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7B" w:rsidRPr="00916E7B" w:rsidRDefault="00D21C21" w:rsidP="00916E7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ИНИЦИАТИВНЫЙ </w:t>
      </w:r>
      <w:r w:rsidR="00916E7B" w:rsidRPr="00916E7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16E7B" w:rsidRPr="00916E7B" w:rsidRDefault="00916E7B" w:rsidP="00916E7B">
      <w:pPr>
        <w:spacing w:before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E7B">
        <w:rPr>
          <w:rFonts w:ascii="Times New Roman" w:hAnsi="Times New Roman" w:cs="Times New Roman"/>
          <w:b/>
          <w:sz w:val="28"/>
          <w:szCs w:val="28"/>
        </w:rPr>
        <w:t>для участия в конкурсном отборе</w:t>
      </w:r>
    </w:p>
    <w:p w:rsidR="00916E7B" w:rsidRPr="00916E7B" w:rsidRDefault="00D21C21" w:rsidP="00916E7B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инициативных </w:t>
      </w:r>
      <w:r w:rsidR="00916E7B" w:rsidRPr="00916E7B">
        <w:rPr>
          <w:rFonts w:ascii="Times New Roman" w:hAnsi="Times New Roman" w:cs="Times New Roman"/>
          <w:b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b/>
          <w:sz w:val="28"/>
          <w:szCs w:val="28"/>
        </w:rPr>
        <w:t>на территории Суксунского городского округа</w:t>
      </w:r>
    </w:p>
    <w:p w:rsidR="00916E7B" w:rsidRPr="00916E7B" w:rsidRDefault="00916E7B" w:rsidP="00916E7B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16E7B">
        <w:rPr>
          <w:rFonts w:ascii="Times New Roman" w:hAnsi="Times New Roman" w:cs="Times New Roman"/>
          <w:b/>
          <w:sz w:val="28"/>
          <w:szCs w:val="28"/>
        </w:rPr>
        <w:t>№</w:t>
      </w:r>
      <w:r w:rsidR="004C582C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916E7B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916E7B" w:rsidRPr="00916E7B" w:rsidRDefault="00916E7B" w:rsidP="00916E7B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16E7B">
        <w:rPr>
          <w:rFonts w:ascii="Times New Roman" w:hAnsi="Times New Roman" w:cs="Times New Roman"/>
          <w:b/>
          <w:sz w:val="28"/>
          <w:szCs w:val="28"/>
        </w:rPr>
        <w:t>Индекс «___»</w:t>
      </w:r>
      <w:r w:rsidRPr="00916E7B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</w:p>
    <w:p w:rsidR="00916E7B" w:rsidRPr="00916E7B" w:rsidRDefault="00916E7B" w:rsidP="00916E7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1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599"/>
        <w:gridCol w:w="1984"/>
        <w:gridCol w:w="1985"/>
      </w:tblGrid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16E7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D21C21">
            <w:p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916E7B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="00D21C21">
              <w:rPr>
                <w:rFonts w:ascii="Times New Roman" w:eastAsia="Calibri" w:hAnsi="Times New Roman" w:cs="Times New Roman"/>
              </w:rPr>
              <w:t xml:space="preserve">инициативного </w:t>
            </w:r>
            <w:r w:rsidRPr="00916E7B">
              <w:rPr>
                <w:rFonts w:ascii="Times New Roman" w:eastAsia="Calibri" w:hAnsi="Times New Roman" w:cs="Times New Roman"/>
              </w:rPr>
              <w:t xml:space="preserve">проекта для участия в конкурсном отборе </w:t>
            </w:r>
            <w:r w:rsidR="00D21C21">
              <w:rPr>
                <w:rFonts w:ascii="Times New Roman" w:eastAsia="Calibri" w:hAnsi="Times New Roman" w:cs="Times New Roman"/>
              </w:rPr>
              <w:t xml:space="preserve"> инициативных </w:t>
            </w:r>
            <w:r w:rsidRPr="00916E7B">
              <w:rPr>
                <w:rFonts w:ascii="Times New Roman" w:eastAsia="Calibri" w:hAnsi="Times New Roman" w:cs="Times New Roman"/>
              </w:rPr>
              <w:t xml:space="preserve">проектов </w:t>
            </w:r>
            <w:r w:rsidR="00D21C21">
              <w:rPr>
                <w:rFonts w:ascii="Times New Roman" w:eastAsia="Calibri" w:hAnsi="Times New Roman" w:cs="Times New Roman"/>
              </w:rPr>
              <w:t xml:space="preserve">на территории </w:t>
            </w:r>
            <w:r w:rsidRPr="00916E7B">
              <w:rPr>
                <w:rFonts w:ascii="Times New Roman" w:eastAsia="Calibri" w:hAnsi="Times New Roman" w:cs="Times New Roman"/>
              </w:rPr>
              <w:t xml:space="preserve"> </w:t>
            </w:r>
            <w:r w:rsidR="00D21C21">
              <w:rPr>
                <w:rFonts w:ascii="Times New Roman" w:eastAsia="Calibri" w:hAnsi="Times New Roman" w:cs="Times New Roman"/>
              </w:rPr>
              <w:t xml:space="preserve">Суксунского городского округа </w:t>
            </w:r>
            <w:r w:rsidRPr="00916E7B">
              <w:rPr>
                <w:rFonts w:ascii="Times New Roman" w:eastAsia="Calibri" w:hAnsi="Times New Roman" w:cs="Times New Roman"/>
              </w:rPr>
              <w:t>(далее – Проект</w:t>
            </w:r>
            <w:r w:rsidR="00D21C21">
              <w:rPr>
                <w:rFonts w:ascii="Times New Roman" w:eastAsia="Calibri" w:hAnsi="Times New Roman" w:cs="Times New Roman"/>
              </w:rPr>
              <w:t>,</w:t>
            </w:r>
            <w:r w:rsidR="00FF7414">
              <w:rPr>
                <w:rFonts w:ascii="Times New Roman" w:eastAsia="Calibri" w:hAnsi="Times New Roman" w:cs="Times New Roman"/>
              </w:rPr>
              <w:t xml:space="preserve"> Конкурсный отбор,</w:t>
            </w:r>
            <w:r w:rsidR="00D21C21">
              <w:rPr>
                <w:rFonts w:ascii="Times New Roman" w:eastAsia="Calibri" w:hAnsi="Times New Roman" w:cs="Times New Roman"/>
              </w:rPr>
              <w:t xml:space="preserve"> СГО</w:t>
            </w:r>
            <w:r w:rsidRPr="00916E7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3378FF" w:rsidRDefault="00B02813" w:rsidP="007652A8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378FF">
              <w:rPr>
                <w:rFonts w:ascii="Times New Roman" w:eastAsia="Calibri" w:hAnsi="Times New Roman" w:cs="Times New Roman"/>
                <w:b/>
              </w:rPr>
              <w:t>«</w:t>
            </w:r>
            <w:r w:rsidR="00A21A92" w:rsidRPr="003378FF">
              <w:rPr>
                <w:rFonts w:ascii="Times New Roman" w:eastAsia="Calibri" w:hAnsi="Times New Roman" w:cs="Times New Roman"/>
                <w:b/>
              </w:rPr>
              <w:t>Обустройство спортивной площадки»</w:t>
            </w:r>
          </w:p>
        </w:tc>
      </w:tr>
      <w:tr w:rsidR="00916E7B" w:rsidRPr="00916E7B" w:rsidTr="007652A8">
        <w:tc>
          <w:tcPr>
            <w:tcW w:w="851" w:type="dxa"/>
            <w:vMerge w:val="restart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16E7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68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spacing w:line="240" w:lineRule="exact"/>
              <w:contextualSpacing/>
              <w:rPr>
                <w:rFonts w:ascii="Times New Roman" w:eastAsia="Calibri" w:hAnsi="Times New Roman" w:cs="Times New Roman"/>
              </w:rPr>
            </w:pPr>
            <w:r w:rsidRPr="00916E7B">
              <w:rPr>
                <w:rFonts w:ascii="Times New Roman" w:eastAsia="Calibri" w:hAnsi="Times New Roman" w:cs="Times New Roman"/>
              </w:rPr>
              <w:t xml:space="preserve">Сведения о видах источников </w:t>
            </w:r>
            <w:proofErr w:type="spellStart"/>
            <w:r w:rsidRPr="00916E7B">
              <w:rPr>
                <w:rFonts w:ascii="Times New Roman" w:eastAsia="Calibri" w:hAnsi="Times New Roman" w:cs="Times New Roman"/>
              </w:rPr>
              <w:t>софинансирования</w:t>
            </w:r>
            <w:proofErr w:type="spellEnd"/>
            <w:r w:rsidRPr="00916E7B">
              <w:rPr>
                <w:rFonts w:ascii="Times New Roman" w:eastAsia="Calibri" w:hAnsi="Times New Roman" w:cs="Times New Roman"/>
              </w:rPr>
              <w:t xml:space="preserve"> Проекта </w:t>
            </w:r>
          </w:p>
        </w:tc>
      </w:tr>
      <w:tr w:rsidR="00916E7B" w:rsidRPr="00916E7B" w:rsidTr="007652A8">
        <w:tc>
          <w:tcPr>
            <w:tcW w:w="851" w:type="dxa"/>
            <w:vMerge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 источников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Сумма (руб.)</w:t>
            </w:r>
          </w:p>
        </w:tc>
        <w:tc>
          <w:tcPr>
            <w:tcW w:w="1985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Софинан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сирование</w:t>
            </w:r>
            <w:proofErr w:type="spellEnd"/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Проекта</w:t>
            </w:r>
            <w:proofErr w:type="gramStart"/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D21C21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Проекта в объеме 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не менее 10 % стоимости Проекта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A0553B" w:rsidP="00B02813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A2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486 243,36</w:t>
            </w:r>
          </w:p>
        </w:tc>
        <w:tc>
          <w:tcPr>
            <w:tcW w:w="1985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B02813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FF7414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r w:rsidR="00FF74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Суксунского городского округа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  <w:r w:rsidR="00D21C2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 </w:t>
            </w:r>
            <w:r w:rsidR="00D21C21"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объеме не  более 10 % стоимости Проекта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A0553B" w:rsidP="00A0553B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A2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243 121,68</w:t>
            </w:r>
          </w:p>
        </w:tc>
        <w:tc>
          <w:tcPr>
            <w:tcW w:w="1985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E6917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Денежные средства граждан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A0553B" w:rsidP="00A0553B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A2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83 121,68</w:t>
            </w:r>
          </w:p>
        </w:tc>
        <w:tc>
          <w:tcPr>
            <w:tcW w:w="1985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A21A92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17,09</w:t>
            </w:r>
            <w:r w:rsidR="00A055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2.1.3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Денежные средства индивидуальных предпринимателей и юридических лиц</w:t>
            </w:r>
            <w:proofErr w:type="gramStart"/>
            <w:r w:rsidRPr="00916E7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198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A0553B" w:rsidP="00A0553B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A2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160 000,00</w:t>
            </w:r>
          </w:p>
        </w:tc>
        <w:tc>
          <w:tcPr>
            <w:tcW w:w="1985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A21A92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32,91</w:t>
            </w:r>
            <w:r w:rsidR="00A055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D21C21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Проекта не более 90 %  стоимости Проекта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A0553B" w:rsidP="00A0553B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A2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1 944 973,44</w:t>
            </w:r>
          </w:p>
        </w:tc>
        <w:tc>
          <w:tcPr>
            <w:tcW w:w="1985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3C1C10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 (общая стоимость Проекта)</w:t>
            </w:r>
          </w:p>
        </w:tc>
        <w:tc>
          <w:tcPr>
            <w:tcW w:w="1984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A0553B" w:rsidP="00B02813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A21A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2 431 216,80</w:t>
            </w:r>
            <w:r w:rsidR="00916E7B"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985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68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nformat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об инициаторе Проекта (необходимо заполнить одну из предложенных 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строк 3.1 – 3.3):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D21C21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инициативная группа жителей численностью не менее десяти граждан, достигших шестнадцатилетнего возраста 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и проживающих на территории </w:t>
            </w:r>
            <w:r w:rsidR="00D21C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СГО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 указанием количества человек, ФИО, даты рождения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Кол-во чел. </w:t>
            </w:r>
            <w:r w:rsidR="001414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303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</w:t>
            </w:r>
          </w:p>
          <w:p w:rsidR="00916E7B" w:rsidRDefault="003378FF" w:rsidP="00847163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347D94">
              <w:rPr>
                <w:rFonts w:ascii="Times New Roman" w:eastAsia="Calibri" w:hAnsi="Times New Roman" w:cs="Times New Roman"/>
                <w:sz w:val="24"/>
                <w:szCs w:val="24"/>
              </w:rPr>
              <w:t>Желтышева Ольга Геннадьевна, 27.03.1965 г.р.,</w:t>
            </w:r>
          </w:p>
          <w:p w:rsidR="00347D94" w:rsidRDefault="00347D94" w:rsidP="00847163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Плотникова Наталья Васильевна, 23.10.1959 г.р.,</w:t>
            </w:r>
          </w:p>
          <w:p w:rsidR="00347D94" w:rsidRDefault="00347D94" w:rsidP="00847163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Манохина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Николаевна, 08.09.1987 г.р.,</w:t>
            </w:r>
          </w:p>
          <w:p w:rsidR="00347D94" w:rsidRDefault="00347D94" w:rsidP="00847163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Николаевна, 06.09.1985 г.р.,</w:t>
            </w:r>
          </w:p>
          <w:p w:rsidR="00347D94" w:rsidRDefault="00347D94" w:rsidP="00847163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Снегирев Виктор Дмитриевич, 09.09.1982 г.р.,</w:t>
            </w:r>
          </w:p>
          <w:p w:rsidR="00347D94" w:rsidRDefault="00347D94" w:rsidP="00847163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Петухова Ольга Александровна, 27.05.1978 г.р.,</w:t>
            </w:r>
          </w:p>
          <w:p w:rsidR="00347D94" w:rsidRDefault="00347D94" w:rsidP="00847163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 Томилова Наталья Николаевна, 08.12.1983 г.р.,</w:t>
            </w:r>
          </w:p>
          <w:p w:rsidR="00347D94" w:rsidRDefault="00347D94" w:rsidP="00847163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 Ширяев Александр Викторович, 02.06.1986 г.р.,</w:t>
            </w:r>
          </w:p>
          <w:p w:rsidR="00347D94" w:rsidRDefault="00347D94" w:rsidP="00847163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Рассохина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Анатольевна, 04.05.1977 г.р.,</w:t>
            </w:r>
          </w:p>
          <w:p w:rsidR="00347D94" w:rsidRPr="00916E7B" w:rsidRDefault="00347D94" w:rsidP="00847163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Сыропятова Наталья Николаевна,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30.03.1980 г.р.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 территориального общественного самоуправления (далее – ТОС) с указанием наименования ТОС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630355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D21C21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староста соответствующего сельского населенного пункта с указанием реквизитов решения </w:t>
            </w:r>
            <w:r w:rsidR="00D21C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Думы СГО 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назначении и ФИО старосты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630355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D21C21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иные лица, осуществляющие деятельность 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на территории </w:t>
            </w:r>
            <w:r w:rsidR="00D21C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СГО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с указанием реквизитов решения </w:t>
            </w:r>
            <w:r w:rsidR="00D21C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Думы СГО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которым предоставлено право </w:t>
            </w:r>
            <w:proofErr w:type="gramStart"/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выступить</w:t>
            </w:r>
            <w:proofErr w:type="gramEnd"/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инициатором Проекта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630355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68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месте реализации Проекта</w:t>
            </w:r>
            <w:r w:rsidR="00D21C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территории СГО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D21C21" w:rsidP="00D21C21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hAnsi="Times New Roman" w:cs="Times New Roman"/>
                <w:sz w:val="24"/>
                <w:szCs w:val="24"/>
              </w:rPr>
              <w:t>территория СГО или его часть, в границах которой будет реализовываться Проект, с указанием реквизитов решения об определении части территории СГО, на которой будет реализовываться Проект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Default="00630355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Суксунский городской округ Пермского края</w:t>
            </w:r>
          </w:p>
          <w:p w:rsidR="009E6917" w:rsidRPr="00916E7B" w:rsidRDefault="009E6917" w:rsidP="003378FF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</w:t>
            </w:r>
            <w:r w:rsidR="003378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управления по работе с территориями Администрации </w:t>
            </w:r>
            <w:proofErr w:type="spellStart"/>
            <w:r w:rsidR="003378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Суксунского</w:t>
            </w:r>
            <w:proofErr w:type="spellEnd"/>
            <w:r w:rsidR="003378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городского округа </w:t>
            </w:r>
            <w:r w:rsidR="00347D9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2</w:t>
            </w:r>
            <w:r w:rsidR="00AC25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14.05.2021 г.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347D94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="00402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402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Опалихино</w:t>
            </w:r>
            <w:proofErr w:type="spellEnd"/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улица, номер дома (при наличии)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402081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Советская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вопроса местного значения, в рамках которого реализуется Проект (далее – ВМЗ) (прописать ВМЗ), 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в соответствии с положениями Федерального закона от 6 октября 2003 г. № 131-ФЗ «Об общих принципах организации местного самоуправления 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 xml:space="preserve">в Российской Федерации» или Закона Пермского края от 22 декабря 2014 г. 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№ 416-ПК «О закреплении дополнительных вопросов местного значения за сельскими поселениями Пермского края и о внесении изменения в</w:t>
            </w:r>
            <w:proofErr w:type="gramEnd"/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Закон Пермского края 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«О бюджетном процессе в Пермском крае» (далее соответственно – Закон № 131-ФЗ, Закон № 416-ПК)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402081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условий для развития на территории муниципального,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муниципального, городского округа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D21C21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  <w:r w:rsidR="00D21C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статьи 16 Закона № 131-ФЗ</w:t>
            </w: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(для муниципальных, городских округов) (указать номер пункта)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D34710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Пункт </w:t>
            </w:r>
            <w:r w:rsidR="002C13E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4020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случае если основанием для исполнения полномочия по решению ВМЗ, в рамках которого реализуется Проект, является соглашение о передаче осуществления части полномочий по решению ВМЗ между муниципальными образованиями, указать реквизиты соглашения с обязательным приложением к Проекту копии соглашения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5C4181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----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68" w:type="dxa"/>
            <w:gridSpan w:val="3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Описание Проекта (заполнить каждую строку 7.1 – 7.4)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цель Проекта  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BF2931" w:rsidP="001734E0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Обустройство</w:t>
            </w:r>
            <w:r w:rsidR="001734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современной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спортивной площадки </w:t>
            </w:r>
          </w:p>
        </w:tc>
      </w:tr>
      <w:tr w:rsidR="00916E7B" w:rsidRPr="00916E7B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7.2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916E7B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16E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Проекта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Default="00983B8A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Подготовить участок;</w:t>
            </w:r>
          </w:p>
          <w:p w:rsidR="00983B8A" w:rsidRDefault="00983B8A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="00096E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Подготовить основание и произвести покрытие</w:t>
            </w:r>
            <w:r w:rsidR="00B4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площадки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83B8A" w:rsidRDefault="00096EAA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Произвести монтаж волейбольных</w:t>
            </w:r>
            <w:r w:rsidR="00B4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баскетбольных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стоек, ворот для мини-футбола, информационного щита;</w:t>
            </w:r>
          </w:p>
          <w:p w:rsidR="00096EAA" w:rsidRDefault="00096EAA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Установить ограждение из металлических</w:t>
            </w:r>
            <w:r w:rsidR="00B4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решетчатых панелей</w:t>
            </w:r>
            <w:r w:rsidR="00B445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 калиткой;</w:t>
            </w:r>
          </w:p>
          <w:p w:rsidR="00B445CB" w:rsidRPr="00916E7B" w:rsidRDefault="00B445C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Произвести покрытие асфальтобетонной дорожки.</w:t>
            </w:r>
          </w:p>
        </w:tc>
      </w:tr>
      <w:tr w:rsidR="00916E7B" w:rsidRPr="00C46272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0A685F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проблема, решение</w:t>
            </w:r>
            <w:r w:rsidR="000A685F"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которой имеет приоритетное значение для жителей СГО</w:t>
            </w: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A685F"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или его части, и на решение </w:t>
            </w: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которой направлен Проект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7056B2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56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деревне </w:t>
            </w:r>
            <w:proofErr w:type="spellStart"/>
            <w:r w:rsidRPr="007056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Опалихино</w:t>
            </w:r>
            <w:proofErr w:type="spellEnd"/>
            <w:r w:rsidRPr="007056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отсутствует спортивная площадка, которая обеспечила бы актуальную занятость детей  удобным и безопасным местом для игр и занятий спортом.</w:t>
            </w:r>
          </w:p>
        </w:tc>
      </w:tr>
      <w:tr w:rsidR="00916E7B" w:rsidRPr="00C46272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7.4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916E7B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ожидаемые результаты от реализации Проекта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916E7B" w:rsidRPr="00C46272" w:rsidRDefault="00677629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Обустроена спортивная площадка, наличие которой может организовать спортивные занятия и организацию досуга для всех жителей деревни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Опалихино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0A685F" w:rsidRPr="00C46272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685F" w:rsidRPr="00C46272" w:rsidRDefault="000A685F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7.5.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685F" w:rsidRPr="00C46272" w:rsidRDefault="000A685F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планируемый срок реализации Проекта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685F" w:rsidRPr="00C46272" w:rsidRDefault="00677629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2022 год</w:t>
            </w:r>
          </w:p>
        </w:tc>
      </w:tr>
      <w:tr w:rsidR="000A685F" w:rsidRPr="00C46272" w:rsidTr="007652A8">
        <w:tc>
          <w:tcPr>
            <w:tcW w:w="851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685F" w:rsidRPr="00C46272" w:rsidRDefault="000A685F" w:rsidP="007652A8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7.6. </w:t>
            </w:r>
          </w:p>
        </w:tc>
        <w:tc>
          <w:tcPr>
            <w:tcW w:w="4599" w:type="dxa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685F" w:rsidRPr="00C46272" w:rsidRDefault="000A685F" w:rsidP="0077449B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462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планируемое (возможное) имущественное и (или) трудовое участие заинтересованных лиц в реализации Проекта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62" w:type="dxa"/>
              <w:left w:w="28" w:type="dxa"/>
              <w:bottom w:w="62" w:type="dxa"/>
              <w:right w:w="28" w:type="dxa"/>
            </w:tcMar>
            <w:vAlign w:val="center"/>
          </w:tcPr>
          <w:p w:rsidR="000A685F" w:rsidRPr="00C46272" w:rsidRDefault="007056B2" w:rsidP="007652A8">
            <w:pPr>
              <w:pStyle w:val="ConsPlusNormal"/>
              <w:spacing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</w:tbl>
    <w:p w:rsidR="00916E7B" w:rsidRPr="00C46272" w:rsidRDefault="00916E7B" w:rsidP="00916E7B">
      <w:pPr>
        <w:rPr>
          <w:rFonts w:ascii="Times New Roman" w:hAnsi="Times New Roman" w:cs="Times New Roman"/>
          <w:sz w:val="28"/>
          <w:szCs w:val="28"/>
        </w:rPr>
      </w:pPr>
    </w:p>
    <w:p w:rsidR="000739A8" w:rsidRDefault="000739A8" w:rsidP="00916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 Проекта  </w:t>
      </w:r>
    </w:p>
    <w:p w:rsidR="00916E7B" w:rsidRPr="00C46272" w:rsidRDefault="000739A8" w:rsidP="00916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</w:t>
      </w:r>
      <w:r w:rsidR="009C3BC3" w:rsidRPr="00C46272">
        <w:rPr>
          <w:rFonts w:ascii="Times New Roman" w:hAnsi="Times New Roman" w:cs="Times New Roman"/>
          <w:sz w:val="28"/>
          <w:szCs w:val="28"/>
        </w:rPr>
        <w:t>редставитель инициатора П</w:t>
      </w:r>
      <w:r w:rsidR="00F7051F">
        <w:rPr>
          <w:rFonts w:ascii="Times New Roman" w:hAnsi="Times New Roman" w:cs="Times New Roman"/>
          <w:sz w:val="28"/>
          <w:szCs w:val="28"/>
        </w:rPr>
        <w:t>рое</w:t>
      </w:r>
      <w:r w:rsidR="00507A6C">
        <w:rPr>
          <w:rFonts w:ascii="Times New Roman" w:hAnsi="Times New Roman" w:cs="Times New Roman"/>
          <w:sz w:val="28"/>
          <w:szCs w:val="28"/>
        </w:rPr>
        <w:t>к</w:t>
      </w:r>
      <w:r w:rsidR="001734E0">
        <w:rPr>
          <w:rFonts w:ascii="Times New Roman" w:hAnsi="Times New Roman" w:cs="Times New Roman"/>
          <w:sz w:val="28"/>
          <w:szCs w:val="28"/>
        </w:rPr>
        <w:t>та _____________ /Желтышева О.Г.</w:t>
      </w:r>
      <w:r w:rsidR="00916E7B" w:rsidRPr="00C46272">
        <w:rPr>
          <w:rFonts w:ascii="Times New Roman" w:hAnsi="Times New Roman" w:cs="Times New Roman"/>
          <w:sz w:val="28"/>
          <w:szCs w:val="28"/>
        </w:rPr>
        <w:t>/</w:t>
      </w:r>
    </w:p>
    <w:sectPr w:rsidR="00916E7B" w:rsidRPr="00C46272" w:rsidSect="0016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6E7B"/>
    <w:rsid w:val="00026F12"/>
    <w:rsid w:val="000739A8"/>
    <w:rsid w:val="000766F0"/>
    <w:rsid w:val="00096EAA"/>
    <w:rsid w:val="000A685F"/>
    <w:rsid w:val="0010233B"/>
    <w:rsid w:val="00113DDD"/>
    <w:rsid w:val="001310DF"/>
    <w:rsid w:val="00141463"/>
    <w:rsid w:val="001532B9"/>
    <w:rsid w:val="00165E26"/>
    <w:rsid w:val="001734E0"/>
    <w:rsid w:val="00175268"/>
    <w:rsid w:val="001D1038"/>
    <w:rsid w:val="002438BB"/>
    <w:rsid w:val="00267D03"/>
    <w:rsid w:val="002835CA"/>
    <w:rsid w:val="002C13E3"/>
    <w:rsid w:val="002D17CF"/>
    <w:rsid w:val="003378FF"/>
    <w:rsid w:val="00347D94"/>
    <w:rsid w:val="003836CC"/>
    <w:rsid w:val="003C1C10"/>
    <w:rsid w:val="003F5A67"/>
    <w:rsid w:val="00402081"/>
    <w:rsid w:val="00476017"/>
    <w:rsid w:val="004C3FDC"/>
    <w:rsid w:val="004C582C"/>
    <w:rsid w:val="004E746F"/>
    <w:rsid w:val="004F763B"/>
    <w:rsid w:val="00507A6C"/>
    <w:rsid w:val="005B07D5"/>
    <w:rsid w:val="005C4181"/>
    <w:rsid w:val="005E0749"/>
    <w:rsid w:val="005F6C3E"/>
    <w:rsid w:val="006271E8"/>
    <w:rsid w:val="00630355"/>
    <w:rsid w:val="0066185D"/>
    <w:rsid w:val="00677629"/>
    <w:rsid w:val="007056B2"/>
    <w:rsid w:val="0077449B"/>
    <w:rsid w:val="00776556"/>
    <w:rsid w:val="007767A8"/>
    <w:rsid w:val="0083595B"/>
    <w:rsid w:val="008373B3"/>
    <w:rsid w:val="00847163"/>
    <w:rsid w:val="00907C75"/>
    <w:rsid w:val="00916E7B"/>
    <w:rsid w:val="00983B8A"/>
    <w:rsid w:val="009C3BC3"/>
    <w:rsid w:val="009E676A"/>
    <w:rsid w:val="009E6917"/>
    <w:rsid w:val="00A0553B"/>
    <w:rsid w:val="00A21A92"/>
    <w:rsid w:val="00A62343"/>
    <w:rsid w:val="00A945CF"/>
    <w:rsid w:val="00AC25F8"/>
    <w:rsid w:val="00AD49DC"/>
    <w:rsid w:val="00B02813"/>
    <w:rsid w:val="00B14825"/>
    <w:rsid w:val="00B445CB"/>
    <w:rsid w:val="00B66059"/>
    <w:rsid w:val="00B82D34"/>
    <w:rsid w:val="00BF2931"/>
    <w:rsid w:val="00C46272"/>
    <w:rsid w:val="00C96C25"/>
    <w:rsid w:val="00CE1E65"/>
    <w:rsid w:val="00D21C21"/>
    <w:rsid w:val="00D34710"/>
    <w:rsid w:val="00D42E37"/>
    <w:rsid w:val="00D74623"/>
    <w:rsid w:val="00D7718D"/>
    <w:rsid w:val="00DE0DF4"/>
    <w:rsid w:val="00DF5F89"/>
    <w:rsid w:val="00EA7F74"/>
    <w:rsid w:val="00ED3C28"/>
    <w:rsid w:val="00F31253"/>
    <w:rsid w:val="00F7051F"/>
    <w:rsid w:val="00FF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0" w:lineRule="exact"/>
        <w:ind w:left="-284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7B"/>
    <w:pPr>
      <w:spacing w:after="160" w:line="259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E7B"/>
    <w:pPr>
      <w:widowControl w:val="0"/>
      <w:autoSpaceDE w:val="0"/>
      <w:autoSpaceDN w:val="0"/>
      <w:spacing w:line="240" w:lineRule="auto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6E7B"/>
    <w:pPr>
      <w:widowControl w:val="0"/>
      <w:autoSpaceDE w:val="0"/>
      <w:autoSpaceDN w:val="0"/>
      <w:spacing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916E7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16E7B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916E7B"/>
    <w:rPr>
      <w:vertAlign w:val="superscript"/>
    </w:rPr>
  </w:style>
  <w:style w:type="paragraph" w:styleId="a6">
    <w:name w:val="No Spacing"/>
    <w:uiPriority w:val="1"/>
    <w:qFormat/>
    <w:rsid w:val="00916E7B"/>
    <w:pPr>
      <w:spacing w:line="240" w:lineRule="auto"/>
      <w:ind w:left="0" w:firstLine="709"/>
      <w:jc w:val="center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916E7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0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2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40540-38DA-4276-9128-99970A1E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2021-06-01T09:41:00Z</cp:lastPrinted>
  <dcterms:created xsi:type="dcterms:W3CDTF">2021-09-03T10:50:00Z</dcterms:created>
  <dcterms:modified xsi:type="dcterms:W3CDTF">2021-09-06T10:31:00Z</dcterms:modified>
</cp:coreProperties>
</file>