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A7" w:rsidRPr="00F247A2" w:rsidRDefault="00563C4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82" style="position:absolute;left:0;text-align:left;margin-left:0;margin-top:-38.55pt;width:446.75pt;height:226.75pt;z-index:-251660801" coordorigin="1701,363" coordsize="8959,4320" wrapcoords="-36 0 -36 21525 21564 21525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701;top:363;width:8934;height:4320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778;top:3583;width:2013;height:432;mso-position-horizontal-relative:page;mso-position-vertical-relative:page" filled="f" stroked="f">
              <v:textbox style="mso-next-textbox:#_x0000_s1077" inset="0,0,0,0">
                <w:txbxContent>
                  <w:p w:rsidR="00311DAC" w:rsidRPr="00F247A2" w:rsidRDefault="00563C47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07.12.2023</w:t>
                    </w:r>
                  </w:p>
                </w:txbxContent>
              </v:textbox>
            </v:shape>
            <v:shape id="_x0000_s1078" type="#_x0000_t202" style="position:absolute;left:8647;top:3583;width:2013;height:432;mso-position-horizontal-relative:page;mso-position-vertical-relative:page" filled="f" stroked="f">
              <v:textbox style="mso-next-textbox:#_x0000_s1078" inset="0,0,0,0">
                <w:txbxContent>
                  <w:p w:rsidR="00311DAC" w:rsidRPr="00F247A2" w:rsidRDefault="00563C47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1077</w:t>
                    </w:r>
                  </w:p>
                </w:txbxContent>
              </v:textbox>
            </v:shape>
            <w10:wrap type="through"/>
          </v:group>
        </w:pic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563C4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Надпись 2" o:spid="_x0000_s1080" type="#_x0000_t202" style="position:absolute;left:0;text-align:left;margin-left:-457.3pt;margin-top:12pt;width:221.1pt;height:179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4A1EA7" w:rsidRPr="00065674" w:rsidRDefault="009B651C" w:rsidP="009B651C">
                  <w:pPr>
                    <w:pStyle w:val="a5"/>
                    <w:spacing w:after="0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B6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065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</w:t>
                  </w:r>
                  <w:r w:rsidR="00065674" w:rsidRPr="00065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изменения в условия приватизации муниципального имущества муниципального образования «Суксунский городской округ Пермского края»</w:t>
                  </w:r>
                  <w:r w:rsidR="00886F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065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утвержден</w:t>
                  </w:r>
                  <w:r w:rsidR="00065674" w:rsidRPr="00065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ные </w:t>
                  </w:r>
                  <w:r w:rsidR="00065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 Суксунского городского округа Пермского края от 06.10.2023 № 839</w:t>
                  </w:r>
                </w:p>
              </w:txbxContent>
            </v:textbox>
          </v:shape>
        </w:pict>
      </w: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674" w:rsidRDefault="00065674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C43" w:rsidRDefault="00CD0C43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C43" w:rsidRDefault="00CD0C43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51C" w:rsidRPr="009B651C" w:rsidRDefault="00FC532F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</w:t>
      </w:r>
      <w:r w:rsidR="009B651C" w:rsidRPr="009B651C">
        <w:rPr>
          <w:rFonts w:ascii="Times New Roman" w:hAnsi="Times New Roman"/>
          <w:sz w:val="28"/>
          <w:szCs w:val="28"/>
        </w:rPr>
        <w:t>м 2 Порядка принятия решений об условиях приватизации муниципального имущества муниципального образования «Суксунский городской округ Пермского края», утвержденного Решением Думы Суксунского городского округа от 27.08.2020 № 153 «Об утверждении Порядка принятия решений об условиях приватизации муниципального имущества муниципального образования «Суксунский городской округ» Пермского края»</w:t>
      </w:r>
      <w:r w:rsidR="008159E1">
        <w:rPr>
          <w:rFonts w:ascii="Times New Roman" w:hAnsi="Times New Roman"/>
          <w:sz w:val="28"/>
          <w:szCs w:val="28"/>
        </w:rPr>
        <w:t xml:space="preserve">, в </w:t>
      </w:r>
      <w:r w:rsidR="0004068E">
        <w:rPr>
          <w:rFonts w:ascii="Times New Roman" w:hAnsi="Times New Roman"/>
          <w:sz w:val="28"/>
          <w:szCs w:val="28"/>
        </w:rPr>
        <w:t>связ</w:t>
      </w:r>
      <w:r w:rsidR="008159E1">
        <w:rPr>
          <w:rFonts w:ascii="Times New Roman" w:hAnsi="Times New Roman"/>
          <w:sz w:val="28"/>
          <w:szCs w:val="28"/>
        </w:rPr>
        <w:t>и</w:t>
      </w:r>
      <w:r w:rsidR="0004068E">
        <w:rPr>
          <w:rFonts w:ascii="Times New Roman" w:hAnsi="Times New Roman"/>
          <w:sz w:val="28"/>
          <w:szCs w:val="28"/>
        </w:rPr>
        <w:t xml:space="preserve"> с допущенной технической ошибкой</w:t>
      </w:r>
      <w:r w:rsidR="009B651C" w:rsidRPr="009B651C">
        <w:rPr>
          <w:rFonts w:ascii="Times New Roman" w:hAnsi="Times New Roman"/>
          <w:sz w:val="28"/>
          <w:szCs w:val="28"/>
        </w:rPr>
        <w:t>,</w:t>
      </w:r>
    </w:p>
    <w:p w:rsidR="009B651C" w:rsidRPr="009B651C" w:rsidRDefault="009B651C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ПОСТАНОВЛЯЮ:</w:t>
      </w:r>
    </w:p>
    <w:p w:rsidR="00C66E4B" w:rsidRDefault="009B651C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 xml:space="preserve">1. </w:t>
      </w:r>
      <w:r w:rsidR="00886FD9">
        <w:rPr>
          <w:rFonts w:ascii="Times New Roman" w:hAnsi="Times New Roman"/>
          <w:sz w:val="28"/>
          <w:szCs w:val="28"/>
        </w:rPr>
        <w:t xml:space="preserve">Внести в </w:t>
      </w:r>
      <w:r w:rsidRPr="009B651C">
        <w:rPr>
          <w:rFonts w:ascii="Times New Roman" w:hAnsi="Times New Roman"/>
          <w:sz w:val="28"/>
          <w:szCs w:val="28"/>
        </w:rPr>
        <w:t>условия приватизации муниципального имущества муниципального образования «</w:t>
      </w:r>
      <w:r w:rsidRPr="00886FD9">
        <w:rPr>
          <w:rFonts w:ascii="Times New Roman" w:hAnsi="Times New Roman"/>
          <w:sz w:val="28"/>
          <w:szCs w:val="28"/>
        </w:rPr>
        <w:t>Суксунский городской округ Пермского края»</w:t>
      </w:r>
      <w:r w:rsidR="00886FD9" w:rsidRPr="00886FD9">
        <w:rPr>
          <w:rFonts w:ascii="Times New Roman" w:hAnsi="Times New Roman"/>
          <w:sz w:val="28"/>
          <w:szCs w:val="28"/>
        </w:rPr>
        <w:t>, утвержденные Постановлением Администрации Суксунского городского округа Пермского края от 06.10.2023 № 839</w:t>
      </w:r>
      <w:r w:rsidR="00886FD9">
        <w:rPr>
          <w:rFonts w:ascii="Times New Roman" w:hAnsi="Times New Roman"/>
          <w:sz w:val="28"/>
          <w:szCs w:val="28"/>
        </w:rPr>
        <w:t xml:space="preserve"> «Об утверждении условий приватизации муниципального имущества»</w:t>
      </w:r>
      <w:r w:rsidR="00C66E4B">
        <w:rPr>
          <w:rFonts w:ascii="Times New Roman" w:hAnsi="Times New Roman"/>
          <w:sz w:val="28"/>
          <w:szCs w:val="28"/>
        </w:rPr>
        <w:t xml:space="preserve"> </w:t>
      </w:r>
      <w:r w:rsidR="008E5AF2">
        <w:rPr>
          <w:rFonts w:ascii="Times New Roman" w:hAnsi="Times New Roman"/>
          <w:sz w:val="28"/>
          <w:szCs w:val="28"/>
        </w:rPr>
        <w:t xml:space="preserve">следующее </w:t>
      </w:r>
      <w:r w:rsidR="00C66E4B">
        <w:rPr>
          <w:rFonts w:ascii="Times New Roman" w:hAnsi="Times New Roman"/>
          <w:sz w:val="28"/>
          <w:szCs w:val="28"/>
        </w:rPr>
        <w:t>изменение:</w:t>
      </w:r>
    </w:p>
    <w:p w:rsidR="009B651C" w:rsidRPr="009B651C" w:rsidRDefault="00C66E4B" w:rsidP="00C66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 условий</w:t>
      </w:r>
      <w:r w:rsidRPr="00C66E4B"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образования «Суксунский городской округ Пермского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71FF6">
        <w:rPr>
          <w:rFonts w:ascii="Times New Roman" w:hAnsi="Times New Roman"/>
          <w:sz w:val="28"/>
          <w:szCs w:val="28"/>
        </w:rPr>
        <w:t xml:space="preserve">в </w:t>
      </w:r>
      <w:r w:rsidRPr="00C66E4B">
        <w:rPr>
          <w:rFonts w:ascii="Times New Roman" w:hAnsi="Times New Roman"/>
          <w:sz w:val="28"/>
          <w:szCs w:val="28"/>
        </w:rPr>
        <w:t>позици</w:t>
      </w:r>
      <w:r w:rsidR="00C71FF6">
        <w:rPr>
          <w:rFonts w:ascii="Times New Roman" w:hAnsi="Times New Roman"/>
          <w:sz w:val="28"/>
          <w:szCs w:val="28"/>
        </w:rPr>
        <w:t>и</w:t>
      </w:r>
      <w:r w:rsidRPr="00C66E4B">
        <w:rPr>
          <w:rFonts w:ascii="Times New Roman" w:hAnsi="Times New Roman"/>
          <w:sz w:val="28"/>
          <w:szCs w:val="28"/>
        </w:rPr>
        <w:t xml:space="preserve"> </w:t>
      </w:r>
      <w:r w:rsidR="008E5AF2">
        <w:rPr>
          <w:rFonts w:ascii="Times New Roman" w:hAnsi="Times New Roman"/>
          <w:sz w:val="28"/>
          <w:szCs w:val="28"/>
        </w:rPr>
        <w:t>8</w:t>
      </w:r>
      <w:r w:rsidRPr="00C66E4B">
        <w:rPr>
          <w:rFonts w:ascii="Times New Roman" w:hAnsi="Times New Roman"/>
          <w:sz w:val="28"/>
          <w:szCs w:val="28"/>
        </w:rPr>
        <w:t xml:space="preserve"> </w:t>
      </w:r>
      <w:r w:rsidR="008E5AF2">
        <w:rPr>
          <w:rFonts w:ascii="Times New Roman" w:hAnsi="Times New Roman"/>
          <w:sz w:val="28"/>
          <w:szCs w:val="28"/>
        </w:rPr>
        <w:t>слова</w:t>
      </w:r>
      <w:r w:rsidR="00C71FF6">
        <w:rPr>
          <w:rFonts w:ascii="Times New Roman" w:hAnsi="Times New Roman"/>
          <w:sz w:val="28"/>
          <w:szCs w:val="28"/>
        </w:rPr>
        <w:t xml:space="preserve"> «</w:t>
      </w:r>
      <w:r w:rsidR="008E5AF2" w:rsidRPr="008E5AF2">
        <w:rPr>
          <w:rFonts w:ascii="Times New Roman" w:hAnsi="Times New Roman"/>
          <w:sz w:val="28"/>
          <w:szCs w:val="28"/>
        </w:rPr>
        <w:t xml:space="preserve">идентификационный номер (VIN) </w:t>
      </w:r>
      <w:r w:rsidR="00C71FF6" w:rsidRPr="008E5AF2">
        <w:rPr>
          <w:rFonts w:ascii="Times New Roman" w:hAnsi="Times New Roman"/>
          <w:sz w:val="28"/>
          <w:szCs w:val="28"/>
        </w:rPr>
        <w:t xml:space="preserve">ХВ9222335D0FD1545» </w:t>
      </w:r>
      <w:r w:rsidR="008E5AF2">
        <w:rPr>
          <w:rFonts w:ascii="Times New Roman" w:hAnsi="Times New Roman"/>
          <w:sz w:val="28"/>
          <w:szCs w:val="28"/>
        </w:rPr>
        <w:t>заменить</w:t>
      </w:r>
      <w:r w:rsidR="008E5AF2" w:rsidRPr="008E5AF2">
        <w:rPr>
          <w:rFonts w:ascii="Times New Roman" w:hAnsi="Times New Roman"/>
          <w:sz w:val="28"/>
          <w:szCs w:val="28"/>
        </w:rPr>
        <w:t xml:space="preserve"> словами</w:t>
      </w:r>
      <w:r w:rsidR="00C71FF6" w:rsidRPr="008E5AF2">
        <w:rPr>
          <w:rFonts w:ascii="Times New Roman" w:hAnsi="Times New Roman"/>
          <w:sz w:val="28"/>
          <w:szCs w:val="28"/>
        </w:rPr>
        <w:t xml:space="preserve"> «</w:t>
      </w:r>
      <w:r w:rsidR="008E5AF2" w:rsidRPr="008E5AF2">
        <w:rPr>
          <w:rFonts w:ascii="Times New Roman" w:hAnsi="Times New Roman"/>
          <w:sz w:val="28"/>
          <w:szCs w:val="28"/>
        </w:rPr>
        <w:t xml:space="preserve">идентификационный номер (VIN) </w:t>
      </w:r>
      <w:r w:rsidR="00C71FF6" w:rsidRPr="008E5AF2">
        <w:rPr>
          <w:rFonts w:ascii="Times New Roman" w:hAnsi="Times New Roman"/>
          <w:sz w:val="28"/>
          <w:szCs w:val="28"/>
        </w:rPr>
        <w:t>Х89222335D0FD1545»</w:t>
      </w:r>
      <w:r>
        <w:rPr>
          <w:rFonts w:ascii="Times New Roman" w:hAnsi="Times New Roman"/>
          <w:sz w:val="28"/>
          <w:szCs w:val="28"/>
        </w:rPr>
        <w:t>.</w:t>
      </w:r>
    </w:p>
    <w:p w:rsidR="009B651C" w:rsidRPr="009B651C" w:rsidRDefault="009B651C" w:rsidP="008E5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торгов, на официальном сайте Суксунского городского округа.</w:t>
      </w:r>
    </w:p>
    <w:p w:rsidR="004A1EA7" w:rsidRPr="009B651C" w:rsidRDefault="009B651C" w:rsidP="008E5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="00F476A4">
        <w:rPr>
          <w:rFonts w:ascii="Times New Roman" w:hAnsi="Times New Roman"/>
          <w:sz w:val="28"/>
          <w:szCs w:val="28"/>
        </w:rPr>
        <w:t>возложить н</w:t>
      </w:r>
      <w:r w:rsidRPr="009B651C">
        <w:rPr>
          <w:rFonts w:ascii="Times New Roman" w:hAnsi="Times New Roman"/>
          <w:sz w:val="28"/>
          <w:szCs w:val="28"/>
        </w:rPr>
        <w:t xml:space="preserve">а </w:t>
      </w:r>
      <w:r w:rsidR="00D24D7F" w:rsidRPr="00D24D7F">
        <w:rPr>
          <w:rFonts w:ascii="Times New Roman" w:hAnsi="Times New Roman"/>
          <w:sz w:val="28"/>
          <w:szCs w:val="28"/>
        </w:rPr>
        <w:t>начальника управления имущественных отношений и градостроительства Администрации Суксунского городского округа Т.И. Кускову.</w:t>
      </w:r>
      <w:r w:rsidRPr="009B651C">
        <w:rPr>
          <w:rFonts w:ascii="Times New Roman" w:hAnsi="Times New Roman"/>
          <w:sz w:val="28"/>
          <w:szCs w:val="28"/>
        </w:rPr>
        <w:t>.</w:t>
      </w:r>
    </w:p>
    <w:p w:rsidR="00813282" w:rsidRDefault="00813282" w:rsidP="00813282">
      <w:pPr>
        <w:pStyle w:val="a5"/>
        <w:spacing w:after="0" w:line="240" w:lineRule="auto"/>
      </w:pPr>
    </w:p>
    <w:p w:rsidR="00760F10" w:rsidRPr="00813282" w:rsidRDefault="00760F10" w:rsidP="00813282">
      <w:pPr>
        <w:pStyle w:val="a5"/>
        <w:spacing w:after="0" w:line="240" w:lineRule="auto"/>
      </w:pPr>
    </w:p>
    <w:p w:rsidR="00813282" w:rsidRPr="00813282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округа– </w:t>
      </w:r>
    </w:p>
    <w:p w:rsidR="00813282" w:rsidRPr="00813282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>глава Администрации Суксунского</w:t>
      </w:r>
    </w:p>
    <w:p w:rsidR="00760F10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  <w:t xml:space="preserve"> В.П. Бунакова</w:t>
      </w:r>
    </w:p>
    <w:sectPr w:rsidR="00760F10" w:rsidSect="00CD0C43">
      <w:headerReference w:type="default" r:id="rId8"/>
      <w:pgSz w:w="11906" w:h="16838" w:code="9"/>
      <w:pgMar w:top="993" w:right="567" w:bottom="1276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FB" w:rsidRDefault="00CF05FB">
      <w:r>
        <w:separator/>
      </w:r>
    </w:p>
  </w:endnote>
  <w:endnote w:type="continuationSeparator" w:id="0">
    <w:p w:rsidR="00CF05FB" w:rsidRDefault="00C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FB" w:rsidRDefault="00CF05FB">
      <w:r>
        <w:separator/>
      </w:r>
    </w:p>
  </w:footnote>
  <w:footnote w:type="continuationSeparator" w:id="0">
    <w:p w:rsidR="00CF05FB" w:rsidRDefault="00CF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3942"/>
      <w:docPartObj>
        <w:docPartGallery w:val="Page Numbers (Top of Page)"/>
        <w:docPartUnique/>
      </w:docPartObj>
    </w:sdtPr>
    <w:sdtEndPr/>
    <w:sdtContent>
      <w:p w:rsidR="00CD0C43" w:rsidRDefault="00CD0C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47">
          <w:rPr>
            <w:noProof/>
          </w:rPr>
          <w:t>2</w:t>
        </w:r>
        <w:r>
          <w:fldChar w:fldCharType="end"/>
        </w:r>
      </w:p>
    </w:sdtContent>
  </w:sdt>
  <w:p w:rsidR="00CD0C43" w:rsidRDefault="00CD0C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FB"/>
    <w:rsid w:val="0004068E"/>
    <w:rsid w:val="00050B18"/>
    <w:rsid w:val="00064595"/>
    <w:rsid w:val="00065674"/>
    <w:rsid w:val="00066153"/>
    <w:rsid w:val="00097994"/>
    <w:rsid w:val="000B7637"/>
    <w:rsid w:val="000C2D90"/>
    <w:rsid w:val="0012646F"/>
    <w:rsid w:val="00143108"/>
    <w:rsid w:val="001A4909"/>
    <w:rsid w:val="001B1D5A"/>
    <w:rsid w:val="001B2E61"/>
    <w:rsid w:val="001E36CD"/>
    <w:rsid w:val="0025138A"/>
    <w:rsid w:val="00277346"/>
    <w:rsid w:val="002802BE"/>
    <w:rsid w:val="002836B4"/>
    <w:rsid w:val="00284DAE"/>
    <w:rsid w:val="002E57D4"/>
    <w:rsid w:val="003044B5"/>
    <w:rsid w:val="00311DAC"/>
    <w:rsid w:val="003138A5"/>
    <w:rsid w:val="0036013B"/>
    <w:rsid w:val="003C0962"/>
    <w:rsid w:val="003C0DE4"/>
    <w:rsid w:val="00406DE2"/>
    <w:rsid w:val="004610D0"/>
    <w:rsid w:val="00465222"/>
    <w:rsid w:val="0047083E"/>
    <w:rsid w:val="00482A25"/>
    <w:rsid w:val="004A1EA7"/>
    <w:rsid w:val="004D6CFF"/>
    <w:rsid w:val="004F6355"/>
    <w:rsid w:val="004F6BB4"/>
    <w:rsid w:val="005505EF"/>
    <w:rsid w:val="00563C47"/>
    <w:rsid w:val="00581198"/>
    <w:rsid w:val="005840C7"/>
    <w:rsid w:val="005955BE"/>
    <w:rsid w:val="006C2499"/>
    <w:rsid w:val="006F1CCC"/>
    <w:rsid w:val="006F2B94"/>
    <w:rsid w:val="00715A69"/>
    <w:rsid w:val="0075188D"/>
    <w:rsid w:val="00760F10"/>
    <w:rsid w:val="0078590E"/>
    <w:rsid w:val="00813282"/>
    <w:rsid w:val="008159E1"/>
    <w:rsid w:val="00835A46"/>
    <w:rsid w:val="0086015A"/>
    <w:rsid w:val="008741B6"/>
    <w:rsid w:val="00886FD9"/>
    <w:rsid w:val="008936EC"/>
    <w:rsid w:val="008C13E5"/>
    <w:rsid w:val="008E5AF2"/>
    <w:rsid w:val="008E7D6B"/>
    <w:rsid w:val="009655B0"/>
    <w:rsid w:val="009B651C"/>
    <w:rsid w:val="009C011A"/>
    <w:rsid w:val="00A16F73"/>
    <w:rsid w:val="00A442D4"/>
    <w:rsid w:val="00A701BA"/>
    <w:rsid w:val="00AC7E71"/>
    <w:rsid w:val="00AE0B25"/>
    <w:rsid w:val="00B01DB0"/>
    <w:rsid w:val="00B921B5"/>
    <w:rsid w:val="00BB1D30"/>
    <w:rsid w:val="00C01F5C"/>
    <w:rsid w:val="00C17F88"/>
    <w:rsid w:val="00C302FC"/>
    <w:rsid w:val="00C66E4B"/>
    <w:rsid w:val="00C71FF6"/>
    <w:rsid w:val="00C8003A"/>
    <w:rsid w:val="00CD0C43"/>
    <w:rsid w:val="00CE2665"/>
    <w:rsid w:val="00CF05FB"/>
    <w:rsid w:val="00D24D7F"/>
    <w:rsid w:val="00DD0376"/>
    <w:rsid w:val="00DF3619"/>
    <w:rsid w:val="00E24764"/>
    <w:rsid w:val="00EB74D4"/>
    <w:rsid w:val="00EC5262"/>
    <w:rsid w:val="00EE4CAB"/>
    <w:rsid w:val="00F0111D"/>
    <w:rsid w:val="00F22F1F"/>
    <w:rsid w:val="00F247A2"/>
    <w:rsid w:val="00F258FA"/>
    <w:rsid w:val="00F30739"/>
    <w:rsid w:val="00F31ED4"/>
    <w:rsid w:val="00F476A4"/>
    <w:rsid w:val="00F6686C"/>
    <w:rsid w:val="00FC532F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D015C7"/>
  <w15:docId w15:val="{CBBB2099-51CE-467B-821B-3D76EE2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5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78590E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2E57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1521-B8F9-4506-B97B-F7DB48A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2023-12-08T03:48:00Z</cp:lastPrinted>
  <dcterms:created xsi:type="dcterms:W3CDTF">2023-08-21T04:48:00Z</dcterms:created>
  <dcterms:modified xsi:type="dcterms:W3CDTF">2023-12-08T06:25:00Z</dcterms:modified>
</cp:coreProperties>
</file>