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F53" w:rsidRPr="00B910F5" w:rsidRDefault="006A5F53" w:rsidP="006A5F53">
      <w:pPr>
        <w:spacing w:after="0" w:line="240" w:lineRule="auto"/>
        <w:jc w:val="center"/>
        <w:rPr>
          <w:rFonts w:ascii="Arial" w:eastAsia="Times New Roman" w:hAnsi="Arial" w:cs="Arial"/>
          <w:b/>
          <w:color w:val="000000"/>
          <w:sz w:val="28"/>
          <w:szCs w:val="28"/>
          <w:lang w:eastAsia="ru-RU"/>
        </w:rPr>
      </w:pPr>
      <w:r w:rsidRPr="00B910F5">
        <w:rPr>
          <w:rFonts w:ascii="Arial" w:eastAsia="Times New Roman" w:hAnsi="Arial" w:cs="Arial"/>
          <w:b/>
          <w:color w:val="000000"/>
          <w:sz w:val="28"/>
          <w:szCs w:val="28"/>
          <w:lang w:eastAsia="ru-RU"/>
        </w:rPr>
        <w:t>ОМОО «Российский союз сельской молодежи»</w:t>
      </w:r>
    </w:p>
    <w:p w:rsidR="006A5F53" w:rsidRPr="008106C5" w:rsidRDefault="006A5F53" w:rsidP="006A5F53">
      <w:pPr>
        <w:spacing w:after="0" w:line="240" w:lineRule="auto"/>
        <w:jc w:val="center"/>
        <w:rPr>
          <w:rFonts w:ascii="Arial" w:eastAsia="Times New Roman" w:hAnsi="Arial" w:cs="Arial"/>
          <w:color w:val="000000"/>
          <w:sz w:val="28"/>
          <w:szCs w:val="28"/>
          <w:lang w:eastAsia="ru-RU"/>
        </w:rPr>
      </w:pPr>
    </w:p>
    <w:p w:rsidR="006A5F53" w:rsidRPr="008106C5" w:rsidRDefault="006A5F53" w:rsidP="006A5F53">
      <w:pPr>
        <w:spacing w:after="0" w:line="240" w:lineRule="auto"/>
        <w:jc w:val="center"/>
        <w:rPr>
          <w:rFonts w:ascii="Arial" w:eastAsia="Times New Roman" w:hAnsi="Arial" w:cs="Arial"/>
          <w:color w:val="000000"/>
          <w:sz w:val="28"/>
          <w:szCs w:val="28"/>
          <w:lang w:eastAsia="ru-RU"/>
        </w:rPr>
      </w:pPr>
    </w:p>
    <w:p w:rsidR="006A5F53" w:rsidRPr="008106C5" w:rsidRDefault="006A5F53" w:rsidP="006A5F53">
      <w:pPr>
        <w:spacing w:after="0" w:line="240" w:lineRule="auto"/>
        <w:jc w:val="center"/>
        <w:rPr>
          <w:rFonts w:ascii="Arial" w:eastAsia="Times New Roman" w:hAnsi="Arial" w:cs="Arial"/>
          <w:color w:val="000000"/>
          <w:sz w:val="28"/>
          <w:szCs w:val="28"/>
          <w:lang w:eastAsia="ru-RU"/>
        </w:rPr>
      </w:pPr>
    </w:p>
    <w:p w:rsidR="006A5F53" w:rsidRPr="008106C5" w:rsidRDefault="006A5F53" w:rsidP="006A5F53">
      <w:pPr>
        <w:spacing w:after="0" w:line="240" w:lineRule="auto"/>
        <w:jc w:val="center"/>
        <w:rPr>
          <w:rFonts w:ascii="Arial" w:eastAsia="Times New Roman" w:hAnsi="Arial" w:cs="Arial"/>
          <w:color w:val="000000"/>
          <w:sz w:val="28"/>
          <w:szCs w:val="28"/>
          <w:lang w:eastAsia="ru-RU"/>
        </w:rPr>
      </w:pPr>
    </w:p>
    <w:p w:rsidR="006A5F53" w:rsidRPr="008106C5" w:rsidRDefault="006A5F53" w:rsidP="006A5F53">
      <w:pPr>
        <w:spacing w:after="0" w:line="240" w:lineRule="auto"/>
        <w:jc w:val="center"/>
        <w:rPr>
          <w:rFonts w:ascii="Arial" w:eastAsia="Times New Roman" w:hAnsi="Arial" w:cs="Arial"/>
          <w:color w:val="000000"/>
          <w:sz w:val="28"/>
          <w:szCs w:val="28"/>
          <w:lang w:eastAsia="ru-RU"/>
        </w:rPr>
      </w:pPr>
    </w:p>
    <w:p w:rsidR="006A5F53" w:rsidRDefault="006A5F53" w:rsidP="006A5F53">
      <w:pPr>
        <w:spacing w:after="0" w:line="240" w:lineRule="auto"/>
        <w:jc w:val="center"/>
        <w:rPr>
          <w:rFonts w:ascii="Arial" w:eastAsia="Times New Roman" w:hAnsi="Arial" w:cs="Arial"/>
          <w:color w:val="000000"/>
          <w:sz w:val="28"/>
          <w:szCs w:val="28"/>
          <w:lang w:eastAsia="ru-RU"/>
        </w:rPr>
      </w:pPr>
    </w:p>
    <w:p w:rsidR="008106C5" w:rsidRDefault="008106C5" w:rsidP="006A5F53">
      <w:pPr>
        <w:spacing w:after="0" w:line="240" w:lineRule="auto"/>
        <w:jc w:val="center"/>
        <w:rPr>
          <w:rFonts w:ascii="Arial" w:eastAsia="Times New Roman" w:hAnsi="Arial" w:cs="Arial"/>
          <w:color w:val="000000"/>
          <w:sz w:val="28"/>
          <w:szCs w:val="28"/>
          <w:lang w:eastAsia="ru-RU"/>
        </w:rPr>
      </w:pPr>
    </w:p>
    <w:p w:rsidR="008106C5" w:rsidRPr="008106C5" w:rsidRDefault="008106C5" w:rsidP="006A5F53">
      <w:pPr>
        <w:spacing w:after="0" w:line="240" w:lineRule="auto"/>
        <w:jc w:val="center"/>
        <w:rPr>
          <w:rFonts w:ascii="Arial" w:eastAsia="Times New Roman" w:hAnsi="Arial" w:cs="Arial"/>
          <w:color w:val="000000"/>
          <w:sz w:val="28"/>
          <w:szCs w:val="28"/>
          <w:lang w:eastAsia="ru-RU"/>
        </w:rPr>
      </w:pPr>
    </w:p>
    <w:p w:rsidR="006A5F53" w:rsidRPr="008106C5" w:rsidRDefault="006A5F53" w:rsidP="006A5F53">
      <w:pPr>
        <w:spacing w:after="0" w:line="240" w:lineRule="auto"/>
        <w:jc w:val="center"/>
        <w:rPr>
          <w:rFonts w:ascii="Arial" w:eastAsia="Times New Roman" w:hAnsi="Arial" w:cs="Arial"/>
          <w:color w:val="000000"/>
          <w:sz w:val="28"/>
          <w:szCs w:val="28"/>
          <w:lang w:eastAsia="ru-RU"/>
        </w:rPr>
      </w:pPr>
    </w:p>
    <w:p w:rsidR="006A5F53" w:rsidRPr="008106C5" w:rsidRDefault="006A5F53" w:rsidP="006A5F53">
      <w:pPr>
        <w:spacing w:after="0" w:line="240" w:lineRule="auto"/>
        <w:jc w:val="center"/>
        <w:rPr>
          <w:rFonts w:ascii="Arial" w:eastAsia="Times New Roman" w:hAnsi="Arial" w:cs="Arial"/>
          <w:color w:val="000000"/>
          <w:sz w:val="28"/>
          <w:szCs w:val="28"/>
          <w:lang w:eastAsia="ru-RU"/>
        </w:rPr>
      </w:pPr>
    </w:p>
    <w:p w:rsidR="006A5F53" w:rsidRPr="008106C5" w:rsidRDefault="006A5F53" w:rsidP="006A5F53">
      <w:pPr>
        <w:spacing w:after="0" w:line="240" w:lineRule="auto"/>
        <w:jc w:val="center"/>
        <w:rPr>
          <w:rFonts w:ascii="Arial" w:eastAsia="Times New Roman" w:hAnsi="Arial" w:cs="Arial"/>
          <w:b/>
          <w:color w:val="000000"/>
          <w:sz w:val="40"/>
          <w:szCs w:val="40"/>
          <w:lang w:eastAsia="ru-RU"/>
        </w:rPr>
      </w:pPr>
      <w:r w:rsidRPr="008106C5">
        <w:rPr>
          <w:rFonts w:ascii="Arial" w:eastAsia="Times New Roman" w:hAnsi="Arial" w:cs="Arial"/>
          <w:b/>
          <w:color w:val="000000"/>
          <w:sz w:val="40"/>
          <w:szCs w:val="40"/>
          <w:lang w:eastAsia="ru-RU"/>
        </w:rPr>
        <w:t>МЕТОДИЧЕСКИЕ РЕКОМЕНДАЦИИ</w:t>
      </w:r>
    </w:p>
    <w:p w:rsidR="00C522F1" w:rsidRDefault="006A5F53" w:rsidP="006A5F53">
      <w:pPr>
        <w:spacing w:after="0" w:line="240" w:lineRule="auto"/>
        <w:jc w:val="center"/>
        <w:rPr>
          <w:rFonts w:ascii="Arial" w:eastAsia="Times New Roman" w:hAnsi="Arial" w:cs="Arial"/>
          <w:b/>
          <w:color w:val="000000"/>
          <w:sz w:val="40"/>
          <w:szCs w:val="40"/>
          <w:lang w:eastAsia="ru-RU"/>
        </w:rPr>
      </w:pPr>
      <w:r w:rsidRPr="008106C5">
        <w:rPr>
          <w:rFonts w:ascii="Arial" w:eastAsia="Times New Roman" w:hAnsi="Arial" w:cs="Arial"/>
          <w:b/>
          <w:color w:val="000000"/>
          <w:sz w:val="40"/>
          <w:szCs w:val="40"/>
          <w:lang w:eastAsia="ru-RU"/>
        </w:rPr>
        <w:t>по организации и проведению регионального этапа</w:t>
      </w:r>
      <w:r w:rsidR="008106C5">
        <w:rPr>
          <w:rFonts w:ascii="Arial" w:eastAsia="Times New Roman" w:hAnsi="Arial" w:cs="Arial"/>
          <w:b/>
          <w:color w:val="000000"/>
          <w:sz w:val="40"/>
          <w:szCs w:val="40"/>
          <w:lang w:eastAsia="ru-RU"/>
        </w:rPr>
        <w:t xml:space="preserve"> </w:t>
      </w:r>
      <w:r w:rsidRPr="008106C5">
        <w:rPr>
          <w:rFonts w:ascii="Arial" w:eastAsia="Times New Roman" w:hAnsi="Arial" w:cs="Arial"/>
          <w:b/>
          <w:color w:val="000000"/>
          <w:sz w:val="40"/>
          <w:szCs w:val="40"/>
          <w:lang w:val="en-US" w:eastAsia="ru-RU"/>
        </w:rPr>
        <w:t>VII</w:t>
      </w:r>
      <w:r w:rsidRPr="008106C5">
        <w:rPr>
          <w:rFonts w:ascii="Arial" w:eastAsia="Times New Roman" w:hAnsi="Arial" w:cs="Arial"/>
          <w:b/>
          <w:color w:val="000000"/>
          <w:sz w:val="40"/>
          <w:szCs w:val="40"/>
          <w:lang w:eastAsia="ru-RU"/>
        </w:rPr>
        <w:t xml:space="preserve"> интеллектуальной игры </w:t>
      </w:r>
    </w:p>
    <w:p w:rsidR="006A5F53" w:rsidRPr="008106C5" w:rsidRDefault="006A5F53" w:rsidP="006A5F53">
      <w:pPr>
        <w:spacing w:after="0" w:line="240" w:lineRule="auto"/>
        <w:jc w:val="center"/>
        <w:rPr>
          <w:rFonts w:ascii="Arial" w:eastAsia="Times New Roman" w:hAnsi="Arial" w:cs="Arial"/>
          <w:b/>
          <w:color w:val="000000"/>
          <w:sz w:val="40"/>
          <w:szCs w:val="40"/>
          <w:lang w:eastAsia="ru-RU"/>
        </w:rPr>
      </w:pPr>
      <w:r w:rsidRPr="008106C5">
        <w:rPr>
          <w:rFonts w:ascii="Arial" w:eastAsia="Times New Roman" w:hAnsi="Arial" w:cs="Arial"/>
          <w:b/>
          <w:color w:val="000000"/>
          <w:sz w:val="40"/>
          <w:szCs w:val="40"/>
          <w:lang w:eastAsia="ru-RU"/>
        </w:rPr>
        <w:t>«Начинающий фермер»</w:t>
      </w:r>
    </w:p>
    <w:p w:rsidR="006A5F53" w:rsidRPr="008106C5" w:rsidRDefault="006A5F53" w:rsidP="006A5F53">
      <w:pPr>
        <w:spacing w:after="0" w:line="240" w:lineRule="auto"/>
        <w:jc w:val="center"/>
        <w:rPr>
          <w:rFonts w:ascii="Arial" w:eastAsia="Times New Roman" w:hAnsi="Arial" w:cs="Arial"/>
          <w:color w:val="000000"/>
          <w:sz w:val="40"/>
          <w:szCs w:val="40"/>
          <w:lang w:eastAsia="ru-RU"/>
        </w:rPr>
      </w:pPr>
    </w:p>
    <w:p w:rsidR="006A5F53" w:rsidRPr="008106C5" w:rsidRDefault="006A5F53" w:rsidP="006A5F53">
      <w:pPr>
        <w:spacing w:after="0" w:line="240" w:lineRule="auto"/>
        <w:jc w:val="center"/>
        <w:rPr>
          <w:rFonts w:ascii="Arial" w:eastAsia="Times New Roman" w:hAnsi="Arial" w:cs="Arial"/>
          <w:color w:val="000000"/>
          <w:sz w:val="28"/>
          <w:szCs w:val="28"/>
          <w:lang w:eastAsia="ru-RU"/>
        </w:rPr>
      </w:pPr>
    </w:p>
    <w:p w:rsidR="006A5F53" w:rsidRPr="008106C5" w:rsidRDefault="00B910F5" w:rsidP="006A5F53">
      <w:pPr>
        <w:spacing w:after="0" w:line="240" w:lineRule="auto"/>
        <w:jc w:val="center"/>
        <w:rPr>
          <w:rFonts w:ascii="Arial" w:eastAsia="Times New Roman" w:hAnsi="Arial" w:cs="Arial"/>
          <w:color w:val="000000"/>
          <w:sz w:val="28"/>
          <w:szCs w:val="28"/>
          <w:lang w:eastAsia="ru-RU"/>
        </w:rPr>
      </w:pPr>
      <w:r>
        <w:rPr>
          <w:noProof/>
          <w:lang w:eastAsia="ru-RU"/>
        </w:rPr>
        <w:drawing>
          <wp:inline distT="0" distB="0" distL="0" distR="0">
            <wp:extent cx="5940425" cy="4202094"/>
            <wp:effectExtent l="0" t="0" r="3175" b="8255"/>
            <wp:docPr id="1" name="Рисунок 1" descr="https://october31.ru/media/filer_public/04/e7/04e7c882-9962-4c2c-9f31-06d4439780ab/nachinaiushchii_fer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ctober31.ru/media/filer_public/04/e7/04e7c882-9962-4c2c-9f31-06d4439780ab/nachinaiushchii_ferm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202094"/>
                    </a:xfrm>
                    <a:prstGeom prst="rect">
                      <a:avLst/>
                    </a:prstGeom>
                    <a:noFill/>
                    <a:ln>
                      <a:noFill/>
                    </a:ln>
                  </pic:spPr>
                </pic:pic>
              </a:graphicData>
            </a:graphic>
          </wp:inline>
        </w:drawing>
      </w:r>
    </w:p>
    <w:p w:rsidR="006A5F53" w:rsidRPr="008106C5" w:rsidRDefault="006A5F53" w:rsidP="006A5F53">
      <w:pPr>
        <w:spacing w:after="0" w:line="240" w:lineRule="auto"/>
        <w:jc w:val="center"/>
        <w:rPr>
          <w:rFonts w:ascii="Arial" w:eastAsia="Times New Roman" w:hAnsi="Arial" w:cs="Arial"/>
          <w:color w:val="000000"/>
          <w:sz w:val="28"/>
          <w:szCs w:val="28"/>
          <w:lang w:eastAsia="ru-RU"/>
        </w:rPr>
      </w:pPr>
    </w:p>
    <w:p w:rsidR="006A5F53" w:rsidRPr="008106C5" w:rsidRDefault="006A5F53" w:rsidP="006A5F53">
      <w:pPr>
        <w:spacing w:after="0" w:line="240" w:lineRule="auto"/>
        <w:jc w:val="center"/>
        <w:rPr>
          <w:rFonts w:ascii="Arial" w:eastAsia="Times New Roman" w:hAnsi="Arial" w:cs="Arial"/>
          <w:color w:val="000000"/>
          <w:sz w:val="28"/>
          <w:szCs w:val="28"/>
          <w:lang w:eastAsia="ru-RU"/>
        </w:rPr>
      </w:pPr>
    </w:p>
    <w:p w:rsidR="006A5F53" w:rsidRDefault="006A5F53" w:rsidP="006A5F53">
      <w:pPr>
        <w:spacing w:after="0" w:line="240" w:lineRule="auto"/>
        <w:jc w:val="center"/>
        <w:rPr>
          <w:rFonts w:ascii="Arial" w:eastAsia="Times New Roman" w:hAnsi="Arial" w:cs="Arial"/>
          <w:color w:val="000000"/>
          <w:sz w:val="28"/>
          <w:szCs w:val="28"/>
          <w:lang w:eastAsia="ru-RU"/>
        </w:rPr>
      </w:pPr>
    </w:p>
    <w:p w:rsidR="00454DF5" w:rsidRPr="008106C5" w:rsidRDefault="00454DF5" w:rsidP="006A5F53">
      <w:pPr>
        <w:spacing w:after="0" w:line="240" w:lineRule="auto"/>
        <w:jc w:val="center"/>
        <w:rPr>
          <w:rFonts w:ascii="Arial" w:eastAsia="Times New Roman" w:hAnsi="Arial" w:cs="Arial"/>
          <w:color w:val="000000"/>
          <w:sz w:val="28"/>
          <w:szCs w:val="28"/>
          <w:lang w:eastAsia="ru-RU"/>
        </w:rPr>
      </w:pPr>
    </w:p>
    <w:p w:rsidR="008106C5" w:rsidRDefault="006A5F53" w:rsidP="00454DF5">
      <w:pPr>
        <w:spacing w:after="0" w:line="240" w:lineRule="auto"/>
        <w:jc w:val="center"/>
        <w:rPr>
          <w:rFonts w:ascii="Arial" w:eastAsia="Times New Roman" w:hAnsi="Arial" w:cs="Arial"/>
          <w:color w:val="000000"/>
          <w:sz w:val="28"/>
          <w:szCs w:val="28"/>
          <w:lang w:eastAsia="ru-RU"/>
        </w:rPr>
      </w:pPr>
      <w:r w:rsidRPr="00B910F5">
        <w:rPr>
          <w:rFonts w:ascii="Arial" w:eastAsia="Times New Roman" w:hAnsi="Arial" w:cs="Arial"/>
          <w:b/>
          <w:color w:val="000000"/>
          <w:sz w:val="28"/>
          <w:szCs w:val="28"/>
          <w:lang w:eastAsia="ru-RU"/>
        </w:rPr>
        <w:t>Москва, 201</w:t>
      </w:r>
      <w:r w:rsidR="008C081F">
        <w:rPr>
          <w:rFonts w:ascii="Arial" w:eastAsia="Times New Roman" w:hAnsi="Arial" w:cs="Arial"/>
          <w:b/>
          <w:color w:val="000000"/>
          <w:sz w:val="28"/>
          <w:szCs w:val="28"/>
          <w:lang w:eastAsia="ru-RU"/>
        </w:rPr>
        <w:t>9</w:t>
      </w:r>
      <w:r w:rsidRPr="00B910F5">
        <w:rPr>
          <w:rFonts w:ascii="Arial" w:eastAsia="Times New Roman" w:hAnsi="Arial" w:cs="Arial"/>
          <w:b/>
          <w:color w:val="000000"/>
          <w:sz w:val="28"/>
          <w:szCs w:val="28"/>
          <w:lang w:eastAsia="ru-RU"/>
        </w:rPr>
        <w:t xml:space="preserve"> г.</w:t>
      </w:r>
      <w:r w:rsidR="008106C5">
        <w:rPr>
          <w:rFonts w:ascii="Arial" w:eastAsia="Times New Roman" w:hAnsi="Arial" w:cs="Arial"/>
          <w:color w:val="000000"/>
          <w:sz w:val="28"/>
          <w:szCs w:val="28"/>
          <w:lang w:eastAsia="ru-RU"/>
        </w:rPr>
        <w:br w:type="page"/>
      </w:r>
    </w:p>
    <w:p w:rsidR="008106C5" w:rsidRPr="00B910F5" w:rsidRDefault="008106C5" w:rsidP="008106C5">
      <w:pPr>
        <w:spacing w:after="0" w:line="240" w:lineRule="auto"/>
        <w:jc w:val="center"/>
        <w:rPr>
          <w:rFonts w:ascii="Arial" w:eastAsia="Times New Roman" w:hAnsi="Arial" w:cs="Arial"/>
          <w:b/>
          <w:i/>
          <w:color w:val="000000"/>
          <w:sz w:val="28"/>
          <w:szCs w:val="28"/>
          <w:lang w:eastAsia="ru-RU"/>
        </w:rPr>
      </w:pPr>
      <w:r w:rsidRPr="00B910F5">
        <w:rPr>
          <w:rFonts w:ascii="Arial" w:eastAsia="Times New Roman" w:hAnsi="Arial" w:cs="Arial"/>
          <w:b/>
          <w:i/>
          <w:color w:val="000000"/>
          <w:sz w:val="28"/>
          <w:szCs w:val="28"/>
          <w:lang w:eastAsia="ru-RU"/>
        </w:rPr>
        <w:lastRenderedPageBreak/>
        <w:t>Дорогие друзья!</w:t>
      </w:r>
    </w:p>
    <w:p w:rsidR="008106C5" w:rsidRPr="000E5CFB" w:rsidRDefault="008106C5" w:rsidP="008106C5">
      <w:pPr>
        <w:spacing w:after="0" w:line="240" w:lineRule="auto"/>
        <w:jc w:val="both"/>
        <w:rPr>
          <w:rFonts w:ascii="Arial" w:eastAsia="Times New Roman" w:hAnsi="Arial" w:cs="Arial"/>
          <w:i/>
          <w:color w:val="000000"/>
          <w:sz w:val="24"/>
          <w:szCs w:val="24"/>
          <w:lang w:eastAsia="ru-RU"/>
        </w:rPr>
      </w:pPr>
    </w:p>
    <w:p w:rsidR="008106C5" w:rsidRPr="00B910F5" w:rsidRDefault="008106C5" w:rsidP="000E5CFB">
      <w:pPr>
        <w:spacing w:after="120" w:line="240" w:lineRule="auto"/>
        <w:ind w:firstLine="425"/>
        <w:jc w:val="both"/>
        <w:rPr>
          <w:rFonts w:ascii="Arial" w:eastAsia="Times New Roman" w:hAnsi="Arial" w:cs="Arial"/>
          <w:i/>
          <w:color w:val="000000"/>
          <w:sz w:val="28"/>
          <w:szCs w:val="28"/>
          <w:lang w:eastAsia="ru-RU"/>
        </w:rPr>
      </w:pPr>
      <w:r w:rsidRPr="00B910F5">
        <w:rPr>
          <w:rFonts w:ascii="Arial" w:eastAsia="Times New Roman" w:hAnsi="Arial" w:cs="Arial"/>
          <w:i/>
          <w:color w:val="000000"/>
          <w:sz w:val="28"/>
          <w:szCs w:val="28"/>
          <w:lang w:eastAsia="ru-RU"/>
        </w:rPr>
        <w:t>Данные методические рекомендации подготовлены по многочисленным просьбам региональных отделений Российского союза сельской молодежи.</w:t>
      </w:r>
    </w:p>
    <w:p w:rsidR="008106C5" w:rsidRPr="00B910F5" w:rsidRDefault="008106C5" w:rsidP="000E5CFB">
      <w:pPr>
        <w:spacing w:after="120" w:line="240" w:lineRule="auto"/>
        <w:ind w:firstLine="425"/>
        <w:jc w:val="both"/>
        <w:rPr>
          <w:rFonts w:ascii="Arial" w:eastAsia="Times New Roman" w:hAnsi="Arial" w:cs="Arial"/>
          <w:i/>
          <w:color w:val="000000"/>
          <w:sz w:val="28"/>
          <w:szCs w:val="28"/>
          <w:lang w:eastAsia="ru-RU"/>
        </w:rPr>
      </w:pPr>
      <w:r w:rsidRPr="00B910F5">
        <w:rPr>
          <w:rFonts w:ascii="Arial" w:eastAsia="Times New Roman" w:hAnsi="Arial" w:cs="Arial"/>
          <w:i/>
          <w:color w:val="000000"/>
          <w:sz w:val="28"/>
          <w:szCs w:val="28"/>
          <w:lang w:eastAsia="ru-RU"/>
        </w:rPr>
        <w:t>Здесь мы постарались собрать и обобщить многолетний опыт проведения региональных этапов лучшими отделениями РССМ.</w:t>
      </w:r>
    </w:p>
    <w:p w:rsidR="008106C5" w:rsidRPr="00B910F5" w:rsidRDefault="008106C5" w:rsidP="000E5CFB">
      <w:pPr>
        <w:spacing w:after="120" w:line="240" w:lineRule="auto"/>
        <w:ind w:firstLine="425"/>
        <w:jc w:val="both"/>
        <w:rPr>
          <w:rFonts w:ascii="Arial" w:eastAsia="Times New Roman" w:hAnsi="Arial" w:cs="Arial"/>
          <w:i/>
          <w:color w:val="000000"/>
          <w:sz w:val="28"/>
          <w:szCs w:val="28"/>
          <w:lang w:eastAsia="ru-RU"/>
        </w:rPr>
      </w:pPr>
      <w:r w:rsidRPr="00B910F5">
        <w:rPr>
          <w:rFonts w:ascii="Arial" w:eastAsia="Times New Roman" w:hAnsi="Arial" w:cs="Arial"/>
          <w:i/>
          <w:color w:val="000000"/>
          <w:sz w:val="28"/>
          <w:szCs w:val="28"/>
          <w:lang w:eastAsia="ru-RU"/>
        </w:rPr>
        <w:t>Однако</w:t>
      </w:r>
      <w:proofErr w:type="gramStart"/>
      <w:r w:rsidRPr="00B910F5">
        <w:rPr>
          <w:rFonts w:ascii="Arial" w:eastAsia="Times New Roman" w:hAnsi="Arial" w:cs="Arial"/>
          <w:i/>
          <w:color w:val="000000"/>
          <w:sz w:val="28"/>
          <w:szCs w:val="28"/>
          <w:lang w:eastAsia="ru-RU"/>
        </w:rPr>
        <w:t>,</w:t>
      </w:r>
      <w:proofErr w:type="gramEnd"/>
      <w:r w:rsidRPr="00B910F5">
        <w:rPr>
          <w:rFonts w:ascii="Arial" w:eastAsia="Times New Roman" w:hAnsi="Arial" w:cs="Arial"/>
          <w:i/>
          <w:color w:val="000000"/>
          <w:sz w:val="28"/>
          <w:szCs w:val="28"/>
          <w:lang w:eastAsia="ru-RU"/>
        </w:rPr>
        <w:t xml:space="preserve"> хотим подчеркнуть, что у каждого региона есть свои особенности</w:t>
      </w:r>
      <w:r w:rsidR="008C081F">
        <w:rPr>
          <w:rFonts w:ascii="Arial" w:eastAsia="Times New Roman" w:hAnsi="Arial" w:cs="Arial"/>
          <w:i/>
          <w:color w:val="000000"/>
          <w:sz w:val="28"/>
          <w:szCs w:val="28"/>
          <w:lang w:eastAsia="ru-RU"/>
        </w:rPr>
        <w:t>, а значит</w:t>
      </w:r>
      <w:r w:rsidRPr="00B910F5">
        <w:rPr>
          <w:rFonts w:ascii="Arial" w:eastAsia="Times New Roman" w:hAnsi="Arial" w:cs="Arial"/>
          <w:i/>
          <w:color w:val="000000"/>
          <w:sz w:val="28"/>
          <w:szCs w:val="28"/>
          <w:lang w:eastAsia="ru-RU"/>
        </w:rPr>
        <w:t xml:space="preserve"> у каждого регионального оргкомитета игр</w:t>
      </w:r>
      <w:r w:rsidR="008C081F">
        <w:rPr>
          <w:rFonts w:ascii="Arial" w:eastAsia="Times New Roman" w:hAnsi="Arial" w:cs="Arial"/>
          <w:i/>
          <w:color w:val="000000"/>
          <w:sz w:val="28"/>
          <w:szCs w:val="28"/>
          <w:lang w:eastAsia="ru-RU"/>
        </w:rPr>
        <w:t>ы</w:t>
      </w:r>
      <w:r w:rsidRPr="00B910F5">
        <w:rPr>
          <w:rFonts w:ascii="Arial" w:eastAsia="Times New Roman" w:hAnsi="Arial" w:cs="Arial"/>
          <w:i/>
          <w:color w:val="000000"/>
          <w:sz w:val="28"/>
          <w:szCs w:val="28"/>
          <w:lang w:eastAsia="ru-RU"/>
        </w:rPr>
        <w:t xml:space="preserve"> </w:t>
      </w:r>
      <w:r w:rsidR="008C081F">
        <w:rPr>
          <w:rFonts w:ascii="Arial" w:eastAsia="Times New Roman" w:hAnsi="Arial" w:cs="Arial"/>
          <w:i/>
          <w:color w:val="000000"/>
          <w:sz w:val="28"/>
          <w:szCs w:val="28"/>
          <w:lang w:eastAsia="ru-RU"/>
        </w:rPr>
        <w:t>может быть</w:t>
      </w:r>
      <w:r w:rsidRPr="00B910F5">
        <w:rPr>
          <w:rFonts w:ascii="Arial" w:eastAsia="Times New Roman" w:hAnsi="Arial" w:cs="Arial"/>
          <w:i/>
          <w:color w:val="000000"/>
          <w:sz w:val="28"/>
          <w:szCs w:val="28"/>
          <w:lang w:eastAsia="ru-RU"/>
        </w:rPr>
        <w:t xml:space="preserve"> неиссякаемое множество вариантов ее проведения.</w:t>
      </w:r>
    </w:p>
    <w:p w:rsidR="008106C5" w:rsidRPr="00135455" w:rsidRDefault="008106C5" w:rsidP="00135455">
      <w:pPr>
        <w:spacing w:after="120" w:line="240" w:lineRule="auto"/>
        <w:ind w:firstLine="425"/>
        <w:jc w:val="both"/>
        <w:rPr>
          <w:rFonts w:ascii="Arial" w:eastAsia="Times New Roman" w:hAnsi="Arial" w:cs="Arial"/>
          <w:b/>
          <w:i/>
          <w:color w:val="000000"/>
          <w:sz w:val="28"/>
          <w:szCs w:val="28"/>
          <w:lang w:eastAsia="ru-RU"/>
        </w:rPr>
      </w:pPr>
      <w:r w:rsidRPr="00B910F5">
        <w:rPr>
          <w:rFonts w:ascii="Arial" w:eastAsia="Times New Roman" w:hAnsi="Arial" w:cs="Arial"/>
          <w:i/>
          <w:color w:val="000000"/>
          <w:sz w:val="28"/>
          <w:szCs w:val="28"/>
          <w:lang w:eastAsia="ru-RU"/>
        </w:rPr>
        <w:t xml:space="preserve">Это лишь рекомендации, которые, мы надеемся, помогут вам лучше разобраться в том, зачем нужна игра и как </w:t>
      </w:r>
      <w:proofErr w:type="gramStart"/>
      <w:r w:rsidRPr="00B910F5">
        <w:rPr>
          <w:rFonts w:ascii="Arial" w:eastAsia="Times New Roman" w:hAnsi="Arial" w:cs="Arial"/>
          <w:i/>
          <w:color w:val="000000"/>
          <w:sz w:val="28"/>
          <w:szCs w:val="28"/>
          <w:lang w:eastAsia="ru-RU"/>
        </w:rPr>
        <w:t>провести</w:t>
      </w:r>
      <w:proofErr w:type="gramEnd"/>
      <w:r w:rsidRPr="00B910F5">
        <w:rPr>
          <w:rFonts w:ascii="Arial" w:eastAsia="Times New Roman" w:hAnsi="Arial" w:cs="Arial"/>
          <w:i/>
          <w:color w:val="000000"/>
          <w:sz w:val="28"/>
          <w:szCs w:val="28"/>
          <w:lang w:eastAsia="ru-RU"/>
        </w:rPr>
        <w:t xml:space="preserve"> региональный этап, чтобы он запомнился и стал ярким событием в жизни каждого участника и организатора!</w:t>
      </w:r>
    </w:p>
    <w:p w:rsidR="008106C5" w:rsidRPr="00B910F5" w:rsidRDefault="008106C5" w:rsidP="00135455">
      <w:pPr>
        <w:spacing w:before="240" w:after="240" w:line="240" w:lineRule="auto"/>
        <w:ind w:firstLine="425"/>
        <w:jc w:val="center"/>
        <w:rPr>
          <w:rFonts w:ascii="Arial" w:eastAsia="Times New Roman" w:hAnsi="Arial" w:cs="Arial"/>
          <w:b/>
          <w:i/>
          <w:color w:val="000000"/>
          <w:sz w:val="28"/>
          <w:szCs w:val="28"/>
          <w:lang w:eastAsia="ru-RU"/>
        </w:rPr>
      </w:pPr>
      <w:r w:rsidRPr="00B910F5">
        <w:rPr>
          <w:rFonts w:ascii="Arial" w:eastAsia="Times New Roman" w:hAnsi="Arial" w:cs="Arial"/>
          <w:b/>
          <w:i/>
          <w:color w:val="000000"/>
          <w:sz w:val="28"/>
          <w:szCs w:val="28"/>
          <w:lang w:eastAsia="ru-RU"/>
        </w:rPr>
        <w:t>Что важно знать об Игре «Начинающий фермер»?</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862"/>
        <w:gridCol w:w="3191"/>
      </w:tblGrid>
      <w:tr w:rsidR="00196437" w:rsidTr="00454DF5">
        <w:trPr>
          <w:trHeight w:val="1643"/>
        </w:trPr>
        <w:tc>
          <w:tcPr>
            <w:tcW w:w="2518" w:type="dxa"/>
          </w:tcPr>
          <w:p w:rsidR="00196437" w:rsidRDefault="00B910F5" w:rsidP="00293C97">
            <w:pPr>
              <w:spacing w:before="60" w:after="60"/>
              <w:jc w:val="center"/>
              <w:rPr>
                <w:rFonts w:ascii="Arial" w:eastAsia="Times New Roman" w:hAnsi="Arial" w:cs="Arial"/>
                <w:color w:val="000000"/>
                <w:sz w:val="28"/>
                <w:szCs w:val="28"/>
                <w:lang w:eastAsia="ru-RU"/>
              </w:rPr>
            </w:pPr>
            <w:r>
              <w:rPr>
                <w:noProof/>
                <w:lang w:eastAsia="ru-RU"/>
              </w:rPr>
              <w:drawing>
                <wp:inline distT="0" distB="0" distL="0" distR="0" wp14:anchorId="2DA365B8" wp14:editId="708207E0">
                  <wp:extent cx="925416" cy="925416"/>
                  <wp:effectExtent l="0" t="0" r="8255" b="8255"/>
                  <wp:docPr id="2" name="Рисунок 2" descr="https://upload.wikimedia.org/wikipedia/commons/thumb/c/c2/Rus_Ministry_of_Agriculture_logo.png/600px-Rus_Ministry_of_Agricultur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2/Rus_Ministry_of_Agriculture_logo.png/600px-Rus_Ministry_of_Agriculture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382" cy="925382"/>
                          </a:xfrm>
                          <a:prstGeom prst="rect">
                            <a:avLst/>
                          </a:prstGeom>
                          <a:noFill/>
                          <a:ln>
                            <a:noFill/>
                          </a:ln>
                        </pic:spPr>
                      </pic:pic>
                    </a:graphicData>
                  </a:graphic>
                </wp:inline>
              </w:drawing>
            </w:r>
          </w:p>
        </w:tc>
        <w:tc>
          <w:tcPr>
            <w:tcW w:w="7053" w:type="dxa"/>
            <w:gridSpan w:val="2"/>
          </w:tcPr>
          <w:p w:rsidR="00196437" w:rsidRDefault="00196437" w:rsidP="00293C97">
            <w:pPr>
              <w:spacing w:before="60" w:after="60"/>
              <w:jc w:val="both"/>
              <w:rPr>
                <w:rFonts w:ascii="Arial" w:eastAsia="Times New Roman" w:hAnsi="Arial" w:cs="Arial"/>
                <w:color w:val="000000"/>
                <w:sz w:val="28"/>
                <w:szCs w:val="28"/>
                <w:lang w:eastAsia="ru-RU"/>
              </w:rPr>
            </w:pPr>
            <w:r w:rsidRPr="00196437">
              <w:rPr>
                <w:rFonts w:ascii="Arial" w:eastAsia="Times New Roman" w:hAnsi="Arial" w:cs="Arial"/>
                <w:color w:val="000000"/>
                <w:sz w:val="28"/>
                <w:szCs w:val="28"/>
                <w:lang w:eastAsia="ru-RU"/>
              </w:rPr>
              <w:t>Интеллектуальная игра «Начинающий фермер» проводится с 201</w:t>
            </w:r>
            <w:r w:rsidR="0076468B">
              <w:rPr>
                <w:rFonts w:ascii="Arial" w:eastAsia="Times New Roman" w:hAnsi="Arial" w:cs="Arial"/>
                <w:color w:val="000000"/>
                <w:sz w:val="28"/>
                <w:szCs w:val="28"/>
                <w:lang w:eastAsia="ru-RU"/>
              </w:rPr>
              <w:t>2</w:t>
            </w:r>
            <w:r w:rsidRPr="00196437">
              <w:rPr>
                <w:rFonts w:ascii="Arial" w:eastAsia="Times New Roman" w:hAnsi="Arial" w:cs="Arial"/>
                <w:color w:val="000000"/>
                <w:sz w:val="28"/>
                <w:szCs w:val="28"/>
                <w:lang w:eastAsia="ru-RU"/>
              </w:rPr>
              <w:t xml:space="preserve"> года </w:t>
            </w:r>
            <w:r>
              <w:rPr>
                <w:rFonts w:ascii="Arial" w:eastAsia="Times New Roman" w:hAnsi="Arial" w:cs="Arial"/>
                <w:color w:val="000000"/>
                <w:sz w:val="28"/>
                <w:szCs w:val="28"/>
                <w:lang w:eastAsia="ru-RU"/>
              </w:rPr>
              <w:t>при</w:t>
            </w:r>
            <w:r w:rsidR="00307F42">
              <w:rPr>
                <w:rFonts w:ascii="Arial" w:eastAsia="Times New Roman" w:hAnsi="Arial" w:cs="Arial"/>
                <w:color w:val="000000"/>
                <w:sz w:val="28"/>
                <w:szCs w:val="28"/>
                <w:lang w:eastAsia="ru-RU"/>
              </w:rPr>
              <w:t> </w:t>
            </w:r>
            <w:r>
              <w:rPr>
                <w:rFonts w:ascii="Arial" w:eastAsia="Times New Roman" w:hAnsi="Arial" w:cs="Arial"/>
                <w:color w:val="000000"/>
                <w:sz w:val="28"/>
                <w:szCs w:val="28"/>
                <w:lang w:eastAsia="ru-RU"/>
              </w:rPr>
              <w:t>поддержке Министерства сельского хозяйства Российской Федерации</w:t>
            </w:r>
            <w:r w:rsidR="0076468B">
              <w:rPr>
                <w:rFonts w:ascii="Arial" w:eastAsia="Times New Roman" w:hAnsi="Arial" w:cs="Arial"/>
                <w:color w:val="000000"/>
                <w:sz w:val="28"/>
                <w:szCs w:val="28"/>
                <w:lang w:eastAsia="ru-RU"/>
              </w:rPr>
              <w:t>. И это не случайно, потому что именно тогда в стране появилась программа по поддержке начинающих фермеров</w:t>
            </w:r>
            <w:r w:rsidR="0076468B" w:rsidRPr="0076468B">
              <w:rPr>
                <w:rFonts w:ascii="Arial" w:eastAsia="Times New Roman" w:hAnsi="Arial" w:cs="Arial"/>
                <w:b/>
                <w:color w:val="000000"/>
                <w:sz w:val="28"/>
                <w:szCs w:val="28"/>
                <w:lang w:eastAsia="ru-RU"/>
              </w:rPr>
              <w:t>(!)</w:t>
            </w:r>
          </w:p>
        </w:tc>
      </w:tr>
      <w:tr w:rsidR="00196437" w:rsidTr="00454DF5">
        <w:tc>
          <w:tcPr>
            <w:tcW w:w="6380" w:type="dxa"/>
            <w:gridSpan w:val="2"/>
          </w:tcPr>
          <w:p w:rsidR="00196437" w:rsidRDefault="0076468B" w:rsidP="00293C97">
            <w:pPr>
              <w:spacing w:before="60" w:after="60"/>
              <w:jc w:val="both"/>
              <w:rPr>
                <w:rFonts w:ascii="Arial" w:eastAsia="Times New Roman" w:hAnsi="Arial" w:cs="Arial"/>
                <w:color w:val="000000"/>
                <w:sz w:val="28"/>
                <w:szCs w:val="28"/>
                <w:lang w:eastAsia="ru-RU"/>
              </w:rPr>
            </w:pPr>
            <w:r w:rsidRPr="00307F42">
              <w:rPr>
                <w:rFonts w:ascii="Arial" w:eastAsia="Times New Roman" w:hAnsi="Arial" w:cs="Arial"/>
                <w:noProof/>
                <w:color w:val="000000"/>
                <w:sz w:val="28"/>
                <w:szCs w:val="28"/>
                <w:lang w:eastAsia="ru-RU"/>
              </w:rPr>
              <mc:AlternateContent>
                <mc:Choice Requires="wps">
                  <w:drawing>
                    <wp:anchor distT="0" distB="0" distL="114300" distR="114300" simplePos="0" relativeHeight="251659264" behindDoc="0" locked="0" layoutInCell="1" allowOverlap="1" wp14:anchorId="2F518D3C" wp14:editId="66A3F62F">
                      <wp:simplePos x="0" y="0"/>
                      <wp:positionH relativeFrom="column">
                        <wp:posOffset>417830</wp:posOffset>
                      </wp:positionH>
                      <wp:positionV relativeFrom="paragraph">
                        <wp:posOffset>846455</wp:posOffset>
                      </wp:positionV>
                      <wp:extent cx="892175" cy="913765"/>
                      <wp:effectExtent l="0" t="0" r="3175" b="635"/>
                      <wp:wrapNone/>
                      <wp:docPr id="19" name="Ромб 18"/>
                      <wp:cNvGraphicFramePr/>
                      <a:graphic xmlns:a="http://schemas.openxmlformats.org/drawingml/2006/main">
                        <a:graphicData uri="http://schemas.microsoft.com/office/word/2010/wordprocessingShape">
                          <wps:wsp>
                            <wps:cNvSpPr/>
                            <wps:spPr>
                              <a:xfrm>
                                <a:off x="0" y="0"/>
                                <a:ext cx="892175" cy="913765"/>
                              </a:xfrm>
                              <a:prstGeom prst="diamond">
                                <a:avLst/>
                              </a:prstGeom>
                              <a:solidFill>
                                <a:srgbClr val="016E9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8" o:spid="_x0000_s1026" type="#_x0000_t4" style="position:absolute;margin-left:32.9pt;margin-top:66.65pt;width:70.25pt;height:7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" fillcolor="#016e99" stroked="f" strokeweight="2pt"/>
                  </w:pict>
                </mc:Fallback>
              </mc:AlternateContent>
            </w:r>
            <w:r w:rsidR="00196437">
              <w:rPr>
                <w:rFonts w:ascii="Arial" w:eastAsia="Times New Roman" w:hAnsi="Arial" w:cs="Arial"/>
                <w:color w:val="000000"/>
                <w:sz w:val="28"/>
                <w:szCs w:val="28"/>
                <w:lang w:eastAsia="ru-RU"/>
              </w:rPr>
              <w:t>Идея игры принадлежит Дагестанскому региональному отделению Российского союза сельской молодежи.</w:t>
            </w:r>
          </w:p>
        </w:tc>
        <w:tc>
          <w:tcPr>
            <w:tcW w:w="3191" w:type="dxa"/>
          </w:tcPr>
          <w:p w:rsidR="00196437" w:rsidRDefault="00B910F5" w:rsidP="00293C97">
            <w:pPr>
              <w:spacing w:before="60" w:after="60"/>
              <w:jc w:val="center"/>
              <w:rPr>
                <w:rFonts w:ascii="Arial" w:eastAsia="Times New Roman" w:hAnsi="Arial" w:cs="Arial"/>
                <w:color w:val="000000"/>
                <w:sz w:val="28"/>
                <w:szCs w:val="28"/>
                <w:lang w:eastAsia="ru-RU"/>
              </w:rPr>
            </w:pPr>
            <w:r>
              <w:rPr>
                <w:noProof/>
                <w:lang w:eastAsia="ru-RU"/>
              </w:rPr>
              <w:drawing>
                <wp:inline distT="0" distB="0" distL="0" distR="0" wp14:anchorId="3B285C8A" wp14:editId="1672F074">
                  <wp:extent cx="1311007" cy="852952"/>
                  <wp:effectExtent l="0" t="0" r="0" b="0"/>
                  <wp:docPr id="3" name="Рисунок 3" descr="http://storage.inovaco.ru/media/cache/0b/55/34/bd/2c/d4/0b5534bd2cd476a8bfba0b3d2ee6c7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rage.inovaco.ru/media/cache/0b/55/34/bd/2c/d4/0b5534bd2cd476a8bfba0b3d2ee6c73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116" cy="851071"/>
                          </a:xfrm>
                          <a:prstGeom prst="rect">
                            <a:avLst/>
                          </a:prstGeom>
                          <a:noFill/>
                          <a:ln>
                            <a:noFill/>
                          </a:ln>
                        </pic:spPr>
                      </pic:pic>
                    </a:graphicData>
                  </a:graphic>
                </wp:inline>
              </w:drawing>
            </w:r>
          </w:p>
        </w:tc>
      </w:tr>
      <w:tr w:rsidR="00B910F5" w:rsidTr="00454DF5">
        <w:trPr>
          <w:trHeight w:val="1391"/>
        </w:trPr>
        <w:tc>
          <w:tcPr>
            <w:tcW w:w="2518" w:type="dxa"/>
          </w:tcPr>
          <w:p w:rsidR="00307F42" w:rsidRDefault="0076468B" w:rsidP="00293C97">
            <w:pPr>
              <w:spacing w:before="60" w:after="60"/>
              <w:jc w:val="center"/>
              <w:rPr>
                <w:rFonts w:ascii="Arial" w:eastAsia="Times New Roman" w:hAnsi="Arial" w:cs="Arial"/>
                <w:color w:val="000000"/>
                <w:sz w:val="28"/>
                <w:szCs w:val="28"/>
                <w:lang w:eastAsia="ru-RU"/>
              </w:rPr>
            </w:pPr>
            <w:r w:rsidRPr="00307F42">
              <w:rPr>
                <w:rFonts w:ascii="Arial" w:eastAsia="Times New Roman" w:hAnsi="Arial" w:cs="Arial"/>
                <w:noProof/>
                <w:color w:val="000000"/>
                <w:sz w:val="28"/>
                <w:szCs w:val="28"/>
                <w:lang w:eastAsia="ru-RU"/>
              </w:rPr>
              <w:drawing>
                <wp:anchor distT="0" distB="0" distL="114300" distR="114300" simplePos="0" relativeHeight="251660288" behindDoc="0" locked="0" layoutInCell="1" allowOverlap="1" wp14:anchorId="506F21B7" wp14:editId="526D45CB">
                  <wp:simplePos x="0" y="0"/>
                  <wp:positionH relativeFrom="column">
                    <wp:posOffset>594360</wp:posOffset>
                  </wp:positionH>
                  <wp:positionV relativeFrom="paragraph">
                    <wp:posOffset>180975</wp:posOffset>
                  </wp:positionV>
                  <wp:extent cx="506730" cy="506730"/>
                  <wp:effectExtent l="0" t="0" r="7620" b="0"/>
                  <wp:wrapNone/>
                  <wp:docPr id="2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6730" cy="506730"/>
                          </a:xfrm>
                          <a:prstGeom prst="rect">
                            <a:avLst/>
                          </a:prstGeom>
                        </pic:spPr>
                      </pic:pic>
                    </a:graphicData>
                  </a:graphic>
                  <wp14:sizeRelH relativeFrom="margin">
                    <wp14:pctWidth>0</wp14:pctWidth>
                  </wp14:sizeRelH>
                  <wp14:sizeRelV relativeFrom="margin">
                    <wp14:pctHeight>0</wp14:pctHeight>
                  </wp14:sizeRelV>
                </wp:anchor>
              </w:drawing>
            </w:r>
          </w:p>
        </w:tc>
        <w:tc>
          <w:tcPr>
            <w:tcW w:w="7053" w:type="dxa"/>
            <w:gridSpan w:val="2"/>
          </w:tcPr>
          <w:p w:rsidR="00307F42" w:rsidRDefault="00307F42" w:rsidP="00293C97">
            <w:pPr>
              <w:spacing w:before="60" w:after="6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С 2013 года, когда впервые игра была организована на федеральном уровне, в ней приняли участие </w:t>
            </w:r>
            <w:r w:rsidRPr="00307F42">
              <w:rPr>
                <w:rFonts w:ascii="Arial" w:eastAsia="Times New Roman" w:hAnsi="Arial" w:cs="Arial"/>
                <w:b/>
                <w:color w:val="000000"/>
                <w:sz w:val="28"/>
                <w:szCs w:val="28"/>
                <w:lang w:eastAsia="ru-RU"/>
              </w:rPr>
              <w:t>6500</w:t>
            </w:r>
            <w:r>
              <w:rPr>
                <w:rFonts w:ascii="Arial" w:eastAsia="Times New Roman" w:hAnsi="Arial" w:cs="Arial"/>
                <w:color w:val="000000"/>
                <w:sz w:val="28"/>
                <w:szCs w:val="28"/>
                <w:lang w:eastAsia="ru-RU"/>
              </w:rPr>
              <w:t xml:space="preserve"> человек.</w:t>
            </w:r>
            <w:r w:rsidR="0076468B">
              <w:rPr>
                <w:rFonts w:ascii="Arial" w:eastAsia="Times New Roman" w:hAnsi="Arial" w:cs="Arial"/>
                <w:color w:val="000000"/>
                <w:sz w:val="28"/>
                <w:szCs w:val="28"/>
                <w:lang w:eastAsia="ru-RU"/>
              </w:rPr>
              <w:t xml:space="preserve"> </w:t>
            </w:r>
            <w:r>
              <w:rPr>
                <w:rFonts w:ascii="Arial" w:eastAsia="Times New Roman" w:hAnsi="Arial" w:cs="Arial"/>
                <w:color w:val="000000"/>
                <w:sz w:val="28"/>
                <w:szCs w:val="28"/>
                <w:lang w:eastAsia="ru-RU"/>
              </w:rPr>
              <w:t xml:space="preserve">В финальных этапах приняли участие </w:t>
            </w:r>
            <w:r w:rsidRPr="00307F42">
              <w:rPr>
                <w:rFonts w:ascii="Arial" w:eastAsia="Times New Roman" w:hAnsi="Arial" w:cs="Arial"/>
                <w:b/>
                <w:color w:val="000000"/>
                <w:sz w:val="28"/>
                <w:szCs w:val="28"/>
                <w:lang w:eastAsia="ru-RU"/>
              </w:rPr>
              <w:t>300</w:t>
            </w:r>
            <w:r>
              <w:rPr>
                <w:rFonts w:ascii="Arial" w:eastAsia="Times New Roman" w:hAnsi="Arial" w:cs="Arial"/>
                <w:color w:val="000000"/>
                <w:sz w:val="28"/>
                <w:szCs w:val="28"/>
                <w:lang w:eastAsia="ru-RU"/>
              </w:rPr>
              <w:t xml:space="preserve"> команд из </w:t>
            </w:r>
            <w:r w:rsidRPr="00307F42">
              <w:rPr>
                <w:rFonts w:ascii="Arial" w:eastAsia="Times New Roman" w:hAnsi="Arial" w:cs="Arial"/>
                <w:b/>
                <w:color w:val="000000"/>
                <w:sz w:val="28"/>
                <w:szCs w:val="28"/>
                <w:lang w:eastAsia="ru-RU"/>
              </w:rPr>
              <w:t>48</w:t>
            </w:r>
            <w:r>
              <w:rPr>
                <w:rFonts w:ascii="Arial" w:eastAsia="Times New Roman" w:hAnsi="Arial" w:cs="Arial"/>
                <w:color w:val="000000"/>
                <w:sz w:val="28"/>
                <w:szCs w:val="28"/>
                <w:lang w:eastAsia="ru-RU"/>
              </w:rPr>
              <w:t xml:space="preserve"> регионов </w:t>
            </w:r>
          </w:p>
        </w:tc>
      </w:tr>
      <w:tr w:rsidR="00307F42" w:rsidTr="00454DF5">
        <w:trPr>
          <w:trHeight w:val="918"/>
        </w:trPr>
        <w:tc>
          <w:tcPr>
            <w:tcW w:w="6380" w:type="dxa"/>
            <w:gridSpan w:val="2"/>
          </w:tcPr>
          <w:p w:rsidR="00307F42" w:rsidRDefault="0076468B" w:rsidP="00293C97">
            <w:pPr>
              <w:spacing w:before="60" w:after="60"/>
              <w:jc w:val="both"/>
              <w:rPr>
                <w:rFonts w:ascii="Arial" w:eastAsia="Times New Roman" w:hAnsi="Arial" w:cs="Arial"/>
                <w:color w:val="000000"/>
                <w:sz w:val="28"/>
                <w:szCs w:val="28"/>
                <w:lang w:eastAsia="ru-RU"/>
              </w:rPr>
            </w:pPr>
            <w:r w:rsidRPr="0076468B">
              <w:rPr>
                <w:rFonts w:ascii="Arial" w:eastAsia="Times New Roman" w:hAnsi="Arial" w:cs="Arial"/>
                <w:color w:val="000000"/>
                <w:sz w:val="28"/>
                <w:szCs w:val="28"/>
                <w:lang w:eastAsia="ru-RU"/>
              </w:rPr>
              <w:t>Победители из Ставропольского</w:t>
            </w:r>
            <w:r>
              <w:rPr>
                <w:rFonts w:ascii="Arial" w:eastAsia="Times New Roman" w:hAnsi="Arial" w:cs="Arial"/>
                <w:color w:val="000000"/>
                <w:sz w:val="28"/>
                <w:szCs w:val="28"/>
                <w:lang w:eastAsia="ru-RU"/>
              </w:rPr>
              <w:t xml:space="preserve"> и Приморского краёв, Республики</w:t>
            </w:r>
            <w:r w:rsidRPr="0076468B">
              <w:rPr>
                <w:rFonts w:ascii="Arial" w:eastAsia="Times New Roman" w:hAnsi="Arial" w:cs="Arial"/>
                <w:color w:val="000000"/>
                <w:sz w:val="28"/>
                <w:szCs w:val="28"/>
                <w:lang w:eastAsia="ru-RU"/>
              </w:rPr>
              <w:t xml:space="preserve"> Дагестан, Чеченской Республики и Республики Саха (Якутия) получили гранты до </w:t>
            </w:r>
            <w:r w:rsidRPr="0076468B">
              <w:rPr>
                <w:rFonts w:ascii="Arial" w:eastAsia="Times New Roman" w:hAnsi="Arial" w:cs="Arial"/>
                <w:b/>
                <w:color w:val="000000"/>
                <w:sz w:val="28"/>
                <w:szCs w:val="28"/>
                <w:lang w:eastAsia="ru-RU"/>
              </w:rPr>
              <w:t xml:space="preserve">3 </w:t>
            </w:r>
            <w:proofErr w:type="gramStart"/>
            <w:r w:rsidRPr="0076468B">
              <w:rPr>
                <w:rFonts w:ascii="Arial" w:eastAsia="Times New Roman" w:hAnsi="Arial" w:cs="Arial"/>
                <w:b/>
                <w:color w:val="000000"/>
                <w:sz w:val="28"/>
                <w:szCs w:val="28"/>
                <w:lang w:eastAsia="ru-RU"/>
              </w:rPr>
              <w:t>млн</w:t>
            </w:r>
            <w:proofErr w:type="gramEnd"/>
            <w:r w:rsidRPr="0076468B">
              <w:rPr>
                <w:rFonts w:ascii="Arial" w:eastAsia="Times New Roman" w:hAnsi="Arial" w:cs="Arial"/>
                <w:b/>
                <w:color w:val="000000"/>
                <w:sz w:val="28"/>
                <w:szCs w:val="28"/>
                <w:lang w:eastAsia="ru-RU"/>
              </w:rPr>
              <w:t xml:space="preserve"> рублей</w:t>
            </w:r>
            <w:r w:rsidRPr="0076468B">
              <w:rPr>
                <w:rFonts w:ascii="Arial" w:eastAsia="Times New Roman" w:hAnsi="Arial" w:cs="Arial"/>
                <w:color w:val="000000"/>
                <w:sz w:val="28"/>
                <w:szCs w:val="28"/>
                <w:lang w:eastAsia="ru-RU"/>
              </w:rPr>
              <w:t xml:space="preserve"> на развитие своих </w:t>
            </w:r>
            <w:r w:rsidRPr="0076468B">
              <w:rPr>
                <w:rFonts w:ascii="Arial" w:eastAsia="Times New Roman" w:hAnsi="Arial" w:cs="Arial"/>
                <w:iCs/>
                <w:color w:val="000000"/>
                <w:sz w:val="28"/>
                <w:szCs w:val="28"/>
                <w:lang w:eastAsia="ru-RU"/>
              </w:rPr>
              <w:t>фермер</w:t>
            </w:r>
            <w:r w:rsidRPr="0076468B">
              <w:rPr>
                <w:rFonts w:ascii="Arial" w:eastAsia="Times New Roman" w:hAnsi="Arial" w:cs="Arial"/>
                <w:color w:val="000000"/>
                <w:sz w:val="28"/>
                <w:szCs w:val="28"/>
                <w:lang w:eastAsia="ru-RU"/>
              </w:rPr>
              <w:t>ских хозяйств.</w:t>
            </w:r>
          </w:p>
        </w:tc>
        <w:tc>
          <w:tcPr>
            <w:tcW w:w="3191" w:type="dxa"/>
          </w:tcPr>
          <w:p w:rsidR="00307F42" w:rsidRDefault="0076468B" w:rsidP="00293C97">
            <w:pPr>
              <w:spacing w:before="60" w:after="60"/>
              <w:jc w:val="center"/>
              <w:rPr>
                <w:rFonts w:ascii="Arial" w:eastAsia="Times New Roman" w:hAnsi="Arial" w:cs="Arial"/>
                <w:color w:val="000000"/>
                <w:sz w:val="28"/>
                <w:szCs w:val="28"/>
                <w:lang w:eastAsia="ru-RU"/>
              </w:rPr>
            </w:pPr>
            <w:r w:rsidRPr="00307F42">
              <w:rPr>
                <w:rFonts w:ascii="Arial" w:eastAsia="Times New Roman" w:hAnsi="Arial" w:cs="Arial"/>
                <w:noProof/>
                <w:color w:val="000000"/>
                <w:sz w:val="28"/>
                <w:szCs w:val="28"/>
                <w:lang w:eastAsia="ru-RU"/>
              </w:rPr>
              <mc:AlternateContent>
                <mc:Choice Requires="wps">
                  <w:drawing>
                    <wp:anchor distT="0" distB="0" distL="114300" distR="114300" simplePos="0" relativeHeight="251662336" behindDoc="0" locked="0" layoutInCell="1" allowOverlap="1" wp14:anchorId="52DE1FD5" wp14:editId="2E78006D">
                      <wp:simplePos x="0" y="0"/>
                      <wp:positionH relativeFrom="column">
                        <wp:posOffset>439642</wp:posOffset>
                      </wp:positionH>
                      <wp:positionV relativeFrom="paragraph">
                        <wp:posOffset>146050</wp:posOffset>
                      </wp:positionV>
                      <wp:extent cx="903253" cy="859315"/>
                      <wp:effectExtent l="0" t="0" r="0" b="0"/>
                      <wp:wrapNone/>
                      <wp:docPr id="21" name="Ромб 20"/>
                      <wp:cNvGraphicFramePr/>
                      <a:graphic xmlns:a="http://schemas.openxmlformats.org/drawingml/2006/main">
                        <a:graphicData uri="http://schemas.microsoft.com/office/word/2010/wordprocessingShape">
                          <wps:wsp>
                            <wps:cNvSpPr/>
                            <wps:spPr>
                              <a:xfrm>
                                <a:off x="0" y="0"/>
                                <a:ext cx="903253" cy="859315"/>
                              </a:xfrm>
                              <a:prstGeom prst="diamond">
                                <a:avLst/>
                              </a:prstGeom>
                              <a:solidFill>
                                <a:srgbClr val="016E9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id="Ромб 20" o:spid="_x0000_s1026" type="#_x0000_t4" style="position:absolute;margin-left:34.6pt;margin-top:11.5pt;width:71.1pt;height:6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" fillcolor="#016e99" stroked="f" strokeweight="2pt"/>
                  </w:pict>
                </mc:Fallback>
              </mc:AlternateContent>
            </w:r>
          </w:p>
          <w:p w:rsidR="00307F42" w:rsidRDefault="0076468B" w:rsidP="00293C97">
            <w:pPr>
              <w:spacing w:before="60" w:after="60"/>
              <w:jc w:val="center"/>
              <w:rPr>
                <w:rFonts w:ascii="Arial" w:eastAsia="Times New Roman" w:hAnsi="Arial" w:cs="Arial"/>
                <w:color w:val="000000"/>
                <w:sz w:val="28"/>
                <w:szCs w:val="28"/>
                <w:lang w:eastAsia="ru-RU"/>
              </w:rPr>
            </w:pPr>
            <w:r w:rsidRPr="00307F42">
              <w:rPr>
                <w:rFonts w:ascii="Arial" w:eastAsia="Times New Roman" w:hAnsi="Arial" w:cs="Arial"/>
                <w:noProof/>
                <w:color w:val="000000"/>
                <w:sz w:val="28"/>
                <w:szCs w:val="28"/>
                <w:lang w:eastAsia="ru-RU"/>
              </w:rPr>
              <w:drawing>
                <wp:anchor distT="0" distB="0" distL="114300" distR="114300" simplePos="0" relativeHeight="251663360" behindDoc="0" locked="0" layoutInCell="1" allowOverlap="1" wp14:anchorId="4CB52B77" wp14:editId="5D515436">
                  <wp:simplePos x="0" y="0"/>
                  <wp:positionH relativeFrom="column">
                    <wp:posOffset>671417</wp:posOffset>
                  </wp:positionH>
                  <wp:positionV relativeFrom="paragraph">
                    <wp:posOffset>146685</wp:posOffset>
                  </wp:positionV>
                  <wp:extent cx="429260" cy="429260"/>
                  <wp:effectExtent l="0" t="0" r="8890" b="8890"/>
                  <wp:wrapNone/>
                  <wp:docPr id="2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9260" cy="429260"/>
                          </a:xfrm>
                          <a:prstGeom prst="rect">
                            <a:avLst/>
                          </a:prstGeom>
                        </pic:spPr>
                      </pic:pic>
                    </a:graphicData>
                  </a:graphic>
                  <wp14:sizeRelH relativeFrom="margin">
                    <wp14:pctWidth>0</wp14:pctWidth>
                  </wp14:sizeRelH>
                  <wp14:sizeRelV relativeFrom="margin">
                    <wp14:pctHeight>0</wp14:pctHeight>
                  </wp14:sizeRelV>
                </wp:anchor>
              </w:drawing>
            </w:r>
          </w:p>
        </w:tc>
      </w:tr>
      <w:tr w:rsidR="0076468B" w:rsidTr="00454DF5">
        <w:tc>
          <w:tcPr>
            <w:tcW w:w="9571" w:type="dxa"/>
            <w:gridSpan w:val="3"/>
          </w:tcPr>
          <w:p w:rsidR="0076468B" w:rsidRDefault="0076468B" w:rsidP="00293C97">
            <w:pPr>
              <w:spacing w:before="60" w:after="6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С 2019 года в </w:t>
            </w:r>
            <w:r w:rsidR="00C522F1">
              <w:rPr>
                <w:rFonts w:ascii="Arial" w:eastAsia="Times New Roman" w:hAnsi="Arial" w:cs="Arial"/>
                <w:color w:val="000000"/>
                <w:sz w:val="28"/>
                <w:szCs w:val="28"/>
                <w:lang w:eastAsia="ru-RU"/>
              </w:rPr>
              <w:t>России</w:t>
            </w:r>
            <w:r>
              <w:rPr>
                <w:rFonts w:ascii="Arial" w:eastAsia="Times New Roman" w:hAnsi="Arial" w:cs="Arial"/>
                <w:color w:val="000000"/>
                <w:sz w:val="28"/>
                <w:szCs w:val="28"/>
                <w:lang w:eastAsia="ru-RU"/>
              </w:rPr>
              <w:t xml:space="preserve"> реализуется </w:t>
            </w:r>
            <w:r w:rsidR="00454DF5" w:rsidRPr="00454DF5">
              <w:rPr>
                <w:rFonts w:ascii="Arial" w:eastAsia="Times New Roman" w:hAnsi="Arial" w:cs="Arial"/>
                <w:b/>
                <w:color w:val="000000"/>
                <w:sz w:val="28"/>
                <w:szCs w:val="28"/>
                <w:lang w:eastAsia="ru-RU"/>
              </w:rPr>
              <w:t>Национальный проект «Малый и средний бизнес и поддержка индивидуальной предпринимательской инициативы»</w:t>
            </w:r>
            <w:r w:rsidR="00454DF5" w:rsidRPr="00454DF5">
              <w:rPr>
                <w:rFonts w:ascii="Arial" w:eastAsia="Times New Roman" w:hAnsi="Arial" w:cs="Arial"/>
                <w:color w:val="000000"/>
                <w:sz w:val="28"/>
                <w:szCs w:val="28"/>
                <w:lang w:eastAsia="ru-RU"/>
              </w:rPr>
              <w:t>, в котором развитию фермерства и кооперации уделено особое внимание. Поэтому наша интеллектуальная игра как никогда востребована!</w:t>
            </w:r>
          </w:p>
        </w:tc>
      </w:tr>
    </w:tbl>
    <w:p w:rsidR="00293C97" w:rsidRDefault="00293C97">
      <w:pPr>
        <w:rPr>
          <w:rFonts w:ascii="Arial" w:eastAsia="Times New Roman" w:hAnsi="Arial" w:cs="Arial"/>
          <w:b/>
          <w:i/>
          <w:color w:val="000000"/>
          <w:sz w:val="28"/>
          <w:szCs w:val="28"/>
          <w:lang w:eastAsia="ru-RU"/>
        </w:rPr>
      </w:pPr>
      <w:r>
        <w:rPr>
          <w:rFonts w:ascii="Arial" w:eastAsia="Times New Roman" w:hAnsi="Arial" w:cs="Arial"/>
          <w:b/>
          <w:i/>
          <w:color w:val="000000"/>
          <w:sz w:val="28"/>
          <w:szCs w:val="28"/>
          <w:lang w:eastAsia="ru-RU"/>
        </w:rPr>
        <w:br w:type="page"/>
      </w:r>
    </w:p>
    <w:p w:rsidR="00E52772" w:rsidRPr="001C31A6" w:rsidRDefault="001C31A6" w:rsidP="00135455">
      <w:pPr>
        <w:spacing w:before="120" w:after="240" w:line="240" w:lineRule="auto"/>
        <w:ind w:firstLine="425"/>
        <w:jc w:val="center"/>
        <w:rPr>
          <w:rFonts w:ascii="Arial" w:eastAsia="Times New Roman" w:hAnsi="Arial" w:cs="Arial"/>
          <w:b/>
          <w:i/>
          <w:color w:val="000000"/>
          <w:sz w:val="28"/>
          <w:szCs w:val="28"/>
          <w:lang w:eastAsia="ru-RU"/>
        </w:rPr>
      </w:pPr>
      <w:r w:rsidRPr="001C31A6">
        <w:rPr>
          <w:rFonts w:ascii="Arial" w:eastAsia="Times New Roman" w:hAnsi="Arial" w:cs="Arial"/>
          <w:b/>
          <w:i/>
          <w:color w:val="000000"/>
          <w:sz w:val="28"/>
          <w:szCs w:val="28"/>
          <w:lang w:eastAsia="ru-RU"/>
        </w:rPr>
        <w:lastRenderedPageBreak/>
        <w:t>VII интеллектуальн</w:t>
      </w:r>
      <w:r>
        <w:rPr>
          <w:rFonts w:ascii="Arial" w:eastAsia="Times New Roman" w:hAnsi="Arial" w:cs="Arial"/>
          <w:b/>
          <w:i/>
          <w:color w:val="000000"/>
          <w:sz w:val="28"/>
          <w:szCs w:val="28"/>
          <w:lang w:eastAsia="ru-RU"/>
        </w:rPr>
        <w:t>ая</w:t>
      </w:r>
      <w:r w:rsidRPr="001C31A6">
        <w:rPr>
          <w:rFonts w:ascii="Arial" w:eastAsia="Times New Roman" w:hAnsi="Arial" w:cs="Arial"/>
          <w:b/>
          <w:i/>
          <w:color w:val="000000"/>
          <w:sz w:val="28"/>
          <w:szCs w:val="28"/>
          <w:lang w:eastAsia="ru-RU"/>
        </w:rPr>
        <w:t xml:space="preserve"> игр</w:t>
      </w:r>
      <w:r>
        <w:rPr>
          <w:rFonts w:ascii="Arial" w:eastAsia="Times New Roman" w:hAnsi="Arial" w:cs="Arial"/>
          <w:b/>
          <w:i/>
          <w:color w:val="000000"/>
          <w:sz w:val="28"/>
          <w:szCs w:val="28"/>
          <w:lang w:eastAsia="ru-RU"/>
        </w:rPr>
        <w:t>а</w:t>
      </w:r>
      <w:r w:rsidRPr="001C31A6">
        <w:rPr>
          <w:rFonts w:ascii="Arial" w:eastAsia="Times New Roman" w:hAnsi="Arial" w:cs="Arial"/>
          <w:b/>
          <w:i/>
          <w:color w:val="000000"/>
          <w:sz w:val="28"/>
          <w:szCs w:val="28"/>
          <w:lang w:eastAsia="ru-RU"/>
        </w:rPr>
        <w:t xml:space="preserve"> «Начинающий фермер»</w:t>
      </w:r>
      <w:r w:rsidR="005D0166">
        <w:rPr>
          <w:rFonts w:ascii="Arial" w:eastAsia="Times New Roman" w:hAnsi="Arial" w:cs="Arial"/>
          <w:b/>
          <w:i/>
          <w:color w:val="000000"/>
          <w:sz w:val="28"/>
          <w:szCs w:val="28"/>
          <w:lang w:eastAsia="ru-RU"/>
        </w:rPr>
        <w:t xml:space="preserve"> </w:t>
      </w:r>
    </w:p>
    <w:tbl>
      <w:tblPr>
        <w:tblStyle w:val="a4"/>
        <w:tblW w:w="1003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35"/>
        <w:gridCol w:w="74"/>
        <w:gridCol w:w="426"/>
        <w:gridCol w:w="190"/>
        <w:gridCol w:w="438"/>
        <w:gridCol w:w="2535"/>
        <w:gridCol w:w="239"/>
        <w:gridCol w:w="3778"/>
        <w:gridCol w:w="93"/>
        <w:gridCol w:w="523"/>
      </w:tblGrid>
      <w:tr w:rsidR="008C081F" w:rsidTr="0026231E">
        <w:trPr>
          <w:gridAfter w:val="2"/>
          <w:wAfter w:w="616" w:type="dxa"/>
        </w:trPr>
        <w:tc>
          <w:tcPr>
            <w:tcW w:w="2863" w:type="dxa"/>
            <w:gridSpan w:val="5"/>
            <w:tcBorders>
              <w:bottom w:val="single" w:sz="4" w:space="0" w:color="auto"/>
            </w:tcBorders>
          </w:tcPr>
          <w:p w:rsidR="008C081F" w:rsidRDefault="008C081F" w:rsidP="008C081F">
            <w:pPr>
              <w:jc w:val="center"/>
              <w:rPr>
                <w:rFonts w:ascii="Arial" w:eastAsia="Times New Roman" w:hAnsi="Arial" w:cs="Arial"/>
                <w:b/>
                <w:bCs/>
                <w:color w:val="000000"/>
                <w:lang w:eastAsia="ru-RU"/>
              </w:rPr>
            </w:pPr>
            <w:r w:rsidRPr="008C081F">
              <w:rPr>
                <w:rFonts w:ascii="Arial" w:eastAsia="Times New Roman" w:hAnsi="Arial" w:cs="Arial"/>
                <w:b/>
                <w:bCs/>
                <w:noProof/>
                <w:color w:val="000000"/>
                <w:lang w:eastAsia="ru-RU"/>
              </w:rPr>
              <w:drawing>
                <wp:inline distT="0" distB="0" distL="0" distR="0" wp14:anchorId="464756A2" wp14:editId="39D35853">
                  <wp:extent cx="980501" cy="687882"/>
                  <wp:effectExtent l="0" t="0" r="0" b="0"/>
                  <wp:docPr id="4" name="Picture 2" descr="http://limit.sgau.ru/files/pages/1606/1377672240general_pages_rossiiskii_souz_selskoi_molodyoji.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descr="http://limit.sgau.ru/files/pages/1606/1377672240general_pages_rossiiskii_souz_selskoi_molodyoji.jpg"/>
                          <pic:cNvPicPr>
                            <a:picLocks noGrp="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4170" cy="690456"/>
                          </a:xfrm>
                          <a:prstGeom prst="rect">
                            <a:avLst/>
                          </a:prstGeom>
                          <a:noFill/>
                          <a:extLst/>
                        </pic:spPr>
                      </pic:pic>
                    </a:graphicData>
                  </a:graphic>
                </wp:inline>
              </w:drawing>
            </w:r>
          </w:p>
        </w:tc>
        <w:tc>
          <w:tcPr>
            <w:tcW w:w="6552" w:type="dxa"/>
            <w:gridSpan w:val="3"/>
            <w:tcBorders>
              <w:bottom w:val="single" w:sz="4" w:space="0" w:color="auto"/>
            </w:tcBorders>
          </w:tcPr>
          <w:p w:rsidR="008C081F" w:rsidRPr="008C081F" w:rsidRDefault="008C081F" w:rsidP="0056677B">
            <w:pPr>
              <w:rPr>
                <w:rFonts w:ascii="Arial" w:eastAsia="Times New Roman" w:hAnsi="Arial" w:cs="Arial"/>
                <w:b/>
                <w:color w:val="000000"/>
                <w:sz w:val="28"/>
                <w:szCs w:val="28"/>
                <w:lang w:eastAsia="ru-RU"/>
              </w:rPr>
            </w:pPr>
            <w:r w:rsidRPr="008C081F">
              <w:rPr>
                <w:rFonts w:ascii="Arial" w:eastAsia="Times New Roman" w:hAnsi="Arial" w:cs="Arial"/>
                <w:b/>
                <w:color w:val="000000"/>
                <w:sz w:val="28"/>
                <w:szCs w:val="28"/>
                <w:lang w:eastAsia="ru-RU"/>
              </w:rPr>
              <w:t xml:space="preserve">Организатор </w:t>
            </w:r>
            <w:r>
              <w:rPr>
                <w:rFonts w:ascii="Arial" w:eastAsia="Times New Roman" w:hAnsi="Arial" w:cs="Arial"/>
                <w:b/>
                <w:color w:val="000000"/>
                <w:sz w:val="28"/>
                <w:szCs w:val="28"/>
                <w:lang w:eastAsia="ru-RU"/>
              </w:rPr>
              <w:t>И</w:t>
            </w:r>
            <w:r w:rsidRPr="008C081F">
              <w:rPr>
                <w:rFonts w:ascii="Arial" w:eastAsia="Times New Roman" w:hAnsi="Arial" w:cs="Arial"/>
                <w:b/>
                <w:color w:val="000000"/>
                <w:sz w:val="28"/>
                <w:szCs w:val="28"/>
                <w:lang w:eastAsia="ru-RU"/>
              </w:rPr>
              <w:t>гры:</w:t>
            </w:r>
          </w:p>
          <w:p w:rsidR="008C081F" w:rsidRDefault="008C081F" w:rsidP="00D535FC">
            <w:pPr>
              <w:spacing w:after="120"/>
              <w:rPr>
                <w:rFonts w:ascii="Arial" w:eastAsia="Times New Roman" w:hAnsi="Arial" w:cs="Arial"/>
                <w:b/>
                <w:bCs/>
                <w:color w:val="000000"/>
                <w:lang w:eastAsia="ru-RU"/>
              </w:rPr>
            </w:pPr>
            <w:r w:rsidRPr="008C081F">
              <w:rPr>
                <w:rFonts w:ascii="Arial" w:eastAsia="Times New Roman" w:hAnsi="Arial" w:cs="Arial"/>
                <w:color w:val="000000"/>
                <w:sz w:val="28"/>
                <w:szCs w:val="28"/>
                <w:lang w:eastAsia="ru-RU"/>
              </w:rPr>
              <w:t>Общероссийская молодежная общественная организация «Российский союз сельской молодежи»</w:t>
            </w:r>
          </w:p>
        </w:tc>
      </w:tr>
      <w:tr w:rsidR="00D535FC" w:rsidTr="0026231E">
        <w:trPr>
          <w:gridAfter w:val="2"/>
          <w:wAfter w:w="616" w:type="dxa"/>
          <w:trHeight w:val="1048"/>
        </w:trPr>
        <w:tc>
          <w:tcPr>
            <w:tcW w:w="2863" w:type="dxa"/>
            <w:gridSpan w:val="5"/>
            <w:tcBorders>
              <w:top w:val="single" w:sz="4" w:space="0" w:color="auto"/>
              <w:bottom w:val="single" w:sz="4" w:space="0" w:color="auto"/>
            </w:tcBorders>
          </w:tcPr>
          <w:p w:rsidR="00D535FC" w:rsidRDefault="00D535FC" w:rsidP="000E5CFB">
            <w:pPr>
              <w:spacing w:before="60" w:after="60"/>
              <w:jc w:val="center"/>
              <w:rPr>
                <w:rFonts w:ascii="Arial" w:eastAsia="Times New Roman" w:hAnsi="Arial" w:cs="Arial"/>
                <w:b/>
                <w:bCs/>
                <w:color w:val="000000"/>
                <w:lang w:eastAsia="ru-RU"/>
              </w:rPr>
            </w:pPr>
            <w:r>
              <w:rPr>
                <w:noProof/>
                <w:lang w:eastAsia="ru-RU"/>
              </w:rPr>
              <w:drawing>
                <wp:inline distT="0" distB="0" distL="0" distR="0" wp14:anchorId="7BF028F6" wp14:editId="47606A24">
                  <wp:extent cx="672029" cy="672029"/>
                  <wp:effectExtent l="0" t="0" r="0" b="0"/>
                  <wp:docPr id="5" name="Рисунок 5" descr="https://upload.wikimedia.org/wikipedia/commons/thumb/c/c2/Rus_Ministry_of_Agriculture_logo.png/600px-Rus_Ministry_of_Agricultur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2/Rus_Ministry_of_Agriculture_logo.png/600px-Rus_Ministry_of_Agriculture_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2003" cy="672003"/>
                          </a:xfrm>
                          <a:prstGeom prst="rect">
                            <a:avLst/>
                          </a:prstGeom>
                          <a:noFill/>
                          <a:ln>
                            <a:noFill/>
                          </a:ln>
                        </pic:spPr>
                      </pic:pic>
                    </a:graphicData>
                  </a:graphic>
                </wp:inline>
              </w:drawing>
            </w:r>
          </w:p>
        </w:tc>
        <w:tc>
          <w:tcPr>
            <w:tcW w:w="6552" w:type="dxa"/>
            <w:gridSpan w:val="3"/>
            <w:tcBorders>
              <w:top w:val="single" w:sz="4" w:space="0" w:color="auto"/>
              <w:bottom w:val="single" w:sz="4" w:space="0" w:color="auto"/>
            </w:tcBorders>
          </w:tcPr>
          <w:p w:rsidR="00D535FC" w:rsidRDefault="00D535FC" w:rsidP="00D535FC">
            <w:pPr>
              <w:spacing w:before="120"/>
              <w:rPr>
                <w:rFonts w:ascii="Arial" w:eastAsia="Times New Roman" w:hAnsi="Arial" w:cs="Arial"/>
                <w:b/>
                <w:bCs/>
                <w:color w:val="000000"/>
                <w:lang w:eastAsia="ru-RU"/>
              </w:rPr>
            </w:pPr>
            <w:r w:rsidRPr="008C081F">
              <w:rPr>
                <w:rFonts w:ascii="Arial" w:eastAsia="Times New Roman" w:hAnsi="Arial" w:cs="Arial"/>
                <w:b/>
                <w:color w:val="000000"/>
                <w:sz w:val="28"/>
                <w:szCs w:val="28"/>
                <w:lang w:eastAsia="ru-RU"/>
              </w:rPr>
              <w:t>Игра проводится при поддержке:</w:t>
            </w:r>
          </w:p>
          <w:p w:rsidR="00D535FC" w:rsidRDefault="00D535FC" w:rsidP="00D535FC">
            <w:pPr>
              <w:spacing w:after="120"/>
              <w:rPr>
                <w:rFonts w:ascii="Arial" w:eastAsia="Times New Roman" w:hAnsi="Arial" w:cs="Arial"/>
                <w:b/>
                <w:bCs/>
                <w:color w:val="000000"/>
                <w:lang w:eastAsia="ru-RU"/>
              </w:rPr>
            </w:pPr>
            <w:r w:rsidRPr="008C081F">
              <w:rPr>
                <w:rFonts w:ascii="Arial" w:eastAsia="Times New Roman" w:hAnsi="Arial" w:cs="Arial"/>
                <w:color w:val="000000"/>
                <w:sz w:val="28"/>
                <w:szCs w:val="28"/>
                <w:lang w:eastAsia="ru-RU"/>
              </w:rPr>
              <w:t>Министерства сельского хозяйства Российской</w:t>
            </w:r>
            <w:r>
              <w:rPr>
                <w:rFonts w:ascii="Arial" w:eastAsia="Times New Roman" w:hAnsi="Arial" w:cs="Arial"/>
                <w:color w:val="000000"/>
                <w:sz w:val="28"/>
                <w:szCs w:val="28"/>
                <w:lang w:eastAsia="ru-RU"/>
              </w:rPr>
              <w:t> </w:t>
            </w:r>
            <w:r w:rsidRPr="008C081F">
              <w:rPr>
                <w:rFonts w:ascii="Arial" w:eastAsia="Times New Roman" w:hAnsi="Arial" w:cs="Arial"/>
                <w:color w:val="000000"/>
                <w:sz w:val="28"/>
                <w:szCs w:val="28"/>
                <w:lang w:eastAsia="ru-RU"/>
              </w:rPr>
              <w:t>Федерации</w:t>
            </w:r>
          </w:p>
        </w:tc>
      </w:tr>
      <w:tr w:rsidR="00D535FC" w:rsidTr="0026231E">
        <w:trPr>
          <w:gridAfter w:val="2"/>
          <w:wAfter w:w="616" w:type="dxa"/>
        </w:trPr>
        <w:tc>
          <w:tcPr>
            <w:tcW w:w="2863" w:type="dxa"/>
            <w:gridSpan w:val="5"/>
            <w:tcBorders>
              <w:top w:val="single" w:sz="4" w:space="0" w:color="auto"/>
              <w:bottom w:val="nil"/>
            </w:tcBorders>
          </w:tcPr>
          <w:p w:rsidR="00D535FC" w:rsidRDefault="00D535FC" w:rsidP="008C081F">
            <w:pPr>
              <w:jc w:val="center"/>
              <w:rPr>
                <w:noProof/>
                <w:lang w:eastAsia="ru-RU"/>
              </w:rPr>
            </w:pPr>
          </w:p>
        </w:tc>
        <w:tc>
          <w:tcPr>
            <w:tcW w:w="6552" w:type="dxa"/>
            <w:gridSpan w:val="3"/>
            <w:vMerge w:val="restart"/>
            <w:tcBorders>
              <w:top w:val="single" w:sz="4" w:space="0" w:color="auto"/>
            </w:tcBorders>
          </w:tcPr>
          <w:p w:rsidR="00D535FC" w:rsidRDefault="00D535FC" w:rsidP="00D535FC">
            <w:pPr>
              <w:spacing w:before="120"/>
              <w:rPr>
                <w:rFonts w:ascii="Arial" w:eastAsia="Times New Roman" w:hAnsi="Arial" w:cs="Arial"/>
                <w:b/>
                <w:bCs/>
                <w:color w:val="000000"/>
                <w:lang w:eastAsia="ru-RU"/>
              </w:rPr>
            </w:pPr>
            <w:r>
              <w:rPr>
                <w:rFonts w:ascii="Arial" w:eastAsia="Times New Roman" w:hAnsi="Arial" w:cs="Arial"/>
                <w:b/>
                <w:color w:val="000000"/>
                <w:sz w:val="28"/>
                <w:szCs w:val="28"/>
                <w:lang w:eastAsia="ru-RU"/>
              </w:rPr>
              <w:t>Партнерами выступают</w:t>
            </w:r>
            <w:r w:rsidRPr="008C081F">
              <w:rPr>
                <w:rFonts w:ascii="Arial" w:eastAsia="Times New Roman" w:hAnsi="Arial" w:cs="Arial"/>
                <w:b/>
                <w:color w:val="000000"/>
                <w:sz w:val="28"/>
                <w:szCs w:val="28"/>
                <w:lang w:eastAsia="ru-RU"/>
              </w:rPr>
              <w:t>:</w:t>
            </w:r>
          </w:p>
          <w:p w:rsidR="00D535FC" w:rsidRPr="000E5CFB" w:rsidRDefault="00D535FC" w:rsidP="0056677B">
            <w:pPr>
              <w:rPr>
                <w:rFonts w:ascii="Arial" w:eastAsia="Times New Roman" w:hAnsi="Arial" w:cs="Arial"/>
                <w:color w:val="000000"/>
                <w:sz w:val="24"/>
                <w:szCs w:val="24"/>
                <w:lang w:eastAsia="ru-RU"/>
              </w:rPr>
            </w:pPr>
            <w:r w:rsidRPr="000E5CFB">
              <w:rPr>
                <w:rFonts w:ascii="Arial" w:eastAsia="Times New Roman" w:hAnsi="Arial" w:cs="Arial"/>
                <w:color w:val="000000"/>
                <w:sz w:val="24"/>
                <w:szCs w:val="24"/>
                <w:lang w:eastAsia="ru-RU"/>
              </w:rPr>
              <w:t>АО «Корпорация МСП»</w:t>
            </w:r>
          </w:p>
          <w:p w:rsidR="00D535FC" w:rsidRDefault="00D535FC" w:rsidP="00C522F1">
            <w:pPr>
              <w:spacing w:after="120"/>
              <w:rPr>
                <w:rFonts w:ascii="Arial" w:eastAsia="Times New Roman" w:hAnsi="Arial" w:cs="Arial"/>
                <w:b/>
                <w:bCs/>
                <w:color w:val="000000"/>
                <w:lang w:eastAsia="ru-RU"/>
              </w:rPr>
            </w:pPr>
            <w:r w:rsidRPr="00E52772">
              <w:rPr>
                <w:rFonts w:ascii="Arial" w:eastAsia="Times New Roman" w:hAnsi="Arial" w:cs="Arial"/>
                <w:color w:val="000000"/>
                <w:sz w:val="24"/>
                <w:szCs w:val="24"/>
                <w:lang w:eastAsia="ru-RU"/>
              </w:rPr>
              <w:t>Акционерное общество «Федеральная корпорация по развитию малого и среднего предпринимательства» (Корпорация МСП) создано в 2015 году и осуществляет свою деятельность в качестве института развития в сфере малого и среднего предпринимательства в целях координации оказания поддержки субъектам малого и среднего предпринимательства (МСП) в нашей стране.</w:t>
            </w:r>
            <w:r w:rsidR="00C522F1">
              <w:rPr>
                <w:rFonts w:ascii="Arial" w:eastAsia="Times New Roman" w:hAnsi="Arial" w:cs="Arial"/>
                <w:color w:val="000000"/>
                <w:sz w:val="24"/>
                <w:szCs w:val="24"/>
                <w:lang w:eastAsia="ru-RU"/>
              </w:rPr>
              <w:t xml:space="preserve"> В настоящее время под эгидой МСП создаются региональные Центры компетенций в сфере сельскохозяйственной кооперации</w:t>
            </w:r>
            <w:r w:rsidRPr="00E52772">
              <w:rPr>
                <w:sz w:val="24"/>
                <w:szCs w:val="24"/>
              </w:rPr>
              <w:t>  </w:t>
            </w:r>
          </w:p>
        </w:tc>
      </w:tr>
      <w:tr w:rsidR="00D535FC" w:rsidRPr="004A44C6" w:rsidTr="0026231E">
        <w:trPr>
          <w:gridAfter w:val="2"/>
          <w:wAfter w:w="616" w:type="dxa"/>
        </w:trPr>
        <w:tc>
          <w:tcPr>
            <w:tcW w:w="2863" w:type="dxa"/>
            <w:gridSpan w:val="5"/>
            <w:tcBorders>
              <w:top w:val="nil"/>
              <w:bottom w:val="single" w:sz="4" w:space="0" w:color="auto"/>
            </w:tcBorders>
          </w:tcPr>
          <w:p w:rsidR="00D535FC" w:rsidRDefault="00D535FC" w:rsidP="004A44C6">
            <w:pPr>
              <w:jc w:val="center"/>
              <w:rPr>
                <w:rFonts w:ascii="Arial" w:eastAsia="Times New Roman" w:hAnsi="Arial" w:cs="Arial"/>
                <w:b/>
                <w:bCs/>
                <w:color w:val="000000"/>
                <w:lang w:eastAsia="ru-RU"/>
              </w:rPr>
            </w:pPr>
            <w:r w:rsidRPr="004A44C6">
              <w:rPr>
                <w:rFonts w:ascii="Arial" w:eastAsia="Times New Roman" w:hAnsi="Arial" w:cs="Arial"/>
                <w:b/>
                <w:bCs/>
                <w:noProof/>
                <w:color w:val="000000"/>
                <w:lang w:eastAsia="ru-RU"/>
              </w:rPr>
              <w:drawing>
                <wp:inline distT="0" distB="0" distL="0" distR="0" wp14:anchorId="58D4BBD2" wp14:editId="743651D6">
                  <wp:extent cx="1299990" cy="687424"/>
                  <wp:effectExtent l="0" t="0" r="0" b="0"/>
                  <wp:docPr id="1026" name="Picture 2" descr="https://msb.khabkrai.ru/media/news/m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msb.khabkrai.ru/media/news/msp.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7399" cy="686054"/>
                          </a:xfrm>
                          <a:prstGeom prst="rect">
                            <a:avLst/>
                          </a:prstGeom>
                          <a:noFill/>
                          <a:extLst/>
                        </pic:spPr>
                      </pic:pic>
                    </a:graphicData>
                  </a:graphic>
                </wp:inline>
              </w:drawing>
            </w:r>
          </w:p>
        </w:tc>
        <w:tc>
          <w:tcPr>
            <w:tcW w:w="6552" w:type="dxa"/>
            <w:gridSpan w:val="3"/>
            <w:vMerge/>
            <w:tcBorders>
              <w:bottom w:val="single" w:sz="4" w:space="0" w:color="auto"/>
            </w:tcBorders>
          </w:tcPr>
          <w:p w:rsidR="00D535FC" w:rsidRPr="00E52772" w:rsidRDefault="00D535FC" w:rsidP="0056677B">
            <w:pPr>
              <w:rPr>
                <w:rFonts w:ascii="Arial" w:eastAsia="Times New Roman" w:hAnsi="Arial" w:cs="Arial"/>
                <w:b/>
                <w:bCs/>
                <w:color w:val="000000"/>
                <w:sz w:val="24"/>
                <w:szCs w:val="24"/>
                <w:lang w:eastAsia="ru-RU"/>
              </w:rPr>
            </w:pPr>
          </w:p>
        </w:tc>
      </w:tr>
      <w:tr w:rsidR="004A44C6" w:rsidRPr="004A44C6" w:rsidTr="0026231E">
        <w:trPr>
          <w:gridAfter w:val="2"/>
          <w:wAfter w:w="616" w:type="dxa"/>
        </w:trPr>
        <w:tc>
          <w:tcPr>
            <w:tcW w:w="2863" w:type="dxa"/>
            <w:gridSpan w:val="5"/>
            <w:tcBorders>
              <w:top w:val="single" w:sz="4" w:space="0" w:color="auto"/>
              <w:bottom w:val="single" w:sz="4" w:space="0" w:color="auto"/>
            </w:tcBorders>
          </w:tcPr>
          <w:p w:rsidR="004A44C6" w:rsidRPr="004A44C6" w:rsidRDefault="004A44C6" w:rsidP="004A44C6">
            <w:pPr>
              <w:jc w:val="center"/>
              <w:rPr>
                <w:rFonts w:ascii="Arial" w:eastAsia="Times New Roman" w:hAnsi="Arial" w:cs="Arial"/>
                <w:b/>
                <w:bCs/>
                <w:color w:val="000000"/>
                <w:lang w:eastAsia="ru-RU"/>
              </w:rPr>
            </w:pPr>
            <w:r w:rsidRPr="004A44C6">
              <w:rPr>
                <w:rFonts w:ascii="Arial" w:eastAsia="Times New Roman" w:hAnsi="Arial" w:cs="Arial"/>
                <w:b/>
                <w:bCs/>
                <w:noProof/>
                <w:color w:val="000000"/>
                <w:lang w:eastAsia="ru-RU"/>
              </w:rPr>
              <w:drawing>
                <wp:inline distT="0" distB="0" distL="0" distR="0" wp14:anchorId="62EE63D2" wp14:editId="6E784A79">
                  <wp:extent cx="1487277" cy="777136"/>
                  <wp:effectExtent l="0" t="0" r="0" b="4445"/>
                  <wp:docPr id="1030" name="Picture 6" descr="http://molpred66.ru/media/partners/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molpred66.ru/media/partners/ros.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24775" b="22972"/>
                          <a:stretch/>
                        </pic:blipFill>
                        <pic:spPr bwMode="auto">
                          <a:xfrm>
                            <a:off x="0" y="0"/>
                            <a:ext cx="1488813" cy="7779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552" w:type="dxa"/>
            <w:gridSpan w:val="3"/>
            <w:tcBorders>
              <w:top w:val="single" w:sz="4" w:space="0" w:color="auto"/>
              <w:bottom w:val="single" w:sz="4" w:space="0" w:color="auto"/>
            </w:tcBorders>
          </w:tcPr>
          <w:p w:rsidR="004A44C6" w:rsidRDefault="004A44C6" w:rsidP="00D535FC">
            <w:pPr>
              <w:spacing w:before="120"/>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ФГБУ «Роспредприниматель»</w:t>
            </w:r>
          </w:p>
          <w:p w:rsidR="00E52772" w:rsidRPr="004A44C6" w:rsidRDefault="00E52772" w:rsidP="00D535FC">
            <w:pPr>
              <w:pStyle w:val="3"/>
              <w:spacing w:before="0" w:after="120"/>
              <w:outlineLvl w:val="2"/>
              <w:rPr>
                <w:rFonts w:ascii="Arial" w:eastAsia="Times New Roman" w:hAnsi="Arial" w:cs="Arial"/>
                <w:color w:val="000000"/>
                <w:sz w:val="28"/>
                <w:szCs w:val="28"/>
                <w:lang w:eastAsia="ru-RU"/>
              </w:rPr>
            </w:pPr>
            <w:r w:rsidRPr="00E52772">
              <w:rPr>
                <w:rFonts w:ascii="Arial" w:eastAsia="Times New Roman" w:hAnsi="Arial" w:cs="Arial"/>
                <w:b w:val="0"/>
                <w:bCs w:val="0"/>
                <w:color w:val="000000"/>
                <w:sz w:val="24"/>
                <w:szCs w:val="24"/>
                <w:lang w:eastAsia="ru-RU"/>
              </w:rPr>
              <w:t>Российский центр содействия молодежному предпринимательству. Основная цель деятельности – повышение экономической активности молодежи.</w:t>
            </w:r>
            <w:r w:rsidR="00FB5750">
              <w:rPr>
                <w:rFonts w:ascii="Arial" w:eastAsia="Times New Roman" w:hAnsi="Arial" w:cs="Arial"/>
                <w:b w:val="0"/>
                <w:bCs w:val="0"/>
                <w:color w:val="000000"/>
                <w:sz w:val="24"/>
                <w:szCs w:val="24"/>
                <w:lang w:eastAsia="ru-RU"/>
              </w:rPr>
              <w:t xml:space="preserve"> Реализует программу «Ты – предприниматель».</w:t>
            </w:r>
          </w:p>
        </w:tc>
      </w:tr>
      <w:tr w:rsidR="005D0166" w:rsidRPr="004A44C6" w:rsidTr="0026231E">
        <w:trPr>
          <w:gridAfter w:val="2"/>
          <w:wAfter w:w="616" w:type="dxa"/>
        </w:trPr>
        <w:tc>
          <w:tcPr>
            <w:tcW w:w="2863" w:type="dxa"/>
            <w:gridSpan w:val="5"/>
            <w:tcBorders>
              <w:top w:val="single" w:sz="4" w:space="0" w:color="auto"/>
              <w:bottom w:val="nil"/>
            </w:tcBorders>
          </w:tcPr>
          <w:p w:rsidR="005D0166" w:rsidRPr="004A44C6" w:rsidRDefault="005D0166" w:rsidP="004A44C6">
            <w:pPr>
              <w:jc w:val="center"/>
              <w:rPr>
                <w:rFonts w:ascii="Arial" w:eastAsia="Times New Roman" w:hAnsi="Arial" w:cs="Arial"/>
                <w:b/>
                <w:bCs/>
                <w:color w:val="000000"/>
                <w:lang w:eastAsia="ru-RU"/>
              </w:rPr>
            </w:pPr>
          </w:p>
        </w:tc>
        <w:tc>
          <w:tcPr>
            <w:tcW w:w="6552" w:type="dxa"/>
            <w:gridSpan w:val="3"/>
            <w:tcBorders>
              <w:top w:val="single" w:sz="4" w:space="0" w:color="auto"/>
              <w:bottom w:val="nil"/>
            </w:tcBorders>
          </w:tcPr>
          <w:p w:rsidR="005D0166" w:rsidRDefault="005D0166" w:rsidP="00D535FC">
            <w:pPr>
              <w:spacing w:before="120"/>
              <w:rPr>
                <w:rFonts w:ascii="Arial" w:eastAsia="Times New Roman" w:hAnsi="Arial" w:cs="Arial"/>
                <w:color w:val="000000"/>
                <w:sz w:val="28"/>
                <w:szCs w:val="28"/>
                <w:lang w:eastAsia="ru-RU"/>
              </w:rPr>
            </w:pPr>
          </w:p>
        </w:tc>
      </w:tr>
      <w:tr w:rsidR="005D0166" w:rsidRPr="004A44C6" w:rsidTr="0026231E">
        <w:trPr>
          <w:gridAfter w:val="2"/>
          <w:wAfter w:w="616" w:type="dxa"/>
        </w:trPr>
        <w:tc>
          <w:tcPr>
            <w:tcW w:w="2863" w:type="dxa"/>
            <w:gridSpan w:val="5"/>
            <w:tcBorders>
              <w:top w:val="single" w:sz="4" w:space="0" w:color="auto"/>
              <w:bottom w:val="single" w:sz="4" w:space="0" w:color="auto"/>
            </w:tcBorders>
          </w:tcPr>
          <w:p w:rsidR="005D0166" w:rsidRPr="00115BCC" w:rsidRDefault="005D0166" w:rsidP="00115BCC">
            <w:pPr>
              <w:spacing w:before="60" w:after="60"/>
              <w:ind w:left="425"/>
              <w:rPr>
                <w:rFonts w:ascii="Arial" w:eastAsia="Times New Roman" w:hAnsi="Arial" w:cs="Arial"/>
                <w:b/>
                <w:bCs/>
                <w:color w:val="000000"/>
                <w:lang w:eastAsia="ru-RU"/>
              </w:rPr>
            </w:pPr>
            <w:r w:rsidRPr="00115BCC">
              <w:rPr>
                <w:rFonts w:ascii="Arial" w:eastAsia="Times New Roman" w:hAnsi="Arial" w:cs="Arial"/>
                <w:b/>
                <w:bCs/>
                <w:color w:val="000000"/>
                <w:sz w:val="28"/>
                <w:szCs w:val="28"/>
                <w:lang w:eastAsia="ru-RU"/>
              </w:rPr>
              <w:t>Цель:</w:t>
            </w:r>
          </w:p>
        </w:tc>
        <w:tc>
          <w:tcPr>
            <w:tcW w:w="6552" w:type="dxa"/>
            <w:gridSpan w:val="3"/>
            <w:tcBorders>
              <w:top w:val="single" w:sz="4" w:space="0" w:color="auto"/>
              <w:bottom w:val="single" w:sz="4" w:space="0" w:color="auto"/>
            </w:tcBorders>
          </w:tcPr>
          <w:p w:rsidR="005D0166" w:rsidRDefault="005D0166" w:rsidP="005D0166">
            <w:pPr>
              <w:spacing w:before="60" w:after="60"/>
              <w:rPr>
                <w:rFonts w:ascii="Arial" w:eastAsia="Times New Roman" w:hAnsi="Arial" w:cs="Arial"/>
                <w:color w:val="000000"/>
                <w:sz w:val="28"/>
                <w:szCs w:val="28"/>
                <w:lang w:eastAsia="ru-RU"/>
              </w:rPr>
            </w:pPr>
            <w:r w:rsidRPr="005D0166">
              <w:rPr>
                <w:rFonts w:ascii="Arial" w:eastAsia="Times New Roman" w:hAnsi="Arial" w:cs="Arial"/>
                <w:color w:val="000000"/>
                <w:sz w:val="28"/>
                <w:szCs w:val="28"/>
                <w:lang w:eastAsia="ru-RU"/>
              </w:rPr>
              <w:t xml:space="preserve">развитие у учащихся навыков </w:t>
            </w:r>
            <w:proofErr w:type="gramStart"/>
            <w:r w:rsidRPr="005D0166">
              <w:rPr>
                <w:rFonts w:ascii="Arial" w:eastAsia="Times New Roman" w:hAnsi="Arial" w:cs="Arial"/>
                <w:color w:val="000000"/>
                <w:sz w:val="28"/>
                <w:szCs w:val="28"/>
                <w:lang w:eastAsia="ru-RU"/>
              </w:rPr>
              <w:t>бизнес-планирования</w:t>
            </w:r>
            <w:proofErr w:type="gramEnd"/>
            <w:r w:rsidRPr="005D0166">
              <w:rPr>
                <w:rFonts w:ascii="Arial" w:eastAsia="Times New Roman" w:hAnsi="Arial" w:cs="Arial"/>
                <w:color w:val="000000"/>
                <w:sz w:val="28"/>
                <w:szCs w:val="28"/>
                <w:lang w:eastAsia="ru-RU"/>
              </w:rPr>
              <w:t xml:space="preserve"> в сельском хозяйстве, сбора и анализа информации, выработки управленческих решений и умения работать в команде.</w:t>
            </w:r>
          </w:p>
        </w:tc>
      </w:tr>
      <w:tr w:rsidR="00CE7541" w:rsidRPr="004A44C6" w:rsidTr="0026231E">
        <w:trPr>
          <w:gridAfter w:val="1"/>
          <w:wAfter w:w="523" w:type="dxa"/>
          <w:trHeight w:val="1705"/>
        </w:trPr>
        <w:tc>
          <w:tcPr>
            <w:tcW w:w="2425" w:type="dxa"/>
            <w:gridSpan w:val="4"/>
            <w:vMerge w:val="restart"/>
            <w:tcBorders>
              <w:top w:val="single" w:sz="4" w:space="0" w:color="auto"/>
              <w:left w:val="nil"/>
              <w:bottom w:val="nil"/>
              <w:right w:val="nil"/>
            </w:tcBorders>
          </w:tcPr>
          <w:p w:rsidR="00CE7541" w:rsidRPr="005D0166" w:rsidRDefault="00CE7541" w:rsidP="00115BCC">
            <w:pPr>
              <w:spacing w:before="60" w:after="60"/>
              <w:ind w:left="425"/>
              <w:rPr>
                <w:rFonts w:ascii="Arial" w:eastAsia="Times New Roman" w:hAnsi="Arial" w:cs="Arial"/>
                <w:b/>
                <w:color w:val="000000"/>
                <w:sz w:val="28"/>
                <w:szCs w:val="28"/>
                <w:lang w:eastAsia="ru-RU"/>
              </w:rPr>
            </w:pPr>
            <w:r w:rsidRPr="005D0166">
              <w:rPr>
                <w:rFonts w:ascii="Arial" w:eastAsia="Times New Roman" w:hAnsi="Arial" w:cs="Arial"/>
                <w:b/>
                <w:bCs/>
                <w:color w:val="000000"/>
                <w:sz w:val="28"/>
                <w:szCs w:val="28"/>
                <w:lang w:eastAsia="ru-RU"/>
              </w:rPr>
              <w:t>Задачи:</w:t>
            </w:r>
          </w:p>
        </w:tc>
        <w:tc>
          <w:tcPr>
            <w:tcW w:w="438" w:type="dxa"/>
            <w:tcBorders>
              <w:top w:val="single" w:sz="4" w:space="0" w:color="auto"/>
              <w:left w:val="nil"/>
              <w:bottom w:val="nil"/>
              <w:right w:val="nil"/>
            </w:tcBorders>
          </w:tcPr>
          <w:p w:rsidR="00CE7541" w:rsidRPr="00CE7541" w:rsidRDefault="00CE7541" w:rsidP="00CE7541">
            <w:pPr>
              <w:pStyle w:val="a8"/>
              <w:numPr>
                <w:ilvl w:val="0"/>
                <w:numId w:val="5"/>
              </w:numPr>
              <w:spacing w:before="60" w:after="60"/>
              <w:ind w:left="0" w:firstLine="0"/>
              <w:contextualSpacing w:val="0"/>
              <w:rPr>
                <w:rFonts w:ascii="Arial" w:eastAsia="Times New Roman" w:hAnsi="Arial" w:cs="Arial"/>
                <w:b/>
                <w:color w:val="000000"/>
                <w:sz w:val="28"/>
                <w:szCs w:val="28"/>
                <w:lang w:eastAsia="ru-RU"/>
              </w:rPr>
            </w:pPr>
          </w:p>
        </w:tc>
        <w:tc>
          <w:tcPr>
            <w:tcW w:w="6645" w:type="dxa"/>
            <w:gridSpan w:val="4"/>
            <w:tcBorders>
              <w:top w:val="single" w:sz="4" w:space="0" w:color="auto"/>
              <w:left w:val="nil"/>
              <w:bottom w:val="nil"/>
              <w:right w:val="nil"/>
            </w:tcBorders>
          </w:tcPr>
          <w:p w:rsidR="00CE7541" w:rsidRPr="00CE7541" w:rsidRDefault="00CE7541" w:rsidP="00CE7541">
            <w:pPr>
              <w:spacing w:before="60" w:after="60"/>
              <w:rPr>
                <w:rFonts w:ascii="Arial" w:eastAsia="Times New Roman" w:hAnsi="Arial" w:cs="Arial"/>
                <w:color w:val="000000"/>
                <w:sz w:val="28"/>
                <w:szCs w:val="28"/>
                <w:lang w:eastAsia="ru-RU"/>
              </w:rPr>
            </w:pPr>
            <w:r w:rsidRPr="00CE7541">
              <w:rPr>
                <w:rFonts w:ascii="Arial" w:eastAsia="Times New Roman" w:hAnsi="Arial" w:cs="Arial"/>
                <w:color w:val="000000"/>
                <w:sz w:val="28"/>
                <w:szCs w:val="28"/>
                <w:lang w:eastAsia="ru-RU"/>
              </w:rPr>
              <w:t xml:space="preserve">выявление и поддержка талантливой молодёжи, вовлечение её в процесс разработки и </w:t>
            </w:r>
            <w:proofErr w:type="gramStart"/>
            <w:r w:rsidRPr="00CE7541">
              <w:rPr>
                <w:rFonts w:ascii="Arial" w:eastAsia="Times New Roman" w:hAnsi="Arial" w:cs="Arial"/>
                <w:color w:val="000000"/>
                <w:sz w:val="28"/>
                <w:szCs w:val="28"/>
                <w:lang w:eastAsia="ru-RU"/>
              </w:rPr>
              <w:t>реализации</w:t>
            </w:r>
            <w:proofErr w:type="gramEnd"/>
            <w:r w:rsidRPr="00CE7541">
              <w:rPr>
                <w:rFonts w:ascii="Arial" w:eastAsia="Times New Roman" w:hAnsi="Arial" w:cs="Arial"/>
                <w:color w:val="000000"/>
                <w:sz w:val="28"/>
                <w:szCs w:val="28"/>
                <w:lang w:eastAsia="ru-RU"/>
              </w:rPr>
              <w:t xml:space="preserve"> сельскохозяйственных бизнес-проектов, направленных на поддержку сельских территорий;</w:t>
            </w:r>
          </w:p>
        </w:tc>
      </w:tr>
      <w:tr w:rsidR="00CE7541" w:rsidRPr="004A44C6" w:rsidTr="0026231E">
        <w:trPr>
          <w:gridAfter w:val="1"/>
          <w:wAfter w:w="523" w:type="dxa"/>
          <w:trHeight w:val="1420"/>
        </w:trPr>
        <w:tc>
          <w:tcPr>
            <w:tcW w:w="2425" w:type="dxa"/>
            <w:gridSpan w:val="4"/>
            <w:vMerge/>
            <w:tcBorders>
              <w:top w:val="nil"/>
              <w:left w:val="nil"/>
              <w:bottom w:val="nil"/>
              <w:right w:val="nil"/>
            </w:tcBorders>
          </w:tcPr>
          <w:p w:rsidR="00CE7541" w:rsidRPr="005D0166" w:rsidRDefault="00CE7541" w:rsidP="005D0166">
            <w:pPr>
              <w:ind w:left="426"/>
              <w:rPr>
                <w:rFonts w:ascii="Arial" w:eastAsia="Times New Roman" w:hAnsi="Arial" w:cs="Arial"/>
                <w:b/>
                <w:bCs/>
                <w:color w:val="000000"/>
                <w:sz w:val="28"/>
                <w:szCs w:val="28"/>
                <w:lang w:eastAsia="ru-RU"/>
              </w:rPr>
            </w:pPr>
          </w:p>
        </w:tc>
        <w:tc>
          <w:tcPr>
            <w:tcW w:w="438" w:type="dxa"/>
            <w:tcBorders>
              <w:top w:val="nil"/>
              <w:left w:val="nil"/>
              <w:bottom w:val="nil"/>
              <w:right w:val="nil"/>
            </w:tcBorders>
          </w:tcPr>
          <w:p w:rsidR="00CE7541" w:rsidRPr="00CE7541" w:rsidRDefault="00CE7541" w:rsidP="00CE7541">
            <w:pPr>
              <w:pStyle w:val="a8"/>
              <w:numPr>
                <w:ilvl w:val="0"/>
                <w:numId w:val="5"/>
              </w:numPr>
              <w:spacing w:before="60" w:after="60"/>
              <w:ind w:left="0" w:firstLine="0"/>
              <w:contextualSpacing w:val="0"/>
              <w:rPr>
                <w:rFonts w:ascii="Arial" w:eastAsia="Times New Roman" w:hAnsi="Arial" w:cs="Arial"/>
                <w:b/>
                <w:color w:val="000000"/>
                <w:sz w:val="28"/>
                <w:szCs w:val="28"/>
                <w:lang w:eastAsia="ru-RU"/>
              </w:rPr>
            </w:pPr>
          </w:p>
        </w:tc>
        <w:tc>
          <w:tcPr>
            <w:tcW w:w="6645" w:type="dxa"/>
            <w:gridSpan w:val="4"/>
            <w:tcBorders>
              <w:top w:val="nil"/>
              <w:left w:val="nil"/>
              <w:bottom w:val="nil"/>
              <w:right w:val="nil"/>
            </w:tcBorders>
          </w:tcPr>
          <w:p w:rsidR="00CE7541" w:rsidRPr="00CE7541" w:rsidRDefault="00CE7541" w:rsidP="00CE7541">
            <w:pPr>
              <w:spacing w:before="60" w:after="60"/>
              <w:rPr>
                <w:rFonts w:ascii="Arial" w:eastAsia="Times New Roman" w:hAnsi="Arial" w:cs="Arial"/>
                <w:color w:val="000000"/>
                <w:sz w:val="28"/>
                <w:szCs w:val="28"/>
                <w:lang w:eastAsia="ru-RU"/>
              </w:rPr>
            </w:pPr>
            <w:r w:rsidRPr="00CE7541">
              <w:rPr>
                <w:rFonts w:ascii="Arial" w:eastAsia="Times New Roman" w:hAnsi="Arial" w:cs="Arial"/>
                <w:color w:val="000000"/>
                <w:sz w:val="28"/>
                <w:szCs w:val="28"/>
                <w:lang w:eastAsia="ru-RU"/>
              </w:rPr>
              <w:t xml:space="preserve">расширение знаний в области экономики, </w:t>
            </w:r>
            <w:proofErr w:type="gramStart"/>
            <w:r w:rsidRPr="00CE7541">
              <w:rPr>
                <w:rFonts w:ascii="Arial" w:eastAsia="Times New Roman" w:hAnsi="Arial" w:cs="Arial"/>
                <w:color w:val="000000"/>
                <w:sz w:val="28"/>
                <w:szCs w:val="28"/>
                <w:lang w:eastAsia="ru-RU"/>
              </w:rPr>
              <w:t>бизнес-планирования</w:t>
            </w:r>
            <w:proofErr w:type="gramEnd"/>
            <w:r w:rsidRPr="00CE7541">
              <w:rPr>
                <w:rFonts w:ascii="Arial" w:eastAsia="Times New Roman" w:hAnsi="Arial" w:cs="Arial"/>
                <w:color w:val="000000"/>
                <w:sz w:val="28"/>
                <w:szCs w:val="28"/>
                <w:lang w:eastAsia="ru-RU"/>
              </w:rPr>
              <w:t xml:space="preserve"> и менеджмента в сельском хозяйстве, о возможности организации крестьянского</w:t>
            </w:r>
          </w:p>
        </w:tc>
      </w:tr>
      <w:tr w:rsidR="00CE7541" w:rsidRPr="004A44C6" w:rsidTr="0026231E">
        <w:trPr>
          <w:gridAfter w:val="1"/>
          <w:wAfter w:w="523" w:type="dxa"/>
          <w:trHeight w:val="397"/>
        </w:trPr>
        <w:tc>
          <w:tcPr>
            <w:tcW w:w="2425" w:type="dxa"/>
            <w:gridSpan w:val="4"/>
            <w:vMerge/>
            <w:tcBorders>
              <w:top w:val="nil"/>
              <w:left w:val="nil"/>
              <w:bottom w:val="nil"/>
              <w:right w:val="nil"/>
            </w:tcBorders>
          </w:tcPr>
          <w:p w:rsidR="00CE7541" w:rsidRPr="005D0166" w:rsidRDefault="00CE7541" w:rsidP="005D0166">
            <w:pPr>
              <w:ind w:left="426"/>
              <w:rPr>
                <w:rFonts w:ascii="Arial" w:eastAsia="Times New Roman" w:hAnsi="Arial" w:cs="Arial"/>
                <w:b/>
                <w:bCs/>
                <w:color w:val="000000"/>
                <w:sz w:val="28"/>
                <w:szCs w:val="28"/>
                <w:lang w:eastAsia="ru-RU"/>
              </w:rPr>
            </w:pPr>
          </w:p>
        </w:tc>
        <w:tc>
          <w:tcPr>
            <w:tcW w:w="438" w:type="dxa"/>
            <w:tcBorders>
              <w:top w:val="nil"/>
              <w:left w:val="nil"/>
              <w:bottom w:val="nil"/>
              <w:right w:val="nil"/>
            </w:tcBorders>
          </w:tcPr>
          <w:p w:rsidR="00CE7541" w:rsidRPr="00CE7541" w:rsidRDefault="00CE7541" w:rsidP="00CE7541">
            <w:pPr>
              <w:pStyle w:val="a8"/>
              <w:numPr>
                <w:ilvl w:val="0"/>
                <w:numId w:val="5"/>
              </w:numPr>
              <w:spacing w:before="60" w:after="60"/>
              <w:ind w:left="0" w:firstLine="0"/>
              <w:contextualSpacing w:val="0"/>
              <w:rPr>
                <w:rFonts w:ascii="Arial" w:eastAsia="Times New Roman" w:hAnsi="Arial" w:cs="Arial"/>
                <w:b/>
                <w:color w:val="000000"/>
                <w:sz w:val="28"/>
                <w:szCs w:val="28"/>
                <w:lang w:eastAsia="ru-RU"/>
              </w:rPr>
            </w:pPr>
          </w:p>
        </w:tc>
        <w:tc>
          <w:tcPr>
            <w:tcW w:w="6645" w:type="dxa"/>
            <w:gridSpan w:val="4"/>
            <w:tcBorders>
              <w:top w:val="nil"/>
              <w:left w:val="nil"/>
              <w:bottom w:val="nil"/>
              <w:right w:val="nil"/>
            </w:tcBorders>
          </w:tcPr>
          <w:p w:rsidR="00CE7541" w:rsidRPr="00CE7541" w:rsidRDefault="00CE7541" w:rsidP="00CE7541">
            <w:pPr>
              <w:spacing w:before="60" w:after="60"/>
              <w:rPr>
                <w:rFonts w:ascii="Arial" w:eastAsia="Times New Roman" w:hAnsi="Arial" w:cs="Arial"/>
                <w:color w:val="000000"/>
                <w:sz w:val="28"/>
                <w:szCs w:val="28"/>
                <w:lang w:eastAsia="ru-RU"/>
              </w:rPr>
            </w:pPr>
            <w:r w:rsidRPr="00CE7541">
              <w:rPr>
                <w:rFonts w:ascii="Arial" w:eastAsia="Times New Roman" w:hAnsi="Arial" w:cs="Arial"/>
                <w:color w:val="000000"/>
                <w:sz w:val="28"/>
                <w:szCs w:val="28"/>
                <w:lang w:eastAsia="ru-RU"/>
              </w:rPr>
              <w:t>развитие личностных компетенций участников.</w:t>
            </w:r>
          </w:p>
        </w:tc>
      </w:tr>
      <w:tr w:rsidR="00CE7541" w:rsidRPr="004A44C6" w:rsidTr="0026231E">
        <w:trPr>
          <w:gridAfter w:val="1"/>
          <w:wAfter w:w="523" w:type="dxa"/>
          <w:trHeight w:val="397"/>
        </w:trPr>
        <w:tc>
          <w:tcPr>
            <w:tcW w:w="9508" w:type="dxa"/>
            <w:gridSpan w:val="9"/>
            <w:tcBorders>
              <w:top w:val="nil"/>
              <w:left w:val="nil"/>
              <w:bottom w:val="single" w:sz="4" w:space="0" w:color="auto"/>
              <w:right w:val="nil"/>
            </w:tcBorders>
          </w:tcPr>
          <w:p w:rsidR="00CE7541" w:rsidRPr="00CE7541" w:rsidRDefault="00CE7541" w:rsidP="00CE7541">
            <w:pPr>
              <w:rPr>
                <w:rFonts w:ascii="Arial" w:eastAsia="Times New Roman" w:hAnsi="Arial" w:cs="Arial"/>
                <w:color w:val="000000"/>
                <w:sz w:val="28"/>
                <w:szCs w:val="28"/>
                <w:lang w:eastAsia="ru-RU"/>
              </w:rPr>
            </w:pPr>
            <w:r w:rsidRPr="00CE7541">
              <w:rPr>
                <w:rFonts w:ascii="Arial" w:eastAsia="Times New Roman" w:hAnsi="Arial" w:cs="Arial"/>
                <w:b/>
                <w:color w:val="000000"/>
                <w:sz w:val="28"/>
                <w:szCs w:val="28"/>
                <w:lang w:eastAsia="ru-RU"/>
              </w:rPr>
              <w:lastRenderedPageBreak/>
              <w:t>Сроки проведения</w:t>
            </w:r>
          </w:p>
        </w:tc>
      </w:tr>
      <w:tr w:rsidR="005D0166" w:rsidRPr="005D0166" w:rsidTr="0026231E">
        <w:tc>
          <w:tcPr>
            <w:tcW w:w="1735" w:type="dxa"/>
          </w:tcPr>
          <w:p w:rsidR="005D0166" w:rsidRPr="005D0166" w:rsidRDefault="005D0166" w:rsidP="005D0166">
            <w:pPr>
              <w:spacing w:before="60" w:after="60"/>
              <w:rPr>
                <w:rFonts w:ascii="Arial" w:eastAsia="Times New Roman" w:hAnsi="Arial" w:cs="Arial"/>
                <w:b/>
                <w:color w:val="000000"/>
                <w:sz w:val="28"/>
                <w:szCs w:val="28"/>
                <w:lang w:eastAsia="ru-RU"/>
              </w:rPr>
            </w:pPr>
            <w:r w:rsidRPr="005D0166">
              <w:rPr>
                <w:rFonts w:ascii="Arial" w:eastAsia="Times New Roman" w:hAnsi="Arial" w:cs="Arial"/>
                <w:b/>
                <w:color w:val="000000"/>
                <w:sz w:val="28"/>
                <w:szCs w:val="28"/>
                <w:lang w:val="en-US" w:eastAsia="ru-RU"/>
              </w:rPr>
              <w:t>I</w:t>
            </w:r>
            <w:r w:rsidRPr="005D0166">
              <w:rPr>
                <w:rFonts w:ascii="Arial" w:eastAsia="Times New Roman" w:hAnsi="Arial" w:cs="Arial"/>
                <w:b/>
                <w:color w:val="000000"/>
                <w:sz w:val="28"/>
                <w:szCs w:val="28"/>
                <w:lang w:eastAsia="ru-RU"/>
              </w:rPr>
              <w:t xml:space="preserve"> этап</w:t>
            </w:r>
          </w:p>
        </w:tc>
        <w:tc>
          <w:tcPr>
            <w:tcW w:w="3902" w:type="dxa"/>
            <w:gridSpan w:val="6"/>
          </w:tcPr>
          <w:p w:rsidR="005D0166" w:rsidRPr="00115BCC" w:rsidRDefault="005D0166" w:rsidP="005D0166">
            <w:pPr>
              <w:spacing w:before="60" w:after="60"/>
              <w:rPr>
                <w:rFonts w:ascii="Arial" w:eastAsia="Times New Roman" w:hAnsi="Arial" w:cs="Arial"/>
                <w:b/>
                <w:i/>
                <w:color w:val="000000"/>
                <w:sz w:val="28"/>
                <w:szCs w:val="28"/>
                <w:lang w:eastAsia="ru-RU"/>
              </w:rPr>
            </w:pPr>
            <w:r w:rsidRPr="00115BCC">
              <w:rPr>
                <w:rFonts w:ascii="Arial" w:eastAsia="Times New Roman" w:hAnsi="Arial" w:cs="Arial"/>
                <w:b/>
                <w:i/>
                <w:color w:val="000000"/>
                <w:sz w:val="28"/>
                <w:szCs w:val="28"/>
                <w:lang w:eastAsia="ru-RU"/>
              </w:rPr>
              <w:t>до 28 февраля 2019 года</w:t>
            </w:r>
          </w:p>
        </w:tc>
        <w:tc>
          <w:tcPr>
            <w:tcW w:w="4394" w:type="dxa"/>
            <w:gridSpan w:val="3"/>
          </w:tcPr>
          <w:p w:rsidR="005D0166" w:rsidRPr="005D0166" w:rsidRDefault="005D0166" w:rsidP="005D0166">
            <w:pPr>
              <w:spacing w:before="60" w:after="60"/>
              <w:rPr>
                <w:rFonts w:ascii="Arial" w:eastAsia="Times New Roman" w:hAnsi="Arial" w:cs="Arial"/>
                <w:color w:val="000000"/>
                <w:sz w:val="28"/>
                <w:szCs w:val="28"/>
                <w:lang w:eastAsia="ru-RU"/>
              </w:rPr>
            </w:pPr>
            <w:r w:rsidRPr="005D0166">
              <w:rPr>
                <w:rFonts w:ascii="Arial" w:eastAsia="Times New Roman" w:hAnsi="Arial" w:cs="Arial"/>
                <w:color w:val="000000"/>
                <w:sz w:val="28"/>
                <w:szCs w:val="28"/>
                <w:lang w:eastAsia="ru-RU"/>
              </w:rPr>
              <w:t xml:space="preserve">Региональный </w:t>
            </w:r>
          </w:p>
        </w:tc>
      </w:tr>
      <w:tr w:rsidR="005D0166" w:rsidRPr="005D0166" w:rsidTr="0026231E">
        <w:tc>
          <w:tcPr>
            <w:tcW w:w="1735" w:type="dxa"/>
            <w:tcBorders>
              <w:bottom w:val="single" w:sz="4" w:space="0" w:color="auto"/>
            </w:tcBorders>
          </w:tcPr>
          <w:p w:rsidR="005D0166" w:rsidRPr="005D0166" w:rsidRDefault="005D0166" w:rsidP="005D0166">
            <w:pPr>
              <w:spacing w:before="60" w:after="60"/>
              <w:rPr>
                <w:rFonts w:ascii="Arial" w:eastAsia="Times New Roman" w:hAnsi="Arial" w:cs="Arial"/>
                <w:b/>
                <w:color w:val="000000"/>
                <w:sz w:val="28"/>
                <w:szCs w:val="28"/>
                <w:lang w:eastAsia="ru-RU"/>
              </w:rPr>
            </w:pPr>
            <w:r w:rsidRPr="005D0166">
              <w:rPr>
                <w:rFonts w:ascii="Arial" w:eastAsia="Times New Roman" w:hAnsi="Arial" w:cs="Arial"/>
                <w:b/>
                <w:color w:val="000000"/>
                <w:sz w:val="28"/>
                <w:szCs w:val="28"/>
                <w:lang w:val="en-US" w:eastAsia="ru-RU"/>
              </w:rPr>
              <w:t>II</w:t>
            </w:r>
            <w:r w:rsidRPr="005D0166">
              <w:rPr>
                <w:rFonts w:ascii="Arial" w:eastAsia="Times New Roman" w:hAnsi="Arial" w:cs="Arial"/>
                <w:b/>
                <w:color w:val="000000"/>
                <w:sz w:val="28"/>
                <w:szCs w:val="28"/>
                <w:lang w:eastAsia="ru-RU"/>
              </w:rPr>
              <w:t xml:space="preserve"> этап</w:t>
            </w:r>
          </w:p>
        </w:tc>
        <w:tc>
          <w:tcPr>
            <w:tcW w:w="3902" w:type="dxa"/>
            <w:gridSpan w:val="6"/>
            <w:tcBorders>
              <w:bottom w:val="single" w:sz="4" w:space="0" w:color="auto"/>
            </w:tcBorders>
          </w:tcPr>
          <w:p w:rsidR="005D0166" w:rsidRPr="005D0166" w:rsidRDefault="005D0166" w:rsidP="005D0166">
            <w:pPr>
              <w:spacing w:before="60" w:after="60"/>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до 24 марта 2019 года</w:t>
            </w:r>
          </w:p>
        </w:tc>
        <w:tc>
          <w:tcPr>
            <w:tcW w:w="4394" w:type="dxa"/>
            <w:gridSpan w:val="3"/>
            <w:tcBorders>
              <w:bottom w:val="single" w:sz="4" w:space="0" w:color="auto"/>
            </w:tcBorders>
          </w:tcPr>
          <w:p w:rsidR="005D0166" w:rsidRPr="005D0166" w:rsidRDefault="005D0166" w:rsidP="005D0166">
            <w:pPr>
              <w:spacing w:before="60" w:after="60"/>
              <w:rPr>
                <w:rFonts w:ascii="Arial" w:eastAsia="Times New Roman" w:hAnsi="Arial" w:cs="Arial"/>
                <w:color w:val="000000"/>
                <w:sz w:val="28"/>
                <w:szCs w:val="28"/>
                <w:lang w:eastAsia="ru-RU"/>
              </w:rPr>
            </w:pPr>
            <w:r w:rsidRPr="005D0166">
              <w:rPr>
                <w:rFonts w:ascii="Arial" w:eastAsia="Times New Roman" w:hAnsi="Arial" w:cs="Arial"/>
                <w:color w:val="000000"/>
                <w:sz w:val="28"/>
                <w:szCs w:val="28"/>
                <w:lang w:eastAsia="ru-RU"/>
              </w:rPr>
              <w:t>Федеральный (заочный)</w:t>
            </w:r>
          </w:p>
        </w:tc>
      </w:tr>
      <w:tr w:rsidR="005D0166" w:rsidRPr="005D0166" w:rsidTr="0026231E">
        <w:tc>
          <w:tcPr>
            <w:tcW w:w="1735" w:type="dxa"/>
            <w:tcBorders>
              <w:top w:val="single" w:sz="4" w:space="0" w:color="auto"/>
              <w:bottom w:val="single" w:sz="4" w:space="0" w:color="auto"/>
            </w:tcBorders>
          </w:tcPr>
          <w:p w:rsidR="005D0166" w:rsidRPr="005D0166" w:rsidRDefault="005D0166" w:rsidP="005D0166">
            <w:pPr>
              <w:spacing w:before="60" w:after="60"/>
              <w:rPr>
                <w:rFonts w:ascii="Arial" w:eastAsia="Times New Roman" w:hAnsi="Arial" w:cs="Arial"/>
                <w:b/>
                <w:color w:val="000000"/>
                <w:sz w:val="28"/>
                <w:szCs w:val="28"/>
                <w:lang w:eastAsia="ru-RU"/>
              </w:rPr>
            </w:pPr>
            <w:r w:rsidRPr="005D0166">
              <w:rPr>
                <w:rFonts w:ascii="Arial" w:eastAsia="Times New Roman" w:hAnsi="Arial" w:cs="Arial"/>
                <w:b/>
                <w:color w:val="000000"/>
                <w:sz w:val="28"/>
                <w:szCs w:val="28"/>
                <w:lang w:val="en-US" w:eastAsia="ru-RU"/>
              </w:rPr>
              <w:t>III</w:t>
            </w:r>
            <w:r w:rsidRPr="005D0166">
              <w:rPr>
                <w:rFonts w:ascii="Arial" w:eastAsia="Times New Roman" w:hAnsi="Arial" w:cs="Arial"/>
                <w:b/>
                <w:color w:val="000000"/>
                <w:sz w:val="28"/>
                <w:szCs w:val="28"/>
                <w:lang w:eastAsia="ru-RU"/>
              </w:rPr>
              <w:t xml:space="preserve"> этап</w:t>
            </w:r>
          </w:p>
        </w:tc>
        <w:tc>
          <w:tcPr>
            <w:tcW w:w="3902" w:type="dxa"/>
            <w:gridSpan w:val="6"/>
            <w:tcBorders>
              <w:top w:val="single" w:sz="4" w:space="0" w:color="auto"/>
              <w:bottom w:val="single" w:sz="4" w:space="0" w:color="auto"/>
            </w:tcBorders>
          </w:tcPr>
          <w:p w:rsidR="005D0166" w:rsidRPr="005D0166" w:rsidRDefault="005D0166" w:rsidP="005D0166">
            <w:pPr>
              <w:spacing w:before="60" w:after="60"/>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апрель-май 2019 года</w:t>
            </w:r>
          </w:p>
        </w:tc>
        <w:tc>
          <w:tcPr>
            <w:tcW w:w="4394" w:type="dxa"/>
            <w:gridSpan w:val="3"/>
            <w:tcBorders>
              <w:top w:val="single" w:sz="4" w:space="0" w:color="auto"/>
              <w:bottom w:val="single" w:sz="4" w:space="0" w:color="auto"/>
            </w:tcBorders>
          </w:tcPr>
          <w:p w:rsidR="005D0166" w:rsidRPr="005D0166" w:rsidRDefault="005D0166" w:rsidP="0026231E">
            <w:pPr>
              <w:spacing w:before="60" w:after="60"/>
              <w:rPr>
                <w:rFonts w:ascii="Arial" w:eastAsia="Times New Roman" w:hAnsi="Arial" w:cs="Arial"/>
                <w:color w:val="000000"/>
                <w:sz w:val="28"/>
                <w:szCs w:val="28"/>
                <w:lang w:eastAsia="ru-RU"/>
              </w:rPr>
            </w:pPr>
            <w:proofErr w:type="gramStart"/>
            <w:r w:rsidRPr="005D0166">
              <w:rPr>
                <w:rFonts w:ascii="Arial" w:eastAsia="Times New Roman" w:hAnsi="Arial" w:cs="Arial"/>
                <w:color w:val="000000"/>
                <w:sz w:val="28"/>
                <w:szCs w:val="28"/>
                <w:lang w:eastAsia="ru-RU"/>
              </w:rPr>
              <w:t>Федеральный</w:t>
            </w:r>
            <w:proofErr w:type="gramEnd"/>
            <w:r w:rsidRPr="005D0166">
              <w:rPr>
                <w:rFonts w:ascii="Arial" w:eastAsia="Times New Roman" w:hAnsi="Arial" w:cs="Arial"/>
                <w:color w:val="000000"/>
                <w:sz w:val="28"/>
                <w:szCs w:val="28"/>
                <w:lang w:eastAsia="ru-RU"/>
              </w:rPr>
              <w:t xml:space="preserve"> (очный)</w:t>
            </w:r>
            <w:r w:rsidR="0026231E">
              <w:rPr>
                <w:rFonts w:ascii="Arial" w:eastAsia="Times New Roman" w:hAnsi="Arial" w:cs="Arial"/>
                <w:color w:val="000000"/>
                <w:sz w:val="28"/>
                <w:szCs w:val="28"/>
                <w:lang w:eastAsia="ru-RU"/>
              </w:rPr>
              <w:t xml:space="preserve"> </w:t>
            </w:r>
            <w:r>
              <w:rPr>
                <w:rFonts w:ascii="Arial" w:eastAsia="Times New Roman" w:hAnsi="Arial" w:cs="Arial"/>
                <w:color w:val="000000"/>
                <w:sz w:val="28"/>
                <w:szCs w:val="28"/>
                <w:lang w:eastAsia="ru-RU"/>
              </w:rPr>
              <w:t>п</w:t>
            </w:r>
            <w:r w:rsidRPr="005D0166">
              <w:rPr>
                <w:rFonts w:ascii="Arial" w:eastAsia="Times New Roman" w:hAnsi="Arial" w:cs="Arial"/>
                <w:color w:val="000000"/>
                <w:sz w:val="28"/>
                <w:szCs w:val="28"/>
                <w:lang w:eastAsia="ru-RU"/>
              </w:rPr>
              <w:t>ройдет в Воронежской области</w:t>
            </w:r>
          </w:p>
        </w:tc>
      </w:tr>
      <w:tr w:rsidR="00CE7541" w:rsidRPr="005D0166" w:rsidTr="0026231E">
        <w:tc>
          <w:tcPr>
            <w:tcW w:w="1735" w:type="dxa"/>
            <w:tcBorders>
              <w:top w:val="single" w:sz="4" w:space="0" w:color="auto"/>
              <w:bottom w:val="single" w:sz="4" w:space="0" w:color="auto"/>
            </w:tcBorders>
          </w:tcPr>
          <w:p w:rsidR="00CE7541" w:rsidRPr="0026231E" w:rsidRDefault="00CE7541" w:rsidP="005D0166">
            <w:pPr>
              <w:spacing w:before="60" w:after="60"/>
              <w:rPr>
                <w:rFonts w:ascii="Arial" w:eastAsia="Times New Roman" w:hAnsi="Arial" w:cs="Arial"/>
                <w:b/>
                <w:color w:val="000000"/>
                <w:sz w:val="28"/>
                <w:szCs w:val="28"/>
                <w:lang w:eastAsia="ru-RU"/>
              </w:rPr>
            </w:pPr>
          </w:p>
        </w:tc>
        <w:tc>
          <w:tcPr>
            <w:tcW w:w="3663" w:type="dxa"/>
            <w:gridSpan w:val="5"/>
            <w:tcBorders>
              <w:top w:val="single" w:sz="4" w:space="0" w:color="auto"/>
              <w:bottom w:val="single" w:sz="4" w:space="0" w:color="auto"/>
            </w:tcBorders>
          </w:tcPr>
          <w:p w:rsidR="00CE7541" w:rsidRDefault="00CE7541" w:rsidP="005D0166">
            <w:pPr>
              <w:spacing w:before="60" w:after="60"/>
              <w:rPr>
                <w:rFonts w:ascii="Arial" w:eastAsia="Times New Roman" w:hAnsi="Arial" w:cs="Arial"/>
                <w:color w:val="000000"/>
                <w:sz w:val="28"/>
                <w:szCs w:val="28"/>
                <w:lang w:eastAsia="ru-RU"/>
              </w:rPr>
            </w:pPr>
          </w:p>
        </w:tc>
        <w:tc>
          <w:tcPr>
            <w:tcW w:w="4633" w:type="dxa"/>
            <w:gridSpan w:val="4"/>
            <w:tcBorders>
              <w:top w:val="single" w:sz="4" w:space="0" w:color="auto"/>
              <w:bottom w:val="single" w:sz="4" w:space="0" w:color="auto"/>
            </w:tcBorders>
          </w:tcPr>
          <w:p w:rsidR="00CE7541" w:rsidRPr="005D0166" w:rsidRDefault="00CE7541" w:rsidP="005D0166">
            <w:pPr>
              <w:spacing w:before="60" w:after="60"/>
              <w:rPr>
                <w:rFonts w:ascii="Arial" w:eastAsia="Times New Roman" w:hAnsi="Arial" w:cs="Arial"/>
                <w:color w:val="000000"/>
                <w:sz w:val="28"/>
                <w:szCs w:val="28"/>
                <w:lang w:eastAsia="ru-RU"/>
              </w:rPr>
            </w:pPr>
          </w:p>
        </w:tc>
      </w:tr>
      <w:tr w:rsidR="00802777" w:rsidRPr="005D0166" w:rsidTr="0026231E">
        <w:tc>
          <w:tcPr>
            <w:tcW w:w="1809" w:type="dxa"/>
            <w:gridSpan w:val="2"/>
            <w:vMerge w:val="restart"/>
            <w:tcBorders>
              <w:top w:val="single" w:sz="4" w:space="0" w:color="auto"/>
              <w:left w:val="nil"/>
              <w:right w:val="nil"/>
            </w:tcBorders>
          </w:tcPr>
          <w:p w:rsidR="00802777" w:rsidRDefault="00802777" w:rsidP="00115BCC">
            <w:pPr>
              <w:spacing w:before="60" w:after="60"/>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Участники</w:t>
            </w:r>
          </w:p>
          <w:p w:rsidR="00802777" w:rsidRPr="00802777" w:rsidRDefault="00802777" w:rsidP="00802777">
            <w:pPr>
              <w:spacing w:before="60" w:after="60"/>
              <w:rPr>
                <w:rFonts w:ascii="Arial" w:eastAsia="Times New Roman" w:hAnsi="Arial" w:cs="Arial"/>
                <w:color w:val="000000"/>
                <w:sz w:val="28"/>
                <w:szCs w:val="28"/>
                <w:lang w:eastAsia="ru-RU"/>
              </w:rPr>
            </w:pPr>
            <w:r w:rsidRPr="00802777">
              <w:rPr>
                <w:rFonts w:ascii="Arial" w:eastAsia="Times New Roman" w:hAnsi="Arial" w:cs="Arial"/>
                <w:bCs/>
                <w:color w:val="000000"/>
                <w:sz w:val="28"/>
                <w:szCs w:val="28"/>
                <w:lang w:eastAsia="ru-RU"/>
              </w:rPr>
              <w:t>(команд</w:t>
            </w:r>
            <w:r>
              <w:rPr>
                <w:rFonts w:ascii="Arial" w:eastAsia="Times New Roman" w:hAnsi="Arial" w:cs="Arial"/>
                <w:bCs/>
                <w:color w:val="000000"/>
                <w:sz w:val="28"/>
                <w:szCs w:val="28"/>
                <w:lang w:eastAsia="ru-RU"/>
              </w:rPr>
              <w:t>а</w:t>
            </w:r>
            <w:r w:rsidRPr="00802777">
              <w:rPr>
                <w:rFonts w:ascii="Arial" w:eastAsia="Times New Roman" w:hAnsi="Arial" w:cs="Arial"/>
                <w:bCs/>
                <w:color w:val="000000"/>
                <w:sz w:val="28"/>
                <w:szCs w:val="28"/>
                <w:lang w:eastAsia="ru-RU"/>
              </w:rPr>
              <w:t xml:space="preserve"> </w:t>
            </w:r>
            <w:r>
              <w:rPr>
                <w:rFonts w:ascii="Arial" w:eastAsia="Times New Roman" w:hAnsi="Arial" w:cs="Arial"/>
                <w:bCs/>
                <w:color w:val="000000"/>
                <w:sz w:val="28"/>
                <w:szCs w:val="28"/>
                <w:lang w:eastAsia="ru-RU"/>
              </w:rPr>
              <w:t xml:space="preserve">до </w:t>
            </w:r>
            <w:r w:rsidRPr="00802777">
              <w:rPr>
                <w:rFonts w:ascii="Arial" w:eastAsia="Times New Roman" w:hAnsi="Arial" w:cs="Arial"/>
                <w:bCs/>
                <w:color w:val="000000"/>
                <w:sz w:val="28"/>
                <w:szCs w:val="28"/>
                <w:lang w:eastAsia="ru-RU"/>
              </w:rPr>
              <w:t>5 чел</w:t>
            </w:r>
            <w:r>
              <w:rPr>
                <w:rFonts w:ascii="Arial" w:eastAsia="Times New Roman" w:hAnsi="Arial" w:cs="Arial"/>
                <w:bCs/>
                <w:color w:val="000000"/>
                <w:sz w:val="28"/>
                <w:szCs w:val="28"/>
                <w:lang w:eastAsia="ru-RU"/>
              </w:rPr>
              <w:t>овек</w:t>
            </w:r>
            <w:r w:rsidRPr="00802777">
              <w:rPr>
                <w:rFonts w:ascii="Arial" w:eastAsia="Times New Roman" w:hAnsi="Arial" w:cs="Arial"/>
                <w:bCs/>
                <w:color w:val="000000"/>
                <w:sz w:val="28"/>
                <w:szCs w:val="28"/>
                <w:lang w:eastAsia="ru-RU"/>
              </w:rPr>
              <w:t>):</w:t>
            </w:r>
          </w:p>
        </w:tc>
        <w:tc>
          <w:tcPr>
            <w:tcW w:w="426" w:type="dxa"/>
            <w:tcBorders>
              <w:top w:val="single" w:sz="4" w:space="0" w:color="auto"/>
              <w:left w:val="nil"/>
              <w:bottom w:val="nil"/>
              <w:right w:val="nil"/>
            </w:tcBorders>
          </w:tcPr>
          <w:p w:rsidR="00802777" w:rsidRPr="00CE7541" w:rsidRDefault="00802777" w:rsidP="007A15B4">
            <w:pPr>
              <w:pStyle w:val="a8"/>
              <w:numPr>
                <w:ilvl w:val="0"/>
                <w:numId w:val="5"/>
              </w:numPr>
              <w:spacing w:before="60" w:after="60"/>
              <w:ind w:left="0" w:firstLine="0"/>
              <w:contextualSpacing w:val="0"/>
              <w:rPr>
                <w:rFonts w:ascii="Arial" w:eastAsia="Times New Roman" w:hAnsi="Arial" w:cs="Arial"/>
                <w:b/>
                <w:color w:val="000000"/>
                <w:sz w:val="28"/>
                <w:szCs w:val="28"/>
                <w:lang w:eastAsia="ru-RU"/>
              </w:rPr>
            </w:pPr>
          </w:p>
        </w:tc>
        <w:tc>
          <w:tcPr>
            <w:tcW w:w="7796" w:type="dxa"/>
            <w:gridSpan w:val="7"/>
            <w:tcBorders>
              <w:top w:val="single" w:sz="4" w:space="0" w:color="auto"/>
              <w:left w:val="nil"/>
              <w:bottom w:val="nil"/>
              <w:right w:val="nil"/>
            </w:tcBorders>
          </w:tcPr>
          <w:p w:rsidR="00802777" w:rsidRPr="00CE7541" w:rsidRDefault="00802777" w:rsidP="007A15B4">
            <w:pPr>
              <w:spacing w:before="60" w:after="60"/>
              <w:rPr>
                <w:rFonts w:ascii="Arial" w:eastAsia="Times New Roman" w:hAnsi="Arial" w:cs="Arial"/>
                <w:color w:val="000000"/>
                <w:sz w:val="28"/>
                <w:szCs w:val="28"/>
                <w:lang w:eastAsia="ru-RU"/>
              </w:rPr>
            </w:pPr>
            <w:proofErr w:type="gramStart"/>
            <w:r w:rsidRPr="00115BCC">
              <w:rPr>
                <w:rFonts w:ascii="Arial" w:eastAsia="Times New Roman" w:hAnsi="Arial" w:cs="Arial"/>
                <w:color w:val="000000"/>
                <w:sz w:val="28"/>
                <w:szCs w:val="28"/>
                <w:lang w:eastAsia="ru-RU"/>
              </w:rPr>
              <w:t>обучающиеся общеобразовательных организаций и учреждений дополнительного образования в возрасте от 14 до 18 лет;</w:t>
            </w:r>
            <w:proofErr w:type="gramEnd"/>
          </w:p>
        </w:tc>
      </w:tr>
      <w:tr w:rsidR="00802777" w:rsidRPr="005D0166" w:rsidTr="0026231E">
        <w:tc>
          <w:tcPr>
            <w:tcW w:w="1809" w:type="dxa"/>
            <w:gridSpan w:val="2"/>
            <w:vMerge/>
            <w:tcBorders>
              <w:left w:val="nil"/>
              <w:right w:val="nil"/>
            </w:tcBorders>
          </w:tcPr>
          <w:p w:rsidR="00802777" w:rsidRPr="005D0166" w:rsidRDefault="00802777" w:rsidP="007A15B4">
            <w:pPr>
              <w:ind w:left="426"/>
              <w:rPr>
                <w:rFonts w:ascii="Arial" w:eastAsia="Times New Roman" w:hAnsi="Arial" w:cs="Arial"/>
                <w:b/>
                <w:bCs/>
                <w:color w:val="000000"/>
                <w:sz w:val="28"/>
                <w:szCs w:val="28"/>
                <w:lang w:eastAsia="ru-RU"/>
              </w:rPr>
            </w:pPr>
          </w:p>
        </w:tc>
        <w:tc>
          <w:tcPr>
            <w:tcW w:w="426" w:type="dxa"/>
            <w:tcBorders>
              <w:top w:val="nil"/>
              <w:left w:val="nil"/>
              <w:bottom w:val="nil"/>
              <w:right w:val="nil"/>
            </w:tcBorders>
          </w:tcPr>
          <w:p w:rsidR="00802777" w:rsidRPr="00CE7541" w:rsidRDefault="00802777" w:rsidP="007A15B4">
            <w:pPr>
              <w:pStyle w:val="a8"/>
              <w:numPr>
                <w:ilvl w:val="0"/>
                <w:numId w:val="5"/>
              </w:numPr>
              <w:spacing w:before="60" w:after="60"/>
              <w:ind w:left="0" w:firstLine="0"/>
              <w:contextualSpacing w:val="0"/>
              <w:rPr>
                <w:rFonts w:ascii="Arial" w:eastAsia="Times New Roman" w:hAnsi="Arial" w:cs="Arial"/>
                <w:b/>
                <w:color w:val="000000"/>
                <w:sz w:val="28"/>
                <w:szCs w:val="28"/>
                <w:lang w:eastAsia="ru-RU"/>
              </w:rPr>
            </w:pPr>
          </w:p>
        </w:tc>
        <w:tc>
          <w:tcPr>
            <w:tcW w:w="7796" w:type="dxa"/>
            <w:gridSpan w:val="7"/>
            <w:tcBorders>
              <w:top w:val="nil"/>
              <w:left w:val="nil"/>
              <w:bottom w:val="nil"/>
              <w:right w:val="nil"/>
            </w:tcBorders>
          </w:tcPr>
          <w:p w:rsidR="00802777" w:rsidRPr="00CE7541" w:rsidRDefault="00802777" w:rsidP="00115BCC">
            <w:pPr>
              <w:tabs>
                <w:tab w:val="num" w:pos="720"/>
              </w:tabs>
              <w:spacing w:before="60" w:after="60"/>
              <w:rPr>
                <w:rFonts w:ascii="Arial" w:eastAsia="Times New Roman" w:hAnsi="Arial" w:cs="Arial"/>
                <w:color w:val="000000"/>
                <w:sz w:val="28"/>
                <w:szCs w:val="28"/>
                <w:lang w:eastAsia="ru-RU"/>
              </w:rPr>
            </w:pPr>
            <w:proofErr w:type="gramStart"/>
            <w:r w:rsidRPr="00115BCC">
              <w:rPr>
                <w:rFonts w:ascii="Arial" w:eastAsia="Times New Roman" w:hAnsi="Arial" w:cs="Arial"/>
                <w:color w:val="000000"/>
                <w:sz w:val="28"/>
                <w:szCs w:val="28"/>
                <w:lang w:eastAsia="ru-RU"/>
              </w:rPr>
              <w:t>обучающиеся</w:t>
            </w:r>
            <w:proofErr w:type="gramEnd"/>
            <w:r w:rsidRPr="00115BCC">
              <w:rPr>
                <w:rFonts w:ascii="Arial" w:eastAsia="Times New Roman" w:hAnsi="Arial" w:cs="Arial"/>
                <w:color w:val="000000"/>
                <w:sz w:val="28"/>
                <w:szCs w:val="28"/>
                <w:lang w:eastAsia="ru-RU"/>
              </w:rPr>
              <w:t xml:space="preserve"> выпускных курсов аграрных профессиональных образовательных организаций;</w:t>
            </w:r>
          </w:p>
        </w:tc>
      </w:tr>
      <w:tr w:rsidR="00802777" w:rsidRPr="005D0166" w:rsidTr="0026231E">
        <w:tc>
          <w:tcPr>
            <w:tcW w:w="1809" w:type="dxa"/>
            <w:gridSpan w:val="2"/>
            <w:vMerge/>
            <w:tcBorders>
              <w:left w:val="nil"/>
              <w:right w:val="nil"/>
            </w:tcBorders>
          </w:tcPr>
          <w:p w:rsidR="00802777" w:rsidRPr="005D0166" w:rsidRDefault="00802777" w:rsidP="007A15B4">
            <w:pPr>
              <w:ind w:left="426"/>
              <w:rPr>
                <w:rFonts w:ascii="Arial" w:eastAsia="Times New Roman" w:hAnsi="Arial" w:cs="Arial"/>
                <w:b/>
                <w:bCs/>
                <w:color w:val="000000"/>
                <w:sz w:val="28"/>
                <w:szCs w:val="28"/>
                <w:lang w:eastAsia="ru-RU"/>
              </w:rPr>
            </w:pPr>
          </w:p>
        </w:tc>
        <w:tc>
          <w:tcPr>
            <w:tcW w:w="426" w:type="dxa"/>
            <w:tcBorders>
              <w:top w:val="nil"/>
              <w:left w:val="nil"/>
              <w:bottom w:val="nil"/>
              <w:right w:val="nil"/>
            </w:tcBorders>
          </w:tcPr>
          <w:p w:rsidR="00802777" w:rsidRPr="00CE7541" w:rsidRDefault="00802777" w:rsidP="007A15B4">
            <w:pPr>
              <w:pStyle w:val="a8"/>
              <w:numPr>
                <w:ilvl w:val="0"/>
                <w:numId w:val="5"/>
              </w:numPr>
              <w:spacing w:before="60" w:after="60"/>
              <w:ind w:left="0" w:firstLine="0"/>
              <w:contextualSpacing w:val="0"/>
              <w:rPr>
                <w:rFonts w:ascii="Arial" w:eastAsia="Times New Roman" w:hAnsi="Arial" w:cs="Arial"/>
                <w:b/>
                <w:color w:val="000000"/>
                <w:sz w:val="28"/>
                <w:szCs w:val="28"/>
                <w:lang w:eastAsia="ru-RU"/>
              </w:rPr>
            </w:pPr>
          </w:p>
        </w:tc>
        <w:tc>
          <w:tcPr>
            <w:tcW w:w="7796" w:type="dxa"/>
            <w:gridSpan w:val="7"/>
            <w:tcBorders>
              <w:top w:val="nil"/>
              <w:left w:val="nil"/>
              <w:bottom w:val="nil"/>
              <w:right w:val="nil"/>
            </w:tcBorders>
          </w:tcPr>
          <w:p w:rsidR="00802777" w:rsidRPr="00CE7541" w:rsidRDefault="00802777" w:rsidP="007A15B4">
            <w:pPr>
              <w:spacing w:before="60" w:after="60"/>
              <w:rPr>
                <w:rFonts w:ascii="Arial" w:eastAsia="Times New Roman" w:hAnsi="Arial" w:cs="Arial"/>
                <w:color w:val="000000"/>
                <w:sz w:val="28"/>
                <w:szCs w:val="28"/>
                <w:lang w:eastAsia="ru-RU"/>
              </w:rPr>
            </w:pPr>
            <w:r w:rsidRPr="00115BCC">
              <w:rPr>
                <w:rFonts w:ascii="Arial" w:eastAsia="Times New Roman" w:hAnsi="Arial" w:cs="Arial"/>
                <w:color w:val="000000"/>
                <w:sz w:val="28"/>
                <w:szCs w:val="28"/>
                <w:lang w:eastAsia="ru-RU"/>
              </w:rPr>
              <w:t>студенты, магистранты и аспиранты образовательных организаций высшего образования</w:t>
            </w:r>
            <w:proofErr w:type="gramStart"/>
            <w:r w:rsidRPr="00115BCC">
              <w:rPr>
                <w:rFonts w:ascii="Arial" w:eastAsia="Times New Roman" w:hAnsi="Arial" w:cs="Arial"/>
                <w:color w:val="000000"/>
                <w:sz w:val="28"/>
                <w:szCs w:val="28"/>
                <w:lang w:eastAsia="ru-RU"/>
              </w:rPr>
              <w:t>;</w:t>
            </w:r>
            <w:r w:rsidRPr="00CE7541">
              <w:rPr>
                <w:rFonts w:ascii="Arial" w:eastAsia="Times New Roman" w:hAnsi="Arial" w:cs="Arial"/>
                <w:color w:val="000000"/>
                <w:sz w:val="28"/>
                <w:szCs w:val="28"/>
                <w:lang w:eastAsia="ru-RU"/>
              </w:rPr>
              <w:t>.</w:t>
            </w:r>
            <w:proofErr w:type="gramEnd"/>
          </w:p>
        </w:tc>
      </w:tr>
      <w:tr w:rsidR="00802777" w:rsidRPr="005D0166" w:rsidTr="0026231E">
        <w:tc>
          <w:tcPr>
            <w:tcW w:w="1809" w:type="dxa"/>
            <w:gridSpan w:val="2"/>
            <w:vMerge/>
            <w:tcBorders>
              <w:left w:val="nil"/>
              <w:bottom w:val="single" w:sz="4" w:space="0" w:color="auto"/>
              <w:right w:val="nil"/>
            </w:tcBorders>
          </w:tcPr>
          <w:p w:rsidR="00802777" w:rsidRPr="005D0166" w:rsidRDefault="00802777" w:rsidP="007A15B4">
            <w:pPr>
              <w:ind w:left="426"/>
              <w:rPr>
                <w:rFonts w:ascii="Arial" w:eastAsia="Times New Roman" w:hAnsi="Arial" w:cs="Arial"/>
                <w:b/>
                <w:bCs/>
                <w:color w:val="000000"/>
                <w:sz w:val="28"/>
                <w:szCs w:val="28"/>
                <w:lang w:eastAsia="ru-RU"/>
              </w:rPr>
            </w:pPr>
          </w:p>
        </w:tc>
        <w:tc>
          <w:tcPr>
            <w:tcW w:w="426" w:type="dxa"/>
            <w:tcBorders>
              <w:top w:val="nil"/>
              <w:left w:val="nil"/>
              <w:bottom w:val="single" w:sz="4" w:space="0" w:color="auto"/>
              <w:right w:val="nil"/>
            </w:tcBorders>
          </w:tcPr>
          <w:p w:rsidR="00802777" w:rsidRPr="00CE7541" w:rsidRDefault="00802777" w:rsidP="007A15B4">
            <w:pPr>
              <w:pStyle w:val="a8"/>
              <w:numPr>
                <w:ilvl w:val="0"/>
                <w:numId w:val="5"/>
              </w:numPr>
              <w:spacing w:before="60" w:after="60"/>
              <w:ind w:left="0" w:firstLine="0"/>
              <w:contextualSpacing w:val="0"/>
              <w:rPr>
                <w:rFonts w:ascii="Arial" w:eastAsia="Times New Roman" w:hAnsi="Arial" w:cs="Arial"/>
                <w:b/>
                <w:color w:val="000000"/>
                <w:sz w:val="28"/>
                <w:szCs w:val="28"/>
                <w:lang w:eastAsia="ru-RU"/>
              </w:rPr>
            </w:pPr>
          </w:p>
        </w:tc>
        <w:tc>
          <w:tcPr>
            <w:tcW w:w="7796" w:type="dxa"/>
            <w:gridSpan w:val="7"/>
            <w:tcBorders>
              <w:top w:val="nil"/>
              <w:left w:val="nil"/>
              <w:bottom w:val="single" w:sz="4" w:space="0" w:color="auto"/>
              <w:right w:val="nil"/>
            </w:tcBorders>
          </w:tcPr>
          <w:p w:rsidR="00802777" w:rsidRPr="00115BCC" w:rsidRDefault="00802777" w:rsidP="00115BCC">
            <w:pPr>
              <w:tabs>
                <w:tab w:val="num" w:pos="720"/>
              </w:tabs>
              <w:spacing w:before="60" w:after="60"/>
              <w:rPr>
                <w:rFonts w:ascii="Arial" w:eastAsia="Times New Roman" w:hAnsi="Arial" w:cs="Arial"/>
                <w:b/>
                <w:i/>
                <w:color w:val="000000"/>
                <w:sz w:val="28"/>
                <w:szCs w:val="28"/>
                <w:lang w:eastAsia="ru-RU"/>
              </w:rPr>
            </w:pPr>
            <w:r w:rsidRPr="00115BCC">
              <w:rPr>
                <w:rFonts w:ascii="Arial" w:eastAsia="Times New Roman" w:hAnsi="Arial" w:cs="Arial"/>
                <w:b/>
                <w:i/>
                <w:color w:val="000000"/>
                <w:sz w:val="28"/>
                <w:szCs w:val="28"/>
                <w:lang w:eastAsia="ru-RU"/>
              </w:rPr>
              <w:t xml:space="preserve">с 2019 г. – работающая молодежь </w:t>
            </w:r>
            <w:r>
              <w:rPr>
                <w:rFonts w:ascii="Arial" w:eastAsia="Times New Roman" w:hAnsi="Arial" w:cs="Arial"/>
                <w:b/>
                <w:i/>
                <w:color w:val="000000"/>
                <w:sz w:val="28"/>
                <w:szCs w:val="28"/>
                <w:lang w:eastAsia="ru-RU"/>
              </w:rPr>
              <w:t xml:space="preserve">и предприниматели </w:t>
            </w:r>
            <w:r w:rsidRPr="00115BCC">
              <w:rPr>
                <w:rFonts w:ascii="Arial" w:eastAsia="Times New Roman" w:hAnsi="Arial" w:cs="Arial"/>
                <w:b/>
                <w:i/>
                <w:color w:val="000000"/>
                <w:sz w:val="28"/>
                <w:szCs w:val="28"/>
                <w:lang w:eastAsia="ru-RU"/>
              </w:rPr>
              <w:t>до 35 лет</w:t>
            </w:r>
            <w:r w:rsidR="0026231E">
              <w:rPr>
                <w:rFonts w:ascii="Arial" w:eastAsia="Times New Roman" w:hAnsi="Arial" w:cs="Arial"/>
                <w:b/>
                <w:i/>
                <w:color w:val="000000"/>
                <w:sz w:val="28"/>
                <w:szCs w:val="28"/>
                <w:lang w:eastAsia="ru-RU"/>
              </w:rPr>
              <w:t>.</w:t>
            </w:r>
          </w:p>
        </w:tc>
      </w:tr>
      <w:tr w:rsidR="0026231E" w:rsidRPr="005D0166" w:rsidTr="007A15B4">
        <w:tc>
          <w:tcPr>
            <w:tcW w:w="1809" w:type="dxa"/>
            <w:gridSpan w:val="2"/>
            <w:vMerge w:val="restart"/>
            <w:tcBorders>
              <w:top w:val="single" w:sz="4" w:space="0" w:color="auto"/>
              <w:left w:val="nil"/>
              <w:right w:val="nil"/>
            </w:tcBorders>
          </w:tcPr>
          <w:p w:rsidR="0026231E" w:rsidRPr="005D0166" w:rsidRDefault="0026231E" w:rsidP="0026231E">
            <w:pPr>
              <w:spacing w:before="60" w:after="60"/>
              <w:ind w:right="-250"/>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Номинации:</w:t>
            </w:r>
          </w:p>
        </w:tc>
        <w:tc>
          <w:tcPr>
            <w:tcW w:w="426" w:type="dxa"/>
            <w:tcBorders>
              <w:top w:val="single" w:sz="4" w:space="0" w:color="auto"/>
              <w:left w:val="nil"/>
              <w:bottom w:val="nil"/>
              <w:right w:val="nil"/>
            </w:tcBorders>
          </w:tcPr>
          <w:p w:rsidR="0026231E" w:rsidRPr="00CE7541" w:rsidRDefault="0026231E" w:rsidP="007A15B4">
            <w:pPr>
              <w:pStyle w:val="a8"/>
              <w:numPr>
                <w:ilvl w:val="0"/>
                <w:numId w:val="5"/>
              </w:numPr>
              <w:spacing w:before="60" w:after="60"/>
              <w:ind w:left="0" w:firstLine="0"/>
              <w:contextualSpacing w:val="0"/>
              <w:rPr>
                <w:rFonts w:ascii="Arial" w:eastAsia="Times New Roman" w:hAnsi="Arial" w:cs="Arial"/>
                <w:b/>
                <w:color w:val="000000"/>
                <w:sz w:val="28"/>
                <w:szCs w:val="28"/>
                <w:lang w:eastAsia="ru-RU"/>
              </w:rPr>
            </w:pPr>
          </w:p>
        </w:tc>
        <w:tc>
          <w:tcPr>
            <w:tcW w:w="7796" w:type="dxa"/>
            <w:gridSpan w:val="7"/>
            <w:tcBorders>
              <w:top w:val="single" w:sz="4" w:space="0" w:color="auto"/>
              <w:left w:val="nil"/>
              <w:bottom w:val="nil"/>
              <w:right w:val="nil"/>
            </w:tcBorders>
          </w:tcPr>
          <w:p w:rsidR="0026231E" w:rsidRPr="0026231E" w:rsidRDefault="0026231E" w:rsidP="0026231E">
            <w:pPr>
              <w:spacing w:before="60" w:after="60"/>
              <w:rPr>
                <w:rFonts w:ascii="Arial" w:eastAsia="Times New Roman" w:hAnsi="Arial" w:cs="Arial"/>
                <w:color w:val="000000"/>
                <w:sz w:val="28"/>
                <w:szCs w:val="28"/>
                <w:lang w:eastAsia="ru-RU"/>
              </w:rPr>
            </w:pPr>
            <w:r w:rsidRPr="0026231E">
              <w:rPr>
                <w:rFonts w:ascii="Arial" w:eastAsia="Times New Roman" w:hAnsi="Arial" w:cs="Arial"/>
                <w:color w:val="000000"/>
                <w:sz w:val="28"/>
                <w:szCs w:val="28"/>
                <w:lang w:eastAsia="ru-RU"/>
              </w:rPr>
              <w:t xml:space="preserve">животноводство, птицеводство, </w:t>
            </w:r>
            <w:proofErr w:type="spellStart"/>
            <w:r w:rsidRPr="0026231E">
              <w:rPr>
                <w:rFonts w:ascii="Arial" w:eastAsia="Times New Roman" w:hAnsi="Arial" w:cs="Arial"/>
                <w:color w:val="000000"/>
                <w:sz w:val="28"/>
                <w:szCs w:val="28"/>
                <w:lang w:eastAsia="ru-RU"/>
              </w:rPr>
              <w:t>аквакультура</w:t>
            </w:r>
            <w:proofErr w:type="spellEnd"/>
            <w:r w:rsidRPr="0026231E">
              <w:rPr>
                <w:rFonts w:ascii="Arial" w:eastAsia="Times New Roman" w:hAnsi="Arial" w:cs="Arial"/>
                <w:color w:val="000000"/>
                <w:sz w:val="28"/>
                <w:szCs w:val="28"/>
                <w:lang w:eastAsia="ru-RU"/>
              </w:rPr>
              <w:t>, рыболовство и пчеловодство;</w:t>
            </w:r>
          </w:p>
        </w:tc>
      </w:tr>
      <w:tr w:rsidR="0026231E" w:rsidRPr="005D0166" w:rsidTr="007A15B4">
        <w:tc>
          <w:tcPr>
            <w:tcW w:w="1809" w:type="dxa"/>
            <w:gridSpan w:val="2"/>
            <w:vMerge/>
            <w:tcBorders>
              <w:left w:val="nil"/>
              <w:right w:val="nil"/>
            </w:tcBorders>
          </w:tcPr>
          <w:p w:rsidR="0026231E" w:rsidRDefault="0026231E" w:rsidP="0026231E">
            <w:pPr>
              <w:spacing w:before="60" w:after="60"/>
              <w:rPr>
                <w:rFonts w:ascii="Arial" w:eastAsia="Times New Roman" w:hAnsi="Arial" w:cs="Arial"/>
                <w:b/>
                <w:bCs/>
                <w:color w:val="000000"/>
                <w:sz w:val="28"/>
                <w:szCs w:val="28"/>
                <w:lang w:eastAsia="ru-RU"/>
              </w:rPr>
            </w:pPr>
          </w:p>
        </w:tc>
        <w:tc>
          <w:tcPr>
            <w:tcW w:w="426" w:type="dxa"/>
            <w:tcBorders>
              <w:top w:val="nil"/>
              <w:left w:val="nil"/>
              <w:bottom w:val="nil"/>
              <w:right w:val="nil"/>
            </w:tcBorders>
          </w:tcPr>
          <w:p w:rsidR="0026231E" w:rsidRPr="00CE7541" w:rsidRDefault="0026231E" w:rsidP="007A15B4">
            <w:pPr>
              <w:pStyle w:val="a8"/>
              <w:numPr>
                <w:ilvl w:val="0"/>
                <w:numId w:val="5"/>
              </w:numPr>
              <w:spacing w:before="60" w:after="60"/>
              <w:ind w:left="0" w:firstLine="0"/>
              <w:contextualSpacing w:val="0"/>
              <w:rPr>
                <w:rFonts w:ascii="Arial" w:eastAsia="Times New Roman" w:hAnsi="Arial" w:cs="Arial"/>
                <w:b/>
                <w:color w:val="000000"/>
                <w:sz w:val="28"/>
                <w:szCs w:val="28"/>
                <w:lang w:eastAsia="ru-RU"/>
              </w:rPr>
            </w:pPr>
          </w:p>
        </w:tc>
        <w:tc>
          <w:tcPr>
            <w:tcW w:w="7796" w:type="dxa"/>
            <w:gridSpan w:val="7"/>
            <w:tcBorders>
              <w:top w:val="nil"/>
              <w:left w:val="nil"/>
              <w:bottom w:val="nil"/>
              <w:right w:val="nil"/>
            </w:tcBorders>
          </w:tcPr>
          <w:p w:rsidR="0026231E" w:rsidRPr="0026231E" w:rsidRDefault="0026231E" w:rsidP="0026231E">
            <w:pPr>
              <w:spacing w:before="60" w:after="60"/>
              <w:rPr>
                <w:rFonts w:ascii="Arial" w:eastAsia="Times New Roman" w:hAnsi="Arial" w:cs="Arial"/>
                <w:color w:val="000000"/>
                <w:sz w:val="28"/>
                <w:szCs w:val="28"/>
                <w:lang w:eastAsia="ru-RU"/>
              </w:rPr>
            </w:pPr>
            <w:r w:rsidRPr="0026231E">
              <w:rPr>
                <w:rFonts w:ascii="Arial" w:eastAsia="Times New Roman" w:hAnsi="Arial" w:cs="Arial"/>
                <w:color w:val="000000"/>
                <w:sz w:val="28"/>
                <w:szCs w:val="28"/>
                <w:lang w:eastAsia="ru-RU"/>
              </w:rPr>
              <w:t>растениеводство, садоводство, ландшафтный дизайн;</w:t>
            </w:r>
          </w:p>
        </w:tc>
      </w:tr>
      <w:tr w:rsidR="0026231E" w:rsidRPr="005D0166" w:rsidTr="007A15B4">
        <w:tc>
          <w:tcPr>
            <w:tcW w:w="1809" w:type="dxa"/>
            <w:gridSpan w:val="2"/>
            <w:vMerge/>
            <w:tcBorders>
              <w:left w:val="nil"/>
              <w:right w:val="nil"/>
            </w:tcBorders>
          </w:tcPr>
          <w:p w:rsidR="0026231E" w:rsidRDefault="0026231E" w:rsidP="0026231E">
            <w:pPr>
              <w:spacing w:before="60" w:after="60"/>
              <w:rPr>
                <w:rFonts w:ascii="Arial" w:eastAsia="Times New Roman" w:hAnsi="Arial" w:cs="Arial"/>
                <w:b/>
                <w:bCs/>
                <w:color w:val="000000"/>
                <w:sz w:val="28"/>
                <w:szCs w:val="28"/>
                <w:lang w:eastAsia="ru-RU"/>
              </w:rPr>
            </w:pPr>
          </w:p>
        </w:tc>
        <w:tc>
          <w:tcPr>
            <w:tcW w:w="426" w:type="dxa"/>
            <w:tcBorders>
              <w:top w:val="nil"/>
              <w:left w:val="nil"/>
              <w:bottom w:val="nil"/>
              <w:right w:val="nil"/>
            </w:tcBorders>
          </w:tcPr>
          <w:p w:rsidR="0026231E" w:rsidRPr="00CE7541" w:rsidRDefault="0026231E" w:rsidP="007A15B4">
            <w:pPr>
              <w:pStyle w:val="a8"/>
              <w:numPr>
                <w:ilvl w:val="0"/>
                <w:numId w:val="5"/>
              </w:numPr>
              <w:spacing w:before="60" w:after="60"/>
              <w:ind w:left="0" w:firstLine="0"/>
              <w:contextualSpacing w:val="0"/>
              <w:rPr>
                <w:rFonts w:ascii="Arial" w:eastAsia="Times New Roman" w:hAnsi="Arial" w:cs="Arial"/>
                <w:b/>
                <w:color w:val="000000"/>
                <w:sz w:val="28"/>
                <w:szCs w:val="28"/>
                <w:lang w:eastAsia="ru-RU"/>
              </w:rPr>
            </w:pPr>
          </w:p>
        </w:tc>
        <w:tc>
          <w:tcPr>
            <w:tcW w:w="7796" w:type="dxa"/>
            <w:gridSpan w:val="7"/>
            <w:tcBorders>
              <w:top w:val="nil"/>
              <w:left w:val="nil"/>
              <w:bottom w:val="nil"/>
              <w:right w:val="nil"/>
            </w:tcBorders>
          </w:tcPr>
          <w:p w:rsidR="0026231E" w:rsidRPr="0026231E" w:rsidRDefault="0026231E" w:rsidP="0026231E">
            <w:pPr>
              <w:spacing w:before="60" w:after="60"/>
              <w:rPr>
                <w:rFonts w:ascii="Arial" w:eastAsia="Times New Roman" w:hAnsi="Arial" w:cs="Arial"/>
                <w:color w:val="000000"/>
                <w:sz w:val="28"/>
                <w:szCs w:val="28"/>
                <w:lang w:eastAsia="ru-RU"/>
              </w:rPr>
            </w:pPr>
            <w:r w:rsidRPr="0026231E">
              <w:rPr>
                <w:rFonts w:ascii="Arial" w:eastAsia="Times New Roman" w:hAnsi="Arial" w:cs="Arial"/>
                <w:color w:val="000000"/>
                <w:sz w:val="28"/>
                <w:szCs w:val="28"/>
                <w:lang w:eastAsia="ru-RU"/>
              </w:rPr>
              <w:t>полеводство, овощеводство;</w:t>
            </w:r>
          </w:p>
        </w:tc>
      </w:tr>
      <w:tr w:rsidR="0026231E" w:rsidRPr="005D0166" w:rsidTr="007A15B4">
        <w:tc>
          <w:tcPr>
            <w:tcW w:w="1809" w:type="dxa"/>
            <w:gridSpan w:val="2"/>
            <w:vMerge/>
            <w:tcBorders>
              <w:left w:val="nil"/>
              <w:right w:val="nil"/>
            </w:tcBorders>
          </w:tcPr>
          <w:p w:rsidR="0026231E" w:rsidRDefault="0026231E" w:rsidP="0026231E">
            <w:pPr>
              <w:spacing w:before="60" w:after="60"/>
              <w:rPr>
                <w:rFonts w:ascii="Arial" w:eastAsia="Times New Roman" w:hAnsi="Arial" w:cs="Arial"/>
                <w:b/>
                <w:bCs/>
                <w:color w:val="000000"/>
                <w:sz w:val="28"/>
                <w:szCs w:val="28"/>
                <w:lang w:eastAsia="ru-RU"/>
              </w:rPr>
            </w:pPr>
          </w:p>
        </w:tc>
        <w:tc>
          <w:tcPr>
            <w:tcW w:w="426" w:type="dxa"/>
            <w:tcBorders>
              <w:top w:val="nil"/>
              <w:left w:val="nil"/>
              <w:bottom w:val="nil"/>
              <w:right w:val="nil"/>
            </w:tcBorders>
          </w:tcPr>
          <w:p w:rsidR="0026231E" w:rsidRPr="00CE7541" w:rsidRDefault="0026231E" w:rsidP="007A15B4">
            <w:pPr>
              <w:pStyle w:val="a8"/>
              <w:numPr>
                <w:ilvl w:val="0"/>
                <w:numId w:val="5"/>
              </w:numPr>
              <w:spacing w:before="60" w:after="60"/>
              <w:ind w:left="0" w:firstLine="0"/>
              <w:contextualSpacing w:val="0"/>
              <w:rPr>
                <w:rFonts w:ascii="Arial" w:eastAsia="Times New Roman" w:hAnsi="Arial" w:cs="Arial"/>
                <w:b/>
                <w:color w:val="000000"/>
                <w:sz w:val="28"/>
                <w:szCs w:val="28"/>
                <w:lang w:eastAsia="ru-RU"/>
              </w:rPr>
            </w:pPr>
          </w:p>
        </w:tc>
        <w:tc>
          <w:tcPr>
            <w:tcW w:w="7796" w:type="dxa"/>
            <w:gridSpan w:val="7"/>
            <w:tcBorders>
              <w:top w:val="nil"/>
              <w:left w:val="nil"/>
              <w:bottom w:val="nil"/>
              <w:right w:val="nil"/>
            </w:tcBorders>
          </w:tcPr>
          <w:p w:rsidR="0026231E" w:rsidRPr="0026231E" w:rsidRDefault="0026231E" w:rsidP="0026231E">
            <w:pPr>
              <w:spacing w:before="60" w:after="60"/>
              <w:rPr>
                <w:rFonts w:ascii="Arial" w:eastAsia="Times New Roman" w:hAnsi="Arial" w:cs="Arial"/>
                <w:color w:val="000000"/>
                <w:sz w:val="28"/>
                <w:szCs w:val="28"/>
                <w:lang w:eastAsia="ru-RU"/>
              </w:rPr>
            </w:pPr>
            <w:proofErr w:type="spellStart"/>
            <w:r w:rsidRPr="0026231E">
              <w:rPr>
                <w:rFonts w:ascii="Arial" w:eastAsia="Times New Roman" w:hAnsi="Arial" w:cs="Arial"/>
                <w:color w:val="000000"/>
                <w:sz w:val="28"/>
                <w:szCs w:val="28"/>
                <w:lang w:eastAsia="ru-RU"/>
              </w:rPr>
              <w:t>агротуризм</w:t>
            </w:r>
            <w:proofErr w:type="spellEnd"/>
            <w:r w:rsidRPr="0026231E">
              <w:rPr>
                <w:rFonts w:ascii="Arial" w:eastAsia="Times New Roman" w:hAnsi="Arial" w:cs="Arial"/>
                <w:color w:val="000000"/>
                <w:sz w:val="28"/>
                <w:szCs w:val="28"/>
                <w:lang w:eastAsia="ru-RU"/>
              </w:rPr>
              <w:t>;</w:t>
            </w:r>
          </w:p>
        </w:tc>
      </w:tr>
      <w:tr w:rsidR="0026231E" w:rsidRPr="005D0166" w:rsidTr="007A15B4">
        <w:tc>
          <w:tcPr>
            <w:tcW w:w="1809" w:type="dxa"/>
            <w:gridSpan w:val="2"/>
            <w:vMerge/>
            <w:tcBorders>
              <w:left w:val="nil"/>
              <w:right w:val="nil"/>
            </w:tcBorders>
          </w:tcPr>
          <w:p w:rsidR="0026231E" w:rsidRDefault="0026231E" w:rsidP="0026231E">
            <w:pPr>
              <w:spacing w:before="60" w:after="60"/>
              <w:rPr>
                <w:rFonts w:ascii="Arial" w:eastAsia="Times New Roman" w:hAnsi="Arial" w:cs="Arial"/>
                <w:b/>
                <w:bCs/>
                <w:color w:val="000000"/>
                <w:sz w:val="28"/>
                <w:szCs w:val="28"/>
                <w:lang w:eastAsia="ru-RU"/>
              </w:rPr>
            </w:pPr>
          </w:p>
        </w:tc>
        <w:tc>
          <w:tcPr>
            <w:tcW w:w="426" w:type="dxa"/>
            <w:tcBorders>
              <w:top w:val="nil"/>
              <w:left w:val="nil"/>
              <w:bottom w:val="nil"/>
              <w:right w:val="nil"/>
            </w:tcBorders>
          </w:tcPr>
          <w:p w:rsidR="0026231E" w:rsidRPr="00CE7541" w:rsidRDefault="0026231E" w:rsidP="007A15B4">
            <w:pPr>
              <w:pStyle w:val="a8"/>
              <w:numPr>
                <w:ilvl w:val="0"/>
                <w:numId w:val="5"/>
              </w:numPr>
              <w:spacing w:before="60" w:after="60"/>
              <w:ind w:left="0" w:firstLine="0"/>
              <w:contextualSpacing w:val="0"/>
              <w:rPr>
                <w:rFonts w:ascii="Arial" w:eastAsia="Times New Roman" w:hAnsi="Arial" w:cs="Arial"/>
                <w:b/>
                <w:color w:val="000000"/>
                <w:sz w:val="28"/>
                <w:szCs w:val="28"/>
                <w:lang w:eastAsia="ru-RU"/>
              </w:rPr>
            </w:pPr>
          </w:p>
        </w:tc>
        <w:tc>
          <w:tcPr>
            <w:tcW w:w="7796" w:type="dxa"/>
            <w:gridSpan w:val="7"/>
            <w:tcBorders>
              <w:top w:val="nil"/>
              <w:left w:val="nil"/>
              <w:bottom w:val="nil"/>
              <w:right w:val="nil"/>
            </w:tcBorders>
          </w:tcPr>
          <w:p w:rsidR="0026231E" w:rsidRPr="0026231E" w:rsidRDefault="0026231E" w:rsidP="0026231E">
            <w:pPr>
              <w:spacing w:before="60" w:after="60"/>
              <w:rPr>
                <w:rFonts w:ascii="Arial" w:eastAsia="Times New Roman" w:hAnsi="Arial" w:cs="Arial"/>
                <w:color w:val="000000"/>
                <w:sz w:val="28"/>
                <w:szCs w:val="28"/>
                <w:lang w:eastAsia="ru-RU"/>
              </w:rPr>
            </w:pPr>
            <w:r w:rsidRPr="0026231E">
              <w:rPr>
                <w:rFonts w:ascii="Arial" w:eastAsia="Times New Roman" w:hAnsi="Arial" w:cs="Arial"/>
                <w:color w:val="000000"/>
                <w:sz w:val="28"/>
                <w:szCs w:val="28"/>
                <w:lang w:eastAsia="ru-RU"/>
              </w:rPr>
              <w:t>сельскохозяйственная кооперация;</w:t>
            </w:r>
          </w:p>
        </w:tc>
      </w:tr>
      <w:tr w:rsidR="0026231E" w:rsidRPr="005D0166" w:rsidTr="007A15B4">
        <w:tc>
          <w:tcPr>
            <w:tcW w:w="1809" w:type="dxa"/>
            <w:gridSpan w:val="2"/>
            <w:vMerge/>
            <w:tcBorders>
              <w:left w:val="nil"/>
              <w:right w:val="nil"/>
            </w:tcBorders>
          </w:tcPr>
          <w:p w:rsidR="0026231E" w:rsidRDefault="0026231E" w:rsidP="0026231E">
            <w:pPr>
              <w:spacing w:before="60" w:after="60"/>
              <w:rPr>
                <w:rFonts w:ascii="Arial" w:eastAsia="Times New Roman" w:hAnsi="Arial" w:cs="Arial"/>
                <w:b/>
                <w:bCs/>
                <w:color w:val="000000"/>
                <w:sz w:val="28"/>
                <w:szCs w:val="28"/>
                <w:lang w:eastAsia="ru-RU"/>
              </w:rPr>
            </w:pPr>
          </w:p>
        </w:tc>
        <w:tc>
          <w:tcPr>
            <w:tcW w:w="426" w:type="dxa"/>
            <w:tcBorders>
              <w:top w:val="nil"/>
              <w:left w:val="nil"/>
              <w:bottom w:val="nil"/>
              <w:right w:val="nil"/>
            </w:tcBorders>
          </w:tcPr>
          <w:p w:rsidR="0026231E" w:rsidRPr="00CE7541" w:rsidRDefault="0026231E" w:rsidP="007A15B4">
            <w:pPr>
              <w:pStyle w:val="a8"/>
              <w:numPr>
                <w:ilvl w:val="0"/>
                <w:numId w:val="5"/>
              </w:numPr>
              <w:spacing w:before="60" w:after="60"/>
              <w:ind w:left="0" w:firstLine="0"/>
              <w:contextualSpacing w:val="0"/>
              <w:rPr>
                <w:rFonts w:ascii="Arial" w:eastAsia="Times New Roman" w:hAnsi="Arial" w:cs="Arial"/>
                <w:b/>
                <w:color w:val="000000"/>
                <w:sz w:val="28"/>
                <w:szCs w:val="28"/>
                <w:lang w:eastAsia="ru-RU"/>
              </w:rPr>
            </w:pPr>
          </w:p>
        </w:tc>
        <w:tc>
          <w:tcPr>
            <w:tcW w:w="7796" w:type="dxa"/>
            <w:gridSpan w:val="7"/>
            <w:tcBorders>
              <w:top w:val="nil"/>
              <w:left w:val="nil"/>
              <w:bottom w:val="nil"/>
              <w:right w:val="nil"/>
            </w:tcBorders>
          </w:tcPr>
          <w:p w:rsidR="0026231E" w:rsidRPr="0026231E" w:rsidRDefault="0026231E" w:rsidP="0026231E">
            <w:pPr>
              <w:spacing w:before="60" w:after="60"/>
              <w:rPr>
                <w:rFonts w:ascii="Arial" w:eastAsia="Times New Roman" w:hAnsi="Arial" w:cs="Arial"/>
                <w:color w:val="000000"/>
                <w:sz w:val="28"/>
                <w:szCs w:val="28"/>
                <w:lang w:eastAsia="ru-RU"/>
              </w:rPr>
            </w:pPr>
            <w:r w:rsidRPr="0026231E">
              <w:rPr>
                <w:rFonts w:ascii="Arial" w:eastAsia="Times New Roman" w:hAnsi="Arial" w:cs="Arial"/>
                <w:color w:val="000000"/>
                <w:sz w:val="28"/>
                <w:szCs w:val="28"/>
                <w:lang w:eastAsia="ru-RU"/>
              </w:rPr>
              <w:t>пищевая переработка;</w:t>
            </w:r>
          </w:p>
        </w:tc>
      </w:tr>
      <w:tr w:rsidR="0026231E" w:rsidRPr="005D0166" w:rsidTr="007A15B4">
        <w:tc>
          <w:tcPr>
            <w:tcW w:w="1809" w:type="dxa"/>
            <w:gridSpan w:val="2"/>
            <w:vMerge/>
            <w:tcBorders>
              <w:left w:val="nil"/>
              <w:bottom w:val="single" w:sz="4" w:space="0" w:color="auto"/>
              <w:right w:val="nil"/>
            </w:tcBorders>
          </w:tcPr>
          <w:p w:rsidR="0026231E" w:rsidRDefault="0026231E" w:rsidP="0026231E">
            <w:pPr>
              <w:spacing w:before="60" w:after="60"/>
              <w:rPr>
                <w:rFonts w:ascii="Arial" w:eastAsia="Times New Roman" w:hAnsi="Arial" w:cs="Arial"/>
                <w:b/>
                <w:bCs/>
                <w:color w:val="000000"/>
                <w:sz w:val="28"/>
                <w:szCs w:val="28"/>
                <w:lang w:eastAsia="ru-RU"/>
              </w:rPr>
            </w:pPr>
          </w:p>
        </w:tc>
        <w:tc>
          <w:tcPr>
            <w:tcW w:w="426" w:type="dxa"/>
            <w:tcBorders>
              <w:top w:val="nil"/>
              <w:left w:val="nil"/>
              <w:bottom w:val="single" w:sz="4" w:space="0" w:color="auto"/>
              <w:right w:val="nil"/>
            </w:tcBorders>
          </w:tcPr>
          <w:p w:rsidR="0026231E" w:rsidRPr="00CE7541" w:rsidRDefault="0026231E" w:rsidP="007A15B4">
            <w:pPr>
              <w:pStyle w:val="a8"/>
              <w:numPr>
                <w:ilvl w:val="0"/>
                <w:numId w:val="5"/>
              </w:numPr>
              <w:spacing w:before="60" w:after="60"/>
              <w:ind w:left="0" w:firstLine="0"/>
              <w:contextualSpacing w:val="0"/>
              <w:rPr>
                <w:rFonts w:ascii="Arial" w:eastAsia="Times New Roman" w:hAnsi="Arial" w:cs="Arial"/>
                <w:b/>
                <w:color w:val="000000"/>
                <w:sz w:val="28"/>
                <w:szCs w:val="28"/>
                <w:lang w:eastAsia="ru-RU"/>
              </w:rPr>
            </w:pPr>
          </w:p>
        </w:tc>
        <w:tc>
          <w:tcPr>
            <w:tcW w:w="7796" w:type="dxa"/>
            <w:gridSpan w:val="7"/>
            <w:tcBorders>
              <w:top w:val="nil"/>
              <w:left w:val="nil"/>
              <w:bottom w:val="single" w:sz="4" w:space="0" w:color="auto"/>
              <w:right w:val="nil"/>
            </w:tcBorders>
          </w:tcPr>
          <w:p w:rsidR="0026231E" w:rsidRPr="0026231E" w:rsidRDefault="0026231E" w:rsidP="0026231E">
            <w:pPr>
              <w:spacing w:before="60" w:after="60"/>
              <w:rPr>
                <w:rFonts w:ascii="Arial" w:eastAsia="Times New Roman" w:hAnsi="Arial" w:cs="Arial"/>
                <w:color w:val="000000"/>
                <w:sz w:val="28"/>
                <w:szCs w:val="28"/>
                <w:lang w:eastAsia="ru-RU"/>
              </w:rPr>
            </w:pPr>
            <w:r w:rsidRPr="0026231E">
              <w:rPr>
                <w:rFonts w:ascii="Arial" w:eastAsia="Times New Roman" w:hAnsi="Arial" w:cs="Arial"/>
                <w:color w:val="000000"/>
                <w:sz w:val="28"/>
                <w:szCs w:val="28"/>
                <w:lang w:eastAsia="ru-RU"/>
              </w:rPr>
              <w:t>свободная тема.</w:t>
            </w:r>
          </w:p>
        </w:tc>
      </w:tr>
      <w:tr w:rsidR="0026231E" w:rsidRPr="005D0166" w:rsidTr="007A15B4">
        <w:tc>
          <w:tcPr>
            <w:tcW w:w="1809" w:type="dxa"/>
            <w:gridSpan w:val="2"/>
            <w:vMerge w:val="restart"/>
            <w:tcBorders>
              <w:top w:val="single" w:sz="4" w:space="0" w:color="auto"/>
              <w:left w:val="nil"/>
              <w:right w:val="nil"/>
            </w:tcBorders>
          </w:tcPr>
          <w:p w:rsidR="0026231E" w:rsidRDefault="0026231E" w:rsidP="0026231E">
            <w:pPr>
              <w:spacing w:before="60" w:after="60"/>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Игра включает:</w:t>
            </w:r>
          </w:p>
        </w:tc>
        <w:tc>
          <w:tcPr>
            <w:tcW w:w="426" w:type="dxa"/>
            <w:tcBorders>
              <w:top w:val="single" w:sz="4" w:space="0" w:color="auto"/>
              <w:left w:val="nil"/>
              <w:bottom w:val="nil"/>
              <w:right w:val="nil"/>
            </w:tcBorders>
          </w:tcPr>
          <w:p w:rsidR="0026231E" w:rsidRPr="00CE7541" w:rsidRDefault="0026231E" w:rsidP="007A15B4">
            <w:pPr>
              <w:pStyle w:val="a8"/>
              <w:numPr>
                <w:ilvl w:val="0"/>
                <w:numId w:val="5"/>
              </w:numPr>
              <w:spacing w:before="60" w:after="60"/>
              <w:ind w:left="0" w:firstLine="0"/>
              <w:contextualSpacing w:val="0"/>
              <w:rPr>
                <w:rFonts w:ascii="Arial" w:eastAsia="Times New Roman" w:hAnsi="Arial" w:cs="Arial"/>
                <w:b/>
                <w:color w:val="000000"/>
                <w:sz w:val="28"/>
                <w:szCs w:val="28"/>
                <w:lang w:eastAsia="ru-RU"/>
              </w:rPr>
            </w:pPr>
          </w:p>
        </w:tc>
        <w:tc>
          <w:tcPr>
            <w:tcW w:w="7796" w:type="dxa"/>
            <w:gridSpan w:val="7"/>
            <w:tcBorders>
              <w:top w:val="single" w:sz="4" w:space="0" w:color="auto"/>
              <w:left w:val="nil"/>
              <w:bottom w:val="nil"/>
              <w:right w:val="nil"/>
            </w:tcBorders>
          </w:tcPr>
          <w:p w:rsidR="0026231E" w:rsidRPr="0026231E" w:rsidRDefault="0026231E" w:rsidP="0026231E">
            <w:pPr>
              <w:spacing w:before="60" w:after="60"/>
              <w:rPr>
                <w:rFonts w:ascii="Arial" w:eastAsia="Times New Roman" w:hAnsi="Arial" w:cs="Arial"/>
                <w:color w:val="000000"/>
                <w:sz w:val="28"/>
                <w:szCs w:val="28"/>
                <w:lang w:eastAsia="ru-RU"/>
              </w:rPr>
            </w:pPr>
            <w:r w:rsidRPr="0026231E">
              <w:rPr>
                <w:rFonts w:ascii="Arial" w:eastAsia="Times New Roman" w:hAnsi="Arial" w:cs="Arial"/>
                <w:color w:val="000000"/>
                <w:sz w:val="28"/>
                <w:szCs w:val="28"/>
                <w:lang w:eastAsia="ru-RU"/>
              </w:rPr>
              <w:t xml:space="preserve">презентация </w:t>
            </w:r>
            <w:proofErr w:type="gramStart"/>
            <w:r w:rsidRPr="0026231E">
              <w:rPr>
                <w:rFonts w:ascii="Arial" w:eastAsia="Times New Roman" w:hAnsi="Arial" w:cs="Arial"/>
                <w:color w:val="000000"/>
                <w:sz w:val="28"/>
                <w:szCs w:val="28"/>
                <w:lang w:eastAsia="ru-RU"/>
              </w:rPr>
              <w:t>бизнес-идеи</w:t>
            </w:r>
            <w:proofErr w:type="gramEnd"/>
            <w:r w:rsidRPr="0026231E">
              <w:rPr>
                <w:rFonts w:ascii="Arial" w:eastAsia="Times New Roman" w:hAnsi="Arial" w:cs="Arial"/>
                <w:color w:val="000000"/>
                <w:sz w:val="28"/>
                <w:szCs w:val="28"/>
                <w:lang w:eastAsia="ru-RU"/>
              </w:rPr>
              <w:t xml:space="preserve"> в форме слайд-шоу (до 10 слайдов);</w:t>
            </w:r>
          </w:p>
        </w:tc>
      </w:tr>
      <w:tr w:rsidR="0026231E" w:rsidRPr="005D0166" w:rsidTr="0026231E">
        <w:tc>
          <w:tcPr>
            <w:tcW w:w="1809" w:type="dxa"/>
            <w:gridSpan w:val="2"/>
            <w:vMerge/>
            <w:tcBorders>
              <w:left w:val="nil"/>
              <w:right w:val="nil"/>
            </w:tcBorders>
          </w:tcPr>
          <w:p w:rsidR="0026231E" w:rsidRDefault="0026231E" w:rsidP="0026231E">
            <w:pPr>
              <w:spacing w:before="60" w:after="60"/>
              <w:rPr>
                <w:rFonts w:ascii="Arial" w:eastAsia="Times New Roman" w:hAnsi="Arial" w:cs="Arial"/>
                <w:b/>
                <w:bCs/>
                <w:color w:val="000000"/>
                <w:sz w:val="28"/>
                <w:szCs w:val="28"/>
                <w:lang w:eastAsia="ru-RU"/>
              </w:rPr>
            </w:pPr>
          </w:p>
        </w:tc>
        <w:tc>
          <w:tcPr>
            <w:tcW w:w="426" w:type="dxa"/>
            <w:tcBorders>
              <w:top w:val="nil"/>
              <w:left w:val="nil"/>
              <w:bottom w:val="nil"/>
              <w:right w:val="nil"/>
            </w:tcBorders>
          </w:tcPr>
          <w:p w:rsidR="0026231E" w:rsidRPr="00CE7541" w:rsidRDefault="0026231E" w:rsidP="007A15B4">
            <w:pPr>
              <w:pStyle w:val="a8"/>
              <w:numPr>
                <w:ilvl w:val="0"/>
                <w:numId w:val="5"/>
              </w:numPr>
              <w:spacing w:before="60" w:after="60"/>
              <w:ind w:left="0" w:firstLine="0"/>
              <w:contextualSpacing w:val="0"/>
              <w:rPr>
                <w:rFonts w:ascii="Arial" w:eastAsia="Times New Roman" w:hAnsi="Arial" w:cs="Arial"/>
                <w:b/>
                <w:color w:val="000000"/>
                <w:sz w:val="28"/>
                <w:szCs w:val="28"/>
                <w:lang w:eastAsia="ru-RU"/>
              </w:rPr>
            </w:pPr>
          </w:p>
        </w:tc>
        <w:tc>
          <w:tcPr>
            <w:tcW w:w="7796" w:type="dxa"/>
            <w:gridSpan w:val="7"/>
            <w:tcBorders>
              <w:top w:val="nil"/>
              <w:left w:val="nil"/>
              <w:bottom w:val="nil"/>
              <w:right w:val="nil"/>
            </w:tcBorders>
          </w:tcPr>
          <w:p w:rsidR="0026231E" w:rsidRPr="0026231E" w:rsidRDefault="0026231E" w:rsidP="0026231E">
            <w:pPr>
              <w:spacing w:before="60" w:after="60"/>
              <w:rPr>
                <w:rFonts w:ascii="Arial" w:eastAsia="Times New Roman" w:hAnsi="Arial" w:cs="Arial"/>
                <w:color w:val="000000"/>
                <w:sz w:val="28"/>
                <w:szCs w:val="28"/>
                <w:lang w:eastAsia="ru-RU"/>
              </w:rPr>
            </w:pPr>
            <w:r w:rsidRPr="0026231E">
              <w:rPr>
                <w:rFonts w:ascii="Arial" w:eastAsia="Times New Roman" w:hAnsi="Arial" w:cs="Arial"/>
                <w:color w:val="000000"/>
                <w:sz w:val="28"/>
                <w:szCs w:val="28"/>
                <w:lang w:eastAsia="ru-RU"/>
              </w:rPr>
              <w:t>«Дуэль» –</w:t>
            </w:r>
            <w:r>
              <w:rPr>
                <w:rFonts w:ascii="Arial" w:eastAsia="Times New Roman" w:hAnsi="Arial" w:cs="Arial"/>
                <w:color w:val="000000"/>
                <w:sz w:val="28"/>
                <w:szCs w:val="28"/>
                <w:lang w:eastAsia="ru-RU"/>
              </w:rPr>
              <w:t xml:space="preserve"> </w:t>
            </w:r>
            <w:r w:rsidRPr="0026231E">
              <w:rPr>
                <w:rFonts w:ascii="Arial" w:eastAsia="Times New Roman" w:hAnsi="Arial" w:cs="Arial"/>
                <w:color w:val="000000"/>
                <w:sz w:val="28"/>
                <w:szCs w:val="28"/>
                <w:lang w:eastAsia="ru-RU"/>
              </w:rPr>
              <w:t>команд</w:t>
            </w:r>
            <w:r>
              <w:rPr>
                <w:rFonts w:ascii="Arial" w:eastAsia="Times New Roman" w:hAnsi="Arial" w:cs="Arial"/>
                <w:color w:val="000000"/>
                <w:sz w:val="28"/>
                <w:szCs w:val="28"/>
                <w:lang w:eastAsia="ru-RU"/>
              </w:rPr>
              <w:t>ы</w:t>
            </w:r>
            <w:r w:rsidRPr="0026231E">
              <w:rPr>
                <w:rFonts w:ascii="Arial" w:eastAsia="Times New Roman" w:hAnsi="Arial" w:cs="Arial"/>
                <w:color w:val="000000"/>
                <w:sz w:val="28"/>
                <w:szCs w:val="28"/>
                <w:lang w:eastAsia="ru-RU"/>
              </w:rPr>
              <w:t xml:space="preserve"> задают друг другу вопросы в области </w:t>
            </w:r>
            <w:proofErr w:type="gramStart"/>
            <w:r w:rsidRPr="0026231E">
              <w:rPr>
                <w:rFonts w:ascii="Arial" w:eastAsia="Times New Roman" w:hAnsi="Arial" w:cs="Arial"/>
                <w:color w:val="000000"/>
                <w:sz w:val="28"/>
                <w:szCs w:val="28"/>
                <w:lang w:eastAsia="ru-RU"/>
              </w:rPr>
              <w:t>бизнес-планирования</w:t>
            </w:r>
            <w:proofErr w:type="gramEnd"/>
            <w:r w:rsidRPr="0026231E">
              <w:rPr>
                <w:rFonts w:ascii="Arial" w:eastAsia="Times New Roman" w:hAnsi="Arial" w:cs="Arial"/>
                <w:color w:val="000000"/>
                <w:sz w:val="28"/>
                <w:szCs w:val="28"/>
                <w:lang w:eastAsia="ru-RU"/>
              </w:rPr>
              <w:t>, менеджмента, программ Минсельхоза России;</w:t>
            </w:r>
          </w:p>
        </w:tc>
      </w:tr>
      <w:tr w:rsidR="0026231E" w:rsidRPr="005D0166" w:rsidTr="0026231E">
        <w:tc>
          <w:tcPr>
            <w:tcW w:w="1809" w:type="dxa"/>
            <w:gridSpan w:val="2"/>
            <w:vMerge/>
            <w:tcBorders>
              <w:left w:val="nil"/>
              <w:right w:val="nil"/>
            </w:tcBorders>
          </w:tcPr>
          <w:p w:rsidR="0026231E" w:rsidRDefault="0026231E" w:rsidP="0026231E">
            <w:pPr>
              <w:spacing w:before="60" w:after="60"/>
              <w:rPr>
                <w:rFonts w:ascii="Arial" w:eastAsia="Times New Roman" w:hAnsi="Arial" w:cs="Arial"/>
                <w:b/>
                <w:bCs/>
                <w:color w:val="000000"/>
                <w:sz w:val="28"/>
                <w:szCs w:val="28"/>
                <w:lang w:eastAsia="ru-RU"/>
              </w:rPr>
            </w:pPr>
          </w:p>
        </w:tc>
        <w:tc>
          <w:tcPr>
            <w:tcW w:w="426" w:type="dxa"/>
            <w:tcBorders>
              <w:top w:val="nil"/>
              <w:left w:val="nil"/>
              <w:bottom w:val="nil"/>
              <w:right w:val="nil"/>
            </w:tcBorders>
          </w:tcPr>
          <w:p w:rsidR="0026231E" w:rsidRPr="00CE7541" w:rsidRDefault="0026231E" w:rsidP="007A15B4">
            <w:pPr>
              <w:pStyle w:val="a8"/>
              <w:numPr>
                <w:ilvl w:val="0"/>
                <w:numId w:val="5"/>
              </w:numPr>
              <w:spacing w:before="60" w:after="60"/>
              <w:ind w:left="0" w:firstLine="0"/>
              <w:contextualSpacing w:val="0"/>
              <w:rPr>
                <w:rFonts w:ascii="Arial" w:eastAsia="Times New Roman" w:hAnsi="Arial" w:cs="Arial"/>
                <w:b/>
                <w:color w:val="000000"/>
                <w:sz w:val="28"/>
                <w:szCs w:val="28"/>
                <w:lang w:eastAsia="ru-RU"/>
              </w:rPr>
            </w:pPr>
          </w:p>
        </w:tc>
        <w:tc>
          <w:tcPr>
            <w:tcW w:w="7796" w:type="dxa"/>
            <w:gridSpan w:val="7"/>
            <w:tcBorders>
              <w:top w:val="nil"/>
              <w:left w:val="nil"/>
              <w:bottom w:val="nil"/>
              <w:right w:val="nil"/>
            </w:tcBorders>
          </w:tcPr>
          <w:p w:rsidR="0026231E" w:rsidRPr="0026231E" w:rsidRDefault="0026231E" w:rsidP="0026231E">
            <w:pPr>
              <w:spacing w:before="60" w:after="60"/>
              <w:rPr>
                <w:rFonts w:ascii="Arial" w:eastAsia="Times New Roman" w:hAnsi="Arial" w:cs="Arial"/>
                <w:color w:val="000000"/>
                <w:sz w:val="28"/>
                <w:szCs w:val="28"/>
                <w:lang w:eastAsia="ru-RU"/>
              </w:rPr>
            </w:pPr>
            <w:r w:rsidRPr="0026231E">
              <w:rPr>
                <w:rFonts w:ascii="Arial" w:eastAsia="Times New Roman" w:hAnsi="Arial" w:cs="Arial"/>
                <w:color w:val="000000"/>
                <w:sz w:val="28"/>
                <w:szCs w:val="28"/>
                <w:lang w:eastAsia="ru-RU"/>
              </w:rPr>
              <w:t>Блиц-ответ на вопросы регионального экспертного совета по бизнес-плану;</w:t>
            </w:r>
          </w:p>
        </w:tc>
      </w:tr>
      <w:tr w:rsidR="0026231E" w:rsidRPr="005D0166" w:rsidTr="0026231E">
        <w:tc>
          <w:tcPr>
            <w:tcW w:w="1809" w:type="dxa"/>
            <w:gridSpan w:val="2"/>
            <w:vMerge/>
            <w:tcBorders>
              <w:left w:val="nil"/>
              <w:right w:val="nil"/>
            </w:tcBorders>
          </w:tcPr>
          <w:p w:rsidR="0026231E" w:rsidRDefault="0026231E" w:rsidP="0026231E">
            <w:pPr>
              <w:spacing w:before="60" w:after="60"/>
              <w:rPr>
                <w:rFonts w:ascii="Arial" w:eastAsia="Times New Roman" w:hAnsi="Arial" w:cs="Arial"/>
                <w:b/>
                <w:bCs/>
                <w:color w:val="000000"/>
                <w:sz w:val="28"/>
                <w:szCs w:val="28"/>
                <w:lang w:eastAsia="ru-RU"/>
              </w:rPr>
            </w:pPr>
          </w:p>
        </w:tc>
        <w:tc>
          <w:tcPr>
            <w:tcW w:w="426" w:type="dxa"/>
            <w:tcBorders>
              <w:top w:val="nil"/>
              <w:left w:val="nil"/>
              <w:bottom w:val="nil"/>
              <w:right w:val="nil"/>
            </w:tcBorders>
          </w:tcPr>
          <w:p w:rsidR="0026231E" w:rsidRPr="00CE7541" w:rsidRDefault="0026231E" w:rsidP="007A15B4">
            <w:pPr>
              <w:pStyle w:val="a8"/>
              <w:numPr>
                <w:ilvl w:val="0"/>
                <w:numId w:val="5"/>
              </w:numPr>
              <w:spacing w:before="60" w:after="60"/>
              <w:ind w:left="0" w:firstLine="0"/>
              <w:contextualSpacing w:val="0"/>
              <w:rPr>
                <w:rFonts w:ascii="Arial" w:eastAsia="Times New Roman" w:hAnsi="Arial" w:cs="Arial"/>
                <w:b/>
                <w:color w:val="000000"/>
                <w:sz w:val="28"/>
                <w:szCs w:val="28"/>
                <w:lang w:eastAsia="ru-RU"/>
              </w:rPr>
            </w:pPr>
          </w:p>
        </w:tc>
        <w:tc>
          <w:tcPr>
            <w:tcW w:w="7796" w:type="dxa"/>
            <w:gridSpan w:val="7"/>
            <w:tcBorders>
              <w:top w:val="nil"/>
              <w:left w:val="nil"/>
              <w:bottom w:val="nil"/>
              <w:right w:val="nil"/>
            </w:tcBorders>
          </w:tcPr>
          <w:p w:rsidR="0026231E" w:rsidRPr="0026231E" w:rsidRDefault="0026231E" w:rsidP="00C53669">
            <w:pPr>
              <w:spacing w:before="60" w:after="60"/>
              <w:rPr>
                <w:rFonts w:ascii="Arial" w:eastAsia="Times New Roman" w:hAnsi="Arial" w:cs="Arial"/>
                <w:color w:val="000000"/>
                <w:sz w:val="28"/>
                <w:szCs w:val="28"/>
                <w:lang w:eastAsia="ru-RU"/>
              </w:rPr>
            </w:pPr>
            <w:r w:rsidRPr="0026231E">
              <w:rPr>
                <w:rFonts w:ascii="Arial" w:eastAsia="Times New Roman" w:hAnsi="Arial" w:cs="Arial"/>
                <w:color w:val="000000"/>
                <w:sz w:val="28"/>
                <w:szCs w:val="28"/>
                <w:lang w:eastAsia="ru-RU"/>
              </w:rPr>
              <w:t xml:space="preserve">«Ситуация» – предлагается бизнес-ситуация, в которой глава </w:t>
            </w:r>
            <w:proofErr w:type="gramStart"/>
            <w:r w:rsidRPr="0026231E">
              <w:rPr>
                <w:rFonts w:ascii="Arial" w:eastAsia="Times New Roman" w:hAnsi="Arial" w:cs="Arial"/>
                <w:color w:val="000000"/>
                <w:sz w:val="28"/>
                <w:szCs w:val="28"/>
                <w:lang w:eastAsia="ru-RU"/>
              </w:rPr>
              <w:t>К(</w:t>
            </w:r>
            <w:proofErr w:type="gramEnd"/>
            <w:r w:rsidRPr="0026231E">
              <w:rPr>
                <w:rFonts w:ascii="Arial" w:eastAsia="Times New Roman" w:hAnsi="Arial" w:cs="Arial"/>
                <w:color w:val="000000"/>
                <w:sz w:val="28"/>
                <w:szCs w:val="28"/>
                <w:lang w:eastAsia="ru-RU"/>
              </w:rPr>
              <w:t xml:space="preserve">Ф)Х и его команда должны принимать решения в соответствии с законодательством </w:t>
            </w:r>
            <w:r w:rsidR="00C53669">
              <w:rPr>
                <w:rFonts w:ascii="Arial" w:eastAsia="Times New Roman" w:hAnsi="Arial" w:cs="Arial"/>
                <w:color w:val="000000"/>
                <w:sz w:val="28"/>
                <w:szCs w:val="28"/>
                <w:lang w:eastAsia="ru-RU"/>
              </w:rPr>
              <w:t>РФ</w:t>
            </w:r>
            <w:r w:rsidRPr="0026231E">
              <w:rPr>
                <w:rFonts w:ascii="Arial" w:eastAsia="Times New Roman" w:hAnsi="Arial" w:cs="Arial"/>
                <w:color w:val="000000"/>
                <w:sz w:val="28"/>
                <w:szCs w:val="28"/>
                <w:lang w:eastAsia="ru-RU"/>
              </w:rPr>
              <w:t>;</w:t>
            </w:r>
          </w:p>
        </w:tc>
      </w:tr>
      <w:tr w:rsidR="0026231E" w:rsidRPr="005D0166" w:rsidTr="007A15B4">
        <w:tc>
          <w:tcPr>
            <w:tcW w:w="1809" w:type="dxa"/>
            <w:gridSpan w:val="2"/>
            <w:vMerge/>
            <w:tcBorders>
              <w:left w:val="nil"/>
              <w:bottom w:val="single" w:sz="4" w:space="0" w:color="auto"/>
              <w:right w:val="nil"/>
            </w:tcBorders>
          </w:tcPr>
          <w:p w:rsidR="0026231E" w:rsidRDefault="0026231E" w:rsidP="0026231E">
            <w:pPr>
              <w:spacing w:before="60" w:after="60"/>
              <w:rPr>
                <w:rFonts w:ascii="Arial" w:eastAsia="Times New Roman" w:hAnsi="Arial" w:cs="Arial"/>
                <w:b/>
                <w:bCs/>
                <w:color w:val="000000"/>
                <w:sz w:val="28"/>
                <w:szCs w:val="28"/>
                <w:lang w:eastAsia="ru-RU"/>
              </w:rPr>
            </w:pPr>
          </w:p>
        </w:tc>
        <w:tc>
          <w:tcPr>
            <w:tcW w:w="426" w:type="dxa"/>
            <w:tcBorders>
              <w:top w:val="nil"/>
              <w:left w:val="nil"/>
              <w:bottom w:val="single" w:sz="4" w:space="0" w:color="auto"/>
              <w:right w:val="nil"/>
            </w:tcBorders>
          </w:tcPr>
          <w:p w:rsidR="0026231E" w:rsidRPr="00CE7541" w:rsidRDefault="0026231E" w:rsidP="007A15B4">
            <w:pPr>
              <w:pStyle w:val="a8"/>
              <w:numPr>
                <w:ilvl w:val="0"/>
                <w:numId w:val="5"/>
              </w:numPr>
              <w:spacing w:before="60" w:after="60"/>
              <w:ind w:left="0" w:firstLine="0"/>
              <w:contextualSpacing w:val="0"/>
              <w:rPr>
                <w:rFonts w:ascii="Arial" w:eastAsia="Times New Roman" w:hAnsi="Arial" w:cs="Arial"/>
                <w:b/>
                <w:color w:val="000000"/>
                <w:sz w:val="28"/>
                <w:szCs w:val="28"/>
                <w:lang w:eastAsia="ru-RU"/>
              </w:rPr>
            </w:pPr>
          </w:p>
        </w:tc>
        <w:tc>
          <w:tcPr>
            <w:tcW w:w="7796" w:type="dxa"/>
            <w:gridSpan w:val="7"/>
            <w:tcBorders>
              <w:top w:val="nil"/>
              <w:left w:val="nil"/>
              <w:bottom w:val="single" w:sz="4" w:space="0" w:color="auto"/>
              <w:right w:val="nil"/>
            </w:tcBorders>
          </w:tcPr>
          <w:p w:rsidR="0026231E" w:rsidRPr="0026231E" w:rsidRDefault="0026231E" w:rsidP="00C53669">
            <w:pPr>
              <w:spacing w:before="60" w:after="60"/>
              <w:rPr>
                <w:rFonts w:ascii="Arial" w:eastAsia="Times New Roman" w:hAnsi="Arial" w:cs="Arial"/>
                <w:color w:val="000000"/>
                <w:sz w:val="28"/>
                <w:szCs w:val="28"/>
                <w:lang w:eastAsia="ru-RU"/>
              </w:rPr>
            </w:pPr>
            <w:r w:rsidRPr="0026231E">
              <w:rPr>
                <w:rFonts w:ascii="Arial" w:eastAsia="Times New Roman" w:hAnsi="Arial" w:cs="Arial"/>
                <w:color w:val="000000"/>
                <w:sz w:val="28"/>
                <w:szCs w:val="28"/>
                <w:lang w:eastAsia="ru-RU"/>
              </w:rPr>
              <w:t>Изготовление рекламного плаката в электронном виде (формат А3</w:t>
            </w:r>
            <w:r w:rsidR="00C53669">
              <w:rPr>
                <w:rFonts w:ascii="Arial" w:eastAsia="Times New Roman" w:hAnsi="Arial" w:cs="Arial"/>
                <w:color w:val="000000"/>
                <w:sz w:val="28"/>
                <w:szCs w:val="28"/>
                <w:lang w:eastAsia="ru-RU"/>
              </w:rPr>
              <w:t>).</w:t>
            </w:r>
          </w:p>
        </w:tc>
      </w:tr>
    </w:tbl>
    <w:p w:rsidR="00CD4A49" w:rsidRDefault="00CD4A49">
      <w:pPr>
        <w:rPr>
          <w:rFonts w:ascii="Arial" w:eastAsia="Times New Roman" w:hAnsi="Arial" w:cs="Arial"/>
          <w:b/>
          <w:i/>
          <w:color w:val="000000"/>
          <w:sz w:val="28"/>
          <w:szCs w:val="28"/>
          <w:lang w:eastAsia="ru-RU"/>
        </w:rPr>
      </w:pPr>
      <w:r>
        <w:rPr>
          <w:rFonts w:ascii="Arial" w:eastAsia="Times New Roman" w:hAnsi="Arial" w:cs="Arial"/>
          <w:b/>
          <w:i/>
          <w:color w:val="000000"/>
          <w:sz w:val="28"/>
          <w:szCs w:val="28"/>
          <w:lang w:eastAsia="ru-RU"/>
        </w:rPr>
        <w:br w:type="page"/>
      </w:r>
    </w:p>
    <w:p w:rsidR="00802777" w:rsidRDefault="008F4558" w:rsidP="00C53669">
      <w:pPr>
        <w:jc w:val="center"/>
        <w:rPr>
          <w:rFonts w:ascii="Arial" w:eastAsia="Times New Roman" w:hAnsi="Arial" w:cs="Arial"/>
          <w:b/>
          <w:i/>
          <w:color w:val="000000"/>
          <w:sz w:val="28"/>
          <w:szCs w:val="28"/>
          <w:lang w:eastAsia="ru-RU"/>
        </w:rPr>
      </w:pPr>
      <w:r>
        <w:rPr>
          <w:rFonts w:ascii="Arial" w:eastAsia="Times New Roman" w:hAnsi="Arial" w:cs="Arial"/>
          <w:b/>
          <w:i/>
          <w:color w:val="000000"/>
          <w:sz w:val="28"/>
          <w:szCs w:val="28"/>
          <w:lang w:eastAsia="ru-RU"/>
        </w:rPr>
        <w:t>Что предпринять для проведения</w:t>
      </w:r>
      <w:r w:rsidR="00802777">
        <w:rPr>
          <w:rFonts w:ascii="Arial" w:eastAsia="Times New Roman" w:hAnsi="Arial" w:cs="Arial"/>
          <w:b/>
          <w:i/>
          <w:color w:val="000000"/>
          <w:sz w:val="28"/>
          <w:szCs w:val="28"/>
          <w:lang w:eastAsia="ru-RU"/>
        </w:rPr>
        <w:t xml:space="preserve"> регионального этапа</w:t>
      </w:r>
      <w:r>
        <w:rPr>
          <w:rFonts w:ascii="Arial" w:eastAsia="Times New Roman" w:hAnsi="Arial" w:cs="Arial"/>
          <w:b/>
          <w:i/>
          <w:color w:val="000000"/>
          <w:sz w:val="28"/>
          <w:szCs w:val="28"/>
          <w:lang w:eastAsia="ru-RU"/>
        </w:rPr>
        <w:t>?</w:t>
      </w:r>
    </w:p>
    <w:p w:rsidR="00963BE5" w:rsidRDefault="00754D29" w:rsidP="00BF58CA">
      <w:pPr>
        <w:spacing w:after="120" w:line="240" w:lineRule="auto"/>
        <w:ind w:firstLine="425"/>
        <w:jc w:val="both"/>
        <w:rPr>
          <w:rFonts w:ascii="Arial" w:eastAsia="Times New Roman" w:hAnsi="Arial" w:cs="Arial"/>
          <w:color w:val="000000"/>
          <w:sz w:val="28"/>
          <w:szCs w:val="28"/>
          <w:lang w:eastAsia="ru-RU"/>
        </w:rPr>
      </w:pPr>
      <w:r w:rsidRPr="00754D29">
        <w:rPr>
          <w:rFonts w:ascii="Arial" w:eastAsia="Times New Roman" w:hAnsi="Arial" w:cs="Arial"/>
          <w:color w:val="000000"/>
          <w:sz w:val="28"/>
          <w:szCs w:val="28"/>
          <w:lang w:eastAsia="ru-RU"/>
        </w:rPr>
        <w:t>Начинать необходимо с</w:t>
      </w:r>
      <w:r w:rsidR="00963BE5">
        <w:rPr>
          <w:rFonts w:ascii="Arial" w:eastAsia="Times New Roman" w:hAnsi="Arial" w:cs="Arial"/>
          <w:color w:val="000000"/>
          <w:sz w:val="28"/>
          <w:szCs w:val="28"/>
          <w:lang w:eastAsia="ru-RU"/>
        </w:rPr>
        <w:t xml:space="preserve"> того, чтобы</w:t>
      </w:r>
      <w:r w:rsidRPr="00754D29">
        <w:rPr>
          <w:rFonts w:ascii="Arial" w:eastAsia="Times New Roman" w:hAnsi="Arial" w:cs="Arial"/>
          <w:color w:val="000000"/>
          <w:sz w:val="28"/>
          <w:szCs w:val="28"/>
          <w:lang w:eastAsia="ru-RU"/>
        </w:rPr>
        <w:t xml:space="preserve"> изуч</w:t>
      </w:r>
      <w:r w:rsidR="00963BE5">
        <w:rPr>
          <w:rFonts w:ascii="Arial" w:eastAsia="Times New Roman" w:hAnsi="Arial" w:cs="Arial"/>
          <w:color w:val="000000"/>
          <w:sz w:val="28"/>
          <w:szCs w:val="28"/>
          <w:lang w:eastAsia="ru-RU"/>
        </w:rPr>
        <w:t>ить</w:t>
      </w:r>
      <w:r w:rsidRPr="00754D29">
        <w:rPr>
          <w:rFonts w:ascii="Arial" w:eastAsia="Times New Roman" w:hAnsi="Arial" w:cs="Arial"/>
          <w:color w:val="000000"/>
          <w:sz w:val="28"/>
          <w:szCs w:val="28"/>
          <w:lang w:eastAsia="ru-RU"/>
        </w:rPr>
        <w:t xml:space="preserve"> Положени</w:t>
      </w:r>
      <w:r w:rsidR="00963BE5">
        <w:rPr>
          <w:rFonts w:ascii="Arial" w:eastAsia="Times New Roman" w:hAnsi="Arial" w:cs="Arial"/>
          <w:color w:val="000000"/>
          <w:sz w:val="28"/>
          <w:szCs w:val="28"/>
          <w:lang w:eastAsia="ru-RU"/>
        </w:rPr>
        <w:t>е</w:t>
      </w:r>
      <w:r w:rsidRPr="00754D29">
        <w:rPr>
          <w:rFonts w:ascii="Arial" w:eastAsia="Times New Roman" w:hAnsi="Arial" w:cs="Arial"/>
          <w:color w:val="000000"/>
          <w:sz w:val="28"/>
          <w:szCs w:val="28"/>
          <w:lang w:eastAsia="ru-RU"/>
        </w:rPr>
        <w:t xml:space="preserve"> о </w:t>
      </w:r>
      <w:r w:rsidRPr="00BF58CA">
        <w:rPr>
          <w:rFonts w:ascii="Arial" w:eastAsia="Times New Roman" w:hAnsi="Arial" w:cs="Arial"/>
          <w:b/>
          <w:color w:val="000000"/>
          <w:sz w:val="28"/>
          <w:szCs w:val="28"/>
          <w:lang w:eastAsia="ru-RU"/>
        </w:rPr>
        <w:t>VII интеллектуальной игре «Начинающий фермер»</w:t>
      </w:r>
      <w:r w:rsidR="00963BE5" w:rsidRPr="00BF58CA">
        <w:rPr>
          <w:rFonts w:ascii="Arial" w:eastAsia="Times New Roman" w:hAnsi="Arial" w:cs="Arial"/>
          <w:color w:val="000000"/>
          <w:sz w:val="28"/>
          <w:szCs w:val="28"/>
          <w:lang w:eastAsia="ru-RU"/>
        </w:rPr>
        <w:t xml:space="preserve">, </w:t>
      </w:r>
      <w:r w:rsidR="00963BE5" w:rsidRPr="00963BE5">
        <w:rPr>
          <w:rFonts w:ascii="Arial" w:eastAsia="Times New Roman" w:hAnsi="Arial" w:cs="Arial"/>
          <w:color w:val="000000"/>
          <w:sz w:val="28"/>
          <w:szCs w:val="28"/>
          <w:lang w:eastAsia="ru-RU"/>
        </w:rPr>
        <w:t xml:space="preserve">назначить </w:t>
      </w:r>
      <w:r w:rsidR="00963BE5" w:rsidRPr="00BF58CA">
        <w:rPr>
          <w:rFonts w:ascii="Arial" w:eastAsia="Times New Roman" w:hAnsi="Arial" w:cs="Arial"/>
          <w:b/>
          <w:color w:val="000000"/>
          <w:sz w:val="28"/>
          <w:szCs w:val="28"/>
          <w:lang w:eastAsia="ru-RU"/>
        </w:rPr>
        <w:t>координатора</w:t>
      </w:r>
      <w:r w:rsidR="00963BE5" w:rsidRPr="00963BE5">
        <w:rPr>
          <w:rFonts w:ascii="Arial" w:eastAsia="Times New Roman" w:hAnsi="Arial" w:cs="Arial"/>
          <w:color w:val="000000"/>
          <w:sz w:val="28"/>
          <w:szCs w:val="28"/>
          <w:lang w:eastAsia="ru-RU"/>
        </w:rPr>
        <w:t xml:space="preserve"> </w:t>
      </w:r>
      <w:r w:rsidR="00963BE5">
        <w:rPr>
          <w:rFonts w:ascii="Arial" w:eastAsia="Times New Roman" w:hAnsi="Arial" w:cs="Arial"/>
          <w:color w:val="000000"/>
          <w:sz w:val="28"/>
          <w:szCs w:val="28"/>
          <w:lang w:eastAsia="ru-RU"/>
        </w:rPr>
        <w:t xml:space="preserve">регионального этапа </w:t>
      </w:r>
      <w:r w:rsidR="00963BE5" w:rsidRPr="00963BE5">
        <w:rPr>
          <w:rFonts w:ascii="Arial" w:eastAsia="Times New Roman" w:hAnsi="Arial" w:cs="Arial"/>
          <w:color w:val="000000"/>
          <w:sz w:val="28"/>
          <w:szCs w:val="28"/>
          <w:lang w:eastAsia="ru-RU"/>
        </w:rPr>
        <w:t>и сообщить в Центральный аппарат РССМ (далее  - ЦА)</w:t>
      </w:r>
      <w:r w:rsidR="00963BE5">
        <w:rPr>
          <w:rFonts w:ascii="Arial" w:eastAsia="Times New Roman" w:hAnsi="Arial" w:cs="Arial"/>
          <w:color w:val="000000"/>
          <w:sz w:val="28"/>
          <w:szCs w:val="28"/>
          <w:lang w:eastAsia="ru-RU"/>
        </w:rPr>
        <w:t xml:space="preserve"> его </w:t>
      </w:r>
      <w:r w:rsidR="00963BE5" w:rsidRPr="00963BE5">
        <w:rPr>
          <w:rFonts w:ascii="Arial" w:eastAsia="Times New Roman" w:hAnsi="Arial" w:cs="Arial"/>
          <w:color w:val="000000"/>
          <w:sz w:val="28"/>
          <w:szCs w:val="28"/>
          <w:lang w:eastAsia="ru-RU"/>
        </w:rPr>
        <w:t>ФИО</w:t>
      </w:r>
      <w:r w:rsidR="00963BE5">
        <w:rPr>
          <w:rFonts w:ascii="Arial" w:eastAsia="Times New Roman" w:hAnsi="Arial" w:cs="Arial"/>
          <w:color w:val="000000"/>
          <w:sz w:val="28"/>
          <w:szCs w:val="28"/>
          <w:lang w:eastAsia="ru-RU"/>
        </w:rPr>
        <w:t xml:space="preserve">, должность </w:t>
      </w:r>
      <w:r w:rsidR="00963BE5" w:rsidRPr="00963BE5">
        <w:rPr>
          <w:rFonts w:ascii="Arial" w:eastAsia="Times New Roman" w:hAnsi="Arial" w:cs="Arial"/>
          <w:color w:val="000000"/>
          <w:sz w:val="28"/>
          <w:szCs w:val="28"/>
          <w:lang w:eastAsia="ru-RU"/>
        </w:rPr>
        <w:t>и контактные данные</w:t>
      </w:r>
      <w:r w:rsidR="00963BE5">
        <w:rPr>
          <w:rFonts w:ascii="Arial" w:eastAsia="Times New Roman" w:hAnsi="Arial" w:cs="Arial"/>
          <w:color w:val="000000"/>
          <w:sz w:val="28"/>
          <w:szCs w:val="28"/>
          <w:lang w:eastAsia="ru-RU"/>
        </w:rPr>
        <w:t>.</w:t>
      </w:r>
      <w:r w:rsidR="00963BE5" w:rsidRPr="00963BE5">
        <w:rPr>
          <w:rFonts w:ascii="Arial" w:eastAsia="Times New Roman" w:hAnsi="Arial" w:cs="Arial"/>
          <w:color w:val="000000"/>
          <w:sz w:val="28"/>
          <w:szCs w:val="28"/>
          <w:lang w:eastAsia="ru-RU"/>
        </w:rPr>
        <w:t xml:space="preserve"> </w:t>
      </w:r>
    </w:p>
    <w:p w:rsidR="00BF58CA" w:rsidRPr="00BF58CA" w:rsidRDefault="00BF58CA" w:rsidP="00BF58CA">
      <w:pPr>
        <w:spacing w:after="120" w:line="240" w:lineRule="auto"/>
        <w:ind w:firstLine="425"/>
        <w:jc w:val="both"/>
        <w:rPr>
          <w:rFonts w:ascii="Arial" w:eastAsia="Times New Roman" w:hAnsi="Arial" w:cs="Arial"/>
          <w:color w:val="000000"/>
          <w:sz w:val="28"/>
          <w:szCs w:val="28"/>
          <w:lang w:eastAsia="ru-RU"/>
        </w:rPr>
      </w:pPr>
    </w:p>
    <w:p w:rsidR="00514EEE" w:rsidRDefault="0090005D" w:rsidP="008F1F3B">
      <w:pPr>
        <w:jc w:val="center"/>
        <w:rPr>
          <w:rFonts w:ascii="Arial" w:eastAsia="Times New Roman" w:hAnsi="Arial" w:cs="Arial"/>
          <w:b/>
          <w:i/>
          <w:color w:val="000000"/>
          <w:sz w:val="28"/>
          <w:szCs w:val="28"/>
          <w:lang w:eastAsia="ru-RU"/>
        </w:rPr>
      </w:pPr>
      <w:r>
        <w:rPr>
          <w:rFonts w:ascii="Arial" w:eastAsia="Times New Roman" w:hAnsi="Arial" w:cs="Arial"/>
          <w:b/>
          <w:i/>
          <w:noProof/>
          <w:color w:val="000000"/>
          <w:sz w:val="28"/>
          <w:szCs w:val="28"/>
          <w:lang w:eastAsia="ru-RU"/>
        </w:rPr>
        <w:drawing>
          <wp:inline distT="0" distB="0" distL="0" distR="0" wp14:anchorId="4C395A95" wp14:editId="4F54E104">
            <wp:extent cx="5761822" cy="6654188"/>
            <wp:effectExtent l="38100" t="19050" r="29845" b="32385"/>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02777" w:rsidRDefault="00802777">
      <w:pPr>
        <w:rPr>
          <w:rFonts w:ascii="Arial" w:eastAsia="Times New Roman" w:hAnsi="Arial" w:cs="Arial"/>
          <w:b/>
          <w:i/>
          <w:color w:val="000000"/>
          <w:sz w:val="28"/>
          <w:szCs w:val="28"/>
          <w:lang w:eastAsia="ru-RU"/>
        </w:rPr>
      </w:pPr>
      <w:r>
        <w:rPr>
          <w:rFonts w:ascii="Arial" w:eastAsia="Times New Roman" w:hAnsi="Arial" w:cs="Arial"/>
          <w:b/>
          <w:i/>
          <w:color w:val="000000"/>
          <w:sz w:val="28"/>
          <w:szCs w:val="28"/>
          <w:lang w:eastAsia="ru-RU"/>
        </w:rPr>
        <w:br w:type="page"/>
      </w:r>
    </w:p>
    <w:p w:rsidR="00A92EC7" w:rsidRDefault="00A92EC7" w:rsidP="00A92EC7">
      <w:pPr>
        <w:jc w:val="center"/>
        <w:rPr>
          <w:rFonts w:ascii="Arial" w:eastAsia="Times New Roman" w:hAnsi="Arial" w:cs="Arial"/>
          <w:b/>
          <w:i/>
          <w:color w:val="000000"/>
          <w:sz w:val="28"/>
          <w:szCs w:val="28"/>
          <w:lang w:eastAsia="ru-RU"/>
        </w:rPr>
      </w:pPr>
      <w:r>
        <w:rPr>
          <w:rFonts w:ascii="Arial" w:eastAsia="Times New Roman" w:hAnsi="Arial" w:cs="Arial"/>
          <w:b/>
          <w:i/>
          <w:color w:val="000000"/>
          <w:sz w:val="28"/>
          <w:szCs w:val="28"/>
          <w:lang w:eastAsia="ru-RU"/>
        </w:rPr>
        <w:t>Зачем проводить региональный этап?</w:t>
      </w:r>
    </w:p>
    <w:p w:rsidR="00A92EC7" w:rsidRDefault="00A92EC7" w:rsidP="00874B90">
      <w:pPr>
        <w:spacing w:after="12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Помимо основных целей и задач игры, обозначенных в положении, проведение регионального этапа игры </w:t>
      </w:r>
      <w:r w:rsidR="008F1F3B">
        <w:rPr>
          <w:rFonts w:ascii="Arial" w:eastAsia="Times New Roman" w:hAnsi="Arial" w:cs="Arial"/>
          <w:color w:val="000000"/>
          <w:sz w:val="28"/>
          <w:szCs w:val="28"/>
          <w:lang w:eastAsia="ru-RU"/>
        </w:rPr>
        <w:t>для отделения РССМ может и должно решать и другие задачи.</w:t>
      </w:r>
    </w:p>
    <w:p w:rsidR="008F1F3B" w:rsidRDefault="008F1F3B" w:rsidP="00874B90">
      <w:pPr>
        <w:spacing w:after="12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Во-первых, это возможность заявить о деятельности РССМ на региональном уровне.</w:t>
      </w:r>
    </w:p>
    <w:p w:rsidR="008F1F3B" w:rsidRDefault="008F1F3B" w:rsidP="00874B90">
      <w:pPr>
        <w:spacing w:after="12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Во-вторых, хороший повод найти новых партнеров и активистов.</w:t>
      </w:r>
    </w:p>
    <w:p w:rsidR="008F1F3B" w:rsidRDefault="008F1F3B" w:rsidP="00874B90">
      <w:pPr>
        <w:spacing w:after="12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В-третьих, игра поможет активистам, которые всерьез задумываются о создании своего бизнеса в АПК, приблизиться к своей цели.</w:t>
      </w:r>
    </w:p>
    <w:p w:rsidR="008F1F3B" w:rsidRDefault="008F1F3B" w:rsidP="00874B90">
      <w:pPr>
        <w:spacing w:after="12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В-четвертых, проведение регионального этапа игры дает серьезные баллы в Рейтинге региональных отделений</w:t>
      </w:r>
      <w:r w:rsidR="00754D29">
        <w:rPr>
          <w:rFonts w:ascii="Arial" w:eastAsia="Times New Roman" w:hAnsi="Arial" w:cs="Arial"/>
          <w:color w:val="000000"/>
          <w:sz w:val="28"/>
          <w:szCs w:val="28"/>
          <w:lang w:eastAsia="ru-RU"/>
        </w:rPr>
        <w:t xml:space="preserve"> РССМ</w:t>
      </w:r>
      <w:r>
        <w:rPr>
          <w:rFonts w:ascii="Arial" w:eastAsia="Times New Roman" w:hAnsi="Arial" w:cs="Arial"/>
          <w:color w:val="000000"/>
          <w:sz w:val="28"/>
          <w:szCs w:val="28"/>
          <w:lang w:eastAsia="ru-RU"/>
        </w:rPr>
        <w:t>.</w:t>
      </w:r>
    </w:p>
    <w:p w:rsidR="008F1F3B" w:rsidRDefault="008F1F3B" w:rsidP="00874B90">
      <w:pPr>
        <w:spacing w:after="12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Исходя из этого, при подготовке и проведении регионального этапа необходимо определить свои собственные целевые индикаторы, которые помогут </w:t>
      </w:r>
      <w:r w:rsidR="00874B90">
        <w:rPr>
          <w:rFonts w:ascii="Arial" w:eastAsia="Times New Roman" w:hAnsi="Arial" w:cs="Arial"/>
          <w:color w:val="000000"/>
          <w:sz w:val="28"/>
          <w:szCs w:val="28"/>
          <w:lang w:eastAsia="ru-RU"/>
        </w:rPr>
        <w:t>более эффективно использовать ресурсы и оценить проделанную работу «на выходе». Такими индикаторами могут быть: количество команд и людей, принявших участие</w:t>
      </w:r>
      <w:r w:rsidR="00135455">
        <w:rPr>
          <w:rFonts w:ascii="Arial" w:eastAsia="Times New Roman" w:hAnsi="Arial" w:cs="Arial"/>
          <w:color w:val="000000"/>
          <w:sz w:val="28"/>
          <w:szCs w:val="28"/>
          <w:lang w:eastAsia="ru-RU"/>
        </w:rPr>
        <w:t xml:space="preserve">, в </w:t>
      </w:r>
      <w:proofErr w:type="spellStart"/>
      <w:r w:rsidR="00135455">
        <w:rPr>
          <w:rFonts w:ascii="Arial" w:eastAsia="Times New Roman" w:hAnsi="Arial" w:cs="Arial"/>
          <w:color w:val="000000"/>
          <w:sz w:val="28"/>
          <w:szCs w:val="28"/>
          <w:lang w:eastAsia="ru-RU"/>
        </w:rPr>
        <w:t>т.ч</w:t>
      </w:r>
      <w:proofErr w:type="spellEnd"/>
      <w:r w:rsidR="00135455">
        <w:rPr>
          <w:rFonts w:ascii="Arial" w:eastAsia="Times New Roman" w:hAnsi="Arial" w:cs="Arial"/>
          <w:color w:val="000000"/>
          <w:sz w:val="28"/>
          <w:szCs w:val="28"/>
          <w:lang w:eastAsia="ru-RU"/>
        </w:rPr>
        <w:t>. муниципальных образований и учебных заведений</w:t>
      </w:r>
      <w:r w:rsidR="00874B90">
        <w:rPr>
          <w:rFonts w:ascii="Arial" w:eastAsia="Times New Roman" w:hAnsi="Arial" w:cs="Arial"/>
          <w:color w:val="000000"/>
          <w:sz w:val="28"/>
          <w:szCs w:val="28"/>
          <w:lang w:eastAsia="ru-RU"/>
        </w:rPr>
        <w:t>; количество новых членов РССМ; количество и качество публикаций в региональных СМИ и социальных сетях об игре; количество команд, участников и победителей федерального этапа, и другие.</w:t>
      </w:r>
    </w:p>
    <w:p w:rsidR="008F1F3B" w:rsidRDefault="008F1F3B" w:rsidP="00135455">
      <w:pPr>
        <w:spacing w:before="240" w:after="240" w:line="240" w:lineRule="auto"/>
        <w:ind w:firstLine="425"/>
        <w:jc w:val="center"/>
        <w:rPr>
          <w:rFonts w:ascii="Arial" w:eastAsia="Times New Roman" w:hAnsi="Arial" w:cs="Arial"/>
          <w:b/>
          <w:i/>
          <w:color w:val="000000"/>
          <w:sz w:val="28"/>
          <w:szCs w:val="28"/>
          <w:lang w:eastAsia="ru-RU"/>
        </w:rPr>
      </w:pPr>
      <w:r>
        <w:rPr>
          <w:rFonts w:ascii="Arial" w:eastAsia="Times New Roman" w:hAnsi="Arial" w:cs="Arial"/>
          <w:b/>
          <w:i/>
          <w:color w:val="000000"/>
          <w:sz w:val="28"/>
          <w:szCs w:val="28"/>
          <w:lang w:eastAsia="ru-RU"/>
        </w:rPr>
        <w:t>Какие ресурсы потребуются?</w:t>
      </w:r>
    </w:p>
    <w:p w:rsidR="008F1F3B" w:rsidRDefault="00874B90" w:rsidP="00874B90">
      <w:pPr>
        <w:spacing w:after="12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Основными ресурсами для проведения регионального этапа игры являются:</w:t>
      </w:r>
    </w:p>
    <w:p w:rsidR="00754D29" w:rsidRPr="00754D29" w:rsidRDefault="00754D29" w:rsidP="00754D29">
      <w:pPr>
        <w:pStyle w:val="a8"/>
        <w:numPr>
          <w:ilvl w:val="0"/>
          <w:numId w:val="9"/>
        </w:numPr>
        <w:spacing w:after="120" w:line="240" w:lineRule="auto"/>
        <w:ind w:left="0" w:firstLine="426"/>
        <w:jc w:val="both"/>
        <w:rPr>
          <w:rFonts w:ascii="Arial" w:eastAsia="Times New Roman" w:hAnsi="Arial" w:cs="Arial"/>
          <w:color w:val="000000"/>
          <w:sz w:val="28"/>
          <w:szCs w:val="28"/>
          <w:lang w:eastAsia="ru-RU"/>
        </w:rPr>
      </w:pPr>
      <w:r w:rsidRPr="00754D29">
        <w:rPr>
          <w:rFonts w:ascii="Arial" w:eastAsia="Times New Roman" w:hAnsi="Arial" w:cs="Arial"/>
          <w:color w:val="000000"/>
          <w:sz w:val="28"/>
          <w:szCs w:val="28"/>
          <w:lang w:eastAsia="ru-RU"/>
        </w:rPr>
        <w:t>В</w:t>
      </w:r>
      <w:r w:rsidR="00874B90" w:rsidRPr="00754D29">
        <w:rPr>
          <w:rFonts w:ascii="Arial" w:eastAsia="Times New Roman" w:hAnsi="Arial" w:cs="Arial"/>
          <w:color w:val="000000"/>
          <w:sz w:val="28"/>
          <w:szCs w:val="28"/>
          <w:lang w:eastAsia="ru-RU"/>
        </w:rPr>
        <w:t>ремя, которое готовы потратить на организацию координатор и члены его команды</w:t>
      </w:r>
      <w:r w:rsidRPr="00754D29">
        <w:rPr>
          <w:rFonts w:ascii="Arial" w:eastAsia="Times New Roman" w:hAnsi="Arial" w:cs="Arial"/>
          <w:color w:val="000000"/>
          <w:sz w:val="28"/>
          <w:szCs w:val="28"/>
          <w:lang w:eastAsia="ru-RU"/>
        </w:rPr>
        <w:t>. Очевидно, что чем меньше времени готовы посвятить этому члены команды, тем она должна быть больше, либо «качественнее».</w:t>
      </w:r>
    </w:p>
    <w:p w:rsidR="00754D29" w:rsidRPr="00754D29" w:rsidRDefault="00754D29" w:rsidP="00754D29">
      <w:pPr>
        <w:pStyle w:val="a8"/>
        <w:numPr>
          <w:ilvl w:val="0"/>
          <w:numId w:val="9"/>
        </w:numPr>
        <w:spacing w:after="120" w:line="240" w:lineRule="auto"/>
        <w:ind w:left="0" w:firstLine="426"/>
        <w:jc w:val="both"/>
        <w:rPr>
          <w:rFonts w:ascii="Arial" w:eastAsia="Times New Roman" w:hAnsi="Arial" w:cs="Arial"/>
          <w:color w:val="000000"/>
          <w:sz w:val="28"/>
          <w:szCs w:val="28"/>
          <w:lang w:eastAsia="ru-RU"/>
        </w:rPr>
      </w:pPr>
      <w:r w:rsidRPr="00754D29">
        <w:rPr>
          <w:rFonts w:ascii="Arial" w:eastAsia="Times New Roman" w:hAnsi="Arial" w:cs="Arial"/>
          <w:color w:val="000000"/>
          <w:sz w:val="28"/>
          <w:szCs w:val="28"/>
          <w:lang w:eastAsia="ru-RU"/>
        </w:rPr>
        <w:t>П</w:t>
      </w:r>
      <w:r w:rsidR="00874B90" w:rsidRPr="00754D29">
        <w:rPr>
          <w:rFonts w:ascii="Arial" w:eastAsia="Times New Roman" w:hAnsi="Arial" w:cs="Arial"/>
          <w:color w:val="000000"/>
          <w:sz w:val="28"/>
          <w:szCs w:val="28"/>
          <w:lang w:eastAsia="ru-RU"/>
        </w:rPr>
        <w:t>лощадка для проведения игры</w:t>
      </w:r>
      <w:r w:rsidRPr="00754D29">
        <w:rPr>
          <w:rFonts w:ascii="Arial" w:eastAsia="Times New Roman" w:hAnsi="Arial" w:cs="Arial"/>
          <w:color w:val="000000"/>
          <w:sz w:val="28"/>
          <w:szCs w:val="28"/>
          <w:lang w:eastAsia="ru-RU"/>
        </w:rPr>
        <w:t>. Идеально подходит инфраструктура учебного заведения, где есть различные аудитории, мультимедийное сопровождение, свой общепит.</w:t>
      </w:r>
    </w:p>
    <w:p w:rsidR="00754D29" w:rsidRPr="00754D29" w:rsidRDefault="00754D29" w:rsidP="00754D29">
      <w:pPr>
        <w:pStyle w:val="a8"/>
        <w:numPr>
          <w:ilvl w:val="0"/>
          <w:numId w:val="9"/>
        </w:numPr>
        <w:spacing w:after="120" w:line="240" w:lineRule="auto"/>
        <w:ind w:left="0" w:firstLine="426"/>
        <w:jc w:val="both"/>
        <w:rPr>
          <w:rFonts w:ascii="Arial" w:eastAsia="Times New Roman" w:hAnsi="Arial" w:cs="Arial"/>
          <w:color w:val="000000"/>
          <w:sz w:val="28"/>
          <w:szCs w:val="28"/>
          <w:lang w:eastAsia="ru-RU"/>
        </w:rPr>
      </w:pPr>
      <w:r w:rsidRPr="00754D29">
        <w:rPr>
          <w:rFonts w:ascii="Arial" w:eastAsia="Times New Roman" w:hAnsi="Arial" w:cs="Arial"/>
          <w:color w:val="000000"/>
          <w:sz w:val="28"/>
          <w:szCs w:val="28"/>
          <w:lang w:eastAsia="ru-RU"/>
        </w:rPr>
        <w:t>К</w:t>
      </w:r>
      <w:r w:rsidR="00135455" w:rsidRPr="00754D29">
        <w:rPr>
          <w:rFonts w:ascii="Arial" w:eastAsia="Times New Roman" w:hAnsi="Arial" w:cs="Arial"/>
          <w:color w:val="000000"/>
          <w:sz w:val="28"/>
          <w:szCs w:val="28"/>
          <w:lang w:eastAsia="ru-RU"/>
        </w:rPr>
        <w:t>онсультационная поддержка команд и их экспертная оценка</w:t>
      </w:r>
      <w:r w:rsidRPr="00754D29">
        <w:rPr>
          <w:rFonts w:ascii="Arial" w:eastAsia="Times New Roman" w:hAnsi="Arial" w:cs="Arial"/>
          <w:color w:val="000000"/>
          <w:sz w:val="28"/>
          <w:szCs w:val="28"/>
          <w:lang w:eastAsia="ru-RU"/>
        </w:rPr>
        <w:t>. Чем выше уровень консультационной поддержки команд на этапе подготовки и оценки, тем выше будет качество заявок и удовлетворение участников от самой игры.</w:t>
      </w:r>
    </w:p>
    <w:p w:rsidR="00874B90" w:rsidRDefault="00754D29" w:rsidP="00135455">
      <w:pPr>
        <w:pStyle w:val="a8"/>
        <w:numPr>
          <w:ilvl w:val="0"/>
          <w:numId w:val="9"/>
        </w:numPr>
        <w:spacing w:after="120" w:line="240" w:lineRule="auto"/>
        <w:ind w:left="0" w:firstLine="426"/>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С</w:t>
      </w:r>
      <w:r w:rsidR="00135455" w:rsidRPr="00135455">
        <w:rPr>
          <w:rFonts w:ascii="Arial" w:eastAsia="Times New Roman" w:hAnsi="Arial" w:cs="Arial"/>
          <w:color w:val="000000"/>
          <w:sz w:val="28"/>
          <w:szCs w:val="28"/>
          <w:lang w:eastAsia="ru-RU"/>
        </w:rPr>
        <w:t>редства на организацию п</w:t>
      </w:r>
      <w:r w:rsidR="00135455">
        <w:rPr>
          <w:rFonts w:ascii="Arial" w:eastAsia="Times New Roman" w:hAnsi="Arial" w:cs="Arial"/>
          <w:color w:val="000000"/>
          <w:sz w:val="28"/>
          <w:szCs w:val="28"/>
          <w:lang w:eastAsia="ru-RU"/>
        </w:rPr>
        <w:t>итания и награждени</w:t>
      </w:r>
      <w:r>
        <w:rPr>
          <w:rFonts w:ascii="Arial" w:eastAsia="Times New Roman" w:hAnsi="Arial" w:cs="Arial"/>
          <w:color w:val="000000"/>
          <w:sz w:val="28"/>
          <w:szCs w:val="28"/>
          <w:lang w:eastAsia="ru-RU"/>
        </w:rPr>
        <w:t>е</w:t>
      </w:r>
      <w:r w:rsidR="00135455">
        <w:rPr>
          <w:rFonts w:ascii="Arial" w:eastAsia="Times New Roman" w:hAnsi="Arial" w:cs="Arial"/>
          <w:color w:val="000000"/>
          <w:sz w:val="28"/>
          <w:szCs w:val="28"/>
          <w:lang w:eastAsia="ru-RU"/>
        </w:rPr>
        <w:t xml:space="preserve"> участников.</w:t>
      </w:r>
    </w:p>
    <w:p w:rsidR="00A92EC7" w:rsidRDefault="00135455" w:rsidP="00754D29">
      <w:pPr>
        <w:spacing w:after="120" w:line="240" w:lineRule="auto"/>
        <w:ind w:firstLine="425"/>
        <w:jc w:val="both"/>
        <w:rPr>
          <w:rFonts w:ascii="Arial" w:eastAsia="Times New Roman" w:hAnsi="Arial" w:cs="Arial"/>
          <w:b/>
          <w:i/>
          <w:color w:val="000000"/>
          <w:sz w:val="28"/>
          <w:szCs w:val="28"/>
          <w:lang w:eastAsia="ru-RU"/>
        </w:rPr>
      </w:pPr>
      <w:r>
        <w:rPr>
          <w:rFonts w:ascii="Arial" w:eastAsia="Times New Roman" w:hAnsi="Arial" w:cs="Arial"/>
          <w:color w:val="000000"/>
          <w:sz w:val="28"/>
          <w:szCs w:val="28"/>
          <w:lang w:eastAsia="ru-RU"/>
        </w:rPr>
        <w:t xml:space="preserve">Количество ресурсов, необходимых для проведения регионального этапа будет напрямую зависеть от целевых индикаторов, которые ранее обозначены. Так, чтобы привлечь 2-3 </w:t>
      </w:r>
      <w:proofErr w:type="gramStart"/>
      <w:r>
        <w:rPr>
          <w:rFonts w:ascii="Arial" w:eastAsia="Times New Roman" w:hAnsi="Arial" w:cs="Arial"/>
          <w:color w:val="000000"/>
          <w:sz w:val="28"/>
          <w:szCs w:val="28"/>
          <w:lang w:eastAsia="ru-RU"/>
        </w:rPr>
        <w:t>учебных</w:t>
      </w:r>
      <w:proofErr w:type="gramEnd"/>
      <w:r>
        <w:rPr>
          <w:rFonts w:ascii="Arial" w:eastAsia="Times New Roman" w:hAnsi="Arial" w:cs="Arial"/>
          <w:color w:val="000000"/>
          <w:sz w:val="28"/>
          <w:szCs w:val="28"/>
          <w:lang w:eastAsia="ru-RU"/>
        </w:rPr>
        <w:t xml:space="preserve"> заведения, можно связаться с ними напрямую, а чтобы эффективно проработать с 10 </w:t>
      </w:r>
      <w:proofErr w:type="spellStart"/>
      <w:r>
        <w:rPr>
          <w:rFonts w:ascii="Arial" w:eastAsia="Times New Roman" w:hAnsi="Arial" w:cs="Arial"/>
          <w:color w:val="000000"/>
          <w:sz w:val="28"/>
          <w:szCs w:val="28"/>
          <w:lang w:eastAsia="ru-RU"/>
        </w:rPr>
        <w:t>ссузами</w:t>
      </w:r>
      <w:proofErr w:type="spellEnd"/>
      <w:r>
        <w:rPr>
          <w:rFonts w:ascii="Arial" w:eastAsia="Times New Roman" w:hAnsi="Arial" w:cs="Arial"/>
          <w:color w:val="000000"/>
          <w:sz w:val="28"/>
          <w:szCs w:val="28"/>
          <w:lang w:eastAsia="ru-RU"/>
        </w:rPr>
        <w:t>, лучше заручиться административным ресурсом и т.д.</w:t>
      </w:r>
      <w:r w:rsidR="00A92EC7">
        <w:rPr>
          <w:rFonts w:ascii="Arial" w:eastAsia="Times New Roman" w:hAnsi="Arial" w:cs="Arial"/>
          <w:b/>
          <w:i/>
          <w:color w:val="000000"/>
          <w:sz w:val="28"/>
          <w:szCs w:val="28"/>
          <w:lang w:eastAsia="ru-RU"/>
        </w:rPr>
        <w:br w:type="page"/>
      </w:r>
    </w:p>
    <w:p w:rsidR="00C522F1" w:rsidRDefault="00F146C4" w:rsidP="00975580">
      <w:pPr>
        <w:spacing w:after="0" w:line="240" w:lineRule="auto"/>
        <w:jc w:val="center"/>
        <w:rPr>
          <w:rFonts w:ascii="Arial" w:eastAsia="Times New Roman" w:hAnsi="Arial" w:cs="Arial"/>
          <w:b/>
          <w:i/>
          <w:color w:val="000000"/>
          <w:sz w:val="28"/>
          <w:szCs w:val="28"/>
          <w:lang w:eastAsia="ru-RU"/>
        </w:rPr>
      </w:pPr>
      <w:r>
        <w:rPr>
          <w:rFonts w:ascii="Arial" w:eastAsia="Times New Roman" w:hAnsi="Arial" w:cs="Arial"/>
          <w:b/>
          <w:i/>
          <w:color w:val="000000"/>
          <w:sz w:val="28"/>
          <w:szCs w:val="28"/>
          <w:lang w:eastAsia="ru-RU"/>
        </w:rPr>
        <w:t>Кто организует региональный этап?</w:t>
      </w:r>
    </w:p>
    <w:p w:rsidR="00975580" w:rsidRDefault="00975580" w:rsidP="00975580">
      <w:pPr>
        <w:spacing w:after="0" w:line="240" w:lineRule="auto"/>
        <w:jc w:val="center"/>
        <w:rPr>
          <w:rFonts w:ascii="Arial" w:eastAsia="Times New Roman" w:hAnsi="Arial" w:cs="Arial"/>
          <w:color w:val="000000"/>
          <w:sz w:val="28"/>
          <w:szCs w:val="28"/>
          <w:lang w:eastAsia="ru-RU"/>
        </w:rPr>
      </w:pPr>
    </w:p>
    <w:p w:rsidR="00FB5750" w:rsidRDefault="00D80AEC" w:rsidP="00D80AEC">
      <w:pPr>
        <w:spacing w:after="120" w:line="240" w:lineRule="auto"/>
        <w:ind w:firstLine="425"/>
        <w:jc w:val="both"/>
        <w:rPr>
          <w:rFonts w:ascii="Arial" w:eastAsia="Times New Roman" w:hAnsi="Arial" w:cs="Arial"/>
          <w:b/>
          <w:color w:val="000000"/>
          <w:sz w:val="28"/>
          <w:szCs w:val="28"/>
          <w:lang w:eastAsia="ru-RU"/>
        </w:rPr>
      </w:pPr>
      <w:r>
        <w:rPr>
          <w:rFonts w:ascii="Arial" w:eastAsia="Times New Roman" w:hAnsi="Arial" w:cs="Arial"/>
          <w:color w:val="000000"/>
          <w:sz w:val="28"/>
          <w:szCs w:val="28"/>
          <w:lang w:eastAsia="ru-RU"/>
        </w:rPr>
        <w:t>Н</w:t>
      </w:r>
      <w:r w:rsidR="00E52772" w:rsidRPr="00E52772">
        <w:rPr>
          <w:rFonts w:ascii="Arial" w:eastAsia="Times New Roman" w:hAnsi="Arial" w:cs="Arial"/>
          <w:color w:val="000000"/>
          <w:sz w:val="28"/>
          <w:szCs w:val="28"/>
          <w:lang w:eastAsia="ru-RU"/>
        </w:rPr>
        <w:t xml:space="preserve">а региональном уровне организатором </w:t>
      </w:r>
      <w:r w:rsidR="00CD4A49">
        <w:rPr>
          <w:rFonts w:ascii="Arial" w:eastAsia="Times New Roman" w:hAnsi="Arial" w:cs="Arial"/>
          <w:color w:val="000000"/>
          <w:sz w:val="28"/>
          <w:szCs w:val="28"/>
          <w:lang w:eastAsia="ru-RU"/>
        </w:rPr>
        <w:t>И</w:t>
      </w:r>
      <w:r w:rsidR="00E52772" w:rsidRPr="00E52772">
        <w:rPr>
          <w:rFonts w:ascii="Arial" w:eastAsia="Times New Roman" w:hAnsi="Arial" w:cs="Arial"/>
          <w:color w:val="000000"/>
          <w:sz w:val="28"/>
          <w:szCs w:val="28"/>
          <w:lang w:eastAsia="ru-RU"/>
        </w:rPr>
        <w:t xml:space="preserve">гры может выступить </w:t>
      </w:r>
      <w:r w:rsidR="00E52772" w:rsidRPr="00FB5750">
        <w:rPr>
          <w:rFonts w:ascii="Arial" w:eastAsia="Times New Roman" w:hAnsi="Arial" w:cs="Arial"/>
          <w:b/>
          <w:color w:val="000000"/>
          <w:sz w:val="28"/>
          <w:szCs w:val="28"/>
          <w:lang w:eastAsia="ru-RU"/>
        </w:rPr>
        <w:t>отделение Российского союза сельской молодежи</w:t>
      </w:r>
      <w:r w:rsidR="00C522F1">
        <w:rPr>
          <w:rFonts w:ascii="Arial" w:eastAsia="Times New Roman" w:hAnsi="Arial" w:cs="Arial"/>
          <w:b/>
          <w:color w:val="000000"/>
          <w:sz w:val="28"/>
          <w:szCs w:val="28"/>
          <w:lang w:eastAsia="ru-RU"/>
        </w:rPr>
        <w:t xml:space="preserve"> </w:t>
      </w:r>
      <w:r w:rsidR="00C522F1" w:rsidRPr="00C522F1">
        <w:rPr>
          <w:rFonts w:ascii="Arial" w:eastAsia="Times New Roman" w:hAnsi="Arial" w:cs="Arial"/>
          <w:color w:val="000000"/>
          <w:sz w:val="28"/>
          <w:szCs w:val="28"/>
          <w:lang w:eastAsia="ru-RU"/>
        </w:rPr>
        <w:t>или</w:t>
      </w:r>
      <w:r w:rsidR="00C522F1">
        <w:rPr>
          <w:rFonts w:ascii="Arial" w:eastAsia="Times New Roman" w:hAnsi="Arial" w:cs="Arial"/>
          <w:b/>
          <w:color w:val="000000"/>
          <w:sz w:val="28"/>
          <w:szCs w:val="28"/>
          <w:lang w:eastAsia="ru-RU"/>
        </w:rPr>
        <w:t xml:space="preserve"> </w:t>
      </w:r>
      <w:r w:rsidR="00975580">
        <w:rPr>
          <w:rFonts w:ascii="Arial" w:eastAsia="Times New Roman" w:hAnsi="Arial" w:cs="Arial"/>
          <w:b/>
          <w:color w:val="000000"/>
          <w:sz w:val="28"/>
          <w:szCs w:val="28"/>
          <w:lang w:eastAsia="ru-RU"/>
        </w:rPr>
        <w:t xml:space="preserve">общественное объединение образовательной организации </w:t>
      </w:r>
      <w:r w:rsidR="00975580" w:rsidRPr="00975580">
        <w:rPr>
          <w:rFonts w:ascii="Arial" w:eastAsia="Times New Roman" w:hAnsi="Arial" w:cs="Arial"/>
          <w:color w:val="000000"/>
          <w:sz w:val="28"/>
          <w:szCs w:val="28"/>
          <w:lang w:eastAsia="ru-RU"/>
        </w:rPr>
        <w:t>(в</w:t>
      </w:r>
      <w:r w:rsidR="00975580">
        <w:rPr>
          <w:rFonts w:ascii="Arial" w:eastAsia="Times New Roman" w:hAnsi="Arial" w:cs="Arial"/>
          <w:color w:val="000000"/>
          <w:sz w:val="28"/>
          <w:szCs w:val="28"/>
          <w:lang w:eastAsia="ru-RU"/>
        </w:rPr>
        <w:t> </w:t>
      </w:r>
      <w:r w:rsidR="00975580" w:rsidRPr="00975580">
        <w:rPr>
          <w:rFonts w:ascii="Arial" w:eastAsia="Times New Roman" w:hAnsi="Arial" w:cs="Arial"/>
          <w:color w:val="000000"/>
          <w:sz w:val="28"/>
          <w:szCs w:val="28"/>
          <w:lang w:eastAsia="ru-RU"/>
        </w:rPr>
        <w:t>случае отсутствия в регионе отделения РССМ)</w:t>
      </w:r>
      <w:r w:rsidR="00FB5750">
        <w:rPr>
          <w:rFonts w:ascii="Arial" w:eastAsia="Times New Roman" w:hAnsi="Arial" w:cs="Arial"/>
          <w:b/>
          <w:color w:val="000000"/>
          <w:sz w:val="28"/>
          <w:szCs w:val="28"/>
          <w:lang w:eastAsia="ru-RU"/>
        </w:rPr>
        <w:t>.</w:t>
      </w:r>
    </w:p>
    <w:p w:rsidR="00EC2A9C" w:rsidRDefault="00CD4A49" w:rsidP="00D80AEC">
      <w:pPr>
        <w:spacing w:after="12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При</w:t>
      </w:r>
      <w:r w:rsidR="00975580">
        <w:rPr>
          <w:rFonts w:ascii="Arial" w:eastAsia="Times New Roman" w:hAnsi="Arial" w:cs="Arial"/>
          <w:color w:val="000000"/>
          <w:sz w:val="28"/>
          <w:szCs w:val="28"/>
          <w:lang w:eastAsia="ru-RU"/>
        </w:rPr>
        <w:t xml:space="preserve">влекая партнеров к проведению регионального этапа, всегда важно понимать, с какой целью Вы это делаете. Очевидно, что партнеры, в той или иной степени, могут восполнить недостающие ресурсы организатора. Поэтому так важно еще до начала подготовки к Игре оценить собственные ресурсы и возможности. И если они уже есть у Вашей команды, </w:t>
      </w:r>
      <w:r w:rsidR="00EC2A9C">
        <w:rPr>
          <w:rFonts w:ascii="Arial" w:eastAsia="Times New Roman" w:hAnsi="Arial" w:cs="Arial"/>
          <w:color w:val="000000"/>
          <w:sz w:val="28"/>
          <w:szCs w:val="28"/>
          <w:lang w:eastAsia="ru-RU"/>
        </w:rPr>
        <w:t>«</w:t>
      </w:r>
      <w:r w:rsidR="00975580">
        <w:rPr>
          <w:rFonts w:ascii="Arial" w:eastAsia="Times New Roman" w:hAnsi="Arial" w:cs="Arial"/>
          <w:color w:val="000000"/>
          <w:sz w:val="28"/>
          <w:szCs w:val="28"/>
          <w:lang w:eastAsia="ru-RU"/>
        </w:rPr>
        <w:t>не ломиться в закрытые двери</w:t>
      </w:r>
      <w:r w:rsidR="00EC2A9C">
        <w:rPr>
          <w:rFonts w:ascii="Arial" w:eastAsia="Times New Roman" w:hAnsi="Arial" w:cs="Arial"/>
          <w:color w:val="000000"/>
          <w:sz w:val="28"/>
          <w:szCs w:val="28"/>
          <w:lang w:eastAsia="ru-RU"/>
        </w:rPr>
        <w:t>»</w:t>
      </w:r>
      <w:r w:rsidR="00975580">
        <w:rPr>
          <w:rFonts w:ascii="Arial" w:eastAsia="Times New Roman" w:hAnsi="Arial" w:cs="Arial"/>
          <w:color w:val="000000"/>
          <w:sz w:val="28"/>
          <w:szCs w:val="28"/>
          <w:lang w:eastAsia="ru-RU"/>
        </w:rPr>
        <w:t xml:space="preserve">, а действовать самостоятельно. </w:t>
      </w:r>
    </w:p>
    <w:p w:rsidR="00EC2A9C" w:rsidRDefault="00EC2A9C" w:rsidP="00D80AEC">
      <w:pPr>
        <w:spacing w:after="12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Если своих ресурсов</w:t>
      </w:r>
      <w:r w:rsidR="00975580">
        <w:rPr>
          <w:rFonts w:ascii="Arial" w:eastAsia="Times New Roman" w:hAnsi="Arial" w:cs="Arial"/>
          <w:color w:val="000000"/>
          <w:sz w:val="28"/>
          <w:szCs w:val="28"/>
          <w:lang w:eastAsia="ru-RU"/>
        </w:rPr>
        <w:t xml:space="preserve"> недостаточно, </w:t>
      </w:r>
      <w:r>
        <w:rPr>
          <w:rFonts w:ascii="Arial" w:eastAsia="Times New Roman" w:hAnsi="Arial" w:cs="Arial"/>
          <w:color w:val="000000"/>
          <w:sz w:val="28"/>
          <w:szCs w:val="28"/>
          <w:lang w:eastAsia="ru-RU"/>
        </w:rPr>
        <w:t xml:space="preserve">то партнеров нужно привлекать обязательно. Но </w:t>
      </w:r>
      <w:r w:rsidR="00975580">
        <w:rPr>
          <w:rFonts w:ascii="Arial" w:eastAsia="Times New Roman" w:hAnsi="Arial" w:cs="Arial"/>
          <w:color w:val="000000"/>
          <w:sz w:val="28"/>
          <w:szCs w:val="28"/>
          <w:lang w:eastAsia="ru-RU"/>
        </w:rPr>
        <w:t>н</w:t>
      </w:r>
      <w:r>
        <w:rPr>
          <w:rFonts w:ascii="Arial" w:eastAsia="Times New Roman" w:hAnsi="Arial" w:cs="Arial"/>
          <w:color w:val="000000"/>
          <w:sz w:val="28"/>
          <w:szCs w:val="28"/>
          <w:lang w:eastAsia="ru-RU"/>
        </w:rPr>
        <w:t>и в коем случае не стоит</w:t>
      </w:r>
      <w:r w:rsidR="00975580">
        <w:rPr>
          <w:rFonts w:ascii="Arial" w:eastAsia="Times New Roman" w:hAnsi="Arial" w:cs="Arial"/>
          <w:color w:val="000000"/>
          <w:sz w:val="28"/>
          <w:szCs w:val="28"/>
          <w:lang w:eastAsia="ru-RU"/>
        </w:rPr>
        <w:t xml:space="preserve"> отчаиваться, если сразу не удастся получить должного внимани</w:t>
      </w:r>
      <w:r>
        <w:rPr>
          <w:rFonts w:ascii="Arial" w:eastAsia="Times New Roman" w:hAnsi="Arial" w:cs="Arial"/>
          <w:color w:val="000000"/>
          <w:sz w:val="28"/>
          <w:szCs w:val="28"/>
          <w:lang w:eastAsia="ru-RU"/>
        </w:rPr>
        <w:t>я</w:t>
      </w:r>
      <w:r w:rsidR="00975580">
        <w:rPr>
          <w:rFonts w:ascii="Arial" w:eastAsia="Times New Roman" w:hAnsi="Arial" w:cs="Arial"/>
          <w:color w:val="000000"/>
          <w:sz w:val="28"/>
          <w:szCs w:val="28"/>
          <w:lang w:eastAsia="ru-RU"/>
        </w:rPr>
        <w:t xml:space="preserve"> со стороны орга</w:t>
      </w:r>
      <w:r>
        <w:rPr>
          <w:rFonts w:ascii="Arial" w:eastAsia="Times New Roman" w:hAnsi="Arial" w:cs="Arial"/>
          <w:color w:val="000000"/>
          <w:sz w:val="28"/>
          <w:szCs w:val="28"/>
          <w:lang w:eastAsia="ru-RU"/>
        </w:rPr>
        <w:t>на власти или другой структуры. В подавляющем большинстве случаев вы наверняка сможете обойтись и без них – обязательно найдутся люди, готовые поддержать такое важное начинание как Игра «Начинающий фермер»!</w:t>
      </w:r>
    </w:p>
    <w:p w:rsidR="00C522F1" w:rsidRDefault="00C522F1" w:rsidP="00963BE5">
      <w:pPr>
        <w:spacing w:before="240" w:after="240" w:line="240" w:lineRule="auto"/>
        <w:ind w:firstLine="425"/>
        <w:jc w:val="center"/>
        <w:rPr>
          <w:rFonts w:ascii="Arial" w:eastAsia="Times New Roman" w:hAnsi="Arial" w:cs="Arial"/>
          <w:b/>
          <w:i/>
          <w:color w:val="000000"/>
          <w:sz w:val="28"/>
          <w:szCs w:val="28"/>
          <w:lang w:eastAsia="ru-RU"/>
        </w:rPr>
      </w:pPr>
      <w:r>
        <w:rPr>
          <w:rFonts w:ascii="Arial" w:eastAsia="Times New Roman" w:hAnsi="Arial" w:cs="Arial"/>
          <w:b/>
          <w:i/>
          <w:color w:val="000000"/>
          <w:sz w:val="28"/>
          <w:szCs w:val="28"/>
          <w:lang w:eastAsia="ru-RU"/>
        </w:rPr>
        <w:t>Кто может быть партнером?</w:t>
      </w:r>
    </w:p>
    <w:p w:rsidR="00EC2A9C" w:rsidRDefault="00EC2A9C" w:rsidP="00EC2A9C">
      <w:pPr>
        <w:spacing w:after="12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В большинстве регионов главными партнерами традиционно выступают региональные </w:t>
      </w:r>
      <w:r w:rsidRPr="000E5CFB">
        <w:rPr>
          <w:rFonts w:ascii="Arial" w:eastAsia="Times New Roman" w:hAnsi="Arial" w:cs="Arial"/>
          <w:b/>
          <w:color w:val="000000"/>
          <w:sz w:val="28"/>
          <w:szCs w:val="28"/>
          <w:lang w:eastAsia="ru-RU"/>
        </w:rPr>
        <w:t>органы управления АПК</w:t>
      </w:r>
      <w:r>
        <w:rPr>
          <w:rFonts w:ascii="Arial" w:eastAsia="Times New Roman" w:hAnsi="Arial" w:cs="Arial"/>
          <w:color w:val="000000"/>
          <w:sz w:val="28"/>
          <w:szCs w:val="28"/>
          <w:lang w:eastAsia="ru-RU"/>
        </w:rPr>
        <w:t xml:space="preserve"> и </w:t>
      </w:r>
      <w:r w:rsidRPr="000E5CFB">
        <w:rPr>
          <w:rFonts w:ascii="Arial" w:eastAsia="Times New Roman" w:hAnsi="Arial" w:cs="Arial"/>
          <w:b/>
          <w:color w:val="000000"/>
          <w:sz w:val="28"/>
          <w:szCs w:val="28"/>
          <w:lang w:eastAsia="ru-RU"/>
        </w:rPr>
        <w:t>аграрные вузы</w:t>
      </w:r>
      <w:r>
        <w:rPr>
          <w:rFonts w:ascii="Arial" w:eastAsia="Times New Roman" w:hAnsi="Arial" w:cs="Arial"/>
          <w:color w:val="000000"/>
          <w:sz w:val="28"/>
          <w:szCs w:val="28"/>
          <w:lang w:eastAsia="ru-RU"/>
        </w:rPr>
        <w:t>.</w:t>
      </w:r>
      <w:r w:rsidR="0054276D">
        <w:rPr>
          <w:rFonts w:ascii="Arial" w:eastAsia="Times New Roman" w:hAnsi="Arial" w:cs="Arial"/>
          <w:color w:val="000000"/>
          <w:sz w:val="28"/>
          <w:szCs w:val="28"/>
          <w:lang w:eastAsia="ru-RU"/>
        </w:rPr>
        <w:t xml:space="preserve"> В</w:t>
      </w:r>
      <w:r w:rsidR="00F510C6">
        <w:rPr>
          <w:rFonts w:ascii="Arial" w:eastAsia="Times New Roman" w:hAnsi="Arial" w:cs="Arial"/>
          <w:color w:val="000000"/>
          <w:sz w:val="28"/>
          <w:szCs w:val="28"/>
          <w:lang w:eastAsia="ru-RU"/>
        </w:rPr>
        <w:t> </w:t>
      </w:r>
      <w:r w:rsidR="0054276D">
        <w:rPr>
          <w:rFonts w:ascii="Arial" w:eastAsia="Times New Roman" w:hAnsi="Arial" w:cs="Arial"/>
          <w:color w:val="000000"/>
          <w:sz w:val="28"/>
          <w:szCs w:val="28"/>
          <w:lang w:eastAsia="ru-RU"/>
        </w:rPr>
        <w:t>декабре 2018 года и тем, и другим Центральный аппарат РССМ направил письма о поддержке регионального этапа Игры.</w:t>
      </w:r>
    </w:p>
    <w:p w:rsidR="00EC2A9C" w:rsidRDefault="000E5CFB" w:rsidP="00EC2A9C">
      <w:pPr>
        <w:spacing w:after="12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А</w:t>
      </w:r>
      <w:r w:rsidR="00EC2A9C">
        <w:rPr>
          <w:rFonts w:ascii="Arial" w:eastAsia="Times New Roman" w:hAnsi="Arial" w:cs="Arial"/>
          <w:color w:val="000000"/>
          <w:sz w:val="28"/>
          <w:szCs w:val="28"/>
          <w:lang w:eastAsia="ru-RU"/>
        </w:rPr>
        <w:t xml:space="preserve">дминистративный ресурс </w:t>
      </w:r>
      <w:r w:rsidRPr="000E5CFB">
        <w:rPr>
          <w:rFonts w:ascii="Arial" w:eastAsia="Times New Roman" w:hAnsi="Arial" w:cs="Arial"/>
          <w:b/>
          <w:color w:val="000000"/>
          <w:sz w:val="28"/>
          <w:szCs w:val="28"/>
          <w:lang w:eastAsia="ru-RU"/>
        </w:rPr>
        <w:t>аграрного ведомства</w:t>
      </w:r>
      <w:r w:rsidR="00EC2A9C">
        <w:rPr>
          <w:rFonts w:ascii="Arial" w:eastAsia="Times New Roman" w:hAnsi="Arial" w:cs="Arial"/>
          <w:color w:val="000000"/>
          <w:sz w:val="28"/>
          <w:szCs w:val="28"/>
          <w:lang w:eastAsia="ru-RU"/>
        </w:rPr>
        <w:t xml:space="preserve"> может быть полезен при привлечении участников из районов и спонсоров, для получения экспертной поддержки специалистов</w:t>
      </w:r>
      <w:r>
        <w:rPr>
          <w:rFonts w:ascii="Arial" w:eastAsia="Times New Roman" w:hAnsi="Arial" w:cs="Arial"/>
          <w:color w:val="000000"/>
          <w:sz w:val="28"/>
          <w:szCs w:val="28"/>
          <w:lang w:eastAsia="ru-RU"/>
        </w:rPr>
        <w:t>,</w:t>
      </w:r>
      <w:r w:rsidRPr="000E5CFB">
        <w:rPr>
          <w:rFonts w:ascii="Arial" w:eastAsia="Times New Roman" w:hAnsi="Arial" w:cs="Arial"/>
          <w:color w:val="000000"/>
          <w:sz w:val="28"/>
          <w:szCs w:val="28"/>
          <w:lang w:eastAsia="ru-RU"/>
        </w:rPr>
        <w:t xml:space="preserve"> </w:t>
      </w:r>
      <w:r>
        <w:rPr>
          <w:rFonts w:ascii="Arial" w:eastAsia="Times New Roman" w:hAnsi="Arial" w:cs="Arial"/>
          <w:color w:val="000000"/>
          <w:sz w:val="28"/>
          <w:szCs w:val="28"/>
          <w:lang w:eastAsia="ru-RU"/>
        </w:rPr>
        <w:t>в решении других вопросов</w:t>
      </w:r>
      <w:r w:rsidR="00EC2A9C">
        <w:rPr>
          <w:rFonts w:ascii="Arial" w:eastAsia="Times New Roman" w:hAnsi="Arial" w:cs="Arial"/>
          <w:color w:val="000000"/>
          <w:sz w:val="28"/>
          <w:szCs w:val="28"/>
          <w:lang w:eastAsia="ru-RU"/>
        </w:rPr>
        <w:t xml:space="preserve">. Довольно часто ведомства сами предоставляют призы. </w:t>
      </w:r>
      <w:r>
        <w:rPr>
          <w:rFonts w:ascii="Arial" w:eastAsia="Times New Roman" w:hAnsi="Arial" w:cs="Arial"/>
          <w:color w:val="000000"/>
          <w:sz w:val="28"/>
          <w:szCs w:val="28"/>
          <w:lang w:eastAsia="ru-RU"/>
        </w:rPr>
        <w:t>Особый аргумент при общении с региональными органами управления АПК в этом году – привлечение к участию в Игре «взрослой» работающей молодежи, т.е. тех самых ребят, которые через пару месяцев могут к ним прийти за грантами на развитие своих КФХ.</w:t>
      </w:r>
    </w:p>
    <w:p w:rsidR="000E5CFB" w:rsidRDefault="000E5CFB" w:rsidP="00EC2A9C">
      <w:pPr>
        <w:spacing w:after="120" w:line="240" w:lineRule="auto"/>
        <w:ind w:firstLine="425"/>
        <w:jc w:val="both"/>
        <w:rPr>
          <w:rFonts w:ascii="Arial" w:eastAsia="Times New Roman" w:hAnsi="Arial" w:cs="Arial"/>
          <w:color w:val="000000"/>
          <w:sz w:val="28"/>
          <w:szCs w:val="28"/>
          <w:lang w:eastAsia="ru-RU"/>
        </w:rPr>
      </w:pPr>
      <w:r w:rsidRPr="000E5CFB">
        <w:rPr>
          <w:rFonts w:ascii="Arial" w:eastAsia="Times New Roman" w:hAnsi="Arial" w:cs="Arial"/>
          <w:b/>
          <w:color w:val="000000"/>
          <w:sz w:val="28"/>
          <w:szCs w:val="28"/>
          <w:lang w:eastAsia="ru-RU"/>
        </w:rPr>
        <w:t>Аграрные вузы</w:t>
      </w:r>
      <w:r>
        <w:rPr>
          <w:rFonts w:ascii="Arial" w:eastAsia="Times New Roman" w:hAnsi="Arial" w:cs="Arial"/>
          <w:color w:val="000000"/>
          <w:sz w:val="28"/>
          <w:szCs w:val="28"/>
          <w:lang w:eastAsia="ru-RU"/>
        </w:rPr>
        <w:t xml:space="preserve"> традиционно предоставляют площадку для проведения регионального этапа, стимулируют своих студентов и аспирантов к участию.</w:t>
      </w:r>
      <w:r w:rsidR="0054276D">
        <w:rPr>
          <w:rFonts w:ascii="Arial" w:eastAsia="Times New Roman" w:hAnsi="Arial" w:cs="Arial"/>
          <w:color w:val="000000"/>
          <w:sz w:val="28"/>
          <w:szCs w:val="28"/>
          <w:lang w:eastAsia="ru-RU"/>
        </w:rPr>
        <w:t xml:space="preserve"> Преподаватели вуза также могут выступать экспертами при оценке заявок. Для вузов региональный этап Игры – важное </w:t>
      </w:r>
      <w:proofErr w:type="spellStart"/>
      <w:r w:rsidR="0054276D">
        <w:rPr>
          <w:rFonts w:ascii="Arial" w:eastAsia="Times New Roman" w:hAnsi="Arial" w:cs="Arial"/>
          <w:color w:val="000000"/>
          <w:sz w:val="28"/>
          <w:szCs w:val="28"/>
          <w:lang w:eastAsia="ru-RU"/>
        </w:rPr>
        <w:t>профориентационное</w:t>
      </w:r>
      <w:proofErr w:type="spellEnd"/>
      <w:r w:rsidR="0054276D">
        <w:rPr>
          <w:rFonts w:ascii="Arial" w:eastAsia="Times New Roman" w:hAnsi="Arial" w:cs="Arial"/>
          <w:color w:val="000000"/>
          <w:sz w:val="28"/>
          <w:szCs w:val="28"/>
          <w:lang w:eastAsia="ru-RU"/>
        </w:rPr>
        <w:t xml:space="preserve"> мероприятие, так как в нем участвуют наиболее способные и активные учащиеся техникумов и школ, которые в перспективе могут стать студентами. Важно донести эту мысль до руководства учебного заведения.</w:t>
      </w:r>
    </w:p>
    <w:p w:rsidR="0054276D" w:rsidRDefault="0054276D" w:rsidP="00EC2A9C">
      <w:pPr>
        <w:spacing w:after="12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 том случае, если в регионе нет аграрного вуза, то основным партнером, предоставляющим площадку для проведения мероприятия</w:t>
      </w:r>
      <w:r w:rsidR="004B73BF">
        <w:rPr>
          <w:rFonts w:ascii="Arial" w:eastAsia="Times New Roman" w:hAnsi="Arial" w:cs="Arial"/>
          <w:color w:val="000000"/>
          <w:sz w:val="28"/>
          <w:szCs w:val="28"/>
          <w:lang w:eastAsia="ru-RU"/>
        </w:rPr>
        <w:t>,</w:t>
      </w:r>
      <w:r>
        <w:rPr>
          <w:rFonts w:ascii="Arial" w:eastAsia="Times New Roman" w:hAnsi="Arial" w:cs="Arial"/>
          <w:color w:val="000000"/>
          <w:sz w:val="28"/>
          <w:szCs w:val="28"/>
          <w:lang w:eastAsia="ru-RU"/>
        </w:rPr>
        <w:t xml:space="preserve"> </w:t>
      </w:r>
      <w:r w:rsidR="004B73BF">
        <w:rPr>
          <w:rFonts w:ascii="Arial" w:eastAsia="Times New Roman" w:hAnsi="Arial" w:cs="Arial"/>
          <w:color w:val="000000"/>
          <w:sz w:val="28"/>
          <w:szCs w:val="28"/>
          <w:lang w:eastAsia="ru-RU"/>
        </w:rPr>
        <w:t xml:space="preserve">может выступить </w:t>
      </w:r>
      <w:r>
        <w:rPr>
          <w:rFonts w:ascii="Arial" w:eastAsia="Times New Roman" w:hAnsi="Arial" w:cs="Arial"/>
          <w:color w:val="000000"/>
          <w:sz w:val="28"/>
          <w:szCs w:val="28"/>
          <w:lang w:eastAsia="ru-RU"/>
        </w:rPr>
        <w:t>л</w:t>
      </w:r>
      <w:r w:rsidRPr="00FB5750">
        <w:rPr>
          <w:rFonts w:ascii="Arial" w:eastAsia="Times New Roman" w:hAnsi="Arial" w:cs="Arial"/>
          <w:color w:val="000000"/>
          <w:sz w:val="28"/>
          <w:szCs w:val="28"/>
          <w:lang w:eastAsia="ru-RU"/>
        </w:rPr>
        <w:t>юбой другой вуз или крупный аграрный техникум</w:t>
      </w:r>
      <w:r>
        <w:rPr>
          <w:rFonts w:ascii="Arial" w:eastAsia="Times New Roman" w:hAnsi="Arial" w:cs="Arial"/>
          <w:color w:val="000000"/>
          <w:sz w:val="28"/>
          <w:szCs w:val="28"/>
          <w:lang w:eastAsia="ru-RU"/>
        </w:rPr>
        <w:t>.</w:t>
      </w:r>
      <w:r w:rsidR="004B73BF" w:rsidRPr="004B73BF">
        <w:rPr>
          <w:rFonts w:ascii="Arial" w:eastAsia="Times New Roman" w:hAnsi="Arial" w:cs="Arial"/>
          <w:color w:val="000000"/>
          <w:sz w:val="28"/>
          <w:szCs w:val="28"/>
          <w:lang w:eastAsia="ru-RU"/>
        </w:rPr>
        <w:t xml:space="preserve"> </w:t>
      </w:r>
      <w:r w:rsidR="004B73BF">
        <w:rPr>
          <w:rFonts w:ascii="Arial" w:eastAsia="Times New Roman" w:hAnsi="Arial" w:cs="Arial"/>
          <w:color w:val="000000"/>
          <w:sz w:val="28"/>
          <w:szCs w:val="28"/>
          <w:lang w:eastAsia="ru-RU"/>
        </w:rPr>
        <w:t>Обратиться к учебному заведению за поддержкой можно самостоятельно, через региональный орган управления АПК или Центральный аппарат РССМ.</w:t>
      </w:r>
    </w:p>
    <w:p w:rsidR="000E5CFB" w:rsidRDefault="004B73BF" w:rsidP="004B73BF">
      <w:pPr>
        <w:spacing w:after="12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Большую помощь в подготовке и проведении регионального этапа игры может оказать </w:t>
      </w:r>
      <w:r w:rsidRPr="004B73BF">
        <w:rPr>
          <w:rFonts w:ascii="Arial" w:eastAsia="Times New Roman" w:hAnsi="Arial" w:cs="Arial"/>
          <w:b/>
          <w:color w:val="000000"/>
          <w:sz w:val="28"/>
          <w:szCs w:val="28"/>
          <w:lang w:eastAsia="ru-RU"/>
        </w:rPr>
        <w:t>орган управления образования</w:t>
      </w:r>
      <w:r>
        <w:rPr>
          <w:rFonts w:ascii="Arial" w:eastAsia="Times New Roman" w:hAnsi="Arial" w:cs="Arial"/>
          <w:color w:val="000000"/>
          <w:sz w:val="28"/>
          <w:szCs w:val="28"/>
          <w:lang w:eastAsia="ru-RU"/>
        </w:rPr>
        <w:t xml:space="preserve"> субъекта РФ, куда ЦА РССМ также направил письма в декабре 2018 года. Особенно важен его ресу</w:t>
      </w:r>
      <w:proofErr w:type="gramStart"/>
      <w:r>
        <w:rPr>
          <w:rFonts w:ascii="Arial" w:eastAsia="Times New Roman" w:hAnsi="Arial" w:cs="Arial"/>
          <w:color w:val="000000"/>
          <w:sz w:val="28"/>
          <w:szCs w:val="28"/>
          <w:lang w:eastAsia="ru-RU"/>
        </w:rPr>
        <w:t>рс в пр</w:t>
      </w:r>
      <w:proofErr w:type="gramEnd"/>
      <w:r>
        <w:rPr>
          <w:rFonts w:ascii="Arial" w:eastAsia="Times New Roman" w:hAnsi="Arial" w:cs="Arial"/>
          <w:color w:val="000000"/>
          <w:sz w:val="28"/>
          <w:szCs w:val="28"/>
          <w:lang w:eastAsia="ru-RU"/>
        </w:rPr>
        <w:t xml:space="preserve">ивлечении участников из числа студентов аграрных </w:t>
      </w:r>
      <w:proofErr w:type="spellStart"/>
      <w:r>
        <w:rPr>
          <w:rFonts w:ascii="Arial" w:eastAsia="Times New Roman" w:hAnsi="Arial" w:cs="Arial"/>
          <w:color w:val="000000"/>
          <w:sz w:val="28"/>
          <w:szCs w:val="28"/>
          <w:lang w:eastAsia="ru-RU"/>
        </w:rPr>
        <w:t>ссузов</w:t>
      </w:r>
      <w:proofErr w:type="spellEnd"/>
      <w:r>
        <w:rPr>
          <w:rFonts w:ascii="Arial" w:eastAsia="Times New Roman" w:hAnsi="Arial" w:cs="Arial"/>
          <w:color w:val="000000"/>
          <w:sz w:val="28"/>
          <w:szCs w:val="28"/>
          <w:lang w:eastAsia="ru-RU"/>
        </w:rPr>
        <w:t xml:space="preserve">, которые подчиняются </w:t>
      </w:r>
      <w:r w:rsidR="00590DCD">
        <w:rPr>
          <w:rFonts w:ascii="Arial" w:eastAsia="Times New Roman" w:hAnsi="Arial" w:cs="Arial"/>
          <w:color w:val="000000"/>
          <w:sz w:val="28"/>
          <w:szCs w:val="28"/>
          <w:lang w:eastAsia="ru-RU"/>
        </w:rPr>
        <w:t>ведомству</w:t>
      </w:r>
      <w:r>
        <w:rPr>
          <w:rFonts w:ascii="Arial" w:eastAsia="Times New Roman" w:hAnsi="Arial" w:cs="Arial"/>
          <w:color w:val="000000"/>
          <w:sz w:val="28"/>
          <w:szCs w:val="28"/>
          <w:lang w:eastAsia="ru-RU"/>
        </w:rPr>
        <w:t xml:space="preserve"> напрямую. </w:t>
      </w:r>
      <w:r w:rsidR="00590DCD">
        <w:rPr>
          <w:rFonts w:ascii="Arial" w:eastAsia="Times New Roman" w:hAnsi="Arial" w:cs="Arial"/>
          <w:color w:val="000000"/>
          <w:sz w:val="28"/>
          <w:szCs w:val="28"/>
          <w:lang w:eastAsia="ru-RU"/>
        </w:rPr>
        <w:t>Поддержка органа управления образованием</w:t>
      </w:r>
      <w:r>
        <w:rPr>
          <w:rFonts w:ascii="Arial" w:eastAsia="Times New Roman" w:hAnsi="Arial" w:cs="Arial"/>
          <w:color w:val="000000"/>
          <w:sz w:val="28"/>
          <w:szCs w:val="28"/>
          <w:lang w:eastAsia="ru-RU"/>
        </w:rPr>
        <w:t xml:space="preserve"> также обеспечит Вам «зеленый свет» во взаимодействии с</w:t>
      </w:r>
      <w:r w:rsidR="00590DCD">
        <w:rPr>
          <w:rFonts w:ascii="Arial" w:eastAsia="Times New Roman" w:hAnsi="Arial" w:cs="Arial"/>
          <w:color w:val="000000"/>
          <w:sz w:val="28"/>
          <w:szCs w:val="28"/>
          <w:lang w:eastAsia="ru-RU"/>
        </w:rPr>
        <w:t xml:space="preserve">о </w:t>
      </w:r>
      <w:r>
        <w:rPr>
          <w:rFonts w:ascii="Arial" w:eastAsia="Times New Roman" w:hAnsi="Arial" w:cs="Arial"/>
          <w:color w:val="000000"/>
          <w:sz w:val="28"/>
          <w:szCs w:val="28"/>
          <w:lang w:eastAsia="ru-RU"/>
        </w:rPr>
        <w:t>школами.</w:t>
      </w:r>
    </w:p>
    <w:p w:rsidR="00F510C6" w:rsidRDefault="00F510C6" w:rsidP="004B73BF">
      <w:pPr>
        <w:spacing w:after="12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На начальном этапе подготовки к Игре необходимо связаться с вышеназванными органами власти и учебными заведениями, узнать</w:t>
      </w:r>
      <w:r w:rsidR="00F146C4">
        <w:rPr>
          <w:rFonts w:ascii="Arial" w:eastAsia="Times New Roman" w:hAnsi="Arial" w:cs="Arial"/>
          <w:color w:val="000000"/>
          <w:sz w:val="28"/>
          <w:szCs w:val="28"/>
          <w:lang w:eastAsia="ru-RU"/>
        </w:rPr>
        <w:t>,</w:t>
      </w:r>
      <w:r>
        <w:rPr>
          <w:rFonts w:ascii="Arial" w:eastAsia="Times New Roman" w:hAnsi="Arial" w:cs="Arial"/>
          <w:color w:val="000000"/>
          <w:sz w:val="28"/>
          <w:szCs w:val="28"/>
          <w:lang w:eastAsia="ru-RU"/>
        </w:rPr>
        <w:t xml:space="preserve"> кому на исполнение переданы письма ЦА РССМ, встретиться с исполнителями (при необходимости – с руководителями) и обсудить ключевые вопросы подготовки: положение о проведении регионального этапа, возможность финансирования и привлечения экспертов и другие.</w:t>
      </w:r>
    </w:p>
    <w:p w:rsidR="00F510C6" w:rsidRDefault="00F510C6" w:rsidP="004B73BF">
      <w:pPr>
        <w:spacing w:after="120" w:line="240" w:lineRule="auto"/>
        <w:ind w:firstLine="425"/>
        <w:jc w:val="both"/>
        <w:rPr>
          <w:rFonts w:ascii="Arial" w:eastAsia="Times New Roman" w:hAnsi="Arial" w:cs="Arial"/>
          <w:color w:val="000000"/>
          <w:sz w:val="28"/>
          <w:szCs w:val="28"/>
          <w:lang w:eastAsia="ru-RU"/>
        </w:rPr>
      </w:pPr>
    </w:p>
    <w:p w:rsidR="007D6855" w:rsidRDefault="004B73BF" w:rsidP="00FB5750">
      <w:pPr>
        <w:spacing w:after="12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В качестве партнеров регионального этапа Игры </w:t>
      </w:r>
      <w:r w:rsidR="00FB5750">
        <w:rPr>
          <w:rFonts w:ascii="Arial" w:eastAsia="Times New Roman" w:hAnsi="Arial" w:cs="Arial"/>
          <w:color w:val="000000"/>
          <w:sz w:val="28"/>
          <w:szCs w:val="28"/>
          <w:lang w:eastAsia="ru-RU"/>
        </w:rPr>
        <w:t xml:space="preserve">мы </w:t>
      </w:r>
      <w:r>
        <w:rPr>
          <w:rFonts w:ascii="Arial" w:eastAsia="Times New Roman" w:hAnsi="Arial" w:cs="Arial"/>
          <w:color w:val="000000"/>
          <w:sz w:val="28"/>
          <w:szCs w:val="28"/>
          <w:lang w:eastAsia="ru-RU"/>
        </w:rPr>
        <w:t xml:space="preserve">также </w:t>
      </w:r>
      <w:r w:rsidR="00FB5750">
        <w:rPr>
          <w:rFonts w:ascii="Arial" w:eastAsia="Times New Roman" w:hAnsi="Arial" w:cs="Arial"/>
          <w:color w:val="000000"/>
          <w:sz w:val="28"/>
          <w:szCs w:val="28"/>
          <w:lang w:eastAsia="ru-RU"/>
        </w:rPr>
        <w:t>рекомендуем рассмотреть:</w:t>
      </w:r>
    </w:p>
    <w:p w:rsidR="00F510C6" w:rsidRDefault="00F510C6" w:rsidP="00FB5750">
      <w:pPr>
        <w:spacing w:after="120" w:line="240" w:lineRule="auto"/>
        <w:ind w:firstLine="425"/>
        <w:jc w:val="both"/>
        <w:rPr>
          <w:rFonts w:ascii="Arial" w:eastAsia="Times New Roman" w:hAnsi="Arial" w:cs="Arial"/>
          <w:color w:val="000000"/>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78"/>
        <w:gridCol w:w="3543"/>
        <w:gridCol w:w="4925"/>
      </w:tblGrid>
      <w:tr w:rsidR="00BA6F8A" w:rsidRPr="007D6855" w:rsidTr="00F510C6">
        <w:trPr>
          <w:cantSplit/>
          <w:tblHeader/>
        </w:trPr>
        <w:tc>
          <w:tcPr>
            <w:tcW w:w="4822" w:type="dxa"/>
            <w:gridSpan w:val="3"/>
            <w:tcBorders>
              <w:bottom w:val="single" w:sz="4" w:space="0" w:color="auto"/>
            </w:tcBorders>
          </w:tcPr>
          <w:p w:rsidR="00BA6F8A" w:rsidRPr="007D6855" w:rsidRDefault="00BA6F8A" w:rsidP="00590DCD">
            <w:pPr>
              <w:spacing w:after="120"/>
              <w:jc w:val="center"/>
              <w:rPr>
                <w:rFonts w:ascii="Arial" w:eastAsia="Times New Roman" w:hAnsi="Arial" w:cs="Arial"/>
                <w:b/>
                <w:i/>
                <w:color w:val="000000"/>
                <w:sz w:val="24"/>
                <w:szCs w:val="24"/>
                <w:lang w:eastAsia="ru-RU"/>
              </w:rPr>
            </w:pPr>
            <w:r w:rsidRPr="007D6855">
              <w:rPr>
                <w:rFonts w:ascii="Arial" w:eastAsia="Times New Roman" w:hAnsi="Arial" w:cs="Arial"/>
                <w:b/>
                <w:i/>
                <w:color w:val="000000"/>
                <w:sz w:val="24"/>
                <w:szCs w:val="24"/>
                <w:lang w:eastAsia="ru-RU"/>
              </w:rPr>
              <w:t>К</w:t>
            </w:r>
            <w:r w:rsidR="00590DCD">
              <w:rPr>
                <w:rFonts w:ascii="Arial" w:eastAsia="Times New Roman" w:hAnsi="Arial" w:cs="Arial"/>
                <w:b/>
                <w:i/>
                <w:color w:val="000000"/>
                <w:sz w:val="24"/>
                <w:szCs w:val="24"/>
                <w:lang w:eastAsia="ru-RU"/>
              </w:rPr>
              <w:t>акие организации</w:t>
            </w:r>
            <w:r w:rsidRPr="007D6855">
              <w:rPr>
                <w:rFonts w:ascii="Arial" w:eastAsia="Times New Roman" w:hAnsi="Arial" w:cs="Arial"/>
                <w:b/>
                <w:i/>
                <w:color w:val="000000"/>
                <w:sz w:val="24"/>
                <w:szCs w:val="24"/>
                <w:lang w:eastAsia="ru-RU"/>
              </w:rPr>
              <w:t>?</w:t>
            </w:r>
          </w:p>
        </w:tc>
        <w:tc>
          <w:tcPr>
            <w:tcW w:w="4925" w:type="dxa"/>
            <w:tcBorders>
              <w:bottom w:val="single" w:sz="4" w:space="0" w:color="auto"/>
            </w:tcBorders>
          </w:tcPr>
          <w:p w:rsidR="00BA6F8A" w:rsidRPr="007D6855" w:rsidRDefault="00BA6F8A" w:rsidP="00C96AC6">
            <w:pPr>
              <w:jc w:val="center"/>
              <w:rPr>
                <w:rFonts w:ascii="Arial" w:eastAsia="Times New Roman" w:hAnsi="Arial" w:cs="Arial"/>
                <w:b/>
                <w:i/>
                <w:color w:val="000000"/>
                <w:sz w:val="24"/>
                <w:szCs w:val="24"/>
                <w:lang w:eastAsia="ru-RU"/>
              </w:rPr>
            </w:pPr>
            <w:r w:rsidRPr="007D6855">
              <w:rPr>
                <w:rFonts w:ascii="Arial" w:eastAsia="Times New Roman" w:hAnsi="Arial" w:cs="Arial"/>
                <w:b/>
                <w:i/>
                <w:color w:val="000000"/>
                <w:sz w:val="24"/>
                <w:szCs w:val="24"/>
                <w:lang w:eastAsia="ru-RU"/>
              </w:rPr>
              <w:t>Зачем?</w:t>
            </w:r>
          </w:p>
        </w:tc>
      </w:tr>
      <w:tr w:rsidR="00BA6F8A" w:rsidRPr="007D6855" w:rsidTr="00F510C6">
        <w:trPr>
          <w:cantSplit/>
        </w:trPr>
        <w:tc>
          <w:tcPr>
            <w:tcW w:w="4822" w:type="dxa"/>
            <w:gridSpan w:val="3"/>
            <w:tcBorders>
              <w:top w:val="single" w:sz="4" w:space="0" w:color="auto"/>
              <w:bottom w:val="single" w:sz="4" w:space="0" w:color="auto"/>
            </w:tcBorders>
          </w:tcPr>
          <w:p w:rsidR="00BA6F8A" w:rsidRPr="007D6855" w:rsidRDefault="00BA6F8A" w:rsidP="00C522F1">
            <w:pPr>
              <w:spacing w:before="120"/>
              <w:rPr>
                <w:rFonts w:ascii="Arial" w:eastAsia="Times New Roman" w:hAnsi="Arial" w:cs="Arial"/>
                <w:color w:val="000000"/>
                <w:sz w:val="24"/>
                <w:szCs w:val="24"/>
                <w:lang w:eastAsia="ru-RU"/>
              </w:rPr>
            </w:pPr>
            <w:r w:rsidRPr="007D6855">
              <w:rPr>
                <w:rFonts w:ascii="Arial" w:eastAsia="Times New Roman" w:hAnsi="Arial" w:cs="Arial"/>
                <w:color w:val="000000"/>
                <w:sz w:val="24"/>
                <w:szCs w:val="24"/>
                <w:lang w:eastAsia="ru-RU"/>
              </w:rPr>
              <w:t xml:space="preserve">Региональная программа </w:t>
            </w:r>
          </w:p>
          <w:p w:rsidR="00BA6F8A" w:rsidRPr="007D6855" w:rsidRDefault="00BA6F8A" w:rsidP="00C522F1">
            <w:pPr>
              <w:spacing w:after="120"/>
              <w:rPr>
                <w:rFonts w:ascii="Arial" w:eastAsia="Times New Roman" w:hAnsi="Arial" w:cs="Arial"/>
                <w:color w:val="000000"/>
                <w:sz w:val="24"/>
                <w:szCs w:val="24"/>
                <w:lang w:eastAsia="ru-RU"/>
              </w:rPr>
            </w:pPr>
            <w:r w:rsidRPr="007D6855">
              <w:rPr>
                <w:rFonts w:ascii="Arial" w:eastAsia="Times New Roman" w:hAnsi="Arial" w:cs="Arial"/>
                <w:color w:val="000000"/>
                <w:sz w:val="24"/>
                <w:szCs w:val="24"/>
                <w:lang w:eastAsia="ru-RU"/>
              </w:rPr>
              <w:t xml:space="preserve">"Ты - предприниматель" </w:t>
            </w:r>
            <w:r w:rsidRPr="007D6855">
              <w:rPr>
                <w:noProof/>
                <w:sz w:val="24"/>
                <w:szCs w:val="24"/>
                <w:lang w:eastAsia="ru-RU"/>
              </w:rPr>
              <w:drawing>
                <wp:inline distT="0" distB="0" distL="0" distR="0" wp14:anchorId="760FDA1F" wp14:editId="592FCED9">
                  <wp:extent cx="2258458" cy="618277"/>
                  <wp:effectExtent l="0" t="0" r="0" b="0"/>
                  <wp:docPr id="6" name="Рисунок 6" descr="http://molpred134.ru/wp-content/uploads/2018/09/%D0%9B%D0%BE%D0%B3%D0%BE-%D0%9F%D1%80%D0%B5%D0%B4%D0%BF%D1%80%D0%B8%D0%BD%D0%B8%D0%BC%D0%B0%D1%82%D0%B5%D0%BB%D1%8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olpred134.ru/wp-content/uploads/2018/09/%D0%9B%D0%BE%D0%B3%D0%BE-%D0%9F%D1%80%D0%B5%D0%B4%D0%BF%D1%80%D0%B8%D0%BD%D0%B8%D0%BC%D0%B0%D1%82%D0%B5%D0%BB%D1%8C-5.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54881" cy="617298"/>
                          </a:xfrm>
                          <a:prstGeom prst="rect">
                            <a:avLst/>
                          </a:prstGeom>
                          <a:noFill/>
                          <a:ln>
                            <a:noFill/>
                          </a:ln>
                        </pic:spPr>
                      </pic:pic>
                    </a:graphicData>
                  </a:graphic>
                </wp:inline>
              </w:drawing>
            </w:r>
          </w:p>
        </w:tc>
        <w:tc>
          <w:tcPr>
            <w:tcW w:w="4925" w:type="dxa"/>
            <w:tcBorders>
              <w:top w:val="single" w:sz="4" w:space="0" w:color="auto"/>
              <w:bottom w:val="single" w:sz="4" w:space="0" w:color="auto"/>
            </w:tcBorders>
            <w:shd w:val="clear" w:color="auto" w:fill="FFFFFF" w:themeFill="background1"/>
          </w:tcPr>
          <w:p w:rsidR="00BA6F8A" w:rsidRPr="007D6855" w:rsidRDefault="00BA6F8A" w:rsidP="00C522F1">
            <w:pPr>
              <w:spacing w:before="120" w:after="120"/>
              <w:rPr>
                <w:rFonts w:ascii="Arial" w:eastAsia="Times New Roman" w:hAnsi="Arial" w:cs="Arial"/>
                <w:color w:val="000000"/>
                <w:sz w:val="24"/>
                <w:szCs w:val="24"/>
                <w:lang w:eastAsia="ru-RU"/>
              </w:rPr>
            </w:pPr>
            <w:r w:rsidRPr="007D6855">
              <w:rPr>
                <w:rFonts w:ascii="Arial" w:eastAsia="Times New Roman" w:hAnsi="Arial" w:cs="Arial"/>
                <w:color w:val="000000"/>
                <w:sz w:val="24"/>
                <w:szCs w:val="24"/>
                <w:lang w:eastAsia="ru-RU"/>
              </w:rPr>
              <w:t>Программа р</w:t>
            </w:r>
            <w:r w:rsidR="007D6855">
              <w:rPr>
                <w:rFonts w:ascii="Arial" w:eastAsia="Times New Roman" w:hAnsi="Arial" w:cs="Arial"/>
                <w:color w:val="000000"/>
                <w:sz w:val="24"/>
                <w:szCs w:val="24"/>
                <w:lang w:eastAsia="ru-RU"/>
              </w:rPr>
              <w:t>еализуется в 60</w:t>
            </w:r>
            <w:r w:rsidRPr="007D6855">
              <w:rPr>
                <w:rFonts w:ascii="Arial" w:eastAsia="Times New Roman" w:hAnsi="Arial" w:cs="Arial"/>
                <w:color w:val="000000"/>
                <w:sz w:val="24"/>
                <w:szCs w:val="24"/>
                <w:lang w:eastAsia="ru-RU"/>
              </w:rPr>
              <w:t xml:space="preserve"> </w:t>
            </w:r>
            <w:r w:rsidR="007D6855">
              <w:rPr>
                <w:rFonts w:ascii="Arial" w:eastAsia="Times New Roman" w:hAnsi="Arial" w:cs="Arial"/>
                <w:color w:val="000000"/>
                <w:sz w:val="24"/>
                <w:szCs w:val="24"/>
                <w:lang w:eastAsia="ru-RU"/>
              </w:rPr>
              <w:t>регионах</w:t>
            </w:r>
            <w:r w:rsidRPr="007D6855">
              <w:rPr>
                <w:rFonts w:ascii="Arial" w:eastAsia="Times New Roman" w:hAnsi="Arial" w:cs="Arial"/>
                <w:color w:val="000000"/>
                <w:sz w:val="24"/>
                <w:szCs w:val="24"/>
                <w:lang w:eastAsia="ru-RU"/>
              </w:rPr>
              <w:t>. Координаторы программы могут выступить экспертами, помочь с</w:t>
            </w:r>
            <w:r w:rsidR="007D6855">
              <w:rPr>
                <w:rFonts w:ascii="Arial" w:eastAsia="Times New Roman" w:hAnsi="Arial" w:cs="Arial"/>
                <w:color w:val="000000"/>
                <w:sz w:val="24"/>
                <w:szCs w:val="24"/>
                <w:lang w:eastAsia="ru-RU"/>
              </w:rPr>
              <w:t> </w:t>
            </w:r>
            <w:r w:rsidRPr="007D6855">
              <w:rPr>
                <w:rFonts w:ascii="Arial" w:eastAsia="Times New Roman" w:hAnsi="Arial" w:cs="Arial"/>
                <w:color w:val="000000"/>
                <w:sz w:val="24"/>
                <w:szCs w:val="24"/>
                <w:lang w:eastAsia="ru-RU"/>
              </w:rPr>
              <w:t>подготовкой заданий. В их поле зрения обычно много молодежи, которая думает о создании собственного бизнеса – такие ребята могли бы стать участниками.</w:t>
            </w:r>
          </w:p>
        </w:tc>
      </w:tr>
      <w:tr w:rsidR="00BA6F8A" w:rsidRPr="007D6855" w:rsidTr="00F510C6">
        <w:trPr>
          <w:cantSplit/>
        </w:trPr>
        <w:tc>
          <w:tcPr>
            <w:tcW w:w="1279" w:type="dxa"/>
            <w:gridSpan w:val="2"/>
            <w:tcBorders>
              <w:top w:val="single" w:sz="4" w:space="0" w:color="auto"/>
              <w:bottom w:val="single" w:sz="4" w:space="0" w:color="auto"/>
            </w:tcBorders>
          </w:tcPr>
          <w:p w:rsidR="00BA6F8A" w:rsidRPr="007D6855" w:rsidRDefault="00BA6F8A" w:rsidP="007A15B4">
            <w:pPr>
              <w:rPr>
                <w:rFonts w:ascii="Arial" w:eastAsia="Times New Roman" w:hAnsi="Arial" w:cs="Arial"/>
                <w:color w:val="000000"/>
                <w:sz w:val="24"/>
                <w:szCs w:val="24"/>
                <w:lang w:eastAsia="ru-RU"/>
              </w:rPr>
            </w:pPr>
            <w:r w:rsidRPr="007D6855">
              <w:rPr>
                <w:rFonts w:ascii="Arial" w:eastAsia="Times New Roman" w:hAnsi="Arial" w:cs="Arial"/>
                <w:noProof/>
                <w:color w:val="000000"/>
                <w:sz w:val="24"/>
                <w:szCs w:val="24"/>
                <w:lang w:eastAsia="ru-RU"/>
              </w:rPr>
              <w:drawing>
                <wp:inline distT="0" distB="0" distL="0" distR="0" wp14:anchorId="1A1F30C7" wp14:editId="399F02E2">
                  <wp:extent cx="694062" cy="721861"/>
                  <wp:effectExtent l="0" t="0" r="0" b="2540"/>
                  <wp:docPr id="7" name="Picture 4" descr="https://edu.tatar.ru/upload/storage/org193/files/%D1%80%D0%B4%D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https://edu.tatar.ru/upload/storage/org193/files/%D1%80%D0%B4%D1%88.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1621" t="9335" r="21621" b="32186"/>
                          <a:stretch/>
                        </pic:blipFill>
                        <pic:spPr bwMode="auto">
                          <a:xfrm>
                            <a:off x="0" y="0"/>
                            <a:ext cx="700993" cy="7290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43" w:type="dxa"/>
            <w:tcBorders>
              <w:top w:val="single" w:sz="4" w:space="0" w:color="auto"/>
              <w:bottom w:val="single" w:sz="4" w:space="0" w:color="auto"/>
            </w:tcBorders>
          </w:tcPr>
          <w:p w:rsidR="00BA6F8A" w:rsidRPr="007D6855" w:rsidRDefault="00BA6F8A" w:rsidP="007D6855">
            <w:pPr>
              <w:spacing w:before="120" w:after="120"/>
              <w:rPr>
                <w:rFonts w:ascii="Arial" w:eastAsia="Times New Roman" w:hAnsi="Arial" w:cs="Arial"/>
                <w:color w:val="000000"/>
                <w:sz w:val="24"/>
                <w:szCs w:val="24"/>
                <w:lang w:eastAsia="ru-RU"/>
              </w:rPr>
            </w:pPr>
            <w:r w:rsidRPr="007D6855">
              <w:rPr>
                <w:rFonts w:ascii="Arial" w:eastAsia="Times New Roman" w:hAnsi="Arial" w:cs="Arial"/>
                <w:color w:val="000000"/>
                <w:sz w:val="24"/>
                <w:szCs w:val="24"/>
                <w:lang w:eastAsia="ru-RU"/>
              </w:rPr>
              <w:t>Региональное отделение Российского движения школьников (РДШ)</w:t>
            </w:r>
          </w:p>
        </w:tc>
        <w:tc>
          <w:tcPr>
            <w:tcW w:w="4925" w:type="dxa"/>
            <w:tcBorders>
              <w:top w:val="single" w:sz="4" w:space="0" w:color="auto"/>
              <w:bottom w:val="single" w:sz="4" w:space="0" w:color="auto"/>
            </w:tcBorders>
          </w:tcPr>
          <w:p w:rsidR="00BA6F8A" w:rsidRPr="007D6855" w:rsidRDefault="00BA6F8A" w:rsidP="00590DCD">
            <w:pPr>
              <w:spacing w:before="120" w:after="120"/>
              <w:rPr>
                <w:rFonts w:ascii="Arial" w:eastAsia="Times New Roman" w:hAnsi="Arial" w:cs="Arial"/>
                <w:color w:val="000000"/>
                <w:sz w:val="24"/>
                <w:szCs w:val="24"/>
                <w:lang w:eastAsia="ru-RU"/>
              </w:rPr>
            </w:pPr>
            <w:r w:rsidRPr="007D6855">
              <w:rPr>
                <w:rFonts w:ascii="Arial" w:eastAsia="Times New Roman" w:hAnsi="Arial" w:cs="Arial"/>
                <w:color w:val="000000"/>
                <w:sz w:val="24"/>
                <w:szCs w:val="24"/>
                <w:lang w:eastAsia="ru-RU"/>
              </w:rPr>
              <w:t xml:space="preserve">РДШ сейчас </w:t>
            </w:r>
            <w:r w:rsidR="00590DCD">
              <w:rPr>
                <w:rFonts w:ascii="Arial" w:eastAsia="Times New Roman" w:hAnsi="Arial" w:cs="Arial"/>
                <w:color w:val="000000"/>
                <w:sz w:val="24"/>
                <w:szCs w:val="24"/>
                <w:lang w:eastAsia="ru-RU"/>
              </w:rPr>
              <w:t xml:space="preserve">имеет </w:t>
            </w:r>
            <w:r w:rsidRPr="007D6855">
              <w:rPr>
                <w:rFonts w:ascii="Arial" w:eastAsia="Times New Roman" w:hAnsi="Arial" w:cs="Arial"/>
                <w:color w:val="000000"/>
                <w:sz w:val="24"/>
                <w:szCs w:val="24"/>
                <w:lang w:eastAsia="ru-RU"/>
              </w:rPr>
              <w:t>огромный ресурс влияния на школы. С их поддержкой проблем с привлечением школьных команд точно не возникнет</w:t>
            </w:r>
          </w:p>
        </w:tc>
      </w:tr>
      <w:tr w:rsidR="001C31A6" w:rsidRPr="007D6855" w:rsidTr="00F510C6">
        <w:trPr>
          <w:cantSplit/>
        </w:trPr>
        <w:tc>
          <w:tcPr>
            <w:tcW w:w="4822" w:type="dxa"/>
            <w:gridSpan w:val="3"/>
            <w:tcBorders>
              <w:top w:val="single" w:sz="4" w:space="0" w:color="auto"/>
              <w:bottom w:val="single" w:sz="4" w:space="0" w:color="auto"/>
            </w:tcBorders>
          </w:tcPr>
          <w:p w:rsidR="001C31A6" w:rsidRPr="007D6855" w:rsidRDefault="001C31A6" w:rsidP="007D6855">
            <w:pPr>
              <w:spacing w:before="120" w:after="120"/>
              <w:rPr>
                <w:rFonts w:ascii="Arial" w:eastAsia="Times New Roman" w:hAnsi="Arial" w:cs="Arial"/>
                <w:color w:val="000000"/>
                <w:sz w:val="24"/>
                <w:szCs w:val="24"/>
                <w:lang w:eastAsia="ru-RU"/>
              </w:rPr>
            </w:pPr>
            <w:r w:rsidRPr="007D6855">
              <w:rPr>
                <w:rFonts w:ascii="Arial" w:eastAsia="Times New Roman" w:hAnsi="Arial" w:cs="Arial"/>
                <w:color w:val="000000"/>
                <w:sz w:val="24"/>
                <w:szCs w:val="24"/>
                <w:lang w:eastAsia="ru-RU"/>
              </w:rPr>
              <w:t>Детский эколого-биологический центр (или другое учреждение дополнительного образования эколого-биологической направленности)</w:t>
            </w:r>
          </w:p>
        </w:tc>
        <w:tc>
          <w:tcPr>
            <w:tcW w:w="4925" w:type="dxa"/>
            <w:tcBorders>
              <w:top w:val="single" w:sz="4" w:space="0" w:color="auto"/>
              <w:bottom w:val="single" w:sz="4" w:space="0" w:color="auto"/>
            </w:tcBorders>
          </w:tcPr>
          <w:p w:rsidR="001C31A6" w:rsidRPr="007D6855" w:rsidRDefault="001C31A6" w:rsidP="00C522F1">
            <w:pPr>
              <w:spacing w:before="120"/>
              <w:rPr>
                <w:rFonts w:ascii="Arial" w:eastAsia="Times New Roman" w:hAnsi="Arial" w:cs="Arial"/>
                <w:color w:val="000000"/>
                <w:sz w:val="24"/>
                <w:szCs w:val="24"/>
                <w:lang w:eastAsia="ru-RU"/>
              </w:rPr>
            </w:pPr>
            <w:r w:rsidRPr="007D6855">
              <w:rPr>
                <w:rFonts w:ascii="Arial" w:eastAsia="Times New Roman" w:hAnsi="Arial" w:cs="Arial"/>
                <w:color w:val="000000"/>
                <w:sz w:val="24"/>
                <w:szCs w:val="24"/>
                <w:lang w:eastAsia="ru-RU"/>
              </w:rPr>
              <w:t>Современные «станции юннатов» объединяют много талантливых детей и</w:t>
            </w:r>
            <w:r w:rsidR="00C522F1">
              <w:rPr>
                <w:rFonts w:ascii="Arial" w:eastAsia="Times New Roman" w:hAnsi="Arial" w:cs="Arial"/>
                <w:color w:val="000000"/>
                <w:sz w:val="24"/>
                <w:szCs w:val="24"/>
                <w:lang w:eastAsia="ru-RU"/>
              </w:rPr>
              <w:t> </w:t>
            </w:r>
            <w:r w:rsidRPr="007D6855">
              <w:rPr>
                <w:rFonts w:ascii="Arial" w:eastAsia="Times New Roman" w:hAnsi="Arial" w:cs="Arial"/>
                <w:color w:val="000000"/>
                <w:sz w:val="24"/>
                <w:szCs w:val="24"/>
                <w:lang w:eastAsia="ru-RU"/>
              </w:rPr>
              <w:t xml:space="preserve">педагогов, </w:t>
            </w:r>
            <w:r w:rsidR="007D6855" w:rsidRPr="007D6855">
              <w:rPr>
                <w:rFonts w:ascii="Arial" w:eastAsia="Times New Roman" w:hAnsi="Arial" w:cs="Arial"/>
                <w:color w:val="000000"/>
                <w:sz w:val="24"/>
                <w:szCs w:val="24"/>
                <w:lang w:eastAsia="ru-RU"/>
              </w:rPr>
              <w:t>которые могут стать участниками и экспертами Игры</w:t>
            </w:r>
            <w:r w:rsidRPr="007D6855">
              <w:rPr>
                <w:rFonts w:ascii="Arial" w:eastAsia="Times New Roman" w:hAnsi="Arial" w:cs="Arial"/>
                <w:color w:val="000000"/>
                <w:sz w:val="24"/>
                <w:szCs w:val="24"/>
                <w:lang w:eastAsia="ru-RU"/>
              </w:rPr>
              <w:t xml:space="preserve"> </w:t>
            </w:r>
          </w:p>
        </w:tc>
      </w:tr>
      <w:tr w:rsidR="00590DCD" w:rsidRPr="007D6855" w:rsidTr="00F510C6">
        <w:trPr>
          <w:cantSplit/>
        </w:trPr>
        <w:tc>
          <w:tcPr>
            <w:tcW w:w="4822" w:type="dxa"/>
            <w:gridSpan w:val="3"/>
            <w:tcBorders>
              <w:top w:val="single" w:sz="4" w:space="0" w:color="auto"/>
              <w:bottom w:val="single" w:sz="4" w:space="0" w:color="auto"/>
            </w:tcBorders>
          </w:tcPr>
          <w:p w:rsidR="00590DCD" w:rsidRPr="007D6855" w:rsidRDefault="00590DCD" w:rsidP="007A15B4">
            <w:pPr>
              <w:spacing w:before="120" w:after="120"/>
              <w:rPr>
                <w:rFonts w:ascii="Arial" w:eastAsia="Times New Roman" w:hAnsi="Arial" w:cs="Arial"/>
                <w:color w:val="000000"/>
                <w:sz w:val="24"/>
                <w:szCs w:val="24"/>
                <w:lang w:eastAsia="ru-RU"/>
              </w:rPr>
            </w:pPr>
            <w:r w:rsidRPr="007D6855">
              <w:rPr>
                <w:rFonts w:ascii="Arial" w:eastAsia="Times New Roman" w:hAnsi="Arial" w:cs="Arial"/>
                <w:color w:val="000000"/>
                <w:sz w:val="24"/>
                <w:szCs w:val="24"/>
                <w:lang w:eastAsia="ru-RU"/>
              </w:rPr>
              <w:t>Региональные центры и фонды поддержки малого предпринимательства, центры сельскохозяйственного консультирования</w:t>
            </w:r>
            <w:r>
              <w:rPr>
                <w:rFonts w:ascii="Arial" w:eastAsia="Times New Roman" w:hAnsi="Arial" w:cs="Arial"/>
                <w:color w:val="000000"/>
                <w:sz w:val="24"/>
                <w:szCs w:val="24"/>
                <w:lang w:eastAsia="ru-RU"/>
              </w:rPr>
              <w:t>, центры компетенций в сфере сельскохозяйственной кооперации</w:t>
            </w:r>
            <w:r w:rsidRPr="00E52772">
              <w:rPr>
                <w:sz w:val="24"/>
                <w:szCs w:val="24"/>
              </w:rPr>
              <w:t>  </w:t>
            </w:r>
          </w:p>
        </w:tc>
        <w:tc>
          <w:tcPr>
            <w:tcW w:w="4925" w:type="dxa"/>
            <w:tcBorders>
              <w:top w:val="single" w:sz="4" w:space="0" w:color="auto"/>
              <w:bottom w:val="single" w:sz="4" w:space="0" w:color="auto"/>
            </w:tcBorders>
          </w:tcPr>
          <w:p w:rsidR="00590DCD" w:rsidRPr="007D6855" w:rsidRDefault="00590DCD" w:rsidP="007A15B4">
            <w:pPr>
              <w:spacing w:before="120"/>
              <w:rPr>
                <w:rFonts w:ascii="Arial" w:eastAsia="Times New Roman" w:hAnsi="Arial" w:cs="Arial"/>
                <w:color w:val="000000"/>
                <w:sz w:val="24"/>
                <w:szCs w:val="24"/>
                <w:lang w:eastAsia="ru-RU"/>
              </w:rPr>
            </w:pPr>
            <w:r w:rsidRPr="007D6855">
              <w:rPr>
                <w:rFonts w:ascii="Arial" w:eastAsia="Times New Roman" w:hAnsi="Arial" w:cs="Arial"/>
                <w:color w:val="000000"/>
                <w:sz w:val="24"/>
                <w:szCs w:val="24"/>
                <w:lang w:eastAsia="ru-RU"/>
              </w:rPr>
              <w:t>Экспертная помощь, привлечение потенциальных участников, помощь командам в подготовке заявок (через соответствующие муниципальные структуры)</w:t>
            </w:r>
          </w:p>
        </w:tc>
      </w:tr>
      <w:tr w:rsidR="00590DCD" w:rsidRPr="007D6855" w:rsidTr="00F510C6">
        <w:trPr>
          <w:cantSplit/>
        </w:trPr>
        <w:tc>
          <w:tcPr>
            <w:tcW w:w="1101" w:type="dxa"/>
            <w:tcBorders>
              <w:top w:val="single" w:sz="4" w:space="0" w:color="auto"/>
              <w:bottom w:val="single" w:sz="4" w:space="0" w:color="auto"/>
            </w:tcBorders>
          </w:tcPr>
          <w:p w:rsidR="00590DCD" w:rsidRPr="007D6855" w:rsidRDefault="00590DCD" w:rsidP="007D6855">
            <w:pPr>
              <w:ind w:left="-142"/>
              <w:rPr>
                <w:rFonts w:ascii="Arial" w:eastAsia="Times New Roman" w:hAnsi="Arial" w:cs="Arial"/>
                <w:color w:val="000000"/>
                <w:sz w:val="24"/>
                <w:szCs w:val="24"/>
                <w:lang w:eastAsia="ru-RU"/>
              </w:rPr>
            </w:pPr>
            <w:r w:rsidRPr="007D6855">
              <w:rPr>
                <w:noProof/>
                <w:sz w:val="24"/>
                <w:szCs w:val="24"/>
                <w:lang w:eastAsia="ru-RU"/>
              </w:rPr>
              <w:drawing>
                <wp:inline distT="0" distB="0" distL="0" distR="0" wp14:anchorId="243E619C" wp14:editId="0833586B">
                  <wp:extent cx="769836" cy="612880"/>
                  <wp:effectExtent l="0" t="0" r="0" b="0"/>
                  <wp:docPr id="8" name="Рисунок 8" descr="http://www.rosfood.info/upload/iblock/b3b/ohx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osfood.info/upload/iblock/b3b/ohxvt.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2424" r="12299"/>
                          <a:stretch/>
                        </pic:blipFill>
                        <pic:spPr bwMode="auto">
                          <a:xfrm>
                            <a:off x="0" y="0"/>
                            <a:ext cx="769527" cy="612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21" w:type="dxa"/>
            <w:gridSpan w:val="2"/>
            <w:tcBorders>
              <w:top w:val="single" w:sz="4" w:space="0" w:color="auto"/>
              <w:bottom w:val="single" w:sz="4" w:space="0" w:color="auto"/>
            </w:tcBorders>
          </w:tcPr>
          <w:p w:rsidR="00590DCD" w:rsidRPr="007D6855" w:rsidRDefault="00590DCD" w:rsidP="007D6855">
            <w:pPr>
              <w:spacing w:before="120" w:after="120"/>
              <w:rPr>
                <w:rFonts w:ascii="Arial" w:eastAsia="Times New Roman" w:hAnsi="Arial" w:cs="Arial"/>
                <w:color w:val="000000"/>
                <w:sz w:val="24"/>
                <w:szCs w:val="24"/>
                <w:lang w:eastAsia="ru-RU"/>
              </w:rPr>
            </w:pPr>
            <w:r w:rsidRPr="007D6855">
              <w:rPr>
                <w:rFonts w:ascii="Arial" w:eastAsia="Times New Roman" w:hAnsi="Arial" w:cs="Arial"/>
                <w:color w:val="000000"/>
                <w:sz w:val="24"/>
                <w:szCs w:val="24"/>
                <w:lang w:eastAsia="ru-RU"/>
              </w:rPr>
              <w:t>Региональное отделение Ассоциации крестьянских (фермерских) хозяйств и сельскохозяйственных кооперативов России (АККОР)</w:t>
            </w:r>
          </w:p>
        </w:tc>
        <w:tc>
          <w:tcPr>
            <w:tcW w:w="4925" w:type="dxa"/>
            <w:tcBorders>
              <w:top w:val="single" w:sz="4" w:space="0" w:color="auto"/>
              <w:bottom w:val="single" w:sz="4" w:space="0" w:color="auto"/>
            </w:tcBorders>
          </w:tcPr>
          <w:p w:rsidR="00590DCD" w:rsidRPr="007D6855" w:rsidRDefault="00590DCD" w:rsidP="007D6855">
            <w:pPr>
              <w:spacing w:before="120"/>
              <w:rPr>
                <w:rFonts w:ascii="Arial" w:eastAsia="Times New Roman" w:hAnsi="Arial" w:cs="Arial"/>
                <w:color w:val="000000"/>
                <w:sz w:val="24"/>
                <w:szCs w:val="24"/>
                <w:lang w:eastAsia="ru-RU"/>
              </w:rPr>
            </w:pPr>
            <w:r w:rsidRPr="007D6855">
              <w:rPr>
                <w:rFonts w:ascii="Arial" w:eastAsia="Times New Roman" w:hAnsi="Arial" w:cs="Arial"/>
                <w:color w:val="000000"/>
                <w:sz w:val="24"/>
                <w:szCs w:val="24"/>
                <w:lang w:eastAsia="ru-RU"/>
              </w:rPr>
              <w:t>К сожалению, не во всех субъектах РФ отделения АККОР одинаково активны. Но вообще АККОР (или ее отдельные члены) вполне могут выступать спонсорами и экспертами Игры</w:t>
            </w:r>
          </w:p>
        </w:tc>
      </w:tr>
      <w:tr w:rsidR="00590DCD" w:rsidRPr="007D6855" w:rsidTr="00F510C6">
        <w:trPr>
          <w:cantSplit/>
        </w:trPr>
        <w:tc>
          <w:tcPr>
            <w:tcW w:w="4822" w:type="dxa"/>
            <w:gridSpan w:val="3"/>
            <w:tcBorders>
              <w:top w:val="single" w:sz="4" w:space="0" w:color="auto"/>
              <w:bottom w:val="single" w:sz="4" w:space="0" w:color="auto"/>
            </w:tcBorders>
          </w:tcPr>
          <w:p w:rsidR="00590DCD" w:rsidRPr="007D6855" w:rsidRDefault="00590DCD" w:rsidP="00C522F1">
            <w:pPr>
              <w:spacing w:before="120" w:after="120"/>
              <w:rPr>
                <w:rFonts w:ascii="Arial" w:eastAsia="Times New Roman" w:hAnsi="Arial" w:cs="Arial"/>
                <w:color w:val="000000"/>
                <w:sz w:val="24"/>
                <w:szCs w:val="24"/>
                <w:lang w:eastAsia="ru-RU"/>
              </w:rPr>
            </w:pPr>
            <w:r w:rsidRPr="007D6855">
              <w:rPr>
                <w:rFonts w:ascii="Arial" w:eastAsia="Times New Roman" w:hAnsi="Arial" w:cs="Arial"/>
                <w:color w:val="000000"/>
                <w:sz w:val="24"/>
                <w:szCs w:val="24"/>
                <w:lang w:eastAsia="ru-RU"/>
              </w:rPr>
              <w:t>Аграрные общественные организации региона</w:t>
            </w:r>
            <w:r>
              <w:rPr>
                <w:rFonts w:ascii="Arial" w:eastAsia="Times New Roman" w:hAnsi="Arial" w:cs="Arial"/>
                <w:color w:val="000000"/>
                <w:sz w:val="24"/>
                <w:szCs w:val="24"/>
                <w:lang w:eastAsia="ru-RU"/>
              </w:rPr>
              <w:t xml:space="preserve"> </w:t>
            </w:r>
            <w:r w:rsidRPr="007D6855">
              <w:rPr>
                <w:rFonts w:ascii="Arial" w:eastAsia="Times New Roman" w:hAnsi="Arial" w:cs="Arial"/>
                <w:color w:val="000000"/>
                <w:sz w:val="24"/>
                <w:szCs w:val="24"/>
                <w:lang w:eastAsia="ru-RU"/>
              </w:rPr>
              <w:t>(Агропромышленный союз и другие)</w:t>
            </w:r>
          </w:p>
        </w:tc>
        <w:tc>
          <w:tcPr>
            <w:tcW w:w="4925" w:type="dxa"/>
            <w:tcBorders>
              <w:top w:val="single" w:sz="4" w:space="0" w:color="auto"/>
              <w:bottom w:val="single" w:sz="4" w:space="0" w:color="auto"/>
            </w:tcBorders>
          </w:tcPr>
          <w:p w:rsidR="00590DCD" w:rsidRPr="007D6855" w:rsidRDefault="00590DCD" w:rsidP="007D6855">
            <w:pPr>
              <w:spacing w:before="120"/>
              <w:rPr>
                <w:rFonts w:ascii="Arial" w:eastAsia="Times New Roman" w:hAnsi="Arial" w:cs="Arial"/>
                <w:color w:val="000000"/>
                <w:sz w:val="24"/>
                <w:szCs w:val="24"/>
                <w:lang w:eastAsia="ru-RU"/>
              </w:rPr>
            </w:pPr>
            <w:r w:rsidRPr="007D6855">
              <w:rPr>
                <w:rFonts w:ascii="Arial" w:eastAsia="Times New Roman" w:hAnsi="Arial" w:cs="Arial"/>
                <w:color w:val="000000"/>
                <w:sz w:val="24"/>
                <w:szCs w:val="24"/>
                <w:lang w:eastAsia="ru-RU"/>
              </w:rPr>
              <w:t>Главное, о чем можно попросить «старших товарищей» - это спонсорская поддержка, второе – выступить экспертами</w:t>
            </w:r>
          </w:p>
        </w:tc>
      </w:tr>
      <w:tr w:rsidR="00590DCD" w:rsidRPr="007D6855" w:rsidTr="00F510C6">
        <w:trPr>
          <w:cantSplit/>
        </w:trPr>
        <w:tc>
          <w:tcPr>
            <w:tcW w:w="4822" w:type="dxa"/>
            <w:gridSpan w:val="3"/>
            <w:tcBorders>
              <w:top w:val="single" w:sz="4" w:space="0" w:color="auto"/>
            </w:tcBorders>
          </w:tcPr>
          <w:p w:rsidR="00590DCD" w:rsidRPr="007D6855" w:rsidRDefault="00590DCD" w:rsidP="007D6855">
            <w:pPr>
              <w:spacing w:before="120" w:after="120"/>
              <w:rPr>
                <w:rFonts w:ascii="Arial" w:eastAsia="Times New Roman" w:hAnsi="Arial" w:cs="Arial"/>
                <w:color w:val="000000"/>
                <w:sz w:val="24"/>
                <w:szCs w:val="24"/>
                <w:lang w:eastAsia="ru-RU"/>
              </w:rPr>
            </w:pPr>
            <w:proofErr w:type="gramStart"/>
            <w:r w:rsidRPr="007D6855">
              <w:rPr>
                <w:rFonts w:ascii="Arial" w:eastAsia="Times New Roman" w:hAnsi="Arial" w:cs="Arial"/>
                <w:color w:val="000000"/>
                <w:sz w:val="24"/>
                <w:szCs w:val="24"/>
                <w:lang w:eastAsia="ru-RU"/>
              </w:rPr>
              <w:t>Крупный</w:t>
            </w:r>
            <w:proofErr w:type="gramEnd"/>
            <w:r w:rsidRPr="007D6855">
              <w:rPr>
                <w:rFonts w:ascii="Arial" w:eastAsia="Times New Roman" w:hAnsi="Arial" w:cs="Arial"/>
                <w:color w:val="000000"/>
                <w:sz w:val="24"/>
                <w:szCs w:val="24"/>
                <w:lang w:eastAsia="ru-RU"/>
              </w:rPr>
              <w:t xml:space="preserve"> агробизнес и консалтинговые компании</w:t>
            </w:r>
          </w:p>
        </w:tc>
        <w:tc>
          <w:tcPr>
            <w:tcW w:w="4925" w:type="dxa"/>
            <w:tcBorders>
              <w:top w:val="single" w:sz="4" w:space="0" w:color="auto"/>
            </w:tcBorders>
          </w:tcPr>
          <w:p w:rsidR="00590DCD" w:rsidRPr="007D6855" w:rsidRDefault="00590DCD" w:rsidP="00D535FC">
            <w:pPr>
              <w:spacing w:before="120"/>
              <w:rPr>
                <w:rFonts w:ascii="Arial" w:eastAsia="Times New Roman" w:hAnsi="Arial" w:cs="Arial"/>
                <w:color w:val="000000"/>
                <w:sz w:val="24"/>
                <w:szCs w:val="24"/>
                <w:lang w:eastAsia="ru-RU"/>
              </w:rPr>
            </w:pPr>
            <w:r w:rsidRPr="007D6855">
              <w:rPr>
                <w:rFonts w:ascii="Arial" w:eastAsia="Times New Roman" w:hAnsi="Arial" w:cs="Arial"/>
                <w:color w:val="000000"/>
                <w:sz w:val="24"/>
                <w:szCs w:val="24"/>
                <w:lang w:eastAsia="ru-RU"/>
              </w:rPr>
              <w:t>Именно они - лучшие спонсоры и</w:t>
            </w:r>
            <w:r>
              <w:rPr>
                <w:rFonts w:ascii="Arial" w:eastAsia="Times New Roman" w:hAnsi="Arial" w:cs="Arial"/>
                <w:color w:val="000000"/>
                <w:sz w:val="24"/>
                <w:szCs w:val="24"/>
                <w:lang w:eastAsia="ru-RU"/>
              </w:rPr>
              <w:t> </w:t>
            </w:r>
            <w:r w:rsidRPr="007D6855">
              <w:rPr>
                <w:rFonts w:ascii="Arial" w:eastAsia="Times New Roman" w:hAnsi="Arial" w:cs="Arial"/>
                <w:color w:val="000000"/>
                <w:sz w:val="24"/>
                <w:szCs w:val="24"/>
                <w:lang w:eastAsia="ru-RU"/>
              </w:rPr>
              <w:t>эксперты</w:t>
            </w:r>
          </w:p>
        </w:tc>
      </w:tr>
    </w:tbl>
    <w:p w:rsidR="00FB5750" w:rsidRPr="00FB5750" w:rsidRDefault="00FB5750" w:rsidP="00FB5750">
      <w:pPr>
        <w:spacing w:after="120" w:line="240" w:lineRule="auto"/>
        <w:ind w:firstLine="425"/>
        <w:jc w:val="both"/>
        <w:rPr>
          <w:rFonts w:ascii="Arial" w:eastAsia="Times New Roman" w:hAnsi="Arial" w:cs="Arial"/>
          <w:color w:val="000000"/>
          <w:sz w:val="28"/>
          <w:szCs w:val="28"/>
          <w:lang w:eastAsia="ru-RU"/>
        </w:rPr>
      </w:pPr>
    </w:p>
    <w:p w:rsidR="008106C5" w:rsidRDefault="00F510C6" w:rsidP="00963BE5">
      <w:pPr>
        <w:spacing w:before="240" w:after="240" w:line="240" w:lineRule="auto"/>
        <w:ind w:firstLine="425"/>
        <w:jc w:val="center"/>
        <w:rPr>
          <w:rFonts w:ascii="Arial" w:eastAsia="Times New Roman" w:hAnsi="Arial" w:cs="Arial"/>
          <w:b/>
          <w:i/>
          <w:color w:val="000000"/>
          <w:sz w:val="28"/>
          <w:szCs w:val="28"/>
          <w:lang w:eastAsia="ru-RU"/>
        </w:rPr>
      </w:pPr>
      <w:r>
        <w:rPr>
          <w:rFonts w:ascii="Arial" w:eastAsia="Times New Roman" w:hAnsi="Arial" w:cs="Arial"/>
          <w:b/>
          <w:i/>
          <w:color w:val="000000"/>
          <w:sz w:val="28"/>
          <w:szCs w:val="28"/>
          <w:lang w:eastAsia="ru-RU"/>
        </w:rPr>
        <w:t>Зачем нужны и</w:t>
      </w:r>
      <w:r w:rsidR="00D535FC" w:rsidRPr="00D535FC">
        <w:rPr>
          <w:rFonts w:ascii="Arial" w:eastAsia="Times New Roman" w:hAnsi="Arial" w:cs="Arial"/>
          <w:b/>
          <w:i/>
          <w:color w:val="000000"/>
          <w:sz w:val="28"/>
          <w:szCs w:val="28"/>
          <w:lang w:eastAsia="ru-RU"/>
        </w:rPr>
        <w:t>нформационные партнеры</w:t>
      </w:r>
      <w:r>
        <w:rPr>
          <w:rFonts w:ascii="Arial" w:eastAsia="Times New Roman" w:hAnsi="Arial" w:cs="Arial"/>
          <w:b/>
          <w:i/>
          <w:color w:val="000000"/>
          <w:sz w:val="28"/>
          <w:szCs w:val="28"/>
          <w:lang w:eastAsia="ru-RU"/>
        </w:rPr>
        <w:t>?</w:t>
      </w:r>
    </w:p>
    <w:p w:rsidR="00293C97" w:rsidRDefault="00F510C6" w:rsidP="00FB5750">
      <w:pPr>
        <w:spacing w:after="12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Для проведения регионального Игры большое значение имеет освещение его в средствах массовой информации</w:t>
      </w:r>
      <w:r w:rsidR="00F146C4">
        <w:rPr>
          <w:rFonts w:ascii="Arial" w:eastAsia="Times New Roman" w:hAnsi="Arial" w:cs="Arial"/>
          <w:color w:val="000000"/>
          <w:sz w:val="28"/>
          <w:szCs w:val="28"/>
          <w:lang w:eastAsia="ru-RU"/>
        </w:rPr>
        <w:t xml:space="preserve"> и социальных сетях.</w:t>
      </w:r>
      <w:r w:rsidR="00293C97">
        <w:rPr>
          <w:rFonts w:ascii="Arial" w:eastAsia="Times New Roman" w:hAnsi="Arial" w:cs="Arial"/>
          <w:color w:val="000000"/>
          <w:sz w:val="28"/>
          <w:szCs w:val="28"/>
          <w:lang w:eastAsia="ru-RU"/>
        </w:rPr>
        <w:t xml:space="preserve"> </w:t>
      </w:r>
    </w:p>
    <w:p w:rsidR="00F146C4" w:rsidRDefault="00F146C4" w:rsidP="00FB5750">
      <w:pPr>
        <w:spacing w:after="12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Во-первых, на этапе подготовки об Игре из СМИ могут узнать потенциальные участники и спонсоры. Во-вторых, именно широкое освещение мероприятия в СМИ гарантирует Вам в будущем лояльность большинства организаций, которые так или иначе были задействованы в проведении Игры</w:t>
      </w:r>
      <w:r w:rsidR="00293C97">
        <w:rPr>
          <w:rFonts w:ascii="Arial" w:eastAsia="Times New Roman" w:hAnsi="Arial" w:cs="Arial"/>
          <w:color w:val="000000"/>
          <w:sz w:val="28"/>
          <w:szCs w:val="28"/>
          <w:lang w:eastAsia="ru-RU"/>
        </w:rPr>
        <w:t>, т.к. для них</w:t>
      </w:r>
      <w:r>
        <w:rPr>
          <w:rFonts w:ascii="Arial" w:eastAsia="Times New Roman" w:hAnsi="Arial" w:cs="Arial"/>
          <w:color w:val="000000"/>
          <w:sz w:val="28"/>
          <w:szCs w:val="28"/>
          <w:lang w:eastAsia="ru-RU"/>
        </w:rPr>
        <w:t xml:space="preserve"> важны упоминания в прессе. В-третьих, Игра – это отличный информационный повод, чтобы заявить в СМИ о деятельности регионального отделения РССМ.</w:t>
      </w:r>
    </w:p>
    <w:p w:rsidR="00F146C4" w:rsidRDefault="00F41EAF" w:rsidP="00FB5750">
      <w:pPr>
        <w:spacing w:after="12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Информационную поддержку и помощь в </w:t>
      </w:r>
      <w:r w:rsidR="00293C97">
        <w:rPr>
          <w:rFonts w:ascii="Arial" w:eastAsia="Times New Roman" w:hAnsi="Arial" w:cs="Arial"/>
          <w:color w:val="000000"/>
          <w:sz w:val="28"/>
          <w:szCs w:val="28"/>
          <w:lang w:eastAsia="ru-RU"/>
        </w:rPr>
        <w:t>поиске</w:t>
      </w:r>
      <w:r>
        <w:rPr>
          <w:rFonts w:ascii="Arial" w:eastAsia="Times New Roman" w:hAnsi="Arial" w:cs="Arial"/>
          <w:color w:val="000000"/>
          <w:sz w:val="28"/>
          <w:szCs w:val="28"/>
          <w:lang w:eastAsia="ru-RU"/>
        </w:rPr>
        <w:t xml:space="preserve"> </w:t>
      </w:r>
      <w:proofErr w:type="spellStart"/>
      <w:r>
        <w:rPr>
          <w:rFonts w:ascii="Arial" w:eastAsia="Times New Roman" w:hAnsi="Arial" w:cs="Arial"/>
          <w:color w:val="000000"/>
          <w:sz w:val="28"/>
          <w:szCs w:val="28"/>
          <w:lang w:eastAsia="ru-RU"/>
        </w:rPr>
        <w:t>информпартнеров</w:t>
      </w:r>
      <w:proofErr w:type="spellEnd"/>
      <w:r>
        <w:rPr>
          <w:rFonts w:ascii="Arial" w:eastAsia="Times New Roman" w:hAnsi="Arial" w:cs="Arial"/>
          <w:color w:val="000000"/>
          <w:sz w:val="28"/>
          <w:szCs w:val="28"/>
          <w:lang w:eastAsia="ru-RU"/>
        </w:rPr>
        <w:t xml:space="preserve">, Вам могут оказать практически все вышеназванные организации. </w:t>
      </w:r>
      <w:r w:rsidR="00293C97">
        <w:rPr>
          <w:rFonts w:ascii="Arial" w:eastAsia="Times New Roman" w:hAnsi="Arial" w:cs="Arial"/>
          <w:color w:val="000000"/>
          <w:sz w:val="28"/>
          <w:szCs w:val="28"/>
          <w:lang w:eastAsia="ru-RU"/>
        </w:rPr>
        <w:t>О</w:t>
      </w:r>
      <w:r>
        <w:rPr>
          <w:rFonts w:ascii="Arial" w:eastAsia="Times New Roman" w:hAnsi="Arial" w:cs="Arial"/>
          <w:color w:val="000000"/>
          <w:sz w:val="28"/>
          <w:szCs w:val="28"/>
          <w:lang w:eastAsia="ru-RU"/>
        </w:rPr>
        <w:t xml:space="preserve">собенно органы власти, у которых чаще всего есть компетентные пресс-секретари, собственные сайты и ресурсы в </w:t>
      </w:r>
      <w:proofErr w:type="spellStart"/>
      <w:r>
        <w:rPr>
          <w:rFonts w:ascii="Arial" w:eastAsia="Times New Roman" w:hAnsi="Arial" w:cs="Arial"/>
          <w:color w:val="000000"/>
          <w:sz w:val="28"/>
          <w:szCs w:val="28"/>
          <w:lang w:eastAsia="ru-RU"/>
        </w:rPr>
        <w:t>соцсетях</w:t>
      </w:r>
      <w:proofErr w:type="spellEnd"/>
      <w:r>
        <w:rPr>
          <w:rFonts w:ascii="Arial" w:eastAsia="Times New Roman" w:hAnsi="Arial" w:cs="Arial"/>
          <w:color w:val="000000"/>
          <w:sz w:val="28"/>
          <w:szCs w:val="28"/>
          <w:lang w:eastAsia="ru-RU"/>
        </w:rPr>
        <w:t>.</w:t>
      </w:r>
    </w:p>
    <w:p w:rsidR="00C53669" w:rsidRDefault="00F41EAF" w:rsidP="00C53669">
      <w:pPr>
        <w:spacing w:after="12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Однако</w:t>
      </w:r>
      <w:proofErr w:type="gramStart"/>
      <w:r>
        <w:rPr>
          <w:rFonts w:ascii="Arial" w:eastAsia="Times New Roman" w:hAnsi="Arial" w:cs="Arial"/>
          <w:color w:val="000000"/>
          <w:sz w:val="28"/>
          <w:szCs w:val="28"/>
          <w:lang w:eastAsia="ru-RU"/>
        </w:rPr>
        <w:t>,</w:t>
      </w:r>
      <w:proofErr w:type="gramEnd"/>
      <w:r>
        <w:rPr>
          <w:rFonts w:ascii="Arial" w:eastAsia="Times New Roman" w:hAnsi="Arial" w:cs="Arial"/>
          <w:color w:val="000000"/>
          <w:sz w:val="28"/>
          <w:szCs w:val="28"/>
          <w:lang w:eastAsia="ru-RU"/>
        </w:rPr>
        <w:t xml:space="preserve"> провести работу по привлечению информационных партнеров можно и самостоятельно, на этапе подготовки к Игре. Для этого следует написать (позвонить) в редакцию СМИ и сообщить кратк</w:t>
      </w:r>
      <w:r w:rsidR="00293C97">
        <w:rPr>
          <w:rFonts w:ascii="Arial" w:eastAsia="Times New Roman" w:hAnsi="Arial" w:cs="Arial"/>
          <w:color w:val="000000"/>
          <w:sz w:val="28"/>
          <w:szCs w:val="28"/>
          <w:lang w:eastAsia="ru-RU"/>
        </w:rPr>
        <w:t>о</w:t>
      </w:r>
      <w:r>
        <w:rPr>
          <w:rFonts w:ascii="Arial" w:eastAsia="Times New Roman" w:hAnsi="Arial" w:cs="Arial"/>
          <w:color w:val="000000"/>
          <w:sz w:val="28"/>
          <w:szCs w:val="28"/>
          <w:lang w:eastAsia="ru-RU"/>
        </w:rPr>
        <w:t xml:space="preserve"> о проекте. Для данного мероприятия будет вполне достаточно 2-3 </w:t>
      </w:r>
      <w:proofErr w:type="spellStart"/>
      <w:r>
        <w:rPr>
          <w:rFonts w:ascii="Arial" w:eastAsia="Times New Roman" w:hAnsi="Arial" w:cs="Arial"/>
          <w:color w:val="000000"/>
          <w:sz w:val="28"/>
          <w:szCs w:val="28"/>
          <w:lang w:eastAsia="ru-RU"/>
        </w:rPr>
        <w:t>информпартнеров</w:t>
      </w:r>
      <w:proofErr w:type="spellEnd"/>
      <w:r>
        <w:rPr>
          <w:rFonts w:ascii="Arial" w:eastAsia="Times New Roman" w:hAnsi="Arial" w:cs="Arial"/>
          <w:color w:val="000000"/>
          <w:sz w:val="28"/>
          <w:szCs w:val="28"/>
          <w:lang w:eastAsia="ru-RU"/>
        </w:rPr>
        <w:t>, которых Вы укаж</w:t>
      </w:r>
      <w:r w:rsidR="00293C97">
        <w:rPr>
          <w:rFonts w:ascii="Arial" w:eastAsia="Times New Roman" w:hAnsi="Arial" w:cs="Arial"/>
          <w:color w:val="000000"/>
          <w:sz w:val="28"/>
          <w:szCs w:val="28"/>
          <w:lang w:eastAsia="ru-RU"/>
        </w:rPr>
        <w:t>е</w:t>
      </w:r>
      <w:r>
        <w:rPr>
          <w:rFonts w:ascii="Arial" w:eastAsia="Times New Roman" w:hAnsi="Arial" w:cs="Arial"/>
          <w:color w:val="000000"/>
          <w:sz w:val="28"/>
          <w:szCs w:val="28"/>
          <w:lang w:eastAsia="ru-RU"/>
        </w:rPr>
        <w:t xml:space="preserve">те в официальных сообщениях, </w:t>
      </w:r>
      <w:r w:rsidR="00293C97">
        <w:rPr>
          <w:rFonts w:ascii="Arial" w:eastAsia="Times New Roman" w:hAnsi="Arial" w:cs="Arial"/>
          <w:color w:val="000000"/>
          <w:sz w:val="28"/>
          <w:szCs w:val="28"/>
          <w:lang w:eastAsia="ru-RU"/>
        </w:rPr>
        <w:t xml:space="preserve">на экранных </w:t>
      </w:r>
      <w:r>
        <w:rPr>
          <w:rFonts w:ascii="Arial" w:eastAsia="Times New Roman" w:hAnsi="Arial" w:cs="Arial"/>
          <w:color w:val="000000"/>
          <w:sz w:val="28"/>
          <w:szCs w:val="28"/>
          <w:lang w:eastAsia="ru-RU"/>
        </w:rPr>
        <w:t xml:space="preserve">заставках и в раздаточных материалах. </w:t>
      </w:r>
      <w:r w:rsidR="00293C97">
        <w:rPr>
          <w:rFonts w:ascii="Arial" w:eastAsia="Times New Roman" w:hAnsi="Arial" w:cs="Arial"/>
          <w:color w:val="000000"/>
          <w:sz w:val="28"/>
          <w:szCs w:val="28"/>
          <w:lang w:eastAsia="ru-RU"/>
        </w:rPr>
        <w:t>Важно</w:t>
      </w:r>
      <w:r>
        <w:rPr>
          <w:rFonts w:ascii="Arial" w:eastAsia="Times New Roman" w:hAnsi="Arial" w:cs="Arial"/>
          <w:color w:val="000000"/>
          <w:sz w:val="28"/>
          <w:szCs w:val="28"/>
          <w:lang w:eastAsia="ru-RU"/>
        </w:rPr>
        <w:t>, чтобы среди них была хотя бы одна телекомпания</w:t>
      </w:r>
      <w:r w:rsidR="00293C97">
        <w:rPr>
          <w:rFonts w:ascii="Arial" w:eastAsia="Times New Roman" w:hAnsi="Arial" w:cs="Arial"/>
          <w:color w:val="000000"/>
          <w:sz w:val="28"/>
          <w:szCs w:val="28"/>
          <w:lang w:eastAsia="ru-RU"/>
        </w:rPr>
        <w:t>, это позволит</w:t>
      </w:r>
      <w:r>
        <w:rPr>
          <w:rFonts w:ascii="Arial" w:eastAsia="Times New Roman" w:hAnsi="Arial" w:cs="Arial"/>
          <w:color w:val="000000"/>
          <w:sz w:val="28"/>
          <w:szCs w:val="28"/>
          <w:lang w:eastAsia="ru-RU"/>
        </w:rPr>
        <w:t xml:space="preserve"> гарантированно получит</w:t>
      </w:r>
      <w:r w:rsidR="00293C97">
        <w:rPr>
          <w:rFonts w:ascii="Arial" w:eastAsia="Times New Roman" w:hAnsi="Arial" w:cs="Arial"/>
          <w:color w:val="000000"/>
          <w:sz w:val="28"/>
          <w:szCs w:val="28"/>
          <w:lang w:eastAsia="ru-RU"/>
        </w:rPr>
        <w:t>ь</w:t>
      </w:r>
      <w:r>
        <w:rPr>
          <w:rFonts w:ascii="Arial" w:eastAsia="Times New Roman" w:hAnsi="Arial" w:cs="Arial"/>
          <w:color w:val="000000"/>
          <w:sz w:val="28"/>
          <w:szCs w:val="28"/>
          <w:lang w:eastAsia="ru-RU"/>
        </w:rPr>
        <w:t xml:space="preserve"> </w:t>
      </w:r>
      <w:r w:rsidR="00293C97">
        <w:rPr>
          <w:rFonts w:ascii="Arial" w:eastAsia="Times New Roman" w:hAnsi="Arial" w:cs="Arial"/>
          <w:color w:val="000000"/>
          <w:sz w:val="28"/>
          <w:szCs w:val="28"/>
          <w:lang w:eastAsia="ru-RU"/>
        </w:rPr>
        <w:t xml:space="preserve">на выходе </w:t>
      </w:r>
      <w:r>
        <w:rPr>
          <w:rFonts w:ascii="Arial" w:eastAsia="Times New Roman" w:hAnsi="Arial" w:cs="Arial"/>
          <w:color w:val="000000"/>
          <w:sz w:val="28"/>
          <w:szCs w:val="28"/>
          <w:lang w:eastAsia="ru-RU"/>
        </w:rPr>
        <w:t>видеосюжет об Игре.</w:t>
      </w:r>
      <w:r w:rsidR="00C53669">
        <w:rPr>
          <w:rFonts w:ascii="Arial" w:eastAsia="Times New Roman" w:hAnsi="Arial" w:cs="Arial"/>
          <w:color w:val="000000"/>
          <w:sz w:val="28"/>
          <w:szCs w:val="28"/>
          <w:lang w:eastAsia="ru-RU"/>
        </w:rPr>
        <w:br w:type="page"/>
      </w:r>
    </w:p>
    <w:p w:rsidR="005E606F" w:rsidRPr="00963BE5" w:rsidRDefault="005E606F" w:rsidP="005E606F">
      <w:pPr>
        <w:spacing w:before="240" w:after="240" w:line="240" w:lineRule="auto"/>
        <w:ind w:firstLine="425"/>
        <w:jc w:val="center"/>
        <w:rPr>
          <w:rFonts w:ascii="Arial" w:eastAsia="Times New Roman" w:hAnsi="Arial" w:cs="Arial"/>
          <w:b/>
          <w:i/>
          <w:color w:val="000000"/>
          <w:sz w:val="28"/>
          <w:szCs w:val="28"/>
          <w:lang w:eastAsia="ru-RU"/>
        </w:rPr>
      </w:pPr>
      <w:r>
        <w:rPr>
          <w:rFonts w:ascii="Arial" w:eastAsia="Times New Roman" w:hAnsi="Arial" w:cs="Arial"/>
          <w:b/>
          <w:i/>
          <w:color w:val="000000"/>
          <w:sz w:val="28"/>
          <w:szCs w:val="28"/>
          <w:lang w:eastAsia="ru-RU"/>
        </w:rPr>
        <w:t>Кто должен быть в команде организаторов</w:t>
      </w:r>
      <w:r w:rsidRPr="00963BE5">
        <w:rPr>
          <w:rFonts w:ascii="Arial" w:eastAsia="Times New Roman" w:hAnsi="Arial" w:cs="Arial"/>
          <w:b/>
          <w:i/>
          <w:color w:val="000000"/>
          <w:sz w:val="28"/>
          <w:szCs w:val="28"/>
          <w:lang w:eastAsia="ru-RU"/>
        </w:rPr>
        <w:t>?</w:t>
      </w:r>
    </w:p>
    <w:p w:rsidR="005E606F" w:rsidRDefault="005E606F" w:rsidP="005E606F">
      <w:pPr>
        <w:spacing w:after="12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Теоретически организовать региональный этап игры может и один человек. Но для более эффективной работы </w:t>
      </w:r>
      <w:r w:rsidR="00F03469">
        <w:rPr>
          <w:rFonts w:ascii="Arial" w:eastAsia="Times New Roman" w:hAnsi="Arial" w:cs="Arial"/>
          <w:color w:val="000000"/>
          <w:sz w:val="28"/>
          <w:szCs w:val="28"/>
          <w:lang w:eastAsia="ru-RU"/>
        </w:rPr>
        <w:t xml:space="preserve">лучше распределить обязанности </w:t>
      </w:r>
      <w:r>
        <w:rPr>
          <w:rFonts w:ascii="Arial" w:eastAsia="Times New Roman" w:hAnsi="Arial" w:cs="Arial"/>
          <w:color w:val="000000"/>
          <w:sz w:val="28"/>
          <w:szCs w:val="28"/>
          <w:lang w:eastAsia="ru-RU"/>
        </w:rPr>
        <w:t>среди членов совета регионального отделения и новых ребят, которым это будет интересно.</w:t>
      </w:r>
      <w:r w:rsidR="00F03469">
        <w:rPr>
          <w:rFonts w:ascii="Arial" w:eastAsia="Times New Roman" w:hAnsi="Arial" w:cs="Arial"/>
          <w:color w:val="000000"/>
          <w:sz w:val="28"/>
          <w:szCs w:val="28"/>
          <w:lang w:eastAsia="ru-RU"/>
        </w:rPr>
        <w:t xml:space="preserve"> </w:t>
      </w:r>
      <w:r w:rsidR="00BF58CA">
        <w:rPr>
          <w:rFonts w:ascii="Arial" w:eastAsia="Times New Roman" w:hAnsi="Arial" w:cs="Arial"/>
          <w:color w:val="000000"/>
          <w:sz w:val="28"/>
          <w:szCs w:val="28"/>
          <w:lang w:eastAsia="ru-RU"/>
        </w:rPr>
        <w:t>Р</w:t>
      </w:r>
      <w:r>
        <w:rPr>
          <w:rFonts w:ascii="Arial" w:eastAsia="Times New Roman" w:hAnsi="Arial" w:cs="Arial"/>
          <w:color w:val="000000"/>
          <w:sz w:val="28"/>
          <w:szCs w:val="28"/>
          <w:lang w:eastAsia="ru-RU"/>
        </w:rPr>
        <w:t>аспределение обязанностей в команде может быть таким:</w:t>
      </w:r>
    </w:p>
    <w:tbl>
      <w:tblPr>
        <w:tblStyle w:val="a4"/>
        <w:tblW w:w="9781"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7"/>
        <w:gridCol w:w="7374"/>
      </w:tblGrid>
      <w:tr w:rsidR="00BF58CA" w:rsidTr="00BF58CA">
        <w:tc>
          <w:tcPr>
            <w:tcW w:w="2407" w:type="dxa"/>
            <w:tcBorders>
              <w:top w:val="single" w:sz="4" w:space="0" w:color="auto"/>
              <w:bottom w:val="single" w:sz="4" w:space="0" w:color="auto"/>
            </w:tcBorders>
          </w:tcPr>
          <w:p w:rsidR="005E606F" w:rsidRPr="007B1A1E" w:rsidRDefault="005E606F" w:rsidP="007A15B4">
            <w:pPr>
              <w:spacing w:before="60" w:after="6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Координатор</w:t>
            </w:r>
          </w:p>
        </w:tc>
        <w:tc>
          <w:tcPr>
            <w:tcW w:w="7374" w:type="dxa"/>
            <w:tcBorders>
              <w:top w:val="single" w:sz="4" w:space="0" w:color="auto"/>
              <w:bottom w:val="single" w:sz="4" w:space="0" w:color="auto"/>
            </w:tcBorders>
          </w:tcPr>
          <w:p w:rsidR="005E606F" w:rsidRDefault="005E606F" w:rsidP="007A15B4">
            <w:pPr>
              <w:spacing w:before="60" w:after="60"/>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Осуществляет планирование и координацию работы</w:t>
            </w:r>
          </w:p>
        </w:tc>
      </w:tr>
      <w:tr w:rsidR="00BF58CA" w:rsidTr="00BF58CA">
        <w:tc>
          <w:tcPr>
            <w:tcW w:w="2407" w:type="dxa"/>
            <w:tcBorders>
              <w:top w:val="single" w:sz="4" w:space="0" w:color="auto"/>
            </w:tcBorders>
          </w:tcPr>
          <w:p w:rsidR="005E606F" w:rsidRPr="007B1A1E" w:rsidRDefault="005E606F" w:rsidP="007A15B4">
            <w:pPr>
              <w:spacing w:before="60" w:after="60"/>
              <w:rPr>
                <w:rFonts w:ascii="Arial" w:eastAsia="Times New Roman" w:hAnsi="Arial" w:cs="Arial"/>
                <w:b/>
                <w:color w:val="000000"/>
                <w:sz w:val="28"/>
                <w:szCs w:val="28"/>
                <w:lang w:eastAsia="ru-RU"/>
              </w:rPr>
            </w:pPr>
            <w:proofErr w:type="gramStart"/>
            <w:r>
              <w:rPr>
                <w:rFonts w:ascii="Arial" w:eastAsia="Times New Roman" w:hAnsi="Arial" w:cs="Arial"/>
                <w:b/>
                <w:color w:val="000000"/>
                <w:sz w:val="28"/>
                <w:szCs w:val="28"/>
                <w:lang w:eastAsia="ru-RU"/>
              </w:rPr>
              <w:t>Ответственный</w:t>
            </w:r>
            <w:proofErr w:type="gramEnd"/>
            <w:r>
              <w:rPr>
                <w:rFonts w:ascii="Arial" w:eastAsia="Times New Roman" w:hAnsi="Arial" w:cs="Arial"/>
                <w:b/>
                <w:color w:val="000000"/>
                <w:sz w:val="28"/>
                <w:szCs w:val="28"/>
                <w:lang w:eastAsia="ru-RU"/>
              </w:rPr>
              <w:t xml:space="preserve"> за площадку</w:t>
            </w:r>
          </w:p>
        </w:tc>
        <w:tc>
          <w:tcPr>
            <w:tcW w:w="7374" w:type="dxa"/>
            <w:tcBorders>
              <w:top w:val="single" w:sz="4" w:space="0" w:color="auto"/>
            </w:tcBorders>
          </w:tcPr>
          <w:p w:rsidR="005E606F" w:rsidRDefault="005E606F" w:rsidP="00BF58CA">
            <w:pPr>
              <w:spacing w:before="60" w:after="60"/>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В зависимости от выбранного места проведения регионального этапа (вуз, </w:t>
            </w:r>
            <w:proofErr w:type="spellStart"/>
            <w:r>
              <w:rPr>
                <w:rFonts w:ascii="Arial" w:eastAsia="Times New Roman" w:hAnsi="Arial" w:cs="Arial"/>
                <w:color w:val="000000"/>
                <w:sz w:val="28"/>
                <w:szCs w:val="28"/>
                <w:lang w:eastAsia="ru-RU"/>
              </w:rPr>
              <w:t>ссуз</w:t>
            </w:r>
            <w:proofErr w:type="spellEnd"/>
            <w:r>
              <w:rPr>
                <w:rFonts w:ascii="Arial" w:eastAsia="Times New Roman" w:hAnsi="Arial" w:cs="Arial"/>
                <w:color w:val="000000"/>
                <w:sz w:val="28"/>
                <w:szCs w:val="28"/>
                <w:lang w:eastAsia="ru-RU"/>
              </w:rPr>
              <w:t>, иное учреждение) это</w:t>
            </w:r>
            <w:r w:rsidR="006C5F36">
              <w:rPr>
                <w:rFonts w:ascii="Arial" w:eastAsia="Times New Roman" w:hAnsi="Arial" w:cs="Arial"/>
                <w:color w:val="000000"/>
                <w:sz w:val="28"/>
                <w:szCs w:val="28"/>
                <w:lang w:eastAsia="ru-RU"/>
              </w:rPr>
              <w:t> </w:t>
            </w:r>
            <w:r>
              <w:rPr>
                <w:rFonts w:ascii="Arial" w:eastAsia="Times New Roman" w:hAnsi="Arial" w:cs="Arial"/>
                <w:color w:val="000000"/>
                <w:sz w:val="28"/>
                <w:szCs w:val="28"/>
                <w:lang w:eastAsia="ru-RU"/>
              </w:rPr>
              <w:t>может быть руководитель представительства в</w:t>
            </w:r>
            <w:r w:rsidR="00BF58CA">
              <w:rPr>
                <w:rFonts w:ascii="Arial" w:eastAsia="Times New Roman" w:hAnsi="Arial" w:cs="Arial"/>
                <w:color w:val="000000"/>
                <w:sz w:val="28"/>
                <w:szCs w:val="28"/>
                <w:lang w:eastAsia="ru-RU"/>
              </w:rPr>
              <w:t> </w:t>
            </w:r>
            <w:r>
              <w:rPr>
                <w:rFonts w:ascii="Arial" w:eastAsia="Times New Roman" w:hAnsi="Arial" w:cs="Arial"/>
                <w:color w:val="000000"/>
                <w:sz w:val="28"/>
                <w:szCs w:val="28"/>
                <w:lang w:eastAsia="ru-RU"/>
              </w:rPr>
              <w:t xml:space="preserve">учебном заведении </w:t>
            </w:r>
            <w:r w:rsidR="006C5F36">
              <w:rPr>
                <w:rFonts w:ascii="Arial" w:eastAsia="Times New Roman" w:hAnsi="Arial" w:cs="Arial"/>
                <w:color w:val="000000"/>
                <w:sz w:val="28"/>
                <w:szCs w:val="28"/>
                <w:lang w:eastAsia="ru-RU"/>
              </w:rPr>
              <w:t>или сотрудник администрации, который сможет уладить все вопросы, связанные с аудиториями для проведения игры, организацией мультимедийного сопровождения, питания и т.д.</w:t>
            </w:r>
          </w:p>
        </w:tc>
      </w:tr>
      <w:tr w:rsidR="005E606F" w:rsidTr="00BF58CA">
        <w:tc>
          <w:tcPr>
            <w:tcW w:w="2407" w:type="dxa"/>
          </w:tcPr>
          <w:p w:rsidR="005E606F" w:rsidRPr="007B1A1E" w:rsidRDefault="006C5F36" w:rsidP="006C5F36">
            <w:pPr>
              <w:spacing w:before="60" w:after="60"/>
              <w:rPr>
                <w:rFonts w:ascii="Arial" w:eastAsia="Times New Roman" w:hAnsi="Arial" w:cs="Arial"/>
                <w:b/>
                <w:color w:val="000000"/>
                <w:sz w:val="28"/>
                <w:szCs w:val="28"/>
                <w:lang w:eastAsia="ru-RU"/>
              </w:rPr>
            </w:pPr>
            <w:proofErr w:type="gramStart"/>
            <w:r>
              <w:rPr>
                <w:rFonts w:ascii="Arial" w:eastAsia="Times New Roman" w:hAnsi="Arial" w:cs="Arial"/>
                <w:b/>
                <w:color w:val="000000"/>
                <w:sz w:val="28"/>
                <w:szCs w:val="28"/>
                <w:lang w:eastAsia="ru-RU"/>
              </w:rPr>
              <w:t>Ответственные</w:t>
            </w:r>
            <w:proofErr w:type="gramEnd"/>
            <w:r>
              <w:rPr>
                <w:rFonts w:ascii="Arial" w:eastAsia="Times New Roman" w:hAnsi="Arial" w:cs="Arial"/>
                <w:b/>
                <w:color w:val="000000"/>
                <w:sz w:val="28"/>
                <w:szCs w:val="28"/>
                <w:lang w:eastAsia="ru-RU"/>
              </w:rPr>
              <w:t xml:space="preserve"> за работу с участниками</w:t>
            </w:r>
          </w:p>
        </w:tc>
        <w:tc>
          <w:tcPr>
            <w:tcW w:w="7374" w:type="dxa"/>
          </w:tcPr>
          <w:p w:rsidR="005E606F" w:rsidRDefault="006C5F36" w:rsidP="007A15B4">
            <w:pPr>
              <w:spacing w:before="60" w:after="60"/>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Человек (люди), отвечающие за сбор заявок и взаимодействие с командами на этапе подготовки. В зависимости от числа участников по категориям можно разделить обязанности за взаимодействие со школами, </w:t>
            </w:r>
            <w:proofErr w:type="spellStart"/>
            <w:r>
              <w:rPr>
                <w:rFonts w:ascii="Arial" w:eastAsia="Times New Roman" w:hAnsi="Arial" w:cs="Arial"/>
                <w:color w:val="000000"/>
                <w:sz w:val="28"/>
                <w:szCs w:val="28"/>
                <w:lang w:eastAsia="ru-RU"/>
              </w:rPr>
              <w:t>ссузами</w:t>
            </w:r>
            <w:proofErr w:type="spellEnd"/>
            <w:r>
              <w:rPr>
                <w:rFonts w:ascii="Arial" w:eastAsia="Times New Roman" w:hAnsi="Arial" w:cs="Arial"/>
                <w:color w:val="000000"/>
                <w:sz w:val="28"/>
                <w:szCs w:val="28"/>
                <w:lang w:eastAsia="ru-RU"/>
              </w:rPr>
              <w:t>, вузом и работающей молодежью.</w:t>
            </w:r>
          </w:p>
          <w:p w:rsidR="00BF58CA" w:rsidRDefault="00BF58CA" w:rsidP="007A15B4">
            <w:pPr>
              <w:spacing w:before="60" w:after="60"/>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Этих же людей уместно привлечь для подсчета результатов и организации награждения</w:t>
            </w:r>
          </w:p>
        </w:tc>
      </w:tr>
      <w:tr w:rsidR="005E606F" w:rsidTr="00BF58CA">
        <w:tc>
          <w:tcPr>
            <w:tcW w:w="2407" w:type="dxa"/>
          </w:tcPr>
          <w:p w:rsidR="005E606F" w:rsidRPr="007B1A1E" w:rsidRDefault="006C5F36" w:rsidP="006C5F36">
            <w:pPr>
              <w:spacing w:before="60" w:after="60"/>
              <w:rPr>
                <w:rFonts w:ascii="Arial" w:eastAsia="Times New Roman" w:hAnsi="Arial" w:cs="Arial"/>
                <w:b/>
                <w:color w:val="000000"/>
                <w:sz w:val="28"/>
                <w:szCs w:val="28"/>
                <w:lang w:eastAsia="ru-RU"/>
              </w:rPr>
            </w:pPr>
            <w:proofErr w:type="gramStart"/>
            <w:r>
              <w:rPr>
                <w:rFonts w:ascii="Arial" w:eastAsia="Times New Roman" w:hAnsi="Arial" w:cs="Arial"/>
                <w:b/>
                <w:color w:val="000000"/>
                <w:sz w:val="28"/>
                <w:szCs w:val="28"/>
                <w:lang w:eastAsia="ru-RU"/>
              </w:rPr>
              <w:t>Ответственный</w:t>
            </w:r>
            <w:proofErr w:type="gramEnd"/>
            <w:r>
              <w:rPr>
                <w:rFonts w:ascii="Arial" w:eastAsia="Times New Roman" w:hAnsi="Arial" w:cs="Arial"/>
                <w:b/>
                <w:color w:val="000000"/>
                <w:sz w:val="28"/>
                <w:szCs w:val="28"/>
                <w:lang w:eastAsia="ru-RU"/>
              </w:rPr>
              <w:t xml:space="preserve"> за работу с экспертами</w:t>
            </w:r>
          </w:p>
        </w:tc>
        <w:tc>
          <w:tcPr>
            <w:tcW w:w="7374" w:type="dxa"/>
          </w:tcPr>
          <w:p w:rsidR="005E606F" w:rsidRDefault="006C5F36" w:rsidP="006C5F36">
            <w:pPr>
              <w:spacing w:before="60" w:after="6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Человек, формирующий список возможных экспертов, ведущий с ними переговоры, полностью организующий их участие в мероприятии (приглашение, встреча, сопровождение и т.д.) Лучше, чтобы этот член команды сам выступал экспертом и мог бы проконсультировать команды на этапе подготовки заявок. </w:t>
            </w:r>
          </w:p>
        </w:tc>
      </w:tr>
      <w:tr w:rsidR="005E606F" w:rsidTr="00BF58CA">
        <w:tc>
          <w:tcPr>
            <w:tcW w:w="2407" w:type="dxa"/>
          </w:tcPr>
          <w:p w:rsidR="005E606F" w:rsidRPr="007B1A1E" w:rsidRDefault="006C5F36" w:rsidP="006C5F36">
            <w:pPr>
              <w:spacing w:before="60" w:after="60"/>
              <w:rPr>
                <w:rFonts w:ascii="Arial" w:eastAsia="Times New Roman" w:hAnsi="Arial" w:cs="Arial"/>
                <w:b/>
                <w:color w:val="000000"/>
                <w:sz w:val="28"/>
                <w:szCs w:val="28"/>
                <w:lang w:eastAsia="ru-RU"/>
              </w:rPr>
            </w:pPr>
            <w:proofErr w:type="gramStart"/>
            <w:r>
              <w:rPr>
                <w:rFonts w:ascii="Arial" w:eastAsia="Times New Roman" w:hAnsi="Arial" w:cs="Arial"/>
                <w:b/>
                <w:color w:val="000000"/>
                <w:sz w:val="28"/>
                <w:szCs w:val="28"/>
                <w:lang w:eastAsia="ru-RU"/>
              </w:rPr>
              <w:t>Ответственный</w:t>
            </w:r>
            <w:proofErr w:type="gramEnd"/>
            <w:r>
              <w:rPr>
                <w:rFonts w:ascii="Arial" w:eastAsia="Times New Roman" w:hAnsi="Arial" w:cs="Arial"/>
                <w:b/>
                <w:color w:val="000000"/>
                <w:sz w:val="28"/>
                <w:szCs w:val="28"/>
                <w:lang w:eastAsia="ru-RU"/>
              </w:rPr>
              <w:t xml:space="preserve"> за работу со СМИ</w:t>
            </w:r>
          </w:p>
        </w:tc>
        <w:tc>
          <w:tcPr>
            <w:tcW w:w="7374" w:type="dxa"/>
          </w:tcPr>
          <w:p w:rsidR="005E606F" w:rsidRDefault="006C5F36" w:rsidP="007A15B4">
            <w:pPr>
              <w:spacing w:before="60" w:after="60"/>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Человек, который взаимодействует со СМИ и информационными партнерами, распространяет информацию в </w:t>
            </w:r>
            <w:proofErr w:type="spellStart"/>
            <w:r>
              <w:rPr>
                <w:rFonts w:ascii="Arial" w:eastAsia="Times New Roman" w:hAnsi="Arial" w:cs="Arial"/>
                <w:color w:val="000000"/>
                <w:sz w:val="28"/>
                <w:szCs w:val="28"/>
                <w:lang w:eastAsia="ru-RU"/>
              </w:rPr>
              <w:t>соцсетях</w:t>
            </w:r>
            <w:proofErr w:type="spellEnd"/>
            <w:r>
              <w:rPr>
                <w:rFonts w:ascii="Arial" w:eastAsia="Times New Roman" w:hAnsi="Arial" w:cs="Arial"/>
                <w:color w:val="000000"/>
                <w:sz w:val="28"/>
                <w:szCs w:val="28"/>
                <w:lang w:eastAsia="ru-RU"/>
              </w:rPr>
              <w:t>, организует работу фотографа и оператора во время мероприятия</w:t>
            </w:r>
            <w:r w:rsidR="00BF58CA">
              <w:rPr>
                <w:rFonts w:ascii="Arial" w:eastAsia="Times New Roman" w:hAnsi="Arial" w:cs="Arial"/>
                <w:color w:val="000000"/>
                <w:sz w:val="28"/>
                <w:szCs w:val="28"/>
                <w:lang w:eastAsia="ru-RU"/>
              </w:rPr>
              <w:t>.</w:t>
            </w:r>
          </w:p>
        </w:tc>
      </w:tr>
      <w:tr w:rsidR="00BF58CA" w:rsidTr="007A15B4">
        <w:tc>
          <w:tcPr>
            <w:tcW w:w="2407" w:type="dxa"/>
          </w:tcPr>
          <w:p w:rsidR="00BF58CA" w:rsidRPr="007B1A1E" w:rsidRDefault="00BF58CA" w:rsidP="007A15B4">
            <w:pPr>
              <w:spacing w:before="60" w:after="6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Дизайнер</w:t>
            </w:r>
          </w:p>
        </w:tc>
        <w:tc>
          <w:tcPr>
            <w:tcW w:w="7374" w:type="dxa"/>
          </w:tcPr>
          <w:p w:rsidR="00BF58CA" w:rsidRDefault="00BF58CA" w:rsidP="007A15B4">
            <w:pPr>
              <w:spacing w:before="60" w:after="60"/>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Человек, который </w:t>
            </w:r>
            <w:r w:rsidR="00F03469">
              <w:rPr>
                <w:rFonts w:ascii="Arial" w:eastAsia="Times New Roman" w:hAnsi="Arial" w:cs="Arial"/>
                <w:color w:val="000000"/>
                <w:sz w:val="28"/>
                <w:szCs w:val="28"/>
                <w:lang w:eastAsia="ru-RU"/>
              </w:rPr>
              <w:t xml:space="preserve">на основе федеральных шаблонов или сам </w:t>
            </w:r>
            <w:r>
              <w:rPr>
                <w:rFonts w:ascii="Arial" w:eastAsia="Times New Roman" w:hAnsi="Arial" w:cs="Arial"/>
                <w:color w:val="000000"/>
                <w:sz w:val="28"/>
                <w:szCs w:val="28"/>
                <w:lang w:eastAsia="ru-RU"/>
              </w:rPr>
              <w:t xml:space="preserve">подготовит баннеры для </w:t>
            </w:r>
            <w:proofErr w:type="spellStart"/>
            <w:r>
              <w:rPr>
                <w:rFonts w:ascii="Arial" w:eastAsia="Times New Roman" w:hAnsi="Arial" w:cs="Arial"/>
                <w:color w:val="000000"/>
                <w:sz w:val="28"/>
                <w:szCs w:val="28"/>
                <w:lang w:eastAsia="ru-RU"/>
              </w:rPr>
              <w:t>соцсетей</w:t>
            </w:r>
            <w:proofErr w:type="spellEnd"/>
            <w:r>
              <w:rPr>
                <w:rFonts w:ascii="Arial" w:eastAsia="Times New Roman" w:hAnsi="Arial" w:cs="Arial"/>
                <w:color w:val="000000"/>
                <w:sz w:val="28"/>
                <w:szCs w:val="28"/>
                <w:lang w:eastAsia="ru-RU"/>
              </w:rPr>
              <w:t>, заставки, дипломы, благодарственные письма и т.д.</w:t>
            </w:r>
            <w:r w:rsidR="00F03469">
              <w:rPr>
                <w:rFonts w:ascii="Arial" w:eastAsia="Times New Roman" w:hAnsi="Arial" w:cs="Arial"/>
                <w:color w:val="000000"/>
                <w:sz w:val="28"/>
                <w:szCs w:val="28"/>
                <w:lang w:eastAsia="ru-RU"/>
              </w:rPr>
              <w:t xml:space="preserve"> </w:t>
            </w:r>
          </w:p>
        </w:tc>
      </w:tr>
      <w:tr w:rsidR="005E606F" w:rsidTr="00BF58CA">
        <w:tc>
          <w:tcPr>
            <w:tcW w:w="2407" w:type="dxa"/>
            <w:tcBorders>
              <w:bottom w:val="single" w:sz="4" w:space="0" w:color="auto"/>
            </w:tcBorders>
          </w:tcPr>
          <w:p w:rsidR="005E606F" w:rsidRPr="007B1A1E" w:rsidRDefault="00BF58CA" w:rsidP="00BF58CA">
            <w:pPr>
              <w:spacing w:before="60" w:after="60"/>
              <w:jc w:val="both"/>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 xml:space="preserve">Работа с волонтерами </w:t>
            </w:r>
          </w:p>
        </w:tc>
        <w:tc>
          <w:tcPr>
            <w:tcW w:w="7374" w:type="dxa"/>
            <w:tcBorders>
              <w:bottom w:val="single" w:sz="4" w:space="0" w:color="auto"/>
            </w:tcBorders>
          </w:tcPr>
          <w:p w:rsidR="005E606F" w:rsidRDefault="00BF58CA" w:rsidP="007A15B4">
            <w:pPr>
              <w:spacing w:before="60" w:after="60"/>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Привлечение волонтеров необходимо на этапе подготовки и проведения регионального этапа. Кто-то должен организовать регистрацию прибывших команд, проводить участников в нужные аудитории, разложить призы и т.д.</w:t>
            </w:r>
          </w:p>
        </w:tc>
      </w:tr>
    </w:tbl>
    <w:p w:rsidR="005E606F" w:rsidRDefault="005E606F">
      <w:pPr>
        <w:rPr>
          <w:rFonts w:ascii="Arial" w:eastAsia="Times New Roman" w:hAnsi="Arial" w:cs="Arial"/>
          <w:b/>
          <w:i/>
          <w:color w:val="000000"/>
          <w:sz w:val="28"/>
          <w:szCs w:val="28"/>
          <w:lang w:eastAsia="ru-RU"/>
        </w:rPr>
      </w:pPr>
      <w:r>
        <w:rPr>
          <w:rFonts w:ascii="Arial" w:eastAsia="Times New Roman" w:hAnsi="Arial" w:cs="Arial"/>
          <w:b/>
          <w:i/>
          <w:color w:val="000000"/>
          <w:sz w:val="28"/>
          <w:szCs w:val="28"/>
          <w:lang w:eastAsia="ru-RU"/>
        </w:rPr>
        <w:br w:type="page"/>
      </w:r>
    </w:p>
    <w:p w:rsidR="00F41EAF" w:rsidRPr="00963BE5" w:rsidRDefault="00963BE5" w:rsidP="00963BE5">
      <w:pPr>
        <w:spacing w:before="240" w:after="240" w:line="240" w:lineRule="auto"/>
        <w:ind w:firstLine="425"/>
        <w:jc w:val="center"/>
        <w:rPr>
          <w:rFonts w:ascii="Arial" w:eastAsia="Times New Roman" w:hAnsi="Arial" w:cs="Arial"/>
          <w:b/>
          <w:i/>
          <w:color w:val="000000"/>
          <w:sz w:val="28"/>
          <w:szCs w:val="28"/>
          <w:lang w:eastAsia="ru-RU"/>
        </w:rPr>
      </w:pPr>
      <w:r w:rsidRPr="00963BE5">
        <w:rPr>
          <w:rFonts w:ascii="Arial" w:eastAsia="Times New Roman" w:hAnsi="Arial" w:cs="Arial"/>
          <w:b/>
          <w:i/>
          <w:color w:val="000000"/>
          <w:sz w:val="28"/>
          <w:szCs w:val="28"/>
          <w:lang w:eastAsia="ru-RU"/>
        </w:rPr>
        <w:t>Как написать положение?</w:t>
      </w:r>
    </w:p>
    <w:p w:rsidR="00963BE5" w:rsidRDefault="00963BE5" w:rsidP="00963BE5">
      <w:pPr>
        <w:spacing w:after="120" w:line="240" w:lineRule="auto"/>
        <w:ind w:firstLine="425"/>
        <w:jc w:val="both"/>
        <w:rPr>
          <w:rFonts w:ascii="Arial" w:eastAsia="Times New Roman" w:hAnsi="Arial" w:cs="Arial"/>
          <w:color w:val="000000"/>
          <w:sz w:val="28"/>
          <w:szCs w:val="28"/>
          <w:lang w:eastAsia="ru-RU"/>
        </w:rPr>
      </w:pPr>
      <w:proofErr w:type="gramStart"/>
      <w:r>
        <w:rPr>
          <w:rFonts w:ascii="Arial" w:eastAsia="Times New Roman" w:hAnsi="Arial" w:cs="Arial"/>
          <w:color w:val="000000"/>
          <w:sz w:val="28"/>
          <w:szCs w:val="28"/>
          <w:lang w:eastAsia="ru-RU"/>
        </w:rPr>
        <w:t>При подготовке регионального положения за основу проще всего взять федеральное, внеся в него необходимые изменения</w:t>
      </w:r>
      <w:r w:rsidR="00344739">
        <w:rPr>
          <w:rFonts w:ascii="Arial" w:eastAsia="Times New Roman" w:hAnsi="Arial" w:cs="Arial"/>
          <w:color w:val="000000"/>
          <w:sz w:val="28"/>
          <w:szCs w:val="28"/>
          <w:lang w:eastAsia="ru-RU"/>
        </w:rPr>
        <w:t>.</w:t>
      </w:r>
      <w:proofErr w:type="gramEnd"/>
      <w:r>
        <w:rPr>
          <w:rFonts w:ascii="Arial" w:eastAsia="Times New Roman" w:hAnsi="Arial" w:cs="Arial"/>
          <w:color w:val="000000"/>
          <w:sz w:val="28"/>
          <w:szCs w:val="28"/>
          <w:lang w:eastAsia="ru-RU"/>
        </w:rPr>
        <w:t xml:space="preserve"> А именно:</w:t>
      </w:r>
    </w:p>
    <w:tbl>
      <w:tblPr>
        <w:tblStyle w:val="a4"/>
        <w:tblW w:w="9781"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57"/>
        <w:gridCol w:w="7424"/>
      </w:tblGrid>
      <w:tr w:rsidR="00963BE5" w:rsidTr="005171FF">
        <w:tc>
          <w:tcPr>
            <w:tcW w:w="2357" w:type="dxa"/>
            <w:tcBorders>
              <w:top w:val="single" w:sz="4" w:space="0" w:color="auto"/>
              <w:bottom w:val="single" w:sz="4" w:space="0" w:color="auto"/>
            </w:tcBorders>
          </w:tcPr>
          <w:p w:rsidR="00963BE5" w:rsidRPr="007B1A1E" w:rsidRDefault="00963BE5" w:rsidP="00344739">
            <w:pPr>
              <w:spacing w:before="60" w:after="60"/>
              <w:rPr>
                <w:rFonts w:ascii="Arial" w:eastAsia="Times New Roman" w:hAnsi="Arial" w:cs="Arial"/>
                <w:b/>
                <w:color w:val="000000"/>
                <w:sz w:val="28"/>
                <w:szCs w:val="28"/>
                <w:lang w:eastAsia="ru-RU"/>
              </w:rPr>
            </w:pPr>
            <w:r w:rsidRPr="007B1A1E">
              <w:rPr>
                <w:rFonts w:ascii="Arial" w:eastAsia="Times New Roman" w:hAnsi="Arial" w:cs="Arial"/>
                <w:b/>
                <w:color w:val="000000"/>
                <w:sz w:val="28"/>
                <w:szCs w:val="28"/>
                <w:lang w:eastAsia="ru-RU"/>
              </w:rPr>
              <w:t>Общие положения</w:t>
            </w:r>
          </w:p>
        </w:tc>
        <w:tc>
          <w:tcPr>
            <w:tcW w:w="7424" w:type="dxa"/>
            <w:tcBorders>
              <w:top w:val="single" w:sz="4" w:space="0" w:color="auto"/>
              <w:bottom w:val="single" w:sz="4" w:space="0" w:color="auto"/>
            </w:tcBorders>
          </w:tcPr>
          <w:p w:rsidR="00963BE5" w:rsidRDefault="00F45305" w:rsidP="00344739">
            <w:pPr>
              <w:spacing w:before="60" w:after="60"/>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Включить наименование игры в своем регионе.</w:t>
            </w:r>
          </w:p>
          <w:p w:rsidR="00F45305" w:rsidRDefault="00F45305" w:rsidP="00344739">
            <w:pPr>
              <w:spacing w:before="60" w:after="60"/>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Уточнить, что региональный этап игры проводится в соответствие с положением о федеральной игре.</w:t>
            </w:r>
          </w:p>
          <w:p w:rsidR="00F45305" w:rsidRDefault="00F45305" w:rsidP="00344739">
            <w:pPr>
              <w:spacing w:before="60" w:after="60"/>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Указать организаторов и партнеров в регионе.</w:t>
            </w:r>
          </w:p>
        </w:tc>
      </w:tr>
      <w:tr w:rsidR="00963BE5" w:rsidTr="005171FF">
        <w:tc>
          <w:tcPr>
            <w:tcW w:w="2357" w:type="dxa"/>
            <w:tcBorders>
              <w:top w:val="single" w:sz="4" w:space="0" w:color="auto"/>
            </w:tcBorders>
          </w:tcPr>
          <w:p w:rsidR="00963BE5" w:rsidRPr="007B1A1E" w:rsidRDefault="00F45305" w:rsidP="00344739">
            <w:pPr>
              <w:spacing w:before="60" w:after="60"/>
              <w:rPr>
                <w:rFonts w:ascii="Arial" w:eastAsia="Times New Roman" w:hAnsi="Arial" w:cs="Arial"/>
                <w:b/>
                <w:color w:val="000000"/>
                <w:sz w:val="28"/>
                <w:szCs w:val="28"/>
                <w:lang w:eastAsia="ru-RU"/>
              </w:rPr>
            </w:pPr>
            <w:r w:rsidRPr="007B1A1E">
              <w:rPr>
                <w:rFonts w:ascii="Arial" w:eastAsia="Times New Roman" w:hAnsi="Arial" w:cs="Arial"/>
                <w:b/>
                <w:color w:val="000000"/>
                <w:sz w:val="28"/>
                <w:szCs w:val="28"/>
                <w:lang w:eastAsia="ru-RU"/>
              </w:rPr>
              <w:t>Цели и</w:t>
            </w:r>
            <w:r w:rsidR="007B1A1E">
              <w:rPr>
                <w:rFonts w:ascii="Arial" w:eastAsia="Times New Roman" w:hAnsi="Arial" w:cs="Arial"/>
                <w:b/>
                <w:color w:val="000000"/>
                <w:sz w:val="28"/>
                <w:szCs w:val="28"/>
                <w:lang w:eastAsia="ru-RU"/>
              </w:rPr>
              <w:t> </w:t>
            </w:r>
            <w:r w:rsidRPr="007B1A1E">
              <w:rPr>
                <w:rFonts w:ascii="Arial" w:eastAsia="Times New Roman" w:hAnsi="Arial" w:cs="Arial"/>
                <w:b/>
                <w:color w:val="000000"/>
                <w:sz w:val="28"/>
                <w:szCs w:val="28"/>
                <w:lang w:eastAsia="ru-RU"/>
              </w:rPr>
              <w:t>задачи</w:t>
            </w:r>
          </w:p>
        </w:tc>
        <w:tc>
          <w:tcPr>
            <w:tcW w:w="7424" w:type="dxa"/>
            <w:tcBorders>
              <w:top w:val="single" w:sz="4" w:space="0" w:color="auto"/>
            </w:tcBorders>
          </w:tcPr>
          <w:p w:rsidR="00963BE5" w:rsidRDefault="00F45305" w:rsidP="00344739">
            <w:pPr>
              <w:spacing w:before="60" w:after="60"/>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Изменить место и сроки подведения итогов (п.2.3). При необходимости – дополнить задачи.</w:t>
            </w:r>
          </w:p>
        </w:tc>
      </w:tr>
      <w:tr w:rsidR="007B1A1E" w:rsidTr="005171FF">
        <w:tc>
          <w:tcPr>
            <w:tcW w:w="2357" w:type="dxa"/>
          </w:tcPr>
          <w:p w:rsidR="007B1A1E" w:rsidRPr="007B1A1E" w:rsidRDefault="007B1A1E" w:rsidP="00344739">
            <w:pPr>
              <w:spacing w:before="60" w:after="6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Участники игры</w:t>
            </w:r>
          </w:p>
        </w:tc>
        <w:tc>
          <w:tcPr>
            <w:tcW w:w="7424" w:type="dxa"/>
          </w:tcPr>
          <w:p w:rsidR="007B1A1E" w:rsidRDefault="007B1A1E" w:rsidP="00344739">
            <w:pPr>
              <w:spacing w:before="60" w:after="60"/>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Этот пункт, скорее всего, останется без изменений. В то же время в условиях каждого конкретного региона категории участников могут быть сужены.</w:t>
            </w:r>
          </w:p>
        </w:tc>
      </w:tr>
      <w:tr w:rsidR="00963BE5" w:rsidTr="005171FF">
        <w:tc>
          <w:tcPr>
            <w:tcW w:w="2357" w:type="dxa"/>
          </w:tcPr>
          <w:p w:rsidR="00963BE5" w:rsidRPr="007B1A1E" w:rsidRDefault="00F45305" w:rsidP="00344739">
            <w:pPr>
              <w:spacing w:before="60" w:after="60"/>
              <w:rPr>
                <w:rFonts w:ascii="Arial" w:eastAsia="Times New Roman" w:hAnsi="Arial" w:cs="Arial"/>
                <w:b/>
                <w:color w:val="000000"/>
                <w:sz w:val="28"/>
                <w:szCs w:val="28"/>
                <w:lang w:eastAsia="ru-RU"/>
              </w:rPr>
            </w:pPr>
            <w:r w:rsidRPr="007B1A1E">
              <w:rPr>
                <w:rFonts w:ascii="Arial" w:eastAsia="Times New Roman" w:hAnsi="Arial" w:cs="Arial"/>
                <w:b/>
                <w:color w:val="000000"/>
                <w:sz w:val="28"/>
                <w:szCs w:val="28"/>
                <w:lang w:eastAsia="ru-RU"/>
              </w:rPr>
              <w:t>Порядок организации</w:t>
            </w:r>
          </w:p>
        </w:tc>
        <w:tc>
          <w:tcPr>
            <w:tcW w:w="7424" w:type="dxa"/>
          </w:tcPr>
          <w:p w:rsidR="00963BE5" w:rsidRDefault="00F45305" w:rsidP="00344739">
            <w:pPr>
              <w:spacing w:before="60" w:after="60"/>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Изложить порядок подачи заявок на игру с указанием конкретного адреса (адресов) электронной почты (п.4.1)</w:t>
            </w:r>
          </w:p>
          <w:p w:rsidR="00F45305" w:rsidRDefault="00F45305" w:rsidP="00344739">
            <w:pPr>
              <w:spacing w:before="60" w:after="60"/>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Описать конкурсы (они могут отличаться от </w:t>
            </w:r>
            <w:proofErr w:type="gramStart"/>
            <w:r>
              <w:rPr>
                <w:rFonts w:ascii="Arial" w:eastAsia="Times New Roman" w:hAnsi="Arial" w:cs="Arial"/>
                <w:color w:val="000000"/>
                <w:sz w:val="28"/>
                <w:szCs w:val="28"/>
                <w:lang w:eastAsia="ru-RU"/>
              </w:rPr>
              <w:t>федеральных</w:t>
            </w:r>
            <w:proofErr w:type="gramEnd"/>
            <w:r>
              <w:rPr>
                <w:rFonts w:ascii="Arial" w:eastAsia="Times New Roman" w:hAnsi="Arial" w:cs="Arial"/>
                <w:color w:val="000000"/>
                <w:sz w:val="28"/>
                <w:szCs w:val="28"/>
                <w:lang w:eastAsia="ru-RU"/>
              </w:rPr>
              <w:t>)</w:t>
            </w:r>
            <w:r w:rsidR="007B1A1E">
              <w:rPr>
                <w:rFonts w:ascii="Arial" w:eastAsia="Times New Roman" w:hAnsi="Arial" w:cs="Arial"/>
                <w:color w:val="000000"/>
                <w:sz w:val="28"/>
                <w:szCs w:val="28"/>
                <w:lang w:eastAsia="ru-RU"/>
              </w:rPr>
              <w:t xml:space="preserve"> (п.4.2)</w:t>
            </w:r>
          </w:p>
          <w:p w:rsidR="007B1A1E" w:rsidRDefault="007B1A1E" w:rsidP="00344739">
            <w:pPr>
              <w:spacing w:before="60" w:after="60"/>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Описать порядок подачи заявки на федеральный этап для победителей регионального этапа (п.4.3)</w:t>
            </w:r>
          </w:p>
        </w:tc>
      </w:tr>
      <w:tr w:rsidR="00963BE5" w:rsidTr="005171FF">
        <w:tc>
          <w:tcPr>
            <w:tcW w:w="2357" w:type="dxa"/>
          </w:tcPr>
          <w:p w:rsidR="00963BE5" w:rsidRPr="007B1A1E" w:rsidRDefault="007B1A1E" w:rsidP="00344739">
            <w:pPr>
              <w:spacing w:before="60" w:after="60"/>
              <w:jc w:val="both"/>
              <w:rPr>
                <w:rFonts w:ascii="Arial" w:eastAsia="Times New Roman" w:hAnsi="Arial" w:cs="Arial"/>
                <w:b/>
                <w:color w:val="000000"/>
                <w:sz w:val="28"/>
                <w:szCs w:val="28"/>
                <w:lang w:eastAsia="ru-RU"/>
              </w:rPr>
            </w:pPr>
            <w:r w:rsidRPr="007B1A1E">
              <w:rPr>
                <w:rFonts w:ascii="Arial" w:eastAsia="Times New Roman" w:hAnsi="Arial" w:cs="Arial"/>
                <w:b/>
                <w:color w:val="000000"/>
                <w:sz w:val="28"/>
                <w:szCs w:val="28"/>
                <w:lang w:eastAsia="ru-RU"/>
              </w:rPr>
              <w:t xml:space="preserve">Номинации </w:t>
            </w:r>
          </w:p>
        </w:tc>
        <w:tc>
          <w:tcPr>
            <w:tcW w:w="7424" w:type="dxa"/>
          </w:tcPr>
          <w:p w:rsidR="00963BE5" w:rsidRDefault="007B1A1E" w:rsidP="005E606F">
            <w:pPr>
              <w:spacing w:before="60" w:after="6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Учитывая, что федеральным положением предусмотрена «свободная тема» (т.е. потенциально абсолютно любая тема может участвовать в финале), можно обозначить любые номинации с учетом специфики региона (оленеводство и т.п.)</w:t>
            </w:r>
          </w:p>
        </w:tc>
      </w:tr>
      <w:tr w:rsidR="00963BE5" w:rsidTr="005171FF">
        <w:tc>
          <w:tcPr>
            <w:tcW w:w="2357" w:type="dxa"/>
          </w:tcPr>
          <w:p w:rsidR="00963BE5" w:rsidRPr="007B1A1E" w:rsidRDefault="007B1A1E" w:rsidP="00344739">
            <w:pPr>
              <w:spacing w:before="60" w:after="60"/>
              <w:jc w:val="both"/>
              <w:rPr>
                <w:rFonts w:ascii="Arial" w:eastAsia="Times New Roman" w:hAnsi="Arial" w:cs="Arial"/>
                <w:b/>
                <w:color w:val="000000"/>
                <w:sz w:val="28"/>
                <w:szCs w:val="28"/>
                <w:lang w:eastAsia="ru-RU"/>
              </w:rPr>
            </w:pPr>
            <w:r w:rsidRPr="007B1A1E">
              <w:rPr>
                <w:rFonts w:ascii="Arial" w:eastAsia="Times New Roman" w:hAnsi="Arial" w:cs="Arial"/>
                <w:b/>
                <w:color w:val="000000"/>
                <w:sz w:val="28"/>
                <w:szCs w:val="28"/>
                <w:lang w:eastAsia="ru-RU"/>
              </w:rPr>
              <w:t>Порядок формирования оргкомитета и</w:t>
            </w:r>
            <w:r>
              <w:rPr>
                <w:rFonts w:ascii="Arial" w:eastAsia="Times New Roman" w:hAnsi="Arial" w:cs="Arial"/>
                <w:b/>
                <w:color w:val="000000"/>
                <w:sz w:val="28"/>
                <w:szCs w:val="28"/>
                <w:lang w:eastAsia="ru-RU"/>
              </w:rPr>
              <w:t> </w:t>
            </w:r>
            <w:r w:rsidRPr="007B1A1E">
              <w:rPr>
                <w:rFonts w:ascii="Arial" w:eastAsia="Times New Roman" w:hAnsi="Arial" w:cs="Arial"/>
                <w:b/>
                <w:color w:val="000000"/>
                <w:sz w:val="28"/>
                <w:szCs w:val="28"/>
                <w:lang w:eastAsia="ru-RU"/>
              </w:rPr>
              <w:t>Экспертного совета</w:t>
            </w:r>
          </w:p>
        </w:tc>
        <w:tc>
          <w:tcPr>
            <w:tcW w:w="7424" w:type="dxa"/>
          </w:tcPr>
          <w:p w:rsidR="00963BE5" w:rsidRDefault="00344739" w:rsidP="00344739">
            <w:pPr>
              <w:spacing w:before="60" w:after="60"/>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Изменяем и дополняем в соответствие со списком организаторов и партнеров, указанным в разделе «Общие положения»</w:t>
            </w:r>
          </w:p>
        </w:tc>
      </w:tr>
      <w:tr w:rsidR="00344739" w:rsidTr="005171FF">
        <w:tc>
          <w:tcPr>
            <w:tcW w:w="2357" w:type="dxa"/>
            <w:tcBorders>
              <w:bottom w:val="single" w:sz="4" w:space="0" w:color="auto"/>
            </w:tcBorders>
          </w:tcPr>
          <w:p w:rsidR="00344739" w:rsidRPr="007B1A1E" w:rsidRDefault="00344739" w:rsidP="00344739">
            <w:pPr>
              <w:spacing w:before="60" w:after="60"/>
              <w:jc w:val="both"/>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Подведение итогов</w:t>
            </w:r>
          </w:p>
        </w:tc>
        <w:tc>
          <w:tcPr>
            <w:tcW w:w="7424" w:type="dxa"/>
            <w:tcBorders>
              <w:bottom w:val="single" w:sz="4" w:space="0" w:color="auto"/>
            </w:tcBorders>
          </w:tcPr>
          <w:p w:rsidR="00344739" w:rsidRDefault="00344739" w:rsidP="00344739">
            <w:pPr>
              <w:spacing w:before="60" w:after="60"/>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Изменяем и дополняем по итогам переговоров со спонсорами и партнерами регионального этапа.</w:t>
            </w:r>
          </w:p>
        </w:tc>
      </w:tr>
      <w:tr w:rsidR="00963BE5" w:rsidTr="005171FF">
        <w:tc>
          <w:tcPr>
            <w:tcW w:w="2357" w:type="dxa"/>
            <w:tcBorders>
              <w:top w:val="single" w:sz="4" w:space="0" w:color="auto"/>
              <w:bottom w:val="single" w:sz="4" w:space="0" w:color="auto"/>
            </w:tcBorders>
          </w:tcPr>
          <w:p w:rsidR="00963BE5" w:rsidRPr="00344739" w:rsidRDefault="00344739" w:rsidP="00344739">
            <w:pPr>
              <w:spacing w:before="60" w:after="60"/>
              <w:jc w:val="both"/>
              <w:rPr>
                <w:rFonts w:ascii="Arial" w:eastAsia="Times New Roman" w:hAnsi="Arial" w:cs="Arial"/>
                <w:b/>
                <w:color w:val="000000"/>
                <w:sz w:val="28"/>
                <w:szCs w:val="28"/>
                <w:lang w:eastAsia="ru-RU"/>
              </w:rPr>
            </w:pPr>
            <w:r w:rsidRPr="00344739">
              <w:rPr>
                <w:rFonts w:ascii="Arial" w:eastAsia="Times New Roman" w:hAnsi="Arial" w:cs="Arial"/>
                <w:b/>
                <w:color w:val="000000"/>
                <w:sz w:val="28"/>
                <w:szCs w:val="28"/>
                <w:lang w:eastAsia="ru-RU"/>
              </w:rPr>
              <w:t>Контакты</w:t>
            </w:r>
          </w:p>
        </w:tc>
        <w:tc>
          <w:tcPr>
            <w:tcW w:w="7424" w:type="dxa"/>
            <w:tcBorders>
              <w:top w:val="single" w:sz="4" w:space="0" w:color="auto"/>
              <w:bottom w:val="single" w:sz="4" w:space="0" w:color="auto"/>
            </w:tcBorders>
          </w:tcPr>
          <w:p w:rsidR="00963BE5" w:rsidRDefault="00344739" w:rsidP="00344739">
            <w:pPr>
              <w:spacing w:before="60" w:after="6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Контакты координатора или другого члена команды, который ВСЕГДА НА СВЯЗИ</w:t>
            </w:r>
          </w:p>
        </w:tc>
      </w:tr>
    </w:tbl>
    <w:p w:rsidR="005171FF" w:rsidRDefault="00344739" w:rsidP="00D84E5B">
      <w:pPr>
        <w:spacing w:before="60" w:after="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Разумеется, все изменения на этапе разработки лучше сразу обсуждать с партнерами регионального этапа игры, дабы потом не затягивать процесс подписания положения.</w:t>
      </w:r>
    </w:p>
    <w:p w:rsidR="00D84E5B" w:rsidRDefault="005171FF" w:rsidP="00D84E5B">
      <w:pPr>
        <w:spacing w:before="60" w:after="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Положение о региональном этапе может быть утверждено как отдельный документ или приказом регионального органа управления АПК (образования).</w:t>
      </w:r>
      <w:r w:rsidR="00D84E5B">
        <w:rPr>
          <w:rFonts w:ascii="Arial" w:eastAsia="Times New Roman" w:hAnsi="Arial" w:cs="Arial"/>
          <w:color w:val="000000"/>
          <w:sz w:val="28"/>
          <w:szCs w:val="28"/>
          <w:lang w:eastAsia="ru-RU"/>
        </w:rPr>
        <w:br w:type="page"/>
      </w:r>
    </w:p>
    <w:p w:rsidR="00D84E5B" w:rsidRPr="00963BE5" w:rsidRDefault="00D84E5B" w:rsidP="00D84E5B">
      <w:pPr>
        <w:spacing w:before="240" w:after="240" w:line="240" w:lineRule="auto"/>
        <w:ind w:firstLine="425"/>
        <w:jc w:val="center"/>
        <w:rPr>
          <w:rFonts w:ascii="Arial" w:eastAsia="Times New Roman" w:hAnsi="Arial" w:cs="Arial"/>
          <w:b/>
          <w:i/>
          <w:color w:val="000000"/>
          <w:sz w:val="28"/>
          <w:szCs w:val="28"/>
          <w:lang w:eastAsia="ru-RU"/>
        </w:rPr>
      </w:pPr>
      <w:r w:rsidRPr="00963BE5">
        <w:rPr>
          <w:rFonts w:ascii="Arial" w:eastAsia="Times New Roman" w:hAnsi="Arial" w:cs="Arial"/>
          <w:b/>
          <w:i/>
          <w:color w:val="000000"/>
          <w:sz w:val="28"/>
          <w:szCs w:val="28"/>
          <w:lang w:eastAsia="ru-RU"/>
        </w:rPr>
        <w:t xml:space="preserve">Как </w:t>
      </w:r>
      <w:r>
        <w:rPr>
          <w:rFonts w:ascii="Arial" w:eastAsia="Times New Roman" w:hAnsi="Arial" w:cs="Arial"/>
          <w:b/>
          <w:i/>
          <w:color w:val="000000"/>
          <w:sz w:val="28"/>
          <w:szCs w:val="28"/>
          <w:lang w:eastAsia="ru-RU"/>
        </w:rPr>
        <w:t>информировать об игре</w:t>
      </w:r>
      <w:r w:rsidRPr="00963BE5">
        <w:rPr>
          <w:rFonts w:ascii="Arial" w:eastAsia="Times New Roman" w:hAnsi="Arial" w:cs="Arial"/>
          <w:b/>
          <w:i/>
          <w:color w:val="000000"/>
          <w:sz w:val="28"/>
          <w:szCs w:val="28"/>
          <w:lang w:eastAsia="ru-RU"/>
        </w:rPr>
        <w:t>?</w:t>
      </w:r>
    </w:p>
    <w:p w:rsidR="00963BE5" w:rsidRDefault="00D84E5B" w:rsidP="00344739">
      <w:pPr>
        <w:spacing w:before="60" w:after="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Основными средствами информирования потенциальных участников о проведении регионального этапа являются:</w:t>
      </w:r>
    </w:p>
    <w:p w:rsidR="00D84E5B" w:rsidRPr="00B368DA" w:rsidRDefault="00D84E5B" w:rsidP="00B368DA">
      <w:pPr>
        <w:pStyle w:val="a8"/>
        <w:numPr>
          <w:ilvl w:val="0"/>
          <w:numId w:val="11"/>
        </w:numPr>
        <w:spacing w:before="60" w:after="0" w:line="240" w:lineRule="auto"/>
        <w:ind w:left="0" w:firstLine="426"/>
        <w:jc w:val="both"/>
        <w:rPr>
          <w:rFonts w:ascii="Arial" w:eastAsia="Times New Roman" w:hAnsi="Arial" w:cs="Arial"/>
          <w:color w:val="000000"/>
          <w:sz w:val="28"/>
          <w:szCs w:val="28"/>
          <w:lang w:eastAsia="ru-RU"/>
        </w:rPr>
      </w:pPr>
      <w:r w:rsidRPr="00B368DA">
        <w:rPr>
          <w:rFonts w:ascii="Arial" w:eastAsia="Times New Roman" w:hAnsi="Arial" w:cs="Arial"/>
          <w:color w:val="000000"/>
          <w:sz w:val="28"/>
          <w:szCs w:val="28"/>
          <w:lang w:eastAsia="ru-RU"/>
        </w:rPr>
        <w:t>Информационные письма в учебные заведения и муниципалитеты (их можно направить самостоятельно или попросить об этом региональные органы управления АПК и (или) образования)</w:t>
      </w:r>
      <w:r w:rsidR="00B368DA">
        <w:rPr>
          <w:rFonts w:ascii="Arial" w:eastAsia="Times New Roman" w:hAnsi="Arial" w:cs="Arial"/>
          <w:color w:val="000000"/>
          <w:sz w:val="28"/>
          <w:szCs w:val="28"/>
          <w:lang w:eastAsia="ru-RU"/>
        </w:rPr>
        <w:t>.</w:t>
      </w:r>
      <w:r w:rsidR="005171FF">
        <w:rPr>
          <w:rFonts w:ascii="Arial" w:eastAsia="Times New Roman" w:hAnsi="Arial" w:cs="Arial"/>
          <w:color w:val="000000"/>
          <w:sz w:val="28"/>
          <w:szCs w:val="28"/>
          <w:lang w:eastAsia="ru-RU"/>
        </w:rPr>
        <w:t xml:space="preserve"> Для подготовки официальных писем можно взять за основу письма ЦА РССМ, направленные в декабре в регионы.</w:t>
      </w:r>
    </w:p>
    <w:p w:rsidR="00D84E5B" w:rsidRPr="005171FF" w:rsidRDefault="00D84E5B" w:rsidP="005171FF">
      <w:pPr>
        <w:pStyle w:val="a8"/>
        <w:numPr>
          <w:ilvl w:val="0"/>
          <w:numId w:val="11"/>
        </w:numPr>
        <w:spacing w:before="60" w:after="0" w:line="240" w:lineRule="auto"/>
        <w:ind w:left="0" w:firstLine="426"/>
        <w:jc w:val="both"/>
        <w:rPr>
          <w:rFonts w:ascii="Arial" w:eastAsia="Times New Roman" w:hAnsi="Arial" w:cs="Arial"/>
          <w:color w:val="000000"/>
          <w:sz w:val="28"/>
          <w:szCs w:val="28"/>
          <w:lang w:eastAsia="ru-RU"/>
        </w:rPr>
      </w:pPr>
      <w:r w:rsidRPr="00B368DA">
        <w:rPr>
          <w:rFonts w:ascii="Arial" w:eastAsia="Times New Roman" w:hAnsi="Arial" w:cs="Arial"/>
          <w:color w:val="000000"/>
          <w:sz w:val="28"/>
          <w:szCs w:val="28"/>
          <w:lang w:eastAsia="ru-RU"/>
        </w:rPr>
        <w:t>Публикации в средствах массовой информации (можно разослать пресс-релизы о проведении мероприятия</w:t>
      </w:r>
      <w:r w:rsidR="00B368DA" w:rsidRPr="00B368DA">
        <w:rPr>
          <w:rFonts w:ascii="Arial" w:eastAsia="Times New Roman" w:hAnsi="Arial" w:cs="Arial"/>
          <w:color w:val="000000"/>
          <w:sz w:val="28"/>
          <w:szCs w:val="28"/>
          <w:lang w:eastAsia="ru-RU"/>
        </w:rPr>
        <w:t xml:space="preserve"> в региональные и местные СМИ, в том числе с помощью партнеров)</w:t>
      </w:r>
      <w:r w:rsidR="00B368DA">
        <w:rPr>
          <w:rFonts w:ascii="Arial" w:eastAsia="Times New Roman" w:hAnsi="Arial" w:cs="Arial"/>
          <w:color w:val="000000"/>
          <w:sz w:val="28"/>
          <w:szCs w:val="28"/>
          <w:lang w:eastAsia="ru-RU"/>
        </w:rPr>
        <w:t>.</w:t>
      </w:r>
      <w:r w:rsidR="005171FF">
        <w:rPr>
          <w:rFonts w:ascii="Arial" w:eastAsia="Times New Roman" w:hAnsi="Arial" w:cs="Arial"/>
          <w:color w:val="000000"/>
          <w:sz w:val="28"/>
          <w:szCs w:val="28"/>
          <w:lang w:eastAsia="ru-RU"/>
        </w:rPr>
        <w:t xml:space="preserve"> За основу можно смело брать пресс-релизы с </w:t>
      </w:r>
      <w:r w:rsidR="005171FF" w:rsidRPr="005171FF">
        <w:rPr>
          <w:rFonts w:ascii="Arial" w:eastAsia="Times New Roman" w:hAnsi="Arial" w:cs="Arial"/>
          <w:color w:val="000000"/>
          <w:sz w:val="28"/>
          <w:szCs w:val="28"/>
          <w:lang w:eastAsia="ru-RU"/>
        </w:rPr>
        <w:t>сайта РССМ</w:t>
      </w:r>
      <w:r w:rsidR="005171FF">
        <w:rPr>
          <w:rFonts w:ascii="Arial" w:eastAsia="Times New Roman" w:hAnsi="Arial" w:cs="Arial"/>
          <w:color w:val="000000"/>
          <w:sz w:val="28"/>
          <w:szCs w:val="28"/>
          <w:lang w:eastAsia="ru-RU"/>
        </w:rPr>
        <w:t>.</w:t>
      </w:r>
    </w:p>
    <w:p w:rsidR="00B368DA" w:rsidRDefault="00B368DA" w:rsidP="00B368DA">
      <w:pPr>
        <w:pStyle w:val="a8"/>
        <w:numPr>
          <w:ilvl w:val="0"/>
          <w:numId w:val="11"/>
        </w:numPr>
        <w:spacing w:before="60" w:after="0" w:line="240" w:lineRule="auto"/>
        <w:ind w:left="0" w:firstLine="426"/>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Публикации в социальных сетях (приглашения к участию в мероприятии могут разместить </w:t>
      </w:r>
      <w:r w:rsidR="005171FF">
        <w:rPr>
          <w:rFonts w:ascii="Arial" w:eastAsia="Times New Roman" w:hAnsi="Arial" w:cs="Arial"/>
          <w:color w:val="000000"/>
          <w:sz w:val="28"/>
          <w:szCs w:val="28"/>
          <w:lang w:eastAsia="ru-RU"/>
        </w:rPr>
        <w:t>дружественные молодежные организации, официальные группы районов и т.д.).</w:t>
      </w:r>
    </w:p>
    <w:p w:rsidR="005171FF" w:rsidRDefault="005171FF" w:rsidP="00B368DA">
      <w:pPr>
        <w:pStyle w:val="a8"/>
        <w:numPr>
          <w:ilvl w:val="0"/>
          <w:numId w:val="11"/>
        </w:numPr>
        <w:spacing w:before="60" w:after="0" w:line="240" w:lineRule="auto"/>
        <w:ind w:left="0" w:firstLine="426"/>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Через местные отделения и представительства РССМ (подготовка команд к участию в игре должна быть одним из основных мероприятий их плана работы в январе-феврале).</w:t>
      </w:r>
    </w:p>
    <w:p w:rsidR="005171FF" w:rsidRDefault="005171FF" w:rsidP="00B368DA">
      <w:pPr>
        <w:pStyle w:val="a8"/>
        <w:numPr>
          <w:ilvl w:val="0"/>
          <w:numId w:val="11"/>
        </w:numPr>
        <w:spacing w:before="60" w:after="0" w:line="240" w:lineRule="auto"/>
        <w:ind w:left="0" w:firstLine="426"/>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Презентации игры в учебных заведениях и муниципалитетах, в рамках других мероприятий РССМ.</w:t>
      </w:r>
    </w:p>
    <w:p w:rsidR="008313D8" w:rsidRDefault="005171FF" w:rsidP="005171FF">
      <w:pPr>
        <w:spacing w:before="60" w:after="0" w:line="240" w:lineRule="auto"/>
        <w:ind w:firstLine="425"/>
        <w:jc w:val="both"/>
        <w:rPr>
          <w:rFonts w:ascii="Arial" w:eastAsia="Times New Roman" w:hAnsi="Arial" w:cs="Arial"/>
          <w:color w:val="000000"/>
          <w:sz w:val="28"/>
          <w:szCs w:val="28"/>
          <w:lang w:eastAsia="ru-RU"/>
        </w:rPr>
      </w:pPr>
      <w:r w:rsidRPr="005171FF">
        <w:rPr>
          <w:rFonts w:ascii="Arial" w:eastAsia="Times New Roman" w:hAnsi="Arial" w:cs="Arial"/>
          <w:b/>
          <w:color w:val="000000"/>
          <w:sz w:val="28"/>
          <w:szCs w:val="28"/>
          <w:lang w:eastAsia="ru-RU"/>
        </w:rPr>
        <w:t>Презентация игры</w:t>
      </w:r>
      <w:r>
        <w:rPr>
          <w:rFonts w:ascii="Arial" w:eastAsia="Times New Roman" w:hAnsi="Arial" w:cs="Arial"/>
          <w:color w:val="000000"/>
          <w:sz w:val="28"/>
          <w:szCs w:val="28"/>
          <w:lang w:eastAsia="ru-RU"/>
        </w:rPr>
        <w:t xml:space="preserve"> для потенциальных участников является наиболее действенным механизмом их привлечения. Нередко учебные заведения или молодежные команды боятся участвовать, т.к. не</w:t>
      </w:r>
      <w:r w:rsidR="00AF6A43">
        <w:rPr>
          <w:rFonts w:ascii="Arial" w:eastAsia="Times New Roman" w:hAnsi="Arial" w:cs="Arial"/>
          <w:color w:val="000000"/>
          <w:sz w:val="28"/>
          <w:szCs w:val="28"/>
          <w:lang w:eastAsia="ru-RU"/>
        </w:rPr>
        <w:t> </w:t>
      </w:r>
      <w:r>
        <w:rPr>
          <w:rFonts w:ascii="Arial" w:eastAsia="Times New Roman" w:hAnsi="Arial" w:cs="Arial"/>
          <w:color w:val="000000"/>
          <w:sz w:val="28"/>
          <w:szCs w:val="28"/>
          <w:lang w:eastAsia="ru-RU"/>
        </w:rPr>
        <w:t xml:space="preserve">понимают механизма подготовки к игре. </w:t>
      </w:r>
      <w:r w:rsidR="000030E0">
        <w:rPr>
          <w:rFonts w:ascii="Arial" w:eastAsia="Times New Roman" w:hAnsi="Arial" w:cs="Arial"/>
          <w:color w:val="000000"/>
          <w:sz w:val="28"/>
          <w:szCs w:val="28"/>
          <w:lang w:eastAsia="ru-RU"/>
        </w:rPr>
        <w:t xml:space="preserve">Задача презентации – простым и понятным для молодежи языком рассказать об игре, последовательности подготовки к ней, мерах государственной поддержки фермерских хозяйств, рассказать об общей структуре бизнес-плана и о ресурсах, которые помогут команде подготовиться к игре. </w:t>
      </w:r>
      <w:r w:rsidR="000030E0" w:rsidRPr="000030E0">
        <w:rPr>
          <w:rFonts w:ascii="Arial" w:eastAsia="Times New Roman" w:hAnsi="Arial" w:cs="Arial"/>
          <w:color w:val="000000"/>
          <w:sz w:val="28"/>
          <w:szCs w:val="28"/>
          <w:lang w:eastAsia="ru-RU"/>
        </w:rPr>
        <w:t>В качестве таких ресурсов можно назвать официальные сайты Минсельхоз РФ и регионального органа управления АПК, сайты Фермер</w:t>
      </w:r>
      <w:proofErr w:type="gramStart"/>
      <w:r w:rsidR="000030E0" w:rsidRPr="000030E0">
        <w:rPr>
          <w:rFonts w:ascii="Arial" w:eastAsia="Times New Roman" w:hAnsi="Arial" w:cs="Arial"/>
          <w:color w:val="000000"/>
          <w:sz w:val="28"/>
          <w:szCs w:val="28"/>
          <w:lang w:eastAsia="ru-RU"/>
        </w:rPr>
        <w:t>.р</w:t>
      </w:r>
      <w:proofErr w:type="gramEnd"/>
      <w:r w:rsidR="000030E0" w:rsidRPr="000030E0">
        <w:rPr>
          <w:rFonts w:ascii="Arial" w:eastAsia="Times New Roman" w:hAnsi="Arial" w:cs="Arial"/>
          <w:color w:val="000000"/>
          <w:sz w:val="28"/>
          <w:szCs w:val="28"/>
          <w:lang w:eastAsia="ru-RU"/>
        </w:rPr>
        <w:t>у, «Я-Фермер.RU»</w:t>
      </w:r>
      <w:r w:rsidR="000030E0">
        <w:rPr>
          <w:rFonts w:ascii="Arial" w:eastAsia="Times New Roman" w:hAnsi="Arial" w:cs="Arial"/>
          <w:color w:val="000000"/>
          <w:sz w:val="28"/>
          <w:szCs w:val="28"/>
          <w:lang w:eastAsia="ru-RU"/>
        </w:rPr>
        <w:t xml:space="preserve"> и другие. А также снабдить участников региональными и федеральными информационными буклетами о мерах поддержки АПК.</w:t>
      </w:r>
      <w:r w:rsidR="0057725E">
        <w:rPr>
          <w:rFonts w:ascii="Arial" w:eastAsia="Times New Roman" w:hAnsi="Arial" w:cs="Arial"/>
          <w:color w:val="000000"/>
          <w:sz w:val="28"/>
          <w:szCs w:val="28"/>
          <w:lang w:eastAsia="ru-RU"/>
        </w:rPr>
        <w:t xml:space="preserve"> </w:t>
      </w:r>
    </w:p>
    <w:p w:rsidR="008313D8" w:rsidRDefault="008313D8" w:rsidP="005171FF">
      <w:pPr>
        <w:spacing w:before="60" w:after="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Будет </w:t>
      </w:r>
      <w:proofErr w:type="gramStart"/>
      <w:r>
        <w:rPr>
          <w:rFonts w:ascii="Arial" w:eastAsia="Times New Roman" w:hAnsi="Arial" w:cs="Arial"/>
          <w:color w:val="000000"/>
          <w:sz w:val="28"/>
          <w:szCs w:val="28"/>
          <w:lang w:eastAsia="ru-RU"/>
        </w:rPr>
        <w:t>здорово</w:t>
      </w:r>
      <w:proofErr w:type="gramEnd"/>
      <w:r>
        <w:rPr>
          <w:rFonts w:ascii="Arial" w:eastAsia="Times New Roman" w:hAnsi="Arial" w:cs="Arial"/>
          <w:color w:val="000000"/>
          <w:sz w:val="28"/>
          <w:szCs w:val="28"/>
          <w:lang w:eastAsia="ru-RU"/>
        </w:rPr>
        <w:t xml:space="preserve">, если презентацию проведут ребята, которые уже участвовали в игре в прошлые годы и по себе знают, что это не так уж трудно и очень интересно. </w:t>
      </w:r>
    </w:p>
    <w:p w:rsidR="008313D8" w:rsidRDefault="008313D8" w:rsidP="005171FF">
      <w:pPr>
        <w:spacing w:before="60" w:after="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 ходе презентации можно намекнуть участникам, что их шансы на победу будут выше, если они предложат экспертам продегустировать свою продукцию или оригинально представят ее.</w:t>
      </w:r>
    </w:p>
    <w:p w:rsidR="005171FF" w:rsidRDefault="000030E0" w:rsidP="005171FF">
      <w:pPr>
        <w:spacing w:before="60" w:after="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Презентацию</w:t>
      </w:r>
      <w:r w:rsidR="005171FF">
        <w:rPr>
          <w:rFonts w:ascii="Arial" w:eastAsia="Times New Roman" w:hAnsi="Arial" w:cs="Arial"/>
          <w:color w:val="000000"/>
          <w:sz w:val="28"/>
          <w:szCs w:val="28"/>
          <w:lang w:eastAsia="ru-RU"/>
        </w:rPr>
        <w:t xml:space="preserve"> можно организовать во время посещения учебного заведения или в режиме видеоконференции</w:t>
      </w:r>
      <w:r w:rsidR="0057725E">
        <w:rPr>
          <w:rFonts w:ascii="Arial" w:eastAsia="Times New Roman" w:hAnsi="Arial" w:cs="Arial"/>
          <w:color w:val="000000"/>
          <w:sz w:val="28"/>
          <w:szCs w:val="28"/>
          <w:lang w:eastAsia="ru-RU"/>
        </w:rPr>
        <w:t>.</w:t>
      </w:r>
    </w:p>
    <w:p w:rsidR="008313D8" w:rsidRDefault="008313D8">
      <w:pP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br w:type="page"/>
      </w:r>
    </w:p>
    <w:p w:rsidR="000030E0" w:rsidRPr="00963BE5" w:rsidRDefault="000030E0" w:rsidP="000030E0">
      <w:pPr>
        <w:spacing w:before="240" w:after="240" w:line="240" w:lineRule="auto"/>
        <w:ind w:firstLine="425"/>
        <w:jc w:val="center"/>
        <w:rPr>
          <w:rFonts w:ascii="Arial" w:eastAsia="Times New Roman" w:hAnsi="Arial" w:cs="Arial"/>
          <w:b/>
          <w:i/>
          <w:color w:val="000000"/>
          <w:sz w:val="28"/>
          <w:szCs w:val="28"/>
          <w:lang w:eastAsia="ru-RU"/>
        </w:rPr>
      </w:pPr>
      <w:r w:rsidRPr="00963BE5">
        <w:rPr>
          <w:rFonts w:ascii="Arial" w:eastAsia="Times New Roman" w:hAnsi="Arial" w:cs="Arial"/>
          <w:b/>
          <w:i/>
          <w:color w:val="000000"/>
          <w:sz w:val="28"/>
          <w:szCs w:val="28"/>
          <w:lang w:eastAsia="ru-RU"/>
        </w:rPr>
        <w:t xml:space="preserve">Как </w:t>
      </w:r>
      <w:r w:rsidR="0057725E">
        <w:rPr>
          <w:rFonts w:ascii="Arial" w:eastAsia="Times New Roman" w:hAnsi="Arial" w:cs="Arial"/>
          <w:b/>
          <w:i/>
          <w:color w:val="000000"/>
          <w:sz w:val="28"/>
          <w:szCs w:val="28"/>
          <w:lang w:eastAsia="ru-RU"/>
        </w:rPr>
        <w:t>взаимодействовать с участниками</w:t>
      </w:r>
      <w:r w:rsidRPr="00963BE5">
        <w:rPr>
          <w:rFonts w:ascii="Arial" w:eastAsia="Times New Roman" w:hAnsi="Arial" w:cs="Arial"/>
          <w:b/>
          <w:i/>
          <w:color w:val="000000"/>
          <w:sz w:val="28"/>
          <w:szCs w:val="28"/>
          <w:lang w:eastAsia="ru-RU"/>
        </w:rPr>
        <w:t>?</w:t>
      </w:r>
    </w:p>
    <w:p w:rsidR="008313D8" w:rsidRDefault="0057725E" w:rsidP="0057725E">
      <w:pPr>
        <w:spacing w:before="60" w:after="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 процессе подготовки к игре очень важно быть в постоянном контакте с потенциальными участниками, по мере возможности помогать им в подготовке и максимально оперативно реагировать на все вопросы и просьбы. В идеале можно попросить партнеров и (или) активистов РССМ на местах выступить своего рода кураторами, оказать командам экспертную поддержку на этапе подготовки бизнес-планов.</w:t>
      </w:r>
    </w:p>
    <w:p w:rsidR="008313D8" w:rsidRDefault="008313D8" w:rsidP="0057725E">
      <w:pPr>
        <w:spacing w:before="60" w:after="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По мере поступления заявок их лучше сразу регистрировать в едином журнале (документе </w:t>
      </w:r>
      <w:r>
        <w:rPr>
          <w:rFonts w:ascii="Arial" w:eastAsia="Times New Roman" w:hAnsi="Arial" w:cs="Arial"/>
          <w:color w:val="000000"/>
          <w:sz w:val="28"/>
          <w:szCs w:val="28"/>
          <w:lang w:val="en-US" w:eastAsia="ru-RU"/>
        </w:rPr>
        <w:t>Word</w:t>
      </w:r>
      <w:r>
        <w:rPr>
          <w:rFonts w:ascii="Arial" w:eastAsia="Times New Roman" w:hAnsi="Arial" w:cs="Arial"/>
          <w:color w:val="000000"/>
          <w:sz w:val="28"/>
          <w:szCs w:val="28"/>
          <w:lang w:eastAsia="ru-RU"/>
        </w:rPr>
        <w:t>), выверять ФИО участников, названия команд и учебных заведений, контактные номера телефонов и адреса электронной почты. При подготовке к очному этапу сведенный воедино список в электронном виде сэкономит много времени и сил тем, кто будет готовить листы экспертных оценок, таблички, дипломы и сводить итоговые результаты.</w:t>
      </w:r>
    </w:p>
    <w:p w:rsidR="0004092E" w:rsidRDefault="008313D8" w:rsidP="0057725E">
      <w:pPr>
        <w:spacing w:before="60" w:after="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О дате и времени проведения очного этапа игры команды необходимо проинформировать не менее</w:t>
      </w:r>
      <w:proofErr w:type="gramStart"/>
      <w:r>
        <w:rPr>
          <w:rFonts w:ascii="Arial" w:eastAsia="Times New Roman" w:hAnsi="Arial" w:cs="Arial"/>
          <w:color w:val="000000"/>
          <w:sz w:val="28"/>
          <w:szCs w:val="28"/>
          <w:lang w:eastAsia="ru-RU"/>
        </w:rPr>
        <w:t>,</w:t>
      </w:r>
      <w:proofErr w:type="gramEnd"/>
      <w:r>
        <w:rPr>
          <w:rFonts w:ascii="Arial" w:eastAsia="Times New Roman" w:hAnsi="Arial" w:cs="Arial"/>
          <w:color w:val="000000"/>
          <w:sz w:val="28"/>
          <w:szCs w:val="28"/>
          <w:lang w:eastAsia="ru-RU"/>
        </w:rPr>
        <w:t xml:space="preserve"> чем за неделю до мероприятия. Четко рассказать, где и во сколько им нужно быть, сколько по времени будет проходить игра, с кем может связаться капитан или руководитель команды, если они вдруг «заблудятся».</w:t>
      </w:r>
      <w:r w:rsidR="0004092E">
        <w:rPr>
          <w:rFonts w:ascii="Arial" w:eastAsia="Times New Roman" w:hAnsi="Arial" w:cs="Arial"/>
          <w:color w:val="000000"/>
          <w:sz w:val="28"/>
          <w:szCs w:val="28"/>
          <w:lang w:eastAsia="ru-RU"/>
        </w:rPr>
        <w:t xml:space="preserve"> Эту информацию лучше продублировать за три дня и накануне мероприятия.</w:t>
      </w:r>
    </w:p>
    <w:p w:rsidR="0004092E" w:rsidRPr="0057725E" w:rsidRDefault="0004092E" w:rsidP="0004092E">
      <w:pPr>
        <w:spacing w:before="240" w:after="240" w:line="240" w:lineRule="auto"/>
        <w:ind w:firstLine="425"/>
        <w:jc w:val="center"/>
        <w:rPr>
          <w:rFonts w:ascii="Arial" w:eastAsia="Times New Roman" w:hAnsi="Arial" w:cs="Arial"/>
          <w:b/>
          <w:i/>
          <w:color w:val="000000"/>
          <w:sz w:val="28"/>
          <w:szCs w:val="28"/>
          <w:lang w:eastAsia="ru-RU"/>
        </w:rPr>
      </w:pPr>
      <w:r w:rsidRPr="0057725E">
        <w:rPr>
          <w:rFonts w:ascii="Arial" w:eastAsia="Times New Roman" w:hAnsi="Arial" w:cs="Arial"/>
          <w:b/>
          <w:i/>
          <w:color w:val="000000"/>
          <w:sz w:val="28"/>
          <w:szCs w:val="28"/>
          <w:lang w:eastAsia="ru-RU"/>
        </w:rPr>
        <w:t>Как работать с экспертами?</w:t>
      </w:r>
    </w:p>
    <w:p w:rsidR="0004092E" w:rsidRDefault="0004092E" w:rsidP="0057725E">
      <w:pPr>
        <w:spacing w:before="60" w:after="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Эксперты являются очень важными людьми при проведении регионального этапа игры. От их настроя и качества работы во многом зависит заинтересованность участников в будущем.</w:t>
      </w:r>
      <w:r w:rsidR="00A27DD7">
        <w:rPr>
          <w:rFonts w:ascii="Arial" w:eastAsia="Times New Roman" w:hAnsi="Arial" w:cs="Arial"/>
          <w:color w:val="000000"/>
          <w:sz w:val="28"/>
          <w:szCs w:val="28"/>
          <w:lang w:eastAsia="ru-RU"/>
        </w:rPr>
        <w:t xml:space="preserve"> Задача эксперта – не просто оценить бизнес-план, но и поделиться с участниками своим опытом. </w:t>
      </w:r>
      <w:r>
        <w:rPr>
          <w:rFonts w:ascii="Arial" w:eastAsia="Times New Roman" w:hAnsi="Arial" w:cs="Arial"/>
          <w:color w:val="000000"/>
          <w:sz w:val="28"/>
          <w:szCs w:val="28"/>
          <w:lang w:eastAsia="ru-RU"/>
        </w:rPr>
        <w:t>Экспертами могут вы</w:t>
      </w:r>
      <w:r w:rsidR="003D3E78">
        <w:rPr>
          <w:rFonts w:ascii="Arial" w:eastAsia="Times New Roman" w:hAnsi="Arial" w:cs="Arial"/>
          <w:color w:val="000000"/>
          <w:sz w:val="28"/>
          <w:szCs w:val="28"/>
          <w:lang w:eastAsia="ru-RU"/>
        </w:rPr>
        <w:t xml:space="preserve">ступить представители </w:t>
      </w:r>
      <w:r>
        <w:rPr>
          <w:rFonts w:ascii="Arial" w:eastAsia="Times New Roman" w:hAnsi="Arial" w:cs="Arial"/>
          <w:color w:val="000000"/>
          <w:sz w:val="28"/>
          <w:szCs w:val="28"/>
          <w:lang w:eastAsia="ru-RU"/>
        </w:rPr>
        <w:t>органов власти, учебных завед</w:t>
      </w:r>
      <w:r w:rsidR="003D3E78">
        <w:rPr>
          <w:rFonts w:ascii="Arial" w:eastAsia="Times New Roman" w:hAnsi="Arial" w:cs="Arial"/>
          <w:color w:val="000000"/>
          <w:sz w:val="28"/>
          <w:szCs w:val="28"/>
          <w:lang w:eastAsia="ru-RU"/>
        </w:rPr>
        <w:t>ений, общественных организаций</w:t>
      </w:r>
      <w:r>
        <w:rPr>
          <w:rFonts w:ascii="Arial" w:eastAsia="Times New Roman" w:hAnsi="Arial" w:cs="Arial"/>
          <w:color w:val="000000"/>
          <w:sz w:val="28"/>
          <w:szCs w:val="28"/>
          <w:lang w:eastAsia="ru-RU"/>
        </w:rPr>
        <w:t xml:space="preserve">. Интереснее, если в </w:t>
      </w:r>
      <w:r w:rsidR="003D3E78">
        <w:rPr>
          <w:rFonts w:ascii="Arial" w:eastAsia="Times New Roman" w:hAnsi="Arial" w:cs="Arial"/>
          <w:color w:val="000000"/>
          <w:sz w:val="28"/>
          <w:szCs w:val="28"/>
          <w:lang w:eastAsia="ru-RU"/>
        </w:rPr>
        <w:t xml:space="preserve">их </w:t>
      </w:r>
      <w:r>
        <w:rPr>
          <w:rFonts w:ascii="Arial" w:eastAsia="Times New Roman" w:hAnsi="Arial" w:cs="Arial"/>
          <w:color w:val="000000"/>
          <w:sz w:val="28"/>
          <w:szCs w:val="28"/>
          <w:lang w:eastAsia="ru-RU"/>
        </w:rPr>
        <w:t>числе будут «производственники» – руководители и специалисты предприятий, молодые фермеры – активисты РССМ.</w:t>
      </w:r>
      <w:r w:rsidR="00AF6A43">
        <w:rPr>
          <w:rFonts w:ascii="Arial" w:eastAsia="Times New Roman" w:hAnsi="Arial" w:cs="Arial"/>
          <w:color w:val="000000"/>
          <w:sz w:val="28"/>
          <w:szCs w:val="28"/>
          <w:lang w:eastAsia="ru-RU"/>
        </w:rPr>
        <w:t xml:space="preserve"> </w:t>
      </w:r>
    </w:p>
    <w:p w:rsidR="0004092E" w:rsidRDefault="0004092E" w:rsidP="0057725E">
      <w:pPr>
        <w:spacing w:before="60" w:after="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Количество экспертов</w:t>
      </w:r>
      <w:r w:rsidR="003D3E78">
        <w:rPr>
          <w:rFonts w:ascii="Arial" w:eastAsia="Times New Roman" w:hAnsi="Arial" w:cs="Arial"/>
          <w:color w:val="000000"/>
          <w:sz w:val="28"/>
          <w:szCs w:val="28"/>
          <w:lang w:eastAsia="ru-RU"/>
        </w:rPr>
        <w:t xml:space="preserve"> </w:t>
      </w:r>
      <w:r>
        <w:rPr>
          <w:rFonts w:ascii="Arial" w:eastAsia="Times New Roman" w:hAnsi="Arial" w:cs="Arial"/>
          <w:color w:val="000000"/>
          <w:sz w:val="28"/>
          <w:szCs w:val="28"/>
          <w:lang w:eastAsia="ru-RU"/>
        </w:rPr>
        <w:t>зависит от предполагаемого количества участников. В среднем, нужно предусматривать не менее 1 эксперта на 3-4 команды. При таком раскладе вы всегда сможете организовать параллельно экспертную оценку в 2-3 аудиториях.</w:t>
      </w:r>
    </w:p>
    <w:p w:rsidR="0004092E" w:rsidRDefault="0004092E" w:rsidP="0057725E">
      <w:pPr>
        <w:spacing w:before="60" w:after="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Пригласить экспертов можно как через партнерские организации, так и самостоятельно</w:t>
      </w:r>
      <w:r w:rsidR="003D3E78">
        <w:rPr>
          <w:rFonts w:ascii="Arial" w:eastAsia="Times New Roman" w:hAnsi="Arial" w:cs="Arial"/>
          <w:color w:val="000000"/>
          <w:sz w:val="28"/>
          <w:szCs w:val="28"/>
          <w:lang w:eastAsia="ru-RU"/>
        </w:rPr>
        <w:t>, написав официальные письма не менее чем за 2</w:t>
      </w:r>
      <w:r w:rsidR="00AF6A43">
        <w:rPr>
          <w:rFonts w:ascii="Arial" w:eastAsia="Times New Roman" w:hAnsi="Arial" w:cs="Arial"/>
          <w:color w:val="000000"/>
          <w:sz w:val="28"/>
          <w:szCs w:val="28"/>
          <w:lang w:eastAsia="ru-RU"/>
        </w:rPr>
        <w:t xml:space="preserve"> </w:t>
      </w:r>
      <w:r w:rsidR="003D3E78">
        <w:rPr>
          <w:rFonts w:ascii="Arial" w:eastAsia="Times New Roman" w:hAnsi="Arial" w:cs="Arial"/>
          <w:color w:val="000000"/>
          <w:sz w:val="28"/>
          <w:szCs w:val="28"/>
          <w:lang w:eastAsia="ru-RU"/>
        </w:rPr>
        <w:t>недели до мероприятия. Для подстраховки лучше всегда иметь «в запасе» нескольких преподавателей аграрного вуза.</w:t>
      </w:r>
    </w:p>
    <w:p w:rsidR="0057725E" w:rsidRDefault="003D3E78" w:rsidP="0057725E">
      <w:pPr>
        <w:spacing w:before="60" w:after="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Приглашенных экспертов лучше повторно обзвонить за три дня и накануне, подробно объяснить им задачу, проинформировать о месте, времени и продолжительности мероприятия. Убедиться в том, что у них есть контакты человека, который должен их встретить и проводить, передать лист оценки и объяснить, как с ним работать.</w:t>
      </w:r>
      <w:r w:rsidR="0057725E">
        <w:rPr>
          <w:rFonts w:ascii="Arial" w:eastAsia="Times New Roman" w:hAnsi="Arial" w:cs="Arial"/>
          <w:color w:val="000000"/>
          <w:sz w:val="28"/>
          <w:szCs w:val="28"/>
          <w:lang w:eastAsia="ru-RU"/>
        </w:rPr>
        <w:br w:type="page"/>
      </w:r>
    </w:p>
    <w:p w:rsidR="00B368DA" w:rsidRPr="0057725E" w:rsidRDefault="0057725E" w:rsidP="0057725E">
      <w:pPr>
        <w:spacing w:before="240" w:after="240" w:line="240" w:lineRule="auto"/>
        <w:ind w:firstLine="425"/>
        <w:jc w:val="center"/>
        <w:rPr>
          <w:rFonts w:ascii="Arial" w:eastAsia="Times New Roman" w:hAnsi="Arial" w:cs="Arial"/>
          <w:b/>
          <w:i/>
          <w:color w:val="000000"/>
          <w:sz w:val="28"/>
          <w:szCs w:val="28"/>
          <w:lang w:eastAsia="ru-RU"/>
        </w:rPr>
      </w:pPr>
      <w:r w:rsidRPr="0057725E">
        <w:rPr>
          <w:rFonts w:ascii="Arial" w:eastAsia="Times New Roman" w:hAnsi="Arial" w:cs="Arial"/>
          <w:b/>
          <w:i/>
          <w:color w:val="000000"/>
          <w:sz w:val="28"/>
          <w:szCs w:val="28"/>
          <w:lang w:eastAsia="ru-RU"/>
        </w:rPr>
        <w:t xml:space="preserve">Как </w:t>
      </w:r>
      <w:r w:rsidR="00AF6A43">
        <w:rPr>
          <w:rFonts w:ascii="Arial" w:eastAsia="Times New Roman" w:hAnsi="Arial" w:cs="Arial"/>
          <w:b/>
          <w:i/>
          <w:color w:val="000000"/>
          <w:sz w:val="28"/>
          <w:szCs w:val="28"/>
          <w:lang w:eastAsia="ru-RU"/>
        </w:rPr>
        <w:t>составить программу мероприятия</w:t>
      </w:r>
      <w:r w:rsidRPr="0057725E">
        <w:rPr>
          <w:rFonts w:ascii="Arial" w:eastAsia="Times New Roman" w:hAnsi="Arial" w:cs="Arial"/>
          <w:b/>
          <w:i/>
          <w:color w:val="000000"/>
          <w:sz w:val="28"/>
          <w:szCs w:val="28"/>
          <w:lang w:eastAsia="ru-RU"/>
        </w:rPr>
        <w:t>?</w:t>
      </w:r>
    </w:p>
    <w:p w:rsidR="006A5F53" w:rsidRDefault="00AF6A43" w:rsidP="00AF6A43">
      <w:pPr>
        <w:spacing w:before="60" w:after="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Программа регионального этапа игры во многом зависит о количества команд и возможностей выбранной площадки.</w:t>
      </w:r>
    </w:p>
    <w:p w:rsidR="00AF6A43" w:rsidRDefault="00AF6A43" w:rsidP="00AF6A43">
      <w:pPr>
        <w:spacing w:before="60" w:after="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Если в игре участвуют не более 10 команд, то можно ограничиться одной аудиторией, в которой состоится и торжественное открытие, и</w:t>
      </w:r>
      <w:r w:rsidR="007A15B4">
        <w:rPr>
          <w:rFonts w:ascii="Arial" w:eastAsia="Times New Roman" w:hAnsi="Arial" w:cs="Arial"/>
          <w:color w:val="000000"/>
          <w:sz w:val="28"/>
          <w:szCs w:val="28"/>
          <w:lang w:eastAsia="ru-RU"/>
        </w:rPr>
        <w:t> </w:t>
      </w:r>
      <w:r>
        <w:rPr>
          <w:rFonts w:ascii="Arial" w:eastAsia="Times New Roman" w:hAnsi="Arial" w:cs="Arial"/>
          <w:color w:val="000000"/>
          <w:sz w:val="28"/>
          <w:szCs w:val="28"/>
          <w:lang w:eastAsia="ru-RU"/>
        </w:rPr>
        <w:t>защита проектов, и подведение итогов. Если команд более 10, то целесообразно задействовать 2 и более аудитории из расчета (1 аудитория – на 7-8 команд).</w:t>
      </w:r>
      <w:r w:rsidR="002B2220">
        <w:rPr>
          <w:rFonts w:ascii="Arial" w:eastAsia="Times New Roman" w:hAnsi="Arial" w:cs="Arial"/>
          <w:color w:val="000000"/>
          <w:sz w:val="28"/>
          <w:szCs w:val="28"/>
          <w:lang w:eastAsia="ru-RU"/>
        </w:rPr>
        <w:t xml:space="preserve"> </w:t>
      </w:r>
    </w:p>
    <w:p w:rsidR="002B2220" w:rsidRDefault="002B2220" w:rsidP="00AF6A43">
      <w:pPr>
        <w:spacing w:before="60" w:after="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Желательно, чтобы все мероприятия – от завершения регистрации до финального фотографирования длилось не более 3-4 часов.</w:t>
      </w:r>
    </w:p>
    <w:p w:rsidR="007A15B4" w:rsidRPr="00AF6A43" w:rsidRDefault="007A15B4" w:rsidP="00AF6A43">
      <w:pPr>
        <w:spacing w:before="60" w:after="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Сценарий открытия и подведения итогов, конкурсов «дуэль» и «ситуация» необходимо написать заранее, а проведение мероприятий поручить опытному ведущему. </w:t>
      </w:r>
    </w:p>
    <w:p w:rsidR="00AF6A43" w:rsidRDefault="00477A2E" w:rsidP="00AF6A43">
      <w:pPr>
        <w:spacing w:before="60" w:after="0" w:line="240" w:lineRule="auto"/>
        <w:ind w:firstLine="425"/>
        <w:jc w:val="both"/>
        <w:rPr>
          <w:rFonts w:ascii="Arial" w:eastAsia="Times New Roman" w:hAnsi="Arial" w:cs="Arial"/>
          <w:color w:val="000000"/>
          <w:sz w:val="28"/>
          <w:szCs w:val="28"/>
          <w:lang w:eastAsia="ru-RU"/>
        </w:rPr>
      </w:pPr>
      <w:r w:rsidRPr="00477A2E">
        <w:rPr>
          <w:rFonts w:ascii="Arial" w:eastAsia="Times New Roman" w:hAnsi="Arial" w:cs="Arial"/>
          <w:b/>
          <w:color w:val="000000"/>
          <w:sz w:val="28"/>
          <w:szCs w:val="28"/>
          <w:lang w:eastAsia="ru-RU"/>
        </w:rPr>
        <w:t>Официальное открытие.</w:t>
      </w:r>
      <w:r>
        <w:rPr>
          <w:rFonts w:ascii="Arial" w:eastAsia="Times New Roman" w:hAnsi="Arial" w:cs="Arial"/>
          <w:color w:val="000000"/>
          <w:sz w:val="28"/>
          <w:szCs w:val="28"/>
          <w:lang w:eastAsia="ru-RU"/>
        </w:rPr>
        <w:t xml:space="preserve"> </w:t>
      </w:r>
      <w:r w:rsidR="00AF6A43">
        <w:rPr>
          <w:rFonts w:ascii="Arial" w:eastAsia="Times New Roman" w:hAnsi="Arial" w:cs="Arial"/>
          <w:color w:val="000000"/>
          <w:sz w:val="28"/>
          <w:szCs w:val="28"/>
          <w:lang w:eastAsia="ru-RU"/>
        </w:rPr>
        <w:t>Вначале всех участников можно собрать в одной аудитории (конференц-зале) не более</w:t>
      </w:r>
      <w:proofErr w:type="gramStart"/>
      <w:r w:rsidR="00AF6A43">
        <w:rPr>
          <w:rFonts w:ascii="Arial" w:eastAsia="Times New Roman" w:hAnsi="Arial" w:cs="Arial"/>
          <w:color w:val="000000"/>
          <w:sz w:val="28"/>
          <w:szCs w:val="28"/>
          <w:lang w:eastAsia="ru-RU"/>
        </w:rPr>
        <w:t>,</w:t>
      </w:r>
      <w:proofErr w:type="gramEnd"/>
      <w:r w:rsidR="00AF6A43">
        <w:rPr>
          <w:rFonts w:ascii="Arial" w:eastAsia="Times New Roman" w:hAnsi="Arial" w:cs="Arial"/>
          <w:color w:val="000000"/>
          <w:sz w:val="28"/>
          <w:szCs w:val="28"/>
          <w:lang w:eastAsia="ru-RU"/>
        </w:rPr>
        <w:t xml:space="preserve"> чем на 20-30 минут. Здесь правильно будет предоставить слово для приветствия руководителю учебного заведения (учреждения), на базе которого проходит игра, 2-3 экспертам из числа партнерских организаций. Также от имени оргкомитета ведущий или координатор должен </w:t>
      </w:r>
      <w:r>
        <w:rPr>
          <w:rFonts w:ascii="Arial" w:eastAsia="Times New Roman" w:hAnsi="Arial" w:cs="Arial"/>
          <w:color w:val="000000"/>
          <w:sz w:val="28"/>
          <w:szCs w:val="28"/>
          <w:lang w:eastAsia="ru-RU"/>
        </w:rPr>
        <w:t xml:space="preserve">представить экспертов и </w:t>
      </w:r>
      <w:r w:rsidR="00AF6A43">
        <w:rPr>
          <w:rFonts w:ascii="Arial" w:eastAsia="Times New Roman" w:hAnsi="Arial" w:cs="Arial"/>
          <w:color w:val="000000"/>
          <w:sz w:val="28"/>
          <w:szCs w:val="28"/>
          <w:lang w:eastAsia="ru-RU"/>
        </w:rPr>
        <w:t xml:space="preserve">рассказать о дальнейшей программе мероприятия: где будет проходить защита проектов для команд, кто их туда проводит, в каком формате пройдут другие конкурсы, </w:t>
      </w:r>
      <w:r>
        <w:rPr>
          <w:rFonts w:ascii="Arial" w:eastAsia="Times New Roman" w:hAnsi="Arial" w:cs="Arial"/>
          <w:color w:val="000000"/>
          <w:sz w:val="28"/>
          <w:szCs w:val="28"/>
          <w:lang w:eastAsia="ru-RU"/>
        </w:rPr>
        <w:t>где будет организован обед (кофе-брейк) и церемония награждения.</w:t>
      </w:r>
    </w:p>
    <w:p w:rsidR="005C099E" w:rsidRDefault="00477A2E" w:rsidP="00AF6A43">
      <w:pPr>
        <w:spacing w:before="60" w:after="0" w:line="240" w:lineRule="auto"/>
        <w:ind w:firstLine="425"/>
        <w:jc w:val="both"/>
        <w:rPr>
          <w:rFonts w:ascii="Arial" w:eastAsia="Times New Roman" w:hAnsi="Arial" w:cs="Arial"/>
          <w:color w:val="000000"/>
          <w:sz w:val="28"/>
          <w:szCs w:val="28"/>
          <w:lang w:eastAsia="ru-RU"/>
        </w:rPr>
      </w:pPr>
      <w:r w:rsidRPr="00477A2E">
        <w:rPr>
          <w:rFonts w:ascii="Arial" w:eastAsia="Times New Roman" w:hAnsi="Arial" w:cs="Arial"/>
          <w:b/>
          <w:color w:val="000000"/>
          <w:sz w:val="28"/>
          <w:szCs w:val="28"/>
          <w:lang w:eastAsia="ru-RU"/>
        </w:rPr>
        <w:t>Защита проектов.</w:t>
      </w:r>
      <w:r>
        <w:rPr>
          <w:rFonts w:ascii="Arial" w:eastAsia="Times New Roman" w:hAnsi="Arial" w:cs="Arial"/>
          <w:b/>
          <w:color w:val="000000"/>
          <w:sz w:val="28"/>
          <w:szCs w:val="28"/>
          <w:lang w:eastAsia="ru-RU"/>
        </w:rPr>
        <w:t xml:space="preserve"> </w:t>
      </w:r>
      <w:r w:rsidRPr="00477A2E">
        <w:rPr>
          <w:rFonts w:ascii="Arial" w:eastAsia="Times New Roman" w:hAnsi="Arial" w:cs="Arial"/>
          <w:color w:val="000000"/>
          <w:sz w:val="28"/>
          <w:szCs w:val="28"/>
          <w:lang w:eastAsia="ru-RU"/>
        </w:rPr>
        <w:t>Пр</w:t>
      </w:r>
      <w:r>
        <w:rPr>
          <w:rFonts w:ascii="Arial" w:eastAsia="Times New Roman" w:hAnsi="Arial" w:cs="Arial"/>
          <w:color w:val="000000"/>
          <w:sz w:val="28"/>
          <w:szCs w:val="28"/>
          <w:lang w:eastAsia="ru-RU"/>
        </w:rPr>
        <w:t>оходит в аудиториях с возможностью демонстрации презентаций. В каждой аудитории в защите проектов желательно участие не менее 3 экспертов. В перерывах между презентациями на экране размещается информация о мероприятии (с указанием партнеров и спонсоров). В начале презентации ведущий (или кто-то из экспертов) озвучивает регламент (например, не более 5 минут на выступление</w:t>
      </w:r>
      <w:r w:rsidR="007A15B4">
        <w:rPr>
          <w:rFonts w:ascii="Arial" w:eastAsia="Times New Roman" w:hAnsi="Arial" w:cs="Arial"/>
          <w:color w:val="000000"/>
          <w:sz w:val="28"/>
          <w:szCs w:val="28"/>
          <w:lang w:eastAsia="ru-RU"/>
        </w:rPr>
        <w:t xml:space="preserve"> команды</w:t>
      </w:r>
      <w:r>
        <w:rPr>
          <w:rFonts w:ascii="Arial" w:eastAsia="Times New Roman" w:hAnsi="Arial" w:cs="Arial"/>
          <w:color w:val="000000"/>
          <w:sz w:val="28"/>
          <w:szCs w:val="28"/>
          <w:lang w:eastAsia="ru-RU"/>
        </w:rPr>
        <w:t xml:space="preserve">, не более </w:t>
      </w:r>
      <w:r w:rsidR="007A15B4">
        <w:rPr>
          <w:rFonts w:ascii="Arial" w:eastAsia="Times New Roman" w:hAnsi="Arial" w:cs="Arial"/>
          <w:color w:val="000000"/>
          <w:sz w:val="28"/>
          <w:szCs w:val="28"/>
          <w:lang w:eastAsia="ru-RU"/>
        </w:rPr>
        <w:t>3</w:t>
      </w:r>
      <w:r>
        <w:rPr>
          <w:rFonts w:ascii="Arial" w:eastAsia="Times New Roman" w:hAnsi="Arial" w:cs="Arial"/>
          <w:color w:val="000000"/>
          <w:sz w:val="28"/>
          <w:szCs w:val="28"/>
          <w:lang w:eastAsia="ru-RU"/>
        </w:rPr>
        <w:t xml:space="preserve"> минут на вопросы экспертов, не более 2 минут на вопросы участников).</w:t>
      </w:r>
      <w:r w:rsidR="005C099E">
        <w:rPr>
          <w:rFonts w:ascii="Arial" w:eastAsia="Times New Roman" w:hAnsi="Arial" w:cs="Arial"/>
          <w:color w:val="000000"/>
          <w:sz w:val="28"/>
          <w:szCs w:val="28"/>
          <w:lang w:eastAsia="ru-RU"/>
        </w:rPr>
        <w:t xml:space="preserve"> </w:t>
      </w:r>
    </w:p>
    <w:p w:rsidR="007A15B4" w:rsidRPr="007A15B4" w:rsidRDefault="007A15B4" w:rsidP="00AF6A43">
      <w:pPr>
        <w:spacing w:before="60" w:after="0" w:line="240" w:lineRule="auto"/>
        <w:ind w:firstLine="425"/>
        <w:jc w:val="both"/>
        <w:rPr>
          <w:rFonts w:ascii="Arial" w:eastAsia="Times New Roman" w:hAnsi="Arial" w:cs="Arial"/>
          <w:color w:val="000000"/>
          <w:sz w:val="28"/>
          <w:szCs w:val="28"/>
          <w:lang w:eastAsia="ru-RU"/>
        </w:rPr>
      </w:pPr>
      <w:r w:rsidRPr="007A15B4">
        <w:rPr>
          <w:rFonts w:ascii="Arial" w:eastAsia="Times New Roman" w:hAnsi="Arial" w:cs="Arial"/>
          <w:b/>
          <w:color w:val="000000"/>
          <w:sz w:val="28"/>
          <w:szCs w:val="28"/>
          <w:lang w:eastAsia="ru-RU"/>
        </w:rPr>
        <w:t>Выставка плакатов и продукции КФХ.</w:t>
      </w:r>
      <w:r>
        <w:rPr>
          <w:rFonts w:ascii="Arial" w:eastAsia="Times New Roman" w:hAnsi="Arial" w:cs="Arial"/>
          <w:b/>
          <w:color w:val="000000"/>
          <w:sz w:val="28"/>
          <w:szCs w:val="28"/>
          <w:lang w:eastAsia="ru-RU"/>
        </w:rPr>
        <w:t xml:space="preserve"> </w:t>
      </w:r>
      <w:r>
        <w:rPr>
          <w:rFonts w:ascii="Arial" w:eastAsia="Times New Roman" w:hAnsi="Arial" w:cs="Arial"/>
          <w:color w:val="000000"/>
          <w:sz w:val="28"/>
          <w:szCs w:val="28"/>
          <w:lang w:eastAsia="ru-RU"/>
        </w:rPr>
        <w:t xml:space="preserve">Рекламные плакаты создают хороший </w:t>
      </w:r>
      <w:r w:rsidR="00FD0CB5">
        <w:rPr>
          <w:rFonts w:ascii="Arial" w:eastAsia="Times New Roman" w:hAnsi="Arial" w:cs="Arial"/>
          <w:color w:val="000000"/>
          <w:sz w:val="28"/>
          <w:szCs w:val="28"/>
          <w:lang w:eastAsia="ru-RU"/>
        </w:rPr>
        <w:t>фон мероприятия</w:t>
      </w:r>
      <w:r>
        <w:rPr>
          <w:rFonts w:ascii="Arial" w:eastAsia="Times New Roman" w:hAnsi="Arial" w:cs="Arial"/>
          <w:color w:val="000000"/>
          <w:sz w:val="28"/>
          <w:szCs w:val="28"/>
          <w:lang w:eastAsia="ru-RU"/>
        </w:rPr>
        <w:t xml:space="preserve"> для СМИ, поэтому их лучше собрать все вместе – вывесить на стену конференц-зала или на специально подготовленные стенды еще до начала мероприятия. В идеале, если команды заранее присылают макеты рекламных плакатов, их нужно распечатать и развесить накануне. Если рекламный плакат необходим команде для презентации, то она может его на время снять, а потом повесить на свое место. Выставка и дегустация продукции КФХ не входит в обязательную программу регионального этапа, но тоже создает хороший антураж для фотог</w:t>
      </w:r>
      <w:r w:rsidR="00FD0CB5">
        <w:rPr>
          <w:rFonts w:ascii="Arial" w:eastAsia="Times New Roman" w:hAnsi="Arial" w:cs="Arial"/>
          <w:color w:val="000000"/>
          <w:sz w:val="28"/>
          <w:szCs w:val="28"/>
          <w:lang w:eastAsia="ru-RU"/>
        </w:rPr>
        <w:t>р</w:t>
      </w:r>
      <w:r>
        <w:rPr>
          <w:rFonts w:ascii="Arial" w:eastAsia="Times New Roman" w:hAnsi="Arial" w:cs="Arial"/>
          <w:color w:val="000000"/>
          <w:sz w:val="28"/>
          <w:szCs w:val="28"/>
          <w:lang w:eastAsia="ru-RU"/>
        </w:rPr>
        <w:t>афий и видео</w:t>
      </w:r>
      <w:r w:rsidR="00FD0CB5">
        <w:rPr>
          <w:rFonts w:ascii="Arial" w:eastAsia="Times New Roman" w:hAnsi="Arial" w:cs="Arial"/>
          <w:color w:val="000000"/>
          <w:sz w:val="28"/>
          <w:szCs w:val="28"/>
          <w:lang w:eastAsia="ru-RU"/>
        </w:rPr>
        <w:t>, к этому нужно стимулировать команды заранее.</w:t>
      </w:r>
    </w:p>
    <w:p w:rsidR="00FD0CB5" w:rsidRDefault="00FD0CB5" w:rsidP="00AF6A43">
      <w:pPr>
        <w:spacing w:before="60" w:after="0" w:line="240" w:lineRule="auto"/>
        <w:ind w:firstLine="425"/>
        <w:jc w:val="both"/>
        <w:rPr>
          <w:rFonts w:ascii="Arial" w:eastAsia="Times New Roman" w:hAnsi="Arial" w:cs="Arial"/>
          <w:color w:val="000000"/>
          <w:sz w:val="28"/>
          <w:szCs w:val="28"/>
          <w:lang w:eastAsia="ru-RU"/>
        </w:rPr>
      </w:pPr>
      <w:r w:rsidRPr="00FD0CB5">
        <w:rPr>
          <w:rFonts w:ascii="Arial" w:eastAsia="Times New Roman" w:hAnsi="Arial" w:cs="Arial"/>
          <w:b/>
          <w:color w:val="000000"/>
          <w:sz w:val="28"/>
          <w:szCs w:val="28"/>
          <w:lang w:eastAsia="ru-RU"/>
        </w:rPr>
        <w:t>Конкурсы «дуэль» и «ситуация»</w:t>
      </w:r>
      <w:r>
        <w:rPr>
          <w:rFonts w:ascii="Arial" w:eastAsia="Times New Roman" w:hAnsi="Arial" w:cs="Arial"/>
          <w:b/>
          <w:color w:val="000000"/>
          <w:sz w:val="28"/>
          <w:szCs w:val="28"/>
          <w:lang w:eastAsia="ru-RU"/>
        </w:rPr>
        <w:t xml:space="preserve"> </w:t>
      </w:r>
      <w:r w:rsidRPr="00FD0CB5">
        <w:rPr>
          <w:rFonts w:ascii="Arial" w:eastAsia="Times New Roman" w:hAnsi="Arial" w:cs="Arial"/>
          <w:color w:val="000000"/>
          <w:sz w:val="28"/>
          <w:szCs w:val="28"/>
          <w:lang w:eastAsia="ru-RU"/>
        </w:rPr>
        <w:t xml:space="preserve">могут </w:t>
      </w:r>
      <w:r>
        <w:rPr>
          <w:rFonts w:ascii="Arial" w:eastAsia="Times New Roman" w:hAnsi="Arial" w:cs="Arial"/>
          <w:color w:val="000000"/>
          <w:sz w:val="28"/>
          <w:szCs w:val="28"/>
          <w:lang w:eastAsia="ru-RU"/>
        </w:rPr>
        <w:t>по решению организаторов проводиться как в общей аудитории, так и отдельно по экспертным группам. Но гораздо зрелищнее и интереснее они будут смотреться в общей аудитории. Однако</w:t>
      </w:r>
      <w:proofErr w:type="gramStart"/>
      <w:r>
        <w:rPr>
          <w:rFonts w:ascii="Arial" w:eastAsia="Times New Roman" w:hAnsi="Arial" w:cs="Arial"/>
          <w:color w:val="000000"/>
          <w:sz w:val="28"/>
          <w:szCs w:val="28"/>
          <w:lang w:eastAsia="ru-RU"/>
        </w:rPr>
        <w:t>,</w:t>
      </w:r>
      <w:proofErr w:type="gramEnd"/>
      <w:r>
        <w:rPr>
          <w:rFonts w:ascii="Arial" w:eastAsia="Times New Roman" w:hAnsi="Arial" w:cs="Arial"/>
          <w:color w:val="000000"/>
          <w:sz w:val="28"/>
          <w:szCs w:val="28"/>
          <w:lang w:eastAsia="ru-RU"/>
        </w:rPr>
        <w:t xml:space="preserve"> здесь есть риск сильно затянуть мероприятие, поэтому во многих регионах командам предлагают различные варианты проведения этих состязаний. Например, при регистрации (в день проведения мероприятия) команды тянут жребий, кто кому будет задавать вопросы во время «дуэли». При этом каждая команда задает вопросы и отвечает по два раза. Также команды могут отвечать на вопросы </w:t>
      </w:r>
      <w:r w:rsidR="002B2220">
        <w:rPr>
          <w:rFonts w:ascii="Arial" w:eastAsia="Times New Roman" w:hAnsi="Arial" w:cs="Arial"/>
          <w:color w:val="000000"/>
          <w:sz w:val="28"/>
          <w:szCs w:val="28"/>
          <w:lang w:eastAsia="ru-RU"/>
        </w:rPr>
        <w:t>ведущего (вместо формата «дуэли»). При этом ответы фиксируются на бланке в течение определенного времени и сдаются волонтерам, которые подсчитывают правильные ответы.</w:t>
      </w:r>
    </w:p>
    <w:p w:rsidR="002B2220" w:rsidRDefault="002B2220" w:rsidP="00AF6A43">
      <w:pPr>
        <w:spacing w:before="60" w:after="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На региональном этапе данные конкурсы могут проходить в любом другом формате. Главное, чтобы они удовлетворяли двум основным критериям: у участников должна быть возможность продемонстрировать и пополнить свои знания мер поддержки и законодательства, а у организаторов – оценить их уровень.</w:t>
      </w:r>
    </w:p>
    <w:p w:rsidR="0009415C" w:rsidRDefault="0009415C" w:rsidP="00AF6A43">
      <w:pPr>
        <w:spacing w:before="60" w:after="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В приложении к данным Методическим рекомендациям вы найдете несколько примеров заданий</w:t>
      </w:r>
      <w:r w:rsidR="00AB1A54">
        <w:rPr>
          <w:rFonts w:ascii="Arial" w:eastAsia="Times New Roman" w:hAnsi="Arial" w:cs="Arial"/>
          <w:color w:val="000000"/>
          <w:sz w:val="28"/>
          <w:szCs w:val="28"/>
          <w:lang w:eastAsia="ru-RU"/>
        </w:rPr>
        <w:t>, а также примерные листы оценок.</w:t>
      </w:r>
    </w:p>
    <w:p w:rsidR="002B2220" w:rsidRDefault="002B2220" w:rsidP="00AF6A43">
      <w:pPr>
        <w:spacing w:before="60" w:after="0" w:line="240" w:lineRule="auto"/>
        <w:ind w:firstLine="425"/>
        <w:jc w:val="both"/>
        <w:rPr>
          <w:rFonts w:ascii="Arial" w:eastAsia="Times New Roman" w:hAnsi="Arial" w:cs="Arial"/>
          <w:color w:val="000000"/>
          <w:sz w:val="28"/>
          <w:szCs w:val="28"/>
          <w:lang w:eastAsia="ru-RU"/>
        </w:rPr>
      </w:pPr>
      <w:r w:rsidRPr="002B2220">
        <w:rPr>
          <w:rFonts w:ascii="Arial" w:eastAsia="Times New Roman" w:hAnsi="Arial" w:cs="Arial"/>
          <w:b/>
          <w:color w:val="000000"/>
          <w:sz w:val="28"/>
          <w:szCs w:val="28"/>
          <w:lang w:eastAsia="ru-RU"/>
        </w:rPr>
        <w:t xml:space="preserve">Подведение итогов и награждение. </w:t>
      </w:r>
      <w:r>
        <w:rPr>
          <w:rFonts w:ascii="Arial" w:eastAsia="Times New Roman" w:hAnsi="Arial" w:cs="Arial"/>
          <w:color w:val="000000"/>
          <w:sz w:val="28"/>
          <w:szCs w:val="28"/>
          <w:lang w:eastAsia="ru-RU"/>
        </w:rPr>
        <w:t xml:space="preserve">Подсчет результатов и подготовка к награждению требует определенного времени. Даже если все дипломы и подарки были сложены и </w:t>
      </w:r>
      <w:r w:rsidR="00FA07F7">
        <w:rPr>
          <w:rFonts w:ascii="Arial" w:eastAsia="Times New Roman" w:hAnsi="Arial" w:cs="Arial"/>
          <w:color w:val="000000"/>
          <w:sz w:val="28"/>
          <w:szCs w:val="28"/>
          <w:lang w:eastAsia="ru-RU"/>
        </w:rPr>
        <w:t>подписаны</w:t>
      </w:r>
      <w:r>
        <w:rPr>
          <w:rFonts w:ascii="Arial" w:eastAsia="Times New Roman" w:hAnsi="Arial" w:cs="Arial"/>
          <w:color w:val="000000"/>
          <w:sz w:val="28"/>
          <w:szCs w:val="28"/>
          <w:lang w:eastAsia="ru-RU"/>
        </w:rPr>
        <w:t xml:space="preserve"> заранее, все равно потребуется не менее 30 минут, чтобы впечатать имена победителей в готовые подписанные бланки</w:t>
      </w:r>
      <w:r w:rsidR="00FA07F7">
        <w:rPr>
          <w:rFonts w:ascii="Arial" w:eastAsia="Times New Roman" w:hAnsi="Arial" w:cs="Arial"/>
          <w:color w:val="000000"/>
          <w:sz w:val="28"/>
          <w:szCs w:val="28"/>
          <w:lang w:eastAsia="ru-RU"/>
        </w:rPr>
        <w:t>. Во время подсчета результатов для участников лучше всего организовать обед (кофе-брейк), экскурсию по учебным аудиториям или вузовскому музею.</w:t>
      </w:r>
    </w:p>
    <w:p w:rsidR="00FA07F7" w:rsidRDefault="0009415C" w:rsidP="00AF6A43">
      <w:pPr>
        <w:spacing w:before="60" w:after="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Для награждения победителей можно пригласить наиболее уважаемых экспертов, руководителей органов управления АПК, ректора вуза. Н</w:t>
      </w:r>
      <w:r w:rsidR="00FA07F7">
        <w:rPr>
          <w:rFonts w:ascii="Arial" w:eastAsia="Times New Roman" w:hAnsi="Arial" w:cs="Arial"/>
          <w:color w:val="000000"/>
          <w:sz w:val="28"/>
          <w:szCs w:val="28"/>
          <w:lang w:eastAsia="ru-RU"/>
        </w:rPr>
        <w:t xml:space="preserve">ачать </w:t>
      </w:r>
      <w:r>
        <w:rPr>
          <w:rFonts w:ascii="Arial" w:eastAsia="Times New Roman" w:hAnsi="Arial" w:cs="Arial"/>
          <w:color w:val="000000"/>
          <w:sz w:val="28"/>
          <w:szCs w:val="28"/>
          <w:lang w:eastAsia="ru-RU"/>
        </w:rPr>
        <w:t xml:space="preserve">можно </w:t>
      </w:r>
      <w:r w:rsidR="00FA07F7">
        <w:rPr>
          <w:rFonts w:ascii="Arial" w:eastAsia="Times New Roman" w:hAnsi="Arial" w:cs="Arial"/>
          <w:color w:val="000000"/>
          <w:sz w:val="28"/>
          <w:szCs w:val="28"/>
          <w:lang w:eastAsia="ru-RU"/>
        </w:rPr>
        <w:t>с выступления экспертов, которые расскажут о своих впечатлениях, отметят наиболее понравившиеся команды. Для экспертов необходимо предусмотреть благодарственные письма, которые уместно вручить перед объявлением результатов игры.</w:t>
      </w:r>
    </w:p>
    <w:p w:rsidR="00FA07F7" w:rsidRDefault="00FA07F7" w:rsidP="00AF6A43">
      <w:pPr>
        <w:spacing w:before="60" w:after="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Независимо </w:t>
      </w:r>
      <w:proofErr w:type="gramStart"/>
      <w:r>
        <w:rPr>
          <w:rFonts w:ascii="Arial" w:eastAsia="Times New Roman" w:hAnsi="Arial" w:cs="Arial"/>
          <w:color w:val="000000"/>
          <w:sz w:val="28"/>
          <w:szCs w:val="28"/>
          <w:lang w:eastAsia="ru-RU"/>
        </w:rPr>
        <w:t>о</w:t>
      </w:r>
      <w:proofErr w:type="gramEnd"/>
      <w:r>
        <w:rPr>
          <w:rFonts w:ascii="Arial" w:eastAsia="Times New Roman" w:hAnsi="Arial" w:cs="Arial"/>
          <w:color w:val="000000"/>
          <w:sz w:val="28"/>
          <w:szCs w:val="28"/>
          <w:lang w:eastAsia="ru-RU"/>
        </w:rPr>
        <w:t xml:space="preserve"> </w:t>
      </w:r>
      <w:proofErr w:type="gramStart"/>
      <w:r>
        <w:rPr>
          <w:rFonts w:ascii="Arial" w:eastAsia="Times New Roman" w:hAnsi="Arial" w:cs="Arial"/>
          <w:color w:val="000000"/>
          <w:sz w:val="28"/>
          <w:szCs w:val="28"/>
          <w:lang w:eastAsia="ru-RU"/>
        </w:rPr>
        <w:t>списка</w:t>
      </w:r>
      <w:proofErr w:type="gramEnd"/>
      <w:r>
        <w:rPr>
          <w:rFonts w:ascii="Arial" w:eastAsia="Times New Roman" w:hAnsi="Arial" w:cs="Arial"/>
          <w:color w:val="000000"/>
          <w:sz w:val="28"/>
          <w:szCs w:val="28"/>
          <w:lang w:eastAsia="ru-RU"/>
        </w:rPr>
        <w:t xml:space="preserve"> победителей все команды следует отметить благодарственными письмами (с указанием ФИО участников – это важно и для студентов и для школьников, собирающих личные портфолио), отдельно следует поблагодарить педагогов и преподавателей – руководителей команд и подготовить благодарственные письма учебным заведениям, принявшим участие. Не должны остаться без благодарственных писем и партнеры регионального этапа. Также возможно выделить наиболее активных участников игры и поощрить их дипломами или призами.</w:t>
      </w:r>
    </w:p>
    <w:p w:rsidR="00FA07F7" w:rsidRPr="002B2220" w:rsidRDefault="00FA07F7" w:rsidP="00AB1A54">
      <w:pPr>
        <w:spacing w:before="60" w:after="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После церемонии награждения не забудьте сделать общую фотографию на память и еще раз поблагодарить всех участников.</w:t>
      </w:r>
      <w:r w:rsidR="00AB1A54">
        <w:rPr>
          <w:rFonts w:ascii="Arial" w:eastAsia="Times New Roman" w:hAnsi="Arial" w:cs="Arial"/>
          <w:color w:val="000000"/>
          <w:sz w:val="28"/>
          <w:szCs w:val="28"/>
          <w:lang w:eastAsia="ru-RU"/>
        </w:rPr>
        <w:t xml:space="preserve"> А еще оперативно опубликовать итоги игры и фото в СМИ и </w:t>
      </w:r>
      <w:proofErr w:type="spellStart"/>
      <w:r w:rsidR="00AB1A54">
        <w:rPr>
          <w:rFonts w:ascii="Arial" w:eastAsia="Times New Roman" w:hAnsi="Arial" w:cs="Arial"/>
          <w:color w:val="000000"/>
          <w:sz w:val="28"/>
          <w:szCs w:val="28"/>
          <w:lang w:eastAsia="ru-RU"/>
        </w:rPr>
        <w:t>соцсетях</w:t>
      </w:r>
      <w:proofErr w:type="spellEnd"/>
      <w:r w:rsidR="00AB1A54">
        <w:rPr>
          <w:rFonts w:ascii="Arial" w:eastAsia="Times New Roman" w:hAnsi="Arial" w:cs="Arial"/>
          <w:color w:val="000000"/>
          <w:sz w:val="28"/>
          <w:szCs w:val="28"/>
          <w:lang w:eastAsia="ru-RU"/>
        </w:rPr>
        <w:t>.</w:t>
      </w:r>
      <w:r w:rsidR="00AB1A54">
        <w:rPr>
          <w:rFonts w:ascii="Arial" w:eastAsia="Times New Roman" w:hAnsi="Arial" w:cs="Arial"/>
          <w:color w:val="000000"/>
          <w:sz w:val="28"/>
          <w:szCs w:val="28"/>
          <w:lang w:eastAsia="ru-RU"/>
        </w:rPr>
        <w:br w:type="page"/>
      </w:r>
    </w:p>
    <w:p w:rsidR="007A15B4" w:rsidRPr="00963BE5" w:rsidRDefault="007A15B4" w:rsidP="0057725E">
      <w:pPr>
        <w:spacing w:before="240" w:after="240" w:line="240" w:lineRule="auto"/>
        <w:ind w:firstLine="425"/>
        <w:jc w:val="center"/>
        <w:rPr>
          <w:rFonts w:ascii="Arial" w:eastAsia="Times New Roman" w:hAnsi="Arial" w:cs="Arial"/>
          <w:b/>
          <w:i/>
          <w:color w:val="000000"/>
          <w:sz w:val="28"/>
          <w:szCs w:val="28"/>
          <w:lang w:eastAsia="ru-RU"/>
        </w:rPr>
      </w:pPr>
      <w:r>
        <w:rPr>
          <w:rFonts w:ascii="Arial" w:eastAsia="Times New Roman" w:hAnsi="Arial" w:cs="Arial"/>
          <w:b/>
          <w:i/>
          <w:color w:val="000000"/>
          <w:sz w:val="28"/>
          <w:szCs w:val="28"/>
          <w:lang w:eastAsia="ru-RU"/>
        </w:rPr>
        <w:t>Как подготовить команды к федеральному этапу?</w:t>
      </w:r>
    </w:p>
    <w:p w:rsidR="0057725E" w:rsidRDefault="0009415C" w:rsidP="0009415C">
      <w:pPr>
        <w:spacing w:before="60" w:after="0" w:line="240" w:lineRule="auto"/>
        <w:ind w:firstLine="425"/>
        <w:jc w:val="both"/>
        <w:rPr>
          <w:rFonts w:ascii="Arial" w:eastAsia="Times New Roman" w:hAnsi="Arial" w:cs="Arial"/>
          <w:color w:val="000000"/>
          <w:sz w:val="28"/>
          <w:szCs w:val="28"/>
          <w:lang w:eastAsia="ru-RU"/>
        </w:rPr>
      </w:pPr>
      <w:r w:rsidRPr="0009415C">
        <w:rPr>
          <w:rFonts w:ascii="Arial" w:eastAsia="Times New Roman" w:hAnsi="Arial" w:cs="Arial"/>
          <w:color w:val="000000"/>
          <w:sz w:val="28"/>
          <w:szCs w:val="28"/>
          <w:lang w:eastAsia="ru-RU"/>
        </w:rPr>
        <w:t>И</w:t>
      </w:r>
      <w:r>
        <w:rPr>
          <w:rFonts w:ascii="Arial" w:eastAsia="Times New Roman" w:hAnsi="Arial" w:cs="Arial"/>
          <w:color w:val="000000"/>
          <w:sz w:val="28"/>
          <w:szCs w:val="28"/>
          <w:lang w:eastAsia="ru-RU"/>
        </w:rPr>
        <w:t>нтеллектуальная игра «Начинающий фермер» не заканчивается проведением регионального этапа, за ним следуют два федеральных – заочный и очный.</w:t>
      </w:r>
    </w:p>
    <w:p w:rsidR="005C099E" w:rsidRDefault="0009415C" w:rsidP="0009415C">
      <w:pPr>
        <w:spacing w:before="60" w:after="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Для подготовки к заочному этапу нужно по итогам игры трезво оценить результаты регионального этапа. </w:t>
      </w:r>
      <w:r w:rsidR="005C099E">
        <w:rPr>
          <w:rFonts w:ascii="Arial" w:eastAsia="Times New Roman" w:hAnsi="Arial" w:cs="Arial"/>
          <w:color w:val="000000"/>
          <w:sz w:val="28"/>
          <w:szCs w:val="28"/>
          <w:lang w:eastAsia="ru-RU"/>
        </w:rPr>
        <w:t xml:space="preserve">Напомним, регион может заявить для участия в федеральном этапе по одной команде в каждой категории участников (из числа школьников, обучающихся </w:t>
      </w:r>
      <w:proofErr w:type="spellStart"/>
      <w:r w:rsidR="005C099E">
        <w:rPr>
          <w:rFonts w:ascii="Arial" w:eastAsia="Times New Roman" w:hAnsi="Arial" w:cs="Arial"/>
          <w:color w:val="000000"/>
          <w:sz w:val="28"/>
          <w:szCs w:val="28"/>
          <w:lang w:eastAsia="ru-RU"/>
        </w:rPr>
        <w:t>ссузов</w:t>
      </w:r>
      <w:proofErr w:type="spellEnd"/>
      <w:r w:rsidR="005C099E">
        <w:rPr>
          <w:rFonts w:ascii="Arial" w:eastAsia="Times New Roman" w:hAnsi="Arial" w:cs="Arial"/>
          <w:color w:val="000000"/>
          <w:sz w:val="28"/>
          <w:szCs w:val="28"/>
          <w:lang w:eastAsia="ru-RU"/>
        </w:rPr>
        <w:t>, студентов и аспирантов вуза, работающей молодежи).</w:t>
      </w:r>
    </w:p>
    <w:p w:rsidR="0009415C" w:rsidRPr="005C099E" w:rsidRDefault="0009415C" w:rsidP="0009415C">
      <w:pPr>
        <w:spacing w:before="60" w:after="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Насколько команды-победительницы готовы к федеральному этапу, смогут ли до него «доехать». Эти вопросы с командами и их руководителями следует обсудить сразу после награждения. В кратчайшие сроки </w:t>
      </w:r>
      <w:r w:rsidR="005C099E">
        <w:rPr>
          <w:rFonts w:ascii="Arial" w:eastAsia="Times New Roman" w:hAnsi="Arial" w:cs="Arial"/>
          <w:color w:val="000000"/>
          <w:sz w:val="28"/>
          <w:szCs w:val="28"/>
          <w:lang w:eastAsia="ru-RU"/>
        </w:rPr>
        <w:t xml:space="preserve">совместными усилиями </w:t>
      </w:r>
      <w:r>
        <w:rPr>
          <w:rFonts w:ascii="Arial" w:eastAsia="Times New Roman" w:hAnsi="Arial" w:cs="Arial"/>
          <w:color w:val="000000"/>
          <w:sz w:val="28"/>
          <w:szCs w:val="28"/>
          <w:lang w:eastAsia="ru-RU"/>
        </w:rPr>
        <w:t>отредактировать их бизнес-план</w:t>
      </w:r>
      <w:r w:rsidR="005C099E">
        <w:rPr>
          <w:rFonts w:ascii="Arial" w:eastAsia="Times New Roman" w:hAnsi="Arial" w:cs="Arial"/>
          <w:color w:val="000000"/>
          <w:sz w:val="28"/>
          <w:szCs w:val="28"/>
          <w:lang w:eastAsia="ru-RU"/>
        </w:rPr>
        <w:t>ы</w:t>
      </w:r>
      <w:r w:rsidR="00233210">
        <w:rPr>
          <w:rFonts w:ascii="Arial" w:eastAsia="Times New Roman" w:hAnsi="Arial" w:cs="Arial"/>
          <w:color w:val="000000"/>
          <w:sz w:val="28"/>
          <w:szCs w:val="28"/>
          <w:lang w:eastAsia="ru-RU"/>
        </w:rPr>
        <w:t>, презентации и плакаты,</w:t>
      </w:r>
      <w:r>
        <w:rPr>
          <w:rFonts w:ascii="Arial" w:eastAsia="Times New Roman" w:hAnsi="Arial" w:cs="Arial"/>
          <w:color w:val="000000"/>
          <w:sz w:val="28"/>
          <w:szCs w:val="28"/>
          <w:lang w:eastAsia="ru-RU"/>
        </w:rPr>
        <w:t xml:space="preserve"> и подать заявк</w:t>
      </w:r>
      <w:r w:rsidR="005C099E">
        <w:rPr>
          <w:rFonts w:ascii="Arial" w:eastAsia="Times New Roman" w:hAnsi="Arial" w:cs="Arial"/>
          <w:color w:val="000000"/>
          <w:sz w:val="28"/>
          <w:szCs w:val="28"/>
          <w:lang w:eastAsia="ru-RU"/>
        </w:rPr>
        <w:t>и</w:t>
      </w:r>
      <w:r>
        <w:rPr>
          <w:rFonts w:ascii="Arial" w:eastAsia="Times New Roman" w:hAnsi="Arial" w:cs="Arial"/>
          <w:color w:val="000000"/>
          <w:sz w:val="28"/>
          <w:szCs w:val="28"/>
          <w:lang w:eastAsia="ru-RU"/>
        </w:rPr>
        <w:t xml:space="preserve"> на участие в заочном этапе </w:t>
      </w:r>
      <w:r w:rsidRPr="0009415C">
        <w:rPr>
          <w:rFonts w:ascii="Arial" w:eastAsia="Times New Roman" w:hAnsi="Arial" w:cs="Arial"/>
          <w:b/>
          <w:color w:val="000000"/>
          <w:sz w:val="28"/>
          <w:szCs w:val="28"/>
          <w:lang w:eastAsia="ru-RU"/>
        </w:rPr>
        <w:t>до 1 марта 2019 года</w:t>
      </w:r>
      <w:r>
        <w:rPr>
          <w:rFonts w:ascii="Arial" w:eastAsia="Times New Roman" w:hAnsi="Arial" w:cs="Arial"/>
          <w:b/>
          <w:color w:val="000000"/>
          <w:sz w:val="28"/>
          <w:szCs w:val="28"/>
          <w:lang w:eastAsia="ru-RU"/>
        </w:rPr>
        <w:t>.</w:t>
      </w:r>
      <w:r w:rsidR="005C099E">
        <w:rPr>
          <w:rFonts w:ascii="Arial" w:eastAsia="Times New Roman" w:hAnsi="Arial" w:cs="Arial"/>
          <w:b/>
          <w:color w:val="000000"/>
          <w:sz w:val="28"/>
          <w:szCs w:val="28"/>
          <w:lang w:eastAsia="ru-RU"/>
        </w:rPr>
        <w:t xml:space="preserve"> </w:t>
      </w:r>
      <w:r w:rsidR="005C099E" w:rsidRPr="005C099E">
        <w:rPr>
          <w:rFonts w:ascii="Arial" w:eastAsia="Times New Roman" w:hAnsi="Arial" w:cs="Arial"/>
          <w:color w:val="000000"/>
          <w:sz w:val="28"/>
          <w:szCs w:val="28"/>
          <w:lang w:eastAsia="ru-RU"/>
        </w:rPr>
        <w:t>В случае</w:t>
      </w:r>
      <w:proofErr w:type="gramStart"/>
      <w:r w:rsidR="005C099E" w:rsidRPr="005C099E">
        <w:rPr>
          <w:rFonts w:ascii="Arial" w:eastAsia="Times New Roman" w:hAnsi="Arial" w:cs="Arial"/>
          <w:color w:val="000000"/>
          <w:sz w:val="28"/>
          <w:szCs w:val="28"/>
          <w:lang w:eastAsia="ru-RU"/>
        </w:rPr>
        <w:t>,</w:t>
      </w:r>
      <w:proofErr w:type="gramEnd"/>
      <w:r w:rsidR="005C099E" w:rsidRPr="005C099E">
        <w:rPr>
          <w:rFonts w:ascii="Arial" w:eastAsia="Times New Roman" w:hAnsi="Arial" w:cs="Arial"/>
          <w:color w:val="000000"/>
          <w:sz w:val="28"/>
          <w:szCs w:val="28"/>
          <w:lang w:eastAsia="ru-RU"/>
        </w:rPr>
        <w:t xml:space="preserve"> если команда, занявшая </w:t>
      </w:r>
      <w:r w:rsidR="005C099E" w:rsidRPr="005C099E">
        <w:rPr>
          <w:rFonts w:ascii="Arial" w:eastAsia="Times New Roman" w:hAnsi="Arial" w:cs="Arial"/>
          <w:color w:val="000000"/>
          <w:sz w:val="28"/>
          <w:szCs w:val="28"/>
          <w:lang w:val="en-US" w:eastAsia="ru-RU"/>
        </w:rPr>
        <w:t>I</w:t>
      </w:r>
      <w:r w:rsidR="005C099E" w:rsidRPr="005C099E">
        <w:rPr>
          <w:rFonts w:ascii="Arial" w:eastAsia="Times New Roman" w:hAnsi="Arial" w:cs="Arial"/>
          <w:color w:val="000000"/>
          <w:sz w:val="28"/>
          <w:szCs w:val="28"/>
          <w:lang w:eastAsia="ru-RU"/>
        </w:rPr>
        <w:t xml:space="preserve"> место в регионе, точно не готова </w:t>
      </w:r>
      <w:r w:rsidR="005C099E">
        <w:rPr>
          <w:rFonts w:ascii="Arial" w:eastAsia="Times New Roman" w:hAnsi="Arial" w:cs="Arial"/>
          <w:color w:val="000000"/>
          <w:sz w:val="28"/>
          <w:szCs w:val="28"/>
          <w:lang w:eastAsia="ru-RU"/>
        </w:rPr>
        <w:t xml:space="preserve">«напрягаться» для участия в федеральном этапе игры, следует передать право участия командам, занявшим </w:t>
      </w:r>
      <w:r w:rsidR="005C099E">
        <w:rPr>
          <w:rFonts w:ascii="Arial" w:eastAsia="Times New Roman" w:hAnsi="Arial" w:cs="Arial"/>
          <w:color w:val="000000"/>
          <w:sz w:val="28"/>
          <w:szCs w:val="28"/>
          <w:lang w:val="en-US" w:eastAsia="ru-RU"/>
        </w:rPr>
        <w:t>II</w:t>
      </w:r>
      <w:r w:rsidR="00233210">
        <w:rPr>
          <w:rFonts w:ascii="Arial" w:eastAsia="Times New Roman" w:hAnsi="Arial" w:cs="Arial"/>
          <w:color w:val="000000"/>
          <w:sz w:val="28"/>
          <w:szCs w:val="28"/>
          <w:lang w:eastAsia="ru-RU"/>
        </w:rPr>
        <w:t xml:space="preserve"> или</w:t>
      </w:r>
      <w:r w:rsidR="005C099E">
        <w:rPr>
          <w:rFonts w:ascii="Arial" w:eastAsia="Times New Roman" w:hAnsi="Arial" w:cs="Arial"/>
          <w:color w:val="000000"/>
          <w:sz w:val="28"/>
          <w:szCs w:val="28"/>
          <w:lang w:eastAsia="ru-RU"/>
        </w:rPr>
        <w:t xml:space="preserve"> </w:t>
      </w:r>
      <w:r w:rsidR="005C099E">
        <w:rPr>
          <w:rFonts w:ascii="Arial" w:eastAsia="Times New Roman" w:hAnsi="Arial" w:cs="Arial"/>
          <w:color w:val="000000"/>
          <w:sz w:val="28"/>
          <w:szCs w:val="28"/>
          <w:lang w:val="en-US" w:eastAsia="ru-RU"/>
        </w:rPr>
        <w:t>III</w:t>
      </w:r>
      <w:r w:rsidR="005C099E">
        <w:rPr>
          <w:rFonts w:ascii="Arial" w:eastAsia="Times New Roman" w:hAnsi="Arial" w:cs="Arial"/>
          <w:color w:val="000000"/>
          <w:sz w:val="28"/>
          <w:szCs w:val="28"/>
          <w:lang w:eastAsia="ru-RU"/>
        </w:rPr>
        <w:t xml:space="preserve"> места. </w:t>
      </w:r>
    </w:p>
    <w:p w:rsidR="0009415C" w:rsidRDefault="005C099E" w:rsidP="0009415C">
      <w:pPr>
        <w:spacing w:before="60" w:after="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Обычно результаты заочного этапа известны к концу марта. Как только эта информация публикуется</w:t>
      </w:r>
      <w:r w:rsidR="00233210">
        <w:rPr>
          <w:rFonts w:ascii="Arial" w:eastAsia="Times New Roman" w:hAnsi="Arial" w:cs="Arial"/>
          <w:color w:val="000000"/>
          <w:sz w:val="28"/>
          <w:szCs w:val="28"/>
          <w:lang w:eastAsia="ru-RU"/>
        </w:rPr>
        <w:t>,</w:t>
      </w:r>
      <w:r>
        <w:rPr>
          <w:rFonts w:ascii="Arial" w:eastAsia="Times New Roman" w:hAnsi="Arial" w:cs="Arial"/>
          <w:color w:val="000000"/>
          <w:sz w:val="28"/>
          <w:szCs w:val="28"/>
          <w:lang w:eastAsia="ru-RU"/>
        </w:rPr>
        <w:t xml:space="preserve"> и вы по</w:t>
      </w:r>
      <w:r w:rsidR="00233210">
        <w:rPr>
          <w:rFonts w:ascii="Arial" w:eastAsia="Times New Roman" w:hAnsi="Arial" w:cs="Arial"/>
          <w:color w:val="000000"/>
          <w:sz w:val="28"/>
          <w:szCs w:val="28"/>
          <w:lang w:eastAsia="ru-RU"/>
        </w:rPr>
        <w:t>нимае</w:t>
      </w:r>
      <w:r>
        <w:rPr>
          <w:rFonts w:ascii="Arial" w:eastAsia="Times New Roman" w:hAnsi="Arial" w:cs="Arial"/>
          <w:color w:val="000000"/>
          <w:sz w:val="28"/>
          <w:szCs w:val="28"/>
          <w:lang w:eastAsia="ru-RU"/>
        </w:rPr>
        <w:t xml:space="preserve">те, что одна или несколько команд от региона отобраны для участия в </w:t>
      </w:r>
      <w:r w:rsidRPr="005C099E">
        <w:rPr>
          <w:rFonts w:ascii="Arial" w:eastAsia="Times New Roman" w:hAnsi="Arial" w:cs="Arial"/>
          <w:b/>
          <w:color w:val="000000"/>
          <w:sz w:val="28"/>
          <w:szCs w:val="28"/>
          <w:lang w:eastAsia="ru-RU"/>
        </w:rPr>
        <w:t>очном федеральном</w:t>
      </w:r>
      <w:r>
        <w:rPr>
          <w:rFonts w:ascii="Arial" w:eastAsia="Times New Roman" w:hAnsi="Arial" w:cs="Arial"/>
          <w:b/>
          <w:color w:val="000000"/>
          <w:sz w:val="28"/>
          <w:szCs w:val="28"/>
          <w:lang w:eastAsia="ru-RU"/>
        </w:rPr>
        <w:t xml:space="preserve"> этапе</w:t>
      </w:r>
      <w:r w:rsidR="00233210">
        <w:rPr>
          <w:rFonts w:ascii="Arial" w:eastAsia="Times New Roman" w:hAnsi="Arial" w:cs="Arial"/>
          <w:b/>
          <w:color w:val="000000"/>
          <w:sz w:val="28"/>
          <w:szCs w:val="28"/>
          <w:lang w:eastAsia="ru-RU"/>
        </w:rPr>
        <w:t>,</w:t>
      </w:r>
      <w:r>
        <w:rPr>
          <w:rFonts w:ascii="Arial" w:eastAsia="Times New Roman" w:hAnsi="Arial" w:cs="Arial"/>
          <w:color w:val="000000"/>
          <w:sz w:val="28"/>
          <w:szCs w:val="28"/>
          <w:lang w:eastAsia="ru-RU"/>
        </w:rPr>
        <w:t xml:space="preserve"> следует приступить к подготовке. Первое, </w:t>
      </w:r>
      <w:r w:rsidR="00233210">
        <w:rPr>
          <w:rFonts w:ascii="Arial" w:eastAsia="Times New Roman" w:hAnsi="Arial" w:cs="Arial"/>
          <w:color w:val="000000"/>
          <w:sz w:val="28"/>
          <w:szCs w:val="28"/>
          <w:lang w:eastAsia="ru-RU"/>
        </w:rPr>
        <w:t>убедиться, что у команды есть возможность «доехать» до места проведения (предварительно планируется в Воронежской области). Если вдруг такой возможности нет, то приложить максимум усилий, чтобы она появилась – попытаться привлечь административный ресурс и спонсорские средства. Второе, еще раз проанализировать бизнес-план и презентацию, рекламный плакат на предмет соответствия требованиям положения об игре. Третье, по возможности организовать предзащиту проектов с участием региональных экспертов, специалистов органа управления АПК. Четвертое, еще раз вместе с ребятами проштудировать действующие меры поддержки, особое внимание уделить вопросам кооперации.</w:t>
      </w:r>
    </w:p>
    <w:p w:rsidR="00233210" w:rsidRPr="0009415C" w:rsidRDefault="00233210" w:rsidP="0009415C">
      <w:pPr>
        <w:spacing w:before="60" w:after="0" w:line="240" w:lineRule="auto"/>
        <w:ind w:firstLine="425"/>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В последние годы уровень команд на федеральном этапе игры достаточно высок, многие команды приезжают с костюмами и организуют дегустацию своей продукции. Региональным оргкомитетам следует это учитывать при </w:t>
      </w:r>
      <w:r w:rsidR="00AB1A54">
        <w:rPr>
          <w:rFonts w:ascii="Arial" w:eastAsia="Times New Roman" w:hAnsi="Arial" w:cs="Arial"/>
          <w:color w:val="000000"/>
          <w:sz w:val="28"/>
          <w:szCs w:val="28"/>
          <w:lang w:eastAsia="ru-RU"/>
        </w:rPr>
        <w:t xml:space="preserve">подготовке команд, чтобы участники не вернулись с федерального этапа </w:t>
      </w:r>
      <w:proofErr w:type="gramStart"/>
      <w:r w:rsidR="00AB1A54">
        <w:rPr>
          <w:rFonts w:ascii="Arial" w:eastAsia="Times New Roman" w:hAnsi="Arial" w:cs="Arial"/>
          <w:color w:val="000000"/>
          <w:sz w:val="28"/>
          <w:szCs w:val="28"/>
          <w:lang w:eastAsia="ru-RU"/>
        </w:rPr>
        <w:t>разочарованными</w:t>
      </w:r>
      <w:proofErr w:type="gramEnd"/>
      <w:r w:rsidR="00AB1A54">
        <w:rPr>
          <w:rFonts w:ascii="Arial" w:eastAsia="Times New Roman" w:hAnsi="Arial" w:cs="Arial"/>
          <w:color w:val="000000"/>
          <w:sz w:val="28"/>
          <w:szCs w:val="28"/>
          <w:lang w:eastAsia="ru-RU"/>
        </w:rPr>
        <w:t>.</w:t>
      </w:r>
    </w:p>
    <w:p w:rsidR="00AB1A54" w:rsidRDefault="00AB1A54">
      <w:pP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br w:type="page"/>
      </w:r>
    </w:p>
    <w:p w:rsidR="0009415C" w:rsidRPr="00AB1A54" w:rsidRDefault="00AB1A54" w:rsidP="00AB1A54">
      <w:pPr>
        <w:spacing w:before="60" w:after="0" w:line="240" w:lineRule="auto"/>
        <w:ind w:firstLine="425"/>
        <w:jc w:val="right"/>
        <w:rPr>
          <w:rFonts w:ascii="Arial" w:eastAsia="Times New Roman" w:hAnsi="Arial" w:cs="Arial"/>
          <w:b/>
          <w:i/>
          <w:color w:val="000000"/>
          <w:sz w:val="28"/>
          <w:szCs w:val="28"/>
          <w:lang w:eastAsia="ru-RU"/>
        </w:rPr>
      </w:pPr>
      <w:r w:rsidRPr="00AB1A54">
        <w:rPr>
          <w:rFonts w:ascii="Arial" w:eastAsia="Times New Roman" w:hAnsi="Arial" w:cs="Arial"/>
          <w:b/>
          <w:i/>
          <w:color w:val="000000"/>
          <w:sz w:val="28"/>
          <w:szCs w:val="28"/>
          <w:lang w:eastAsia="ru-RU"/>
        </w:rPr>
        <w:t>Приложение</w:t>
      </w:r>
    </w:p>
    <w:p w:rsidR="00CF4146" w:rsidRDefault="00CF4146" w:rsidP="00CF4146">
      <w:pPr>
        <w:spacing w:after="0" w:line="240" w:lineRule="auto"/>
        <w:jc w:val="center"/>
        <w:rPr>
          <w:b/>
          <w:sz w:val="28"/>
          <w:szCs w:val="28"/>
        </w:rPr>
      </w:pPr>
    </w:p>
    <w:p w:rsidR="00CF4146" w:rsidRPr="00CF4146" w:rsidRDefault="00CF4146" w:rsidP="00CF4146">
      <w:pPr>
        <w:spacing w:after="0" w:line="240" w:lineRule="auto"/>
        <w:jc w:val="center"/>
        <w:rPr>
          <w:rFonts w:ascii="Arial" w:hAnsi="Arial" w:cs="Arial"/>
          <w:b/>
          <w:sz w:val="28"/>
          <w:szCs w:val="28"/>
        </w:rPr>
      </w:pPr>
      <w:r w:rsidRPr="00CF4146">
        <w:rPr>
          <w:rFonts w:ascii="Arial" w:hAnsi="Arial" w:cs="Arial"/>
          <w:b/>
          <w:sz w:val="28"/>
          <w:szCs w:val="28"/>
        </w:rPr>
        <w:t xml:space="preserve">Лист регистрации участников регионального этапа </w:t>
      </w:r>
    </w:p>
    <w:p w:rsidR="00CF4146" w:rsidRPr="00CF4146" w:rsidRDefault="00CF4146" w:rsidP="00CF4146">
      <w:pPr>
        <w:spacing w:after="0" w:line="240" w:lineRule="auto"/>
        <w:jc w:val="center"/>
        <w:rPr>
          <w:rFonts w:ascii="Arial" w:hAnsi="Arial" w:cs="Arial"/>
          <w:b/>
          <w:sz w:val="28"/>
          <w:szCs w:val="28"/>
        </w:rPr>
      </w:pPr>
      <w:r w:rsidRPr="00CF4146">
        <w:rPr>
          <w:rFonts w:ascii="Arial" w:hAnsi="Arial" w:cs="Arial"/>
          <w:b/>
          <w:sz w:val="28"/>
          <w:szCs w:val="28"/>
        </w:rPr>
        <w:t>Интеллектуальной игры «Начинающий фермер»</w:t>
      </w:r>
    </w:p>
    <w:p w:rsidR="00CF4146" w:rsidRPr="00CF4146" w:rsidRDefault="00CF4146" w:rsidP="00CF4146">
      <w:pPr>
        <w:spacing w:after="0" w:line="240" w:lineRule="auto"/>
        <w:jc w:val="right"/>
        <w:rPr>
          <w:rFonts w:ascii="Arial" w:hAnsi="Arial" w:cs="Arial"/>
          <w:sz w:val="28"/>
          <w:szCs w:val="28"/>
        </w:rPr>
      </w:pPr>
    </w:p>
    <w:tbl>
      <w:tblPr>
        <w:tblStyle w:val="a4"/>
        <w:tblW w:w="9781" w:type="dxa"/>
        <w:tblInd w:w="108" w:type="dxa"/>
        <w:tblLayout w:type="fixed"/>
        <w:tblLook w:val="04A0" w:firstRow="1" w:lastRow="0" w:firstColumn="1" w:lastColumn="0" w:noHBand="0" w:noVBand="1"/>
      </w:tblPr>
      <w:tblGrid>
        <w:gridCol w:w="528"/>
        <w:gridCol w:w="1599"/>
        <w:gridCol w:w="1701"/>
        <w:gridCol w:w="1984"/>
        <w:gridCol w:w="2126"/>
        <w:gridCol w:w="1843"/>
      </w:tblGrid>
      <w:tr w:rsidR="00CF4146" w:rsidRPr="00CF4146" w:rsidTr="00CF4146">
        <w:tc>
          <w:tcPr>
            <w:tcW w:w="528" w:type="dxa"/>
          </w:tcPr>
          <w:p w:rsidR="00CF4146" w:rsidRPr="00CF4146" w:rsidRDefault="00CF4146" w:rsidP="00B41BE5">
            <w:pPr>
              <w:jc w:val="center"/>
              <w:rPr>
                <w:rFonts w:ascii="Arial" w:hAnsi="Arial" w:cs="Arial"/>
                <w:sz w:val="28"/>
                <w:szCs w:val="28"/>
              </w:rPr>
            </w:pPr>
            <w:r w:rsidRPr="00CF4146">
              <w:rPr>
                <w:rFonts w:ascii="Arial" w:hAnsi="Arial" w:cs="Arial"/>
                <w:sz w:val="28"/>
                <w:szCs w:val="28"/>
              </w:rPr>
              <w:t xml:space="preserve">№ </w:t>
            </w:r>
            <w:proofErr w:type="gramStart"/>
            <w:r w:rsidRPr="00CF4146">
              <w:rPr>
                <w:rFonts w:ascii="Arial" w:hAnsi="Arial" w:cs="Arial"/>
                <w:sz w:val="28"/>
                <w:szCs w:val="28"/>
              </w:rPr>
              <w:t>п</w:t>
            </w:r>
            <w:proofErr w:type="gramEnd"/>
            <w:r w:rsidRPr="00CF4146">
              <w:rPr>
                <w:rFonts w:ascii="Arial" w:hAnsi="Arial" w:cs="Arial"/>
                <w:sz w:val="28"/>
                <w:szCs w:val="28"/>
              </w:rPr>
              <w:t>/п</w:t>
            </w:r>
          </w:p>
        </w:tc>
        <w:tc>
          <w:tcPr>
            <w:tcW w:w="1599" w:type="dxa"/>
          </w:tcPr>
          <w:p w:rsidR="00CF4146" w:rsidRPr="00CF4146" w:rsidRDefault="00CF4146" w:rsidP="00B41BE5">
            <w:pPr>
              <w:jc w:val="center"/>
              <w:rPr>
                <w:rFonts w:ascii="Arial" w:hAnsi="Arial" w:cs="Arial"/>
                <w:sz w:val="28"/>
                <w:szCs w:val="28"/>
              </w:rPr>
            </w:pPr>
            <w:r w:rsidRPr="00CF4146">
              <w:rPr>
                <w:rFonts w:ascii="Arial" w:hAnsi="Arial" w:cs="Arial"/>
                <w:sz w:val="28"/>
                <w:szCs w:val="28"/>
              </w:rPr>
              <w:t>Учебное заведение</w:t>
            </w:r>
          </w:p>
        </w:tc>
        <w:tc>
          <w:tcPr>
            <w:tcW w:w="1701" w:type="dxa"/>
          </w:tcPr>
          <w:p w:rsidR="00CF4146" w:rsidRPr="00CF4146" w:rsidRDefault="00CF4146" w:rsidP="00B41BE5">
            <w:pPr>
              <w:jc w:val="center"/>
              <w:rPr>
                <w:rFonts w:ascii="Arial" w:hAnsi="Arial" w:cs="Arial"/>
                <w:sz w:val="28"/>
                <w:szCs w:val="28"/>
              </w:rPr>
            </w:pPr>
            <w:r w:rsidRPr="00CF4146">
              <w:rPr>
                <w:rFonts w:ascii="Arial" w:hAnsi="Arial" w:cs="Arial"/>
                <w:sz w:val="28"/>
                <w:szCs w:val="28"/>
              </w:rPr>
              <w:t>Название команды (КФХ)</w:t>
            </w:r>
          </w:p>
        </w:tc>
        <w:tc>
          <w:tcPr>
            <w:tcW w:w="1984" w:type="dxa"/>
          </w:tcPr>
          <w:p w:rsidR="00CF4146" w:rsidRPr="00CF4146" w:rsidRDefault="00CF4146" w:rsidP="00B41BE5">
            <w:pPr>
              <w:jc w:val="center"/>
              <w:rPr>
                <w:rFonts w:ascii="Arial" w:hAnsi="Arial" w:cs="Arial"/>
                <w:sz w:val="28"/>
                <w:szCs w:val="28"/>
              </w:rPr>
            </w:pPr>
            <w:r w:rsidRPr="00CF4146">
              <w:rPr>
                <w:rFonts w:ascii="Arial" w:hAnsi="Arial" w:cs="Arial"/>
                <w:sz w:val="28"/>
                <w:szCs w:val="28"/>
              </w:rPr>
              <w:t>Название бизнес-плана</w:t>
            </w:r>
          </w:p>
        </w:tc>
        <w:tc>
          <w:tcPr>
            <w:tcW w:w="2126" w:type="dxa"/>
          </w:tcPr>
          <w:p w:rsidR="00CF4146" w:rsidRPr="00CF4146" w:rsidRDefault="00CF4146" w:rsidP="00B41BE5">
            <w:pPr>
              <w:jc w:val="center"/>
              <w:rPr>
                <w:rFonts w:ascii="Arial" w:hAnsi="Arial" w:cs="Arial"/>
                <w:sz w:val="28"/>
                <w:szCs w:val="28"/>
              </w:rPr>
            </w:pPr>
            <w:r w:rsidRPr="00CF4146">
              <w:rPr>
                <w:rFonts w:ascii="Arial" w:hAnsi="Arial" w:cs="Arial"/>
                <w:sz w:val="28"/>
                <w:szCs w:val="28"/>
              </w:rPr>
              <w:t>Состав участников</w:t>
            </w:r>
            <w:r>
              <w:rPr>
                <w:rFonts w:ascii="Arial" w:hAnsi="Arial" w:cs="Arial"/>
                <w:sz w:val="28"/>
                <w:szCs w:val="28"/>
              </w:rPr>
              <w:t xml:space="preserve"> (ФИО)</w:t>
            </w:r>
          </w:p>
        </w:tc>
        <w:tc>
          <w:tcPr>
            <w:tcW w:w="1843" w:type="dxa"/>
          </w:tcPr>
          <w:p w:rsidR="00CF4146" w:rsidRPr="00CF4146" w:rsidRDefault="00CF4146" w:rsidP="00B41BE5">
            <w:pPr>
              <w:jc w:val="center"/>
              <w:rPr>
                <w:rFonts w:ascii="Arial" w:hAnsi="Arial" w:cs="Arial"/>
                <w:sz w:val="28"/>
                <w:szCs w:val="28"/>
              </w:rPr>
            </w:pPr>
            <w:r w:rsidRPr="00CF4146">
              <w:rPr>
                <w:rFonts w:ascii="Arial" w:hAnsi="Arial" w:cs="Arial"/>
                <w:sz w:val="28"/>
                <w:szCs w:val="28"/>
              </w:rPr>
              <w:t>Контактные данные</w:t>
            </w:r>
          </w:p>
        </w:tc>
      </w:tr>
      <w:tr w:rsidR="00CF4146" w:rsidRPr="00CF4146" w:rsidTr="00CF4146">
        <w:tc>
          <w:tcPr>
            <w:tcW w:w="528" w:type="dxa"/>
          </w:tcPr>
          <w:p w:rsidR="00CF4146" w:rsidRPr="00CF4146" w:rsidRDefault="00CF4146" w:rsidP="00CF4146">
            <w:pPr>
              <w:pStyle w:val="a8"/>
              <w:numPr>
                <w:ilvl w:val="0"/>
                <w:numId w:val="12"/>
              </w:numPr>
              <w:ind w:left="0" w:firstLine="0"/>
              <w:jc w:val="right"/>
              <w:rPr>
                <w:rFonts w:ascii="Arial" w:hAnsi="Arial" w:cs="Arial"/>
                <w:sz w:val="28"/>
                <w:szCs w:val="28"/>
              </w:rPr>
            </w:pPr>
          </w:p>
        </w:tc>
        <w:tc>
          <w:tcPr>
            <w:tcW w:w="1599" w:type="dxa"/>
          </w:tcPr>
          <w:p w:rsidR="00CF4146" w:rsidRPr="00CF4146" w:rsidRDefault="00CF4146" w:rsidP="00B41BE5">
            <w:pPr>
              <w:rPr>
                <w:rFonts w:ascii="Arial" w:hAnsi="Arial" w:cs="Arial"/>
                <w:sz w:val="28"/>
                <w:szCs w:val="28"/>
              </w:rPr>
            </w:pPr>
          </w:p>
        </w:tc>
        <w:tc>
          <w:tcPr>
            <w:tcW w:w="1701" w:type="dxa"/>
          </w:tcPr>
          <w:p w:rsidR="00CF4146" w:rsidRPr="00CF4146" w:rsidRDefault="00CF4146" w:rsidP="00B41BE5">
            <w:pPr>
              <w:rPr>
                <w:rFonts w:ascii="Arial" w:hAnsi="Arial" w:cs="Arial"/>
                <w:sz w:val="28"/>
                <w:szCs w:val="28"/>
              </w:rPr>
            </w:pPr>
          </w:p>
        </w:tc>
        <w:tc>
          <w:tcPr>
            <w:tcW w:w="1984" w:type="dxa"/>
          </w:tcPr>
          <w:p w:rsidR="00CF4146" w:rsidRPr="00CF4146" w:rsidRDefault="00CF4146" w:rsidP="00B41BE5">
            <w:pPr>
              <w:rPr>
                <w:rFonts w:ascii="Arial" w:hAnsi="Arial" w:cs="Arial"/>
                <w:sz w:val="28"/>
                <w:szCs w:val="28"/>
              </w:rPr>
            </w:pPr>
          </w:p>
        </w:tc>
        <w:tc>
          <w:tcPr>
            <w:tcW w:w="2126" w:type="dxa"/>
          </w:tcPr>
          <w:p w:rsidR="00CF4146" w:rsidRPr="00CF4146" w:rsidRDefault="00CF4146" w:rsidP="00B41BE5">
            <w:pPr>
              <w:rPr>
                <w:rFonts w:ascii="Arial" w:hAnsi="Arial" w:cs="Arial"/>
                <w:sz w:val="28"/>
                <w:szCs w:val="28"/>
              </w:rPr>
            </w:pPr>
          </w:p>
        </w:tc>
        <w:tc>
          <w:tcPr>
            <w:tcW w:w="1843" w:type="dxa"/>
          </w:tcPr>
          <w:p w:rsidR="00CF4146" w:rsidRPr="00CF4146" w:rsidRDefault="00CF4146" w:rsidP="00B41BE5">
            <w:pPr>
              <w:rPr>
                <w:rFonts w:ascii="Arial" w:hAnsi="Arial" w:cs="Arial"/>
                <w:sz w:val="28"/>
                <w:szCs w:val="28"/>
              </w:rPr>
            </w:pPr>
          </w:p>
        </w:tc>
      </w:tr>
      <w:tr w:rsidR="00CF4146" w:rsidRPr="00CF4146" w:rsidTr="00CF4146">
        <w:tc>
          <w:tcPr>
            <w:tcW w:w="528" w:type="dxa"/>
          </w:tcPr>
          <w:p w:rsidR="00CF4146" w:rsidRPr="00CF4146" w:rsidRDefault="00CF4146" w:rsidP="00CF4146">
            <w:pPr>
              <w:pStyle w:val="a8"/>
              <w:numPr>
                <w:ilvl w:val="0"/>
                <w:numId w:val="12"/>
              </w:numPr>
              <w:ind w:left="0" w:firstLine="0"/>
              <w:jc w:val="right"/>
              <w:rPr>
                <w:rFonts w:ascii="Arial" w:hAnsi="Arial" w:cs="Arial"/>
                <w:sz w:val="28"/>
                <w:szCs w:val="28"/>
              </w:rPr>
            </w:pPr>
          </w:p>
        </w:tc>
        <w:tc>
          <w:tcPr>
            <w:tcW w:w="1599" w:type="dxa"/>
          </w:tcPr>
          <w:p w:rsidR="00CF4146" w:rsidRPr="00CF4146" w:rsidRDefault="00CF4146" w:rsidP="00B41BE5">
            <w:pPr>
              <w:rPr>
                <w:rFonts w:ascii="Arial" w:hAnsi="Arial" w:cs="Arial"/>
                <w:sz w:val="28"/>
                <w:szCs w:val="28"/>
              </w:rPr>
            </w:pPr>
          </w:p>
        </w:tc>
        <w:tc>
          <w:tcPr>
            <w:tcW w:w="1701" w:type="dxa"/>
          </w:tcPr>
          <w:p w:rsidR="00CF4146" w:rsidRPr="00CF4146" w:rsidRDefault="00CF4146" w:rsidP="00B41BE5">
            <w:pPr>
              <w:rPr>
                <w:rFonts w:ascii="Arial" w:hAnsi="Arial" w:cs="Arial"/>
                <w:sz w:val="28"/>
                <w:szCs w:val="28"/>
              </w:rPr>
            </w:pPr>
          </w:p>
        </w:tc>
        <w:tc>
          <w:tcPr>
            <w:tcW w:w="1984" w:type="dxa"/>
          </w:tcPr>
          <w:p w:rsidR="00CF4146" w:rsidRPr="00CF4146" w:rsidRDefault="00CF4146" w:rsidP="00B41BE5">
            <w:pPr>
              <w:rPr>
                <w:rFonts w:ascii="Arial" w:hAnsi="Arial" w:cs="Arial"/>
                <w:sz w:val="28"/>
                <w:szCs w:val="28"/>
              </w:rPr>
            </w:pPr>
          </w:p>
        </w:tc>
        <w:tc>
          <w:tcPr>
            <w:tcW w:w="2126" w:type="dxa"/>
          </w:tcPr>
          <w:p w:rsidR="00CF4146" w:rsidRPr="00CF4146" w:rsidRDefault="00CF4146" w:rsidP="00B41BE5">
            <w:pPr>
              <w:rPr>
                <w:rFonts w:ascii="Arial" w:hAnsi="Arial" w:cs="Arial"/>
              </w:rPr>
            </w:pPr>
          </w:p>
        </w:tc>
        <w:tc>
          <w:tcPr>
            <w:tcW w:w="1843" w:type="dxa"/>
          </w:tcPr>
          <w:p w:rsidR="00CF4146" w:rsidRPr="00CF4146" w:rsidRDefault="00CF4146" w:rsidP="00B41BE5">
            <w:pPr>
              <w:rPr>
                <w:rFonts w:ascii="Arial" w:hAnsi="Arial" w:cs="Arial"/>
                <w:sz w:val="28"/>
                <w:szCs w:val="28"/>
              </w:rPr>
            </w:pPr>
          </w:p>
        </w:tc>
      </w:tr>
      <w:tr w:rsidR="00CF4146" w:rsidRPr="00CF4146" w:rsidTr="00CF4146">
        <w:tc>
          <w:tcPr>
            <w:tcW w:w="528" w:type="dxa"/>
          </w:tcPr>
          <w:p w:rsidR="00CF4146" w:rsidRPr="00CF4146" w:rsidRDefault="00CF4146" w:rsidP="00CF4146">
            <w:pPr>
              <w:pStyle w:val="a8"/>
              <w:numPr>
                <w:ilvl w:val="0"/>
                <w:numId w:val="12"/>
              </w:numPr>
              <w:ind w:left="0" w:firstLine="0"/>
              <w:jc w:val="right"/>
              <w:rPr>
                <w:rFonts w:ascii="Arial" w:hAnsi="Arial" w:cs="Arial"/>
                <w:sz w:val="28"/>
                <w:szCs w:val="28"/>
              </w:rPr>
            </w:pPr>
          </w:p>
        </w:tc>
        <w:tc>
          <w:tcPr>
            <w:tcW w:w="1599" w:type="dxa"/>
          </w:tcPr>
          <w:p w:rsidR="00CF4146" w:rsidRPr="00CF4146" w:rsidRDefault="00CF4146" w:rsidP="00B41BE5">
            <w:pPr>
              <w:rPr>
                <w:rFonts w:ascii="Arial" w:hAnsi="Arial" w:cs="Arial"/>
                <w:sz w:val="28"/>
                <w:szCs w:val="28"/>
              </w:rPr>
            </w:pPr>
          </w:p>
        </w:tc>
        <w:tc>
          <w:tcPr>
            <w:tcW w:w="1701" w:type="dxa"/>
          </w:tcPr>
          <w:p w:rsidR="00CF4146" w:rsidRPr="00CF4146" w:rsidRDefault="00CF4146" w:rsidP="00B41BE5">
            <w:pPr>
              <w:rPr>
                <w:rFonts w:ascii="Arial" w:hAnsi="Arial" w:cs="Arial"/>
                <w:sz w:val="28"/>
                <w:szCs w:val="28"/>
              </w:rPr>
            </w:pPr>
          </w:p>
        </w:tc>
        <w:tc>
          <w:tcPr>
            <w:tcW w:w="1984" w:type="dxa"/>
          </w:tcPr>
          <w:p w:rsidR="00CF4146" w:rsidRPr="00CF4146" w:rsidRDefault="00CF4146" w:rsidP="00B41BE5">
            <w:pPr>
              <w:rPr>
                <w:rFonts w:ascii="Arial" w:hAnsi="Arial" w:cs="Arial"/>
                <w:sz w:val="28"/>
                <w:szCs w:val="28"/>
              </w:rPr>
            </w:pPr>
          </w:p>
        </w:tc>
        <w:tc>
          <w:tcPr>
            <w:tcW w:w="2126" w:type="dxa"/>
            <w:vAlign w:val="center"/>
          </w:tcPr>
          <w:p w:rsidR="00CF4146" w:rsidRPr="00CF4146" w:rsidRDefault="00CF4146" w:rsidP="00B41BE5">
            <w:pPr>
              <w:spacing w:line="360" w:lineRule="auto"/>
              <w:rPr>
                <w:rFonts w:ascii="Arial" w:hAnsi="Arial" w:cs="Arial"/>
                <w:sz w:val="24"/>
                <w:szCs w:val="24"/>
              </w:rPr>
            </w:pPr>
          </w:p>
        </w:tc>
        <w:tc>
          <w:tcPr>
            <w:tcW w:w="1843" w:type="dxa"/>
          </w:tcPr>
          <w:p w:rsidR="00CF4146" w:rsidRPr="00CF4146" w:rsidRDefault="00CF4146" w:rsidP="00B41BE5">
            <w:pPr>
              <w:rPr>
                <w:rFonts w:ascii="Arial" w:hAnsi="Arial" w:cs="Arial"/>
                <w:sz w:val="28"/>
                <w:szCs w:val="28"/>
                <w:lang w:val="en-US"/>
              </w:rPr>
            </w:pPr>
          </w:p>
        </w:tc>
      </w:tr>
    </w:tbl>
    <w:p w:rsidR="007A15B4" w:rsidRDefault="007A15B4"/>
    <w:p w:rsidR="00CF4146" w:rsidRPr="00CF4146" w:rsidRDefault="00CF4146" w:rsidP="00CF4146">
      <w:pPr>
        <w:spacing w:after="0" w:line="240" w:lineRule="auto"/>
        <w:jc w:val="center"/>
        <w:rPr>
          <w:rFonts w:ascii="Arial" w:hAnsi="Arial" w:cs="Arial"/>
          <w:b/>
          <w:sz w:val="28"/>
          <w:szCs w:val="28"/>
        </w:rPr>
      </w:pPr>
    </w:p>
    <w:p w:rsidR="00CF4146" w:rsidRPr="00CF4146" w:rsidRDefault="00CF4146" w:rsidP="00CF4146">
      <w:pPr>
        <w:spacing w:after="0" w:line="240" w:lineRule="auto"/>
        <w:jc w:val="center"/>
        <w:rPr>
          <w:rFonts w:ascii="Arial" w:hAnsi="Arial" w:cs="Arial"/>
          <w:b/>
          <w:sz w:val="28"/>
          <w:szCs w:val="28"/>
        </w:rPr>
      </w:pPr>
      <w:r w:rsidRPr="00CF4146">
        <w:rPr>
          <w:rFonts w:ascii="Arial" w:hAnsi="Arial" w:cs="Arial"/>
          <w:b/>
          <w:sz w:val="28"/>
          <w:szCs w:val="28"/>
        </w:rPr>
        <w:t xml:space="preserve">Лист экспертной оценки </w:t>
      </w:r>
    </w:p>
    <w:p w:rsidR="00CF4146" w:rsidRPr="00CF4146" w:rsidRDefault="00CF4146" w:rsidP="00CF4146">
      <w:pPr>
        <w:spacing w:after="0" w:line="240" w:lineRule="auto"/>
        <w:jc w:val="center"/>
        <w:rPr>
          <w:rFonts w:ascii="Arial" w:hAnsi="Arial" w:cs="Arial"/>
          <w:sz w:val="28"/>
          <w:szCs w:val="28"/>
        </w:rPr>
      </w:pPr>
      <w:r w:rsidRPr="00CF4146">
        <w:rPr>
          <w:rFonts w:ascii="Arial" w:hAnsi="Arial" w:cs="Arial"/>
          <w:sz w:val="28"/>
          <w:szCs w:val="28"/>
        </w:rPr>
        <w:t>ФИО эксперта _____________________</w:t>
      </w:r>
    </w:p>
    <w:p w:rsidR="00CF4146" w:rsidRPr="00CF4146" w:rsidRDefault="00CF4146" w:rsidP="00CF4146">
      <w:pPr>
        <w:spacing w:after="0" w:line="240" w:lineRule="auto"/>
        <w:jc w:val="center"/>
        <w:rPr>
          <w:rFonts w:ascii="Arial" w:hAnsi="Arial" w:cs="Arial"/>
          <w:sz w:val="24"/>
          <w:szCs w:val="24"/>
        </w:rPr>
      </w:pPr>
      <w:r w:rsidRPr="00CF4146">
        <w:rPr>
          <w:rFonts w:ascii="Arial" w:hAnsi="Arial" w:cs="Arial"/>
          <w:sz w:val="24"/>
          <w:szCs w:val="24"/>
        </w:rPr>
        <w:t>(каждый конкурс оценивается по 5-бальной шкале, максимально возможное количество баллов – 15)</w:t>
      </w:r>
    </w:p>
    <w:p w:rsidR="00CF4146" w:rsidRPr="00B744E7" w:rsidRDefault="00CF4146" w:rsidP="00CF4146">
      <w:pPr>
        <w:spacing w:after="0" w:line="240" w:lineRule="auto"/>
        <w:rPr>
          <w:rFonts w:ascii="Times New Roman" w:hAnsi="Times New Roman"/>
          <w:sz w:val="24"/>
          <w:szCs w:val="24"/>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984"/>
        <w:gridCol w:w="1559"/>
        <w:gridCol w:w="1560"/>
        <w:gridCol w:w="1560"/>
        <w:gridCol w:w="992"/>
        <w:gridCol w:w="1133"/>
        <w:gridCol w:w="710"/>
      </w:tblGrid>
      <w:tr w:rsidR="00CF4146" w:rsidRPr="00CF4146" w:rsidTr="00CF4146">
        <w:tc>
          <w:tcPr>
            <w:tcW w:w="426" w:type="dxa"/>
          </w:tcPr>
          <w:p w:rsidR="00CF4146" w:rsidRDefault="00CF4146" w:rsidP="00CF4146">
            <w:pPr>
              <w:spacing w:after="0" w:line="240" w:lineRule="auto"/>
              <w:ind w:left="-108" w:right="-108"/>
              <w:jc w:val="center"/>
              <w:rPr>
                <w:rFonts w:ascii="Arial" w:hAnsi="Arial" w:cs="Arial"/>
                <w:sz w:val="24"/>
                <w:szCs w:val="24"/>
              </w:rPr>
            </w:pPr>
            <w:r w:rsidRPr="00CF4146">
              <w:rPr>
                <w:rFonts w:ascii="Arial" w:hAnsi="Arial" w:cs="Arial"/>
                <w:sz w:val="24"/>
                <w:szCs w:val="24"/>
              </w:rPr>
              <w:t>№</w:t>
            </w:r>
          </w:p>
          <w:p w:rsidR="00CF4146" w:rsidRPr="00CF4146" w:rsidRDefault="00CF4146" w:rsidP="00CF4146">
            <w:pPr>
              <w:spacing w:after="0" w:line="240" w:lineRule="auto"/>
              <w:ind w:left="-108" w:right="-108"/>
              <w:jc w:val="center"/>
              <w:rPr>
                <w:rFonts w:ascii="Arial" w:hAnsi="Arial" w:cs="Arial"/>
                <w:sz w:val="24"/>
                <w:szCs w:val="24"/>
              </w:rPr>
            </w:pPr>
            <w:proofErr w:type="gramStart"/>
            <w:r w:rsidRPr="00CF4146">
              <w:rPr>
                <w:rFonts w:ascii="Arial" w:hAnsi="Arial" w:cs="Arial"/>
                <w:sz w:val="24"/>
                <w:szCs w:val="24"/>
              </w:rPr>
              <w:t>п</w:t>
            </w:r>
            <w:proofErr w:type="gramEnd"/>
            <w:r w:rsidRPr="00CF4146">
              <w:rPr>
                <w:rFonts w:ascii="Arial" w:hAnsi="Arial" w:cs="Arial"/>
                <w:sz w:val="24"/>
                <w:szCs w:val="24"/>
              </w:rPr>
              <w:t>/п</w:t>
            </w:r>
          </w:p>
        </w:tc>
        <w:tc>
          <w:tcPr>
            <w:tcW w:w="1984" w:type="dxa"/>
          </w:tcPr>
          <w:p w:rsidR="00CF4146" w:rsidRPr="00CF4146" w:rsidRDefault="00CF4146" w:rsidP="00CF4146">
            <w:pPr>
              <w:spacing w:after="0" w:line="240" w:lineRule="auto"/>
              <w:jc w:val="center"/>
              <w:rPr>
                <w:rFonts w:ascii="Arial" w:hAnsi="Arial" w:cs="Arial"/>
                <w:sz w:val="24"/>
                <w:szCs w:val="24"/>
              </w:rPr>
            </w:pPr>
            <w:r w:rsidRPr="00CF4146">
              <w:rPr>
                <w:rFonts w:ascii="Arial" w:hAnsi="Arial" w:cs="Arial"/>
                <w:sz w:val="24"/>
                <w:szCs w:val="24"/>
              </w:rPr>
              <w:t>Наименование команды и бизнес-плана</w:t>
            </w:r>
          </w:p>
        </w:tc>
        <w:tc>
          <w:tcPr>
            <w:tcW w:w="1559" w:type="dxa"/>
          </w:tcPr>
          <w:p w:rsidR="00CF4146" w:rsidRPr="00CF4146" w:rsidRDefault="00CF4146" w:rsidP="00CF4146">
            <w:pPr>
              <w:spacing w:after="0" w:line="240" w:lineRule="auto"/>
              <w:jc w:val="center"/>
              <w:rPr>
                <w:rFonts w:ascii="Arial" w:hAnsi="Arial" w:cs="Arial"/>
                <w:sz w:val="24"/>
                <w:szCs w:val="24"/>
              </w:rPr>
            </w:pPr>
            <w:r w:rsidRPr="00CF4146">
              <w:rPr>
                <w:rFonts w:ascii="Arial" w:hAnsi="Arial" w:cs="Arial"/>
                <w:sz w:val="24"/>
                <w:szCs w:val="24"/>
              </w:rPr>
              <w:t>Рекламный плакат</w:t>
            </w:r>
          </w:p>
        </w:tc>
        <w:tc>
          <w:tcPr>
            <w:tcW w:w="1560" w:type="dxa"/>
          </w:tcPr>
          <w:p w:rsidR="00CF4146" w:rsidRPr="00CF4146" w:rsidRDefault="00CF4146" w:rsidP="00CF4146">
            <w:pPr>
              <w:spacing w:after="0" w:line="240" w:lineRule="auto"/>
              <w:ind w:left="-108" w:right="-108"/>
              <w:jc w:val="center"/>
              <w:rPr>
                <w:rFonts w:ascii="Arial" w:hAnsi="Arial" w:cs="Arial"/>
                <w:sz w:val="24"/>
                <w:szCs w:val="24"/>
              </w:rPr>
            </w:pPr>
            <w:r w:rsidRPr="00CF4146">
              <w:rPr>
                <w:rFonts w:ascii="Arial" w:hAnsi="Arial" w:cs="Arial"/>
                <w:sz w:val="24"/>
                <w:szCs w:val="24"/>
              </w:rPr>
              <w:t xml:space="preserve">Презентация </w:t>
            </w:r>
            <w:proofErr w:type="gramStart"/>
            <w:r w:rsidRPr="00CF4146">
              <w:rPr>
                <w:rFonts w:ascii="Arial" w:hAnsi="Arial" w:cs="Arial"/>
                <w:sz w:val="24"/>
                <w:szCs w:val="24"/>
              </w:rPr>
              <w:t>бизнес-идеи</w:t>
            </w:r>
            <w:proofErr w:type="gramEnd"/>
          </w:p>
        </w:tc>
        <w:tc>
          <w:tcPr>
            <w:tcW w:w="1560" w:type="dxa"/>
          </w:tcPr>
          <w:p w:rsidR="00CF4146" w:rsidRPr="00CF4146" w:rsidRDefault="00CF4146" w:rsidP="00CF4146">
            <w:pPr>
              <w:spacing w:after="0" w:line="240" w:lineRule="auto"/>
              <w:jc w:val="center"/>
              <w:rPr>
                <w:rFonts w:ascii="Arial" w:hAnsi="Arial" w:cs="Arial"/>
                <w:sz w:val="24"/>
                <w:szCs w:val="24"/>
              </w:rPr>
            </w:pPr>
            <w:r w:rsidRPr="00CF4146">
              <w:rPr>
                <w:rFonts w:ascii="Arial" w:hAnsi="Arial" w:cs="Arial"/>
                <w:sz w:val="24"/>
                <w:szCs w:val="24"/>
              </w:rPr>
              <w:t>Блиц-ответ на вопросы по бизнес-плану</w:t>
            </w:r>
          </w:p>
        </w:tc>
        <w:tc>
          <w:tcPr>
            <w:tcW w:w="992" w:type="dxa"/>
          </w:tcPr>
          <w:p w:rsidR="00CF4146" w:rsidRPr="00CF4146" w:rsidRDefault="00CF4146" w:rsidP="00CF4146">
            <w:pPr>
              <w:spacing w:after="0" w:line="240" w:lineRule="auto"/>
              <w:jc w:val="center"/>
              <w:rPr>
                <w:rFonts w:ascii="Arial" w:hAnsi="Arial" w:cs="Arial"/>
                <w:sz w:val="24"/>
                <w:szCs w:val="24"/>
              </w:rPr>
            </w:pPr>
            <w:r>
              <w:rPr>
                <w:rFonts w:ascii="Arial" w:hAnsi="Arial" w:cs="Arial"/>
                <w:sz w:val="24"/>
                <w:szCs w:val="24"/>
              </w:rPr>
              <w:t>Дуэль</w:t>
            </w:r>
          </w:p>
        </w:tc>
        <w:tc>
          <w:tcPr>
            <w:tcW w:w="1133" w:type="dxa"/>
          </w:tcPr>
          <w:p w:rsidR="00CF4146" w:rsidRPr="00CF4146" w:rsidRDefault="00CF4146" w:rsidP="00CF4146">
            <w:pPr>
              <w:spacing w:after="0" w:line="240" w:lineRule="auto"/>
              <w:ind w:left="-108" w:right="-108"/>
              <w:jc w:val="center"/>
              <w:rPr>
                <w:rFonts w:ascii="Arial" w:hAnsi="Arial" w:cs="Arial"/>
                <w:sz w:val="24"/>
                <w:szCs w:val="24"/>
              </w:rPr>
            </w:pPr>
            <w:r>
              <w:rPr>
                <w:rFonts w:ascii="Arial" w:hAnsi="Arial" w:cs="Arial"/>
                <w:sz w:val="24"/>
                <w:szCs w:val="24"/>
              </w:rPr>
              <w:t>Ситуация</w:t>
            </w:r>
          </w:p>
        </w:tc>
        <w:tc>
          <w:tcPr>
            <w:tcW w:w="710" w:type="dxa"/>
          </w:tcPr>
          <w:p w:rsidR="00CF4146" w:rsidRPr="00CF4146" w:rsidRDefault="00CF4146" w:rsidP="00CF4146">
            <w:pPr>
              <w:spacing w:after="0" w:line="240" w:lineRule="auto"/>
              <w:ind w:left="-108" w:right="-108"/>
              <w:jc w:val="center"/>
              <w:rPr>
                <w:rFonts w:ascii="Arial" w:hAnsi="Arial" w:cs="Arial"/>
                <w:sz w:val="24"/>
                <w:szCs w:val="24"/>
              </w:rPr>
            </w:pPr>
            <w:r w:rsidRPr="00CF4146">
              <w:rPr>
                <w:rFonts w:ascii="Arial" w:hAnsi="Arial" w:cs="Arial"/>
                <w:sz w:val="24"/>
                <w:szCs w:val="24"/>
              </w:rPr>
              <w:t>Итого</w:t>
            </w:r>
          </w:p>
        </w:tc>
      </w:tr>
      <w:tr w:rsidR="00CF4146" w:rsidRPr="00CF4146" w:rsidTr="00CF4146">
        <w:trPr>
          <w:trHeight w:val="1054"/>
        </w:trPr>
        <w:tc>
          <w:tcPr>
            <w:tcW w:w="426" w:type="dxa"/>
          </w:tcPr>
          <w:p w:rsidR="00CF4146" w:rsidRPr="00CF4146" w:rsidRDefault="00CF4146" w:rsidP="00CF4146">
            <w:pPr>
              <w:pStyle w:val="a8"/>
              <w:numPr>
                <w:ilvl w:val="0"/>
                <w:numId w:val="13"/>
              </w:numPr>
              <w:spacing w:after="0" w:line="240" w:lineRule="auto"/>
              <w:ind w:left="0" w:firstLine="0"/>
              <w:rPr>
                <w:rFonts w:ascii="Arial" w:hAnsi="Arial" w:cs="Arial"/>
                <w:sz w:val="24"/>
                <w:szCs w:val="24"/>
              </w:rPr>
            </w:pPr>
          </w:p>
        </w:tc>
        <w:tc>
          <w:tcPr>
            <w:tcW w:w="1984" w:type="dxa"/>
          </w:tcPr>
          <w:p w:rsidR="00CF4146" w:rsidRPr="00CF4146" w:rsidRDefault="00CF4146" w:rsidP="00CF4146">
            <w:pPr>
              <w:spacing w:after="0" w:line="240" w:lineRule="auto"/>
              <w:rPr>
                <w:rFonts w:ascii="Arial" w:hAnsi="Arial" w:cs="Arial"/>
                <w:sz w:val="24"/>
                <w:szCs w:val="24"/>
              </w:rPr>
            </w:pPr>
            <w:r w:rsidRPr="00CF4146">
              <w:rPr>
                <w:rFonts w:ascii="Arial" w:hAnsi="Arial" w:cs="Arial"/>
                <w:sz w:val="24"/>
                <w:szCs w:val="24"/>
              </w:rPr>
              <w:t>МОУ «</w:t>
            </w:r>
            <w:proofErr w:type="spellStart"/>
            <w:r w:rsidRPr="00CF4146">
              <w:rPr>
                <w:rFonts w:ascii="Arial" w:hAnsi="Arial" w:cs="Arial"/>
                <w:sz w:val="24"/>
                <w:szCs w:val="24"/>
              </w:rPr>
              <w:t>Сараевская</w:t>
            </w:r>
            <w:proofErr w:type="spellEnd"/>
            <w:r w:rsidRPr="00CF4146">
              <w:rPr>
                <w:rFonts w:ascii="Arial" w:hAnsi="Arial" w:cs="Arial"/>
                <w:sz w:val="24"/>
                <w:szCs w:val="24"/>
              </w:rPr>
              <w:t xml:space="preserve"> СОШ»</w:t>
            </w:r>
          </w:p>
          <w:p w:rsidR="00CF4146" w:rsidRPr="00CF4146" w:rsidRDefault="00CF4146" w:rsidP="00CF4146">
            <w:pPr>
              <w:spacing w:after="0" w:line="240" w:lineRule="auto"/>
              <w:rPr>
                <w:rFonts w:ascii="Arial" w:hAnsi="Arial" w:cs="Arial"/>
                <w:b/>
                <w:sz w:val="24"/>
                <w:szCs w:val="24"/>
              </w:rPr>
            </w:pPr>
            <w:r w:rsidRPr="00CF4146">
              <w:rPr>
                <w:rFonts w:ascii="Arial" w:hAnsi="Arial" w:cs="Arial"/>
                <w:b/>
                <w:sz w:val="24"/>
                <w:szCs w:val="24"/>
              </w:rPr>
              <w:t>КФХ «Лотос»</w:t>
            </w:r>
          </w:p>
        </w:tc>
        <w:tc>
          <w:tcPr>
            <w:tcW w:w="1559" w:type="dxa"/>
          </w:tcPr>
          <w:p w:rsidR="00CF4146" w:rsidRPr="00CF4146" w:rsidRDefault="00CF4146" w:rsidP="00CF4146">
            <w:pPr>
              <w:spacing w:after="0" w:line="240" w:lineRule="auto"/>
              <w:rPr>
                <w:rFonts w:ascii="Arial" w:hAnsi="Arial" w:cs="Arial"/>
                <w:sz w:val="24"/>
                <w:szCs w:val="24"/>
              </w:rPr>
            </w:pPr>
          </w:p>
        </w:tc>
        <w:tc>
          <w:tcPr>
            <w:tcW w:w="1560" w:type="dxa"/>
          </w:tcPr>
          <w:p w:rsidR="00CF4146" w:rsidRPr="00CF4146" w:rsidRDefault="00CF4146" w:rsidP="00CF4146">
            <w:pPr>
              <w:spacing w:after="0" w:line="240" w:lineRule="auto"/>
              <w:rPr>
                <w:rFonts w:ascii="Arial" w:hAnsi="Arial" w:cs="Arial"/>
                <w:sz w:val="24"/>
                <w:szCs w:val="24"/>
              </w:rPr>
            </w:pPr>
          </w:p>
        </w:tc>
        <w:tc>
          <w:tcPr>
            <w:tcW w:w="1560" w:type="dxa"/>
          </w:tcPr>
          <w:p w:rsidR="00CF4146" w:rsidRPr="00CF4146" w:rsidRDefault="00CF4146" w:rsidP="00CF4146">
            <w:pPr>
              <w:spacing w:after="0" w:line="240" w:lineRule="auto"/>
              <w:rPr>
                <w:rFonts w:ascii="Arial" w:hAnsi="Arial" w:cs="Arial"/>
                <w:sz w:val="24"/>
                <w:szCs w:val="24"/>
              </w:rPr>
            </w:pPr>
          </w:p>
        </w:tc>
        <w:tc>
          <w:tcPr>
            <w:tcW w:w="992" w:type="dxa"/>
          </w:tcPr>
          <w:p w:rsidR="00CF4146" w:rsidRPr="00CF4146" w:rsidRDefault="00CF4146" w:rsidP="00CF4146">
            <w:pPr>
              <w:spacing w:after="0" w:line="240" w:lineRule="auto"/>
              <w:rPr>
                <w:rFonts w:ascii="Arial" w:hAnsi="Arial" w:cs="Arial"/>
                <w:sz w:val="24"/>
                <w:szCs w:val="24"/>
              </w:rPr>
            </w:pPr>
          </w:p>
        </w:tc>
        <w:tc>
          <w:tcPr>
            <w:tcW w:w="1133" w:type="dxa"/>
          </w:tcPr>
          <w:p w:rsidR="00CF4146" w:rsidRPr="00CF4146" w:rsidRDefault="00CF4146" w:rsidP="00CF4146">
            <w:pPr>
              <w:spacing w:after="0" w:line="240" w:lineRule="auto"/>
              <w:rPr>
                <w:rFonts w:ascii="Arial" w:hAnsi="Arial" w:cs="Arial"/>
                <w:sz w:val="24"/>
                <w:szCs w:val="24"/>
              </w:rPr>
            </w:pPr>
          </w:p>
        </w:tc>
        <w:tc>
          <w:tcPr>
            <w:tcW w:w="710" w:type="dxa"/>
          </w:tcPr>
          <w:p w:rsidR="00CF4146" w:rsidRPr="00CF4146" w:rsidRDefault="00CF4146" w:rsidP="00CF4146">
            <w:pPr>
              <w:spacing w:after="0" w:line="240" w:lineRule="auto"/>
              <w:rPr>
                <w:rFonts w:ascii="Arial" w:hAnsi="Arial" w:cs="Arial"/>
                <w:sz w:val="24"/>
                <w:szCs w:val="24"/>
              </w:rPr>
            </w:pPr>
          </w:p>
        </w:tc>
      </w:tr>
      <w:tr w:rsidR="00CF4146" w:rsidRPr="00CF4146" w:rsidTr="00CF4146">
        <w:trPr>
          <w:trHeight w:val="1290"/>
        </w:trPr>
        <w:tc>
          <w:tcPr>
            <w:tcW w:w="426" w:type="dxa"/>
          </w:tcPr>
          <w:p w:rsidR="00CF4146" w:rsidRPr="00CF4146" w:rsidRDefault="00CF4146" w:rsidP="00CF4146">
            <w:pPr>
              <w:pStyle w:val="a8"/>
              <w:numPr>
                <w:ilvl w:val="0"/>
                <w:numId w:val="13"/>
              </w:numPr>
              <w:spacing w:after="0" w:line="240" w:lineRule="auto"/>
              <w:ind w:left="0" w:firstLine="0"/>
              <w:rPr>
                <w:rFonts w:ascii="Arial" w:hAnsi="Arial" w:cs="Arial"/>
                <w:sz w:val="24"/>
                <w:szCs w:val="24"/>
              </w:rPr>
            </w:pPr>
          </w:p>
        </w:tc>
        <w:tc>
          <w:tcPr>
            <w:tcW w:w="1984" w:type="dxa"/>
          </w:tcPr>
          <w:p w:rsidR="00CF4146" w:rsidRPr="00CF4146" w:rsidRDefault="00CF4146" w:rsidP="00CF4146">
            <w:pPr>
              <w:spacing w:after="0" w:line="240" w:lineRule="auto"/>
              <w:rPr>
                <w:rFonts w:ascii="Arial" w:hAnsi="Arial" w:cs="Arial"/>
                <w:sz w:val="24"/>
                <w:szCs w:val="24"/>
              </w:rPr>
            </w:pPr>
            <w:r w:rsidRPr="00CF4146">
              <w:rPr>
                <w:rFonts w:ascii="Arial" w:hAnsi="Arial" w:cs="Arial"/>
                <w:sz w:val="24"/>
                <w:szCs w:val="24"/>
              </w:rPr>
              <w:t>МБОУ «</w:t>
            </w:r>
            <w:proofErr w:type="spellStart"/>
            <w:r w:rsidRPr="00CF4146">
              <w:rPr>
                <w:rFonts w:ascii="Arial" w:hAnsi="Arial" w:cs="Arial"/>
                <w:sz w:val="24"/>
                <w:szCs w:val="24"/>
              </w:rPr>
              <w:t>Занино-Починская</w:t>
            </w:r>
            <w:proofErr w:type="spellEnd"/>
            <w:r w:rsidRPr="00CF4146">
              <w:rPr>
                <w:rFonts w:ascii="Arial" w:hAnsi="Arial" w:cs="Arial"/>
                <w:sz w:val="24"/>
                <w:szCs w:val="24"/>
              </w:rPr>
              <w:t xml:space="preserve"> СОШ», Шиловский р-н</w:t>
            </w:r>
          </w:p>
          <w:p w:rsidR="00CF4146" w:rsidRPr="00CF4146" w:rsidRDefault="00CF4146" w:rsidP="00CF4146">
            <w:pPr>
              <w:spacing w:after="0" w:line="240" w:lineRule="auto"/>
              <w:ind w:right="-108"/>
              <w:rPr>
                <w:rFonts w:ascii="Arial" w:hAnsi="Arial" w:cs="Arial"/>
                <w:b/>
                <w:sz w:val="24"/>
                <w:szCs w:val="24"/>
              </w:rPr>
            </w:pPr>
            <w:r>
              <w:rPr>
                <w:rFonts w:ascii="Arial" w:hAnsi="Arial" w:cs="Arial"/>
                <w:b/>
                <w:sz w:val="24"/>
                <w:szCs w:val="24"/>
              </w:rPr>
              <w:t>КФХ «</w:t>
            </w:r>
            <w:r w:rsidRPr="00CF4146">
              <w:rPr>
                <w:rFonts w:ascii="Arial" w:hAnsi="Arial" w:cs="Arial"/>
                <w:b/>
                <w:sz w:val="24"/>
                <w:szCs w:val="24"/>
              </w:rPr>
              <w:t>Разнотравье</w:t>
            </w:r>
            <w:r>
              <w:rPr>
                <w:rFonts w:ascii="Arial" w:hAnsi="Arial" w:cs="Arial"/>
                <w:b/>
                <w:sz w:val="24"/>
                <w:szCs w:val="24"/>
              </w:rPr>
              <w:t>»</w:t>
            </w:r>
          </w:p>
        </w:tc>
        <w:tc>
          <w:tcPr>
            <w:tcW w:w="1559" w:type="dxa"/>
          </w:tcPr>
          <w:p w:rsidR="00CF4146" w:rsidRPr="00CF4146" w:rsidRDefault="00CF4146" w:rsidP="00CF4146">
            <w:pPr>
              <w:spacing w:after="0" w:line="240" w:lineRule="auto"/>
              <w:rPr>
                <w:rFonts w:ascii="Arial" w:hAnsi="Arial" w:cs="Arial"/>
                <w:sz w:val="24"/>
                <w:szCs w:val="24"/>
              </w:rPr>
            </w:pPr>
          </w:p>
        </w:tc>
        <w:tc>
          <w:tcPr>
            <w:tcW w:w="1560" w:type="dxa"/>
          </w:tcPr>
          <w:p w:rsidR="00CF4146" w:rsidRPr="00CF4146" w:rsidRDefault="00CF4146" w:rsidP="00CF4146">
            <w:pPr>
              <w:spacing w:after="0" w:line="240" w:lineRule="auto"/>
              <w:rPr>
                <w:rFonts w:ascii="Arial" w:hAnsi="Arial" w:cs="Arial"/>
                <w:sz w:val="24"/>
                <w:szCs w:val="24"/>
              </w:rPr>
            </w:pPr>
          </w:p>
        </w:tc>
        <w:tc>
          <w:tcPr>
            <w:tcW w:w="1560" w:type="dxa"/>
          </w:tcPr>
          <w:p w:rsidR="00CF4146" w:rsidRPr="00CF4146" w:rsidRDefault="00CF4146" w:rsidP="00CF4146">
            <w:pPr>
              <w:spacing w:after="0" w:line="240" w:lineRule="auto"/>
              <w:rPr>
                <w:rFonts w:ascii="Arial" w:hAnsi="Arial" w:cs="Arial"/>
                <w:sz w:val="24"/>
                <w:szCs w:val="24"/>
              </w:rPr>
            </w:pPr>
          </w:p>
        </w:tc>
        <w:tc>
          <w:tcPr>
            <w:tcW w:w="992" w:type="dxa"/>
          </w:tcPr>
          <w:p w:rsidR="00CF4146" w:rsidRPr="00CF4146" w:rsidRDefault="00CF4146" w:rsidP="00CF4146">
            <w:pPr>
              <w:spacing w:after="0" w:line="240" w:lineRule="auto"/>
              <w:rPr>
                <w:rFonts w:ascii="Arial" w:hAnsi="Arial" w:cs="Arial"/>
                <w:sz w:val="24"/>
                <w:szCs w:val="24"/>
              </w:rPr>
            </w:pPr>
          </w:p>
        </w:tc>
        <w:tc>
          <w:tcPr>
            <w:tcW w:w="1133" w:type="dxa"/>
          </w:tcPr>
          <w:p w:rsidR="00CF4146" w:rsidRPr="00CF4146" w:rsidRDefault="00CF4146" w:rsidP="00CF4146">
            <w:pPr>
              <w:spacing w:after="0" w:line="240" w:lineRule="auto"/>
              <w:rPr>
                <w:rFonts w:ascii="Arial" w:hAnsi="Arial" w:cs="Arial"/>
                <w:sz w:val="24"/>
                <w:szCs w:val="24"/>
              </w:rPr>
            </w:pPr>
          </w:p>
        </w:tc>
        <w:tc>
          <w:tcPr>
            <w:tcW w:w="710" w:type="dxa"/>
          </w:tcPr>
          <w:p w:rsidR="00CF4146" w:rsidRPr="00CF4146" w:rsidRDefault="00CF4146" w:rsidP="00CF4146">
            <w:pPr>
              <w:spacing w:after="0" w:line="240" w:lineRule="auto"/>
              <w:rPr>
                <w:rFonts w:ascii="Arial" w:hAnsi="Arial" w:cs="Arial"/>
                <w:sz w:val="24"/>
                <w:szCs w:val="24"/>
              </w:rPr>
            </w:pPr>
          </w:p>
        </w:tc>
      </w:tr>
      <w:tr w:rsidR="00CF4146" w:rsidRPr="00CF4146" w:rsidTr="00CF4146">
        <w:trPr>
          <w:trHeight w:val="1920"/>
        </w:trPr>
        <w:tc>
          <w:tcPr>
            <w:tcW w:w="426" w:type="dxa"/>
          </w:tcPr>
          <w:p w:rsidR="00CF4146" w:rsidRPr="00CF4146" w:rsidRDefault="00CF4146" w:rsidP="00CF4146">
            <w:pPr>
              <w:pStyle w:val="a8"/>
              <w:numPr>
                <w:ilvl w:val="0"/>
                <w:numId w:val="13"/>
              </w:numPr>
              <w:spacing w:after="0" w:line="240" w:lineRule="auto"/>
              <w:ind w:left="0" w:firstLine="0"/>
              <w:rPr>
                <w:rFonts w:ascii="Arial" w:hAnsi="Arial" w:cs="Arial"/>
                <w:sz w:val="24"/>
                <w:szCs w:val="24"/>
              </w:rPr>
            </w:pPr>
          </w:p>
        </w:tc>
        <w:tc>
          <w:tcPr>
            <w:tcW w:w="1984" w:type="dxa"/>
          </w:tcPr>
          <w:p w:rsidR="00CF4146" w:rsidRPr="00CF4146" w:rsidRDefault="00CF4146" w:rsidP="00CF4146">
            <w:pPr>
              <w:spacing w:after="0" w:line="240" w:lineRule="auto"/>
              <w:rPr>
                <w:rFonts w:ascii="Arial" w:hAnsi="Arial" w:cs="Arial"/>
                <w:sz w:val="24"/>
                <w:szCs w:val="24"/>
              </w:rPr>
            </w:pPr>
          </w:p>
        </w:tc>
        <w:tc>
          <w:tcPr>
            <w:tcW w:w="1559" w:type="dxa"/>
          </w:tcPr>
          <w:p w:rsidR="00CF4146" w:rsidRPr="00CF4146" w:rsidRDefault="00CF4146" w:rsidP="00CF4146">
            <w:pPr>
              <w:spacing w:after="0" w:line="240" w:lineRule="auto"/>
              <w:rPr>
                <w:rFonts w:ascii="Arial" w:hAnsi="Arial" w:cs="Arial"/>
                <w:sz w:val="24"/>
                <w:szCs w:val="24"/>
              </w:rPr>
            </w:pPr>
          </w:p>
        </w:tc>
        <w:tc>
          <w:tcPr>
            <w:tcW w:w="1560" w:type="dxa"/>
          </w:tcPr>
          <w:p w:rsidR="00CF4146" w:rsidRPr="00CF4146" w:rsidRDefault="00CF4146" w:rsidP="00CF4146">
            <w:pPr>
              <w:spacing w:after="0" w:line="240" w:lineRule="auto"/>
              <w:rPr>
                <w:rFonts w:ascii="Arial" w:hAnsi="Arial" w:cs="Arial"/>
                <w:sz w:val="24"/>
                <w:szCs w:val="24"/>
              </w:rPr>
            </w:pPr>
          </w:p>
        </w:tc>
        <w:tc>
          <w:tcPr>
            <w:tcW w:w="1560" w:type="dxa"/>
          </w:tcPr>
          <w:p w:rsidR="00CF4146" w:rsidRPr="00CF4146" w:rsidRDefault="00CF4146" w:rsidP="00CF4146">
            <w:pPr>
              <w:spacing w:after="0" w:line="240" w:lineRule="auto"/>
              <w:rPr>
                <w:rFonts w:ascii="Arial" w:hAnsi="Arial" w:cs="Arial"/>
                <w:sz w:val="24"/>
                <w:szCs w:val="24"/>
              </w:rPr>
            </w:pPr>
          </w:p>
        </w:tc>
        <w:tc>
          <w:tcPr>
            <w:tcW w:w="992" w:type="dxa"/>
          </w:tcPr>
          <w:p w:rsidR="00CF4146" w:rsidRPr="00CF4146" w:rsidRDefault="00CF4146" w:rsidP="00CF4146">
            <w:pPr>
              <w:spacing w:after="0" w:line="240" w:lineRule="auto"/>
              <w:rPr>
                <w:rFonts w:ascii="Arial" w:hAnsi="Arial" w:cs="Arial"/>
                <w:sz w:val="24"/>
                <w:szCs w:val="24"/>
              </w:rPr>
            </w:pPr>
          </w:p>
        </w:tc>
        <w:tc>
          <w:tcPr>
            <w:tcW w:w="1133" w:type="dxa"/>
          </w:tcPr>
          <w:p w:rsidR="00CF4146" w:rsidRPr="00CF4146" w:rsidRDefault="00CF4146" w:rsidP="00CF4146">
            <w:pPr>
              <w:spacing w:after="0" w:line="240" w:lineRule="auto"/>
              <w:rPr>
                <w:rFonts w:ascii="Arial" w:hAnsi="Arial" w:cs="Arial"/>
                <w:sz w:val="24"/>
                <w:szCs w:val="24"/>
              </w:rPr>
            </w:pPr>
          </w:p>
        </w:tc>
        <w:tc>
          <w:tcPr>
            <w:tcW w:w="710" w:type="dxa"/>
          </w:tcPr>
          <w:p w:rsidR="00CF4146" w:rsidRPr="00CF4146" w:rsidRDefault="00CF4146" w:rsidP="00CF4146">
            <w:pPr>
              <w:spacing w:after="0" w:line="240" w:lineRule="auto"/>
              <w:rPr>
                <w:rFonts w:ascii="Arial" w:hAnsi="Arial" w:cs="Arial"/>
                <w:sz w:val="24"/>
                <w:szCs w:val="24"/>
              </w:rPr>
            </w:pPr>
          </w:p>
        </w:tc>
      </w:tr>
    </w:tbl>
    <w:p w:rsidR="00CF4146" w:rsidRDefault="00CF4146" w:rsidP="00CF4146">
      <w:pPr>
        <w:tabs>
          <w:tab w:val="left" w:pos="2640"/>
        </w:tabs>
        <w:spacing w:after="0" w:line="240" w:lineRule="auto"/>
        <w:rPr>
          <w:rFonts w:ascii="Times New Roman" w:hAnsi="Times New Roman"/>
          <w:sz w:val="24"/>
          <w:szCs w:val="24"/>
        </w:rPr>
      </w:pPr>
    </w:p>
    <w:p w:rsidR="00CF4146" w:rsidRDefault="00CF4146" w:rsidP="00CF4146">
      <w:pPr>
        <w:tabs>
          <w:tab w:val="left" w:pos="2640"/>
        </w:tabs>
        <w:spacing w:after="0" w:line="240" w:lineRule="auto"/>
        <w:rPr>
          <w:rFonts w:ascii="Times New Roman" w:hAnsi="Times New Roman"/>
          <w:sz w:val="24"/>
          <w:szCs w:val="24"/>
        </w:rPr>
      </w:pPr>
    </w:p>
    <w:p w:rsidR="00CF4146" w:rsidRDefault="00CF4146" w:rsidP="00CF4146">
      <w:pPr>
        <w:tabs>
          <w:tab w:val="left" w:pos="2640"/>
        </w:tabs>
        <w:spacing w:after="0" w:line="240" w:lineRule="auto"/>
        <w:rPr>
          <w:rFonts w:ascii="Times New Roman" w:hAnsi="Times New Roman"/>
          <w:sz w:val="24"/>
          <w:szCs w:val="24"/>
        </w:rPr>
      </w:pPr>
    </w:p>
    <w:p w:rsidR="00CF4146" w:rsidRDefault="00CF4146" w:rsidP="00CF4146">
      <w:pPr>
        <w:tabs>
          <w:tab w:val="left" w:pos="2640"/>
        </w:tabs>
        <w:spacing w:after="0" w:line="240" w:lineRule="auto"/>
        <w:rPr>
          <w:rFonts w:ascii="Times New Roman" w:hAnsi="Times New Roman"/>
          <w:sz w:val="24"/>
          <w:szCs w:val="24"/>
        </w:rPr>
      </w:pPr>
      <w:r>
        <w:rPr>
          <w:rFonts w:ascii="Times New Roman" w:hAnsi="Times New Roman"/>
          <w:sz w:val="24"/>
          <w:szCs w:val="24"/>
        </w:rPr>
        <w:t>Подпись ________________</w:t>
      </w:r>
    </w:p>
    <w:p w:rsidR="00CF4146" w:rsidRDefault="00CF4146">
      <w:pPr>
        <w:rPr>
          <w:rFonts w:ascii="Times New Roman" w:hAnsi="Times New Roman"/>
          <w:sz w:val="24"/>
          <w:szCs w:val="24"/>
        </w:rPr>
      </w:pPr>
      <w:r>
        <w:rPr>
          <w:rFonts w:ascii="Times New Roman" w:hAnsi="Times New Roman"/>
          <w:sz w:val="24"/>
          <w:szCs w:val="24"/>
        </w:rPr>
        <w:br w:type="page"/>
      </w:r>
    </w:p>
    <w:p w:rsidR="00CF4146" w:rsidRPr="00CF4146" w:rsidRDefault="00CF4146" w:rsidP="00CF4146">
      <w:pPr>
        <w:spacing w:after="0" w:line="240" w:lineRule="auto"/>
        <w:jc w:val="center"/>
        <w:rPr>
          <w:rFonts w:ascii="Arial" w:hAnsi="Arial" w:cs="Arial"/>
          <w:b/>
          <w:sz w:val="28"/>
          <w:szCs w:val="28"/>
        </w:rPr>
      </w:pPr>
      <w:r w:rsidRPr="00CF4146">
        <w:rPr>
          <w:rFonts w:ascii="Arial" w:hAnsi="Arial" w:cs="Arial"/>
          <w:b/>
          <w:sz w:val="28"/>
          <w:szCs w:val="28"/>
        </w:rPr>
        <w:t>Программа</w:t>
      </w:r>
    </w:p>
    <w:p w:rsidR="00CF4146" w:rsidRPr="00CF4146" w:rsidRDefault="00CF4146" w:rsidP="00CF4146">
      <w:pPr>
        <w:spacing w:after="0" w:line="240" w:lineRule="auto"/>
        <w:jc w:val="center"/>
        <w:rPr>
          <w:rFonts w:ascii="Arial" w:hAnsi="Arial" w:cs="Arial"/>
          <w:b/>
          <w:sz w:val="28"/>
          <w:szCs w:val="28"/>
        </w:rPr>
      </w:pPr>
      <w:r w:rsidRPr="00CF4146">
        <w:rPr>
          <w:rFonts w:ascii="Arial" w:hAnsi="Arial" w:cs="Arial"/>
          <w:b/>
          <w:sz w:val="28"/>
          <w:szCs w:val="28"/>
        </w:rPr>
        <w:t xml:space="preserve">проведения регионального этапа VI интеллектуальной игры </w:t>
      </w:r>
    </w:p>
    <w:p w:rsidR="00CF4146" w:rsidRPr="00CF4146" w:rsidRDefault="00CF4146" w:rsidP="00CF4146">
      <w:pPr>
        <w:spacing w:after="0" w:line="240" w:lineRule="auto"/>
        <w:jc w:val="center"/>
        <w:rPr>
          <w:rFonts w:ascii="Arial" w:hAnsi="Arial" w:cs="Arial"/>
          <w:b/>
          <w:sz w:val="28"/>
          <w:szCs w:val="28"/>
        </w:rPr>
      </w:pPr>
      <w:r w:rsidRPr="00CF4146">
        <w:rPr>
          <w:rFonts w:ascii="Arial" w:hAnsi="Arial" w:cs="Arial"/>
          <w:b/>
          <w:sz w:val="28"/>
          <w:szCs w:val="28"/>
        </w:rPr>
        <w:t>«Начинающий фермер» в Рязанской области</w:t>
      </w:r>
    </w:p>
    <w:p w:rsidR="00CF4146" w:rsidRPr="00CF4146" w:rsidRDefault="00CF4146" w:rsidP="00CF4146">
      <w:pPr>
        <w:spacing w:after="0" w:line="240" w:lineRule="auto"/>
        <w:jc w:val="center"/>
        <w:rPr>
          <w:rFonts w:ascii="Arial" w:hAnsi="Arial" w:cs="Arial"/>
          <w:b/>
          <w:sz w:val="28"/>
          <w:szCs w:val="28"/>
        </w:rPr>
      </w:pPr>
    </w:p>
    <w:p w:rsidR="00CF4146" w:rsidRPr="00753A9A" w:rsidRDefault="00CF4146" w:rsidP="00CF4146">
      <w:pPr>
        <w:spacing w:after="0" w:line="240" w:lineRule="auto"/>
        <w:rPr>
          <w:rFonts w:ascii="Arial" w:hAnsi="Arial" w:cs="Arial"/>
          <w:sz w:val="24"/>
          <w:szCs w:val="24"/>
        </w:rPr>
      </w:pPr>
      <w:r w:rsidRPr="00753A9A">
        <w:rPr>
          <w:rFonts w:ascii="Arial" w:hAnsi="Arial" w:cs="Arial"/>
          <w:sz w:val="24"/>
          <w:szCs w:val="24"/>
        </w:rPr>
        <w:t>2 марта 2018 года, 10.00 – 15.00</w:t>
      </w:r>
    </w:p>
    <w:p w:rsidR="00CF4146" w:rsidRPr="00753A9A" w:rsidRDefault="00CF4146" w:rsidP="00CF4146">
      <w:pPr>
        <w:spacing w:after="0" w:line="240" w:lineRule="auto"/>
        <w:rPr>
          <w:rFonts w:ascii="Arial" w:hAnsi="Arial" w:cs="Arial"/>
          <w:sz w:val="24"/>
          <w:szCs w:val="24"/>
        </w:rPr>
      </w:pPr>
      <w:r w:rsidRPr="00753A9A">
        <w:rPr>
          <w:rFonts w:ascii="Arial" w:hAnsi="Arial" w:cs="Arial"/>
          <w:sz w:val="24"/>
          <w:szCs w:val="24"/>
        </w:rPr>
        <w:t>I учебный корпус ФГБОУ ВО РГАТУ (г. Рязань, ул. Костычева, д.1)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796"/>
      </w:tblGrid>
      <w:tr w:rsidR="00CF4146" w:rsidRPr="00753A9A" w:rsidTr="00B41BE5">
        <w:tc>
          <w:tcPr>
            <w:tcW w:w="1951" w:type="dxa"/>
            <w:tcBorders>
              <w:top w:val="single" w:sz="4" w:space="0" w:color="auto"/>
              <w:left w:val="single" w:sz="4" w:space="0" w:color="auto"/>
              <w:bottom w:val="single" w:sz="4" w:space="0" w:color="auto"/>
              <w:right w:val="single" w:sz="4" w:space="0" w:color="auto"/>
            </w:tcBorders>
          </w:tcPr>
          <w:p w:rsidR="00CF4146" w:rsidRPr="00753A9A" w:rsidRDefault="00CF4146" w:rsidP="00CF4146">
            <w:pPr>
              <w:spacing w:after="0" w:line="240" w:lineRule="auto"/>
              <w:rPr>
                <w:rFonts w:ascii="Arial" w:hAnsi="Arial" w:cs="Arial"/>
                <w:sz w:val="24"/>
                <w:szCs w:val="24"/>
              </w:rPr>
            </w:pPr>
            <w:r w:rsidRPr="00753A9A">
              <w:rPr>
                <w:rFonts w:ascii="Arial" w:hAnsi="Arial" w:cs="Arial"/>
                <w:sz w:val="24"/>
                <w:szCs w:val="24"/>
              </w:rPr>
              <w:t>10.00-11.00</w:t>
            </w:r>
          </w:p>
        </w:tc>
        <w:tc>
          <w:tcPr>
            <w:tcW w:w="7796" w:type="dxa"/>
            <w:tcBorders>
              <w:top w:val="single" w:sz="4" w:space="0" w:color="auto"/>
              <w:left w:val="single" w:sz="4" w:space="0" w:color="auto"/>
              <w:bottom w:val="single" w:sz="4" w:space="0" w:color="auto"/>
              <w:right w:val="single" w:sz="4" w:space="0" w:color="auto"/>
            </w:tcBorders>
          </w:tcPr>
          <w:p w:rsidR="00CF4146" w:rsidRPr="00753A9A" w:rsidRDefault="00CF4146" w:rsidP="00CF4146">
            <w:pPr>
              <w:spacing w:after="0" w:line="240" w:lineRule="auto"/>
              <w:rPr>
                <w:rFonts w:ascii="Arial" w:hAnsi="Arial" w:cs="Arial"/>
                <w:sz w:val="24"/>
                <w:szCs w:val="24"/>
              </w:rPr>
            </w:pPr>
            <w:r w:rsidRPr="00753A9A">
              <w:rPr>
                <w:rFonts w:ascii="Arial" w:hAnsi="Arial" w:cs="Arial"/>
                <w:sz w:val="24"/>
                <w:szCs w:val="24"/>
              </w:rPr>
              <w:t xml:space="preserve">Регистрация участников в фойе конференц-зала ФГБОУ </w:t>
            </w:r>
            <w:proofErr w:type="gramStart"/>
            <w:r w:rsidRPr="00753A9A">
              <w:rPr>
                <w:rFonts w:ascii="Arial" w:hAnsi="Arial" w:cs="Arial"/>
                <w:sz w:val="24"/>
                <w:szCs w:val="24"/>
              </w:rPr>
              <w:t>ВО</w:t>
            </w:r>
            <w:proofErr w:type="gramEnd"/>
            <w:r w:rsidRPr="00753A9A">
              <w:rPr>
                <w:rFonts w:ascii="Arial" w:hAnsi="Arial" w:cs="Arial"/>
                <w:sz w:val="24"/>
                <w:szCs w:val="24"/>
              </w:rPr>
              <w:t>. Подготовка выставки проектов «Фермерская ярмарка».</w:t>
            </w:r>
          </w:p>
          <w:p w:rsidR="00CF4146" w:rsidRPr="00753A9A" w:rsidRDefault="00CF4146" w:rsidP="00CF4146">
            <w:pPr>
              <w:spacing w:after="0" w:line="240" w:lineRule="auto"/>
              <w:rPr>
                <w:rFonts w:ascii="Arial" w:hAnsi="Arial" w:cs="Arial"/>
                <w:sz w:val="24"/>
                <w:szCs w:val="24"/>
              </w:rPr>
            </w:pPr>
            <w:r w:rsidRPr="00753A9A">
              <w:rPr>
                <w:rFonts w:ascii="Arial" w:hAnsi="Arial" w:cs="Arial"/>
                <w:sz w:val="24"/>
                <w:szCs w:val="24"/>
              </w:rPr>
              <w:t xml:space="preserve">РГАТУ, 1 учебный корпус, 2 этаж </w:t>
            </w:r>
          </w:p>
        </w:tc>
      </w:tr>
      <w:tr w:rsidR="00CF4146" w:rsidRPr="00753A9A" w:rsidTr="00B41BE5">
        <w:tc>
          <w:tcPr>
            <w:tcW w:w="1951" w:type="dxa"/>
            <w:tcBorders>
              <w:top w:val="single" w:sz="4" w:space="0" w:color="auto"/>
              <w:left w:val="single" w:sz="4" w:space="0" w:color="auto"/>
              <w:bottom w:val="single" w:sz="4" w:space="0" w:color="auto"/>
              <w:right w:val="single" w:sz="4" w:space="0" w:color="auto"/>
            </w:tcBorders>
          </w:tcPr>
          <w:p w:rsidR="00CF4146" w:rsidRPr="00753A9A" w:rsidRDefault="00CF4146" w:rsidP="00CF4146">
            <w:pPr>
              <w:spacing w:after="0" w:line="240" w:lineRule="auto"/>
              <w:rPr>
                <w:rFonts w:ascii="Arial" w:hAnsi="Arial" w:cs="Arial"/>
                <w:sz w:val="24"/>
                <w:szCs w:val="24"/>
              </w:rPr>
            </w:pPr>
            <w:r w:rsidRPr="00753A9A">
              <w:rPr>
                <w:rFonts w:ascii="Arial" w:hAnsi="Arial" w:cs="Arial"/>
                <w:sz w:val="24"/>
                <w:szCs w:val="24"/>
              </w:rPr>
              <w:t>11.00–11.30</w:t>
            </w:r>
          </w:p>
        </w:tc>
        <w:tc>
          <w:tcPr>
            <w:tcW w:w="7796" w:type="dxa"/>
            <w:tcBorders>
              <w:top w:val="single" w:sz="4" w:space="0" w:color="auto"/>
              <w:left w:val="single" w:sz="4" w:space="0" w:color="auto"/>
              <w:bottom w:val="single" w:sz="4" w:space="0" w:color="auto"/>
              <w:right w:val="single" w:sz="4" w:space="0" w:color="auto"/>
            </w:tcBorders>
          </w:tcPr>
          <w:p w:rsidR="00CF4146" w:rsidRPr="00753A9A" w:rsidRDefault="00CF4146" w:rsidP="00CF4146">
            <w:pPr>
              <w:spacing w:after="0" w:line="240" w:lineRule="auto"/>
              <w:rPr>
                <w:rFonts w:ascii="Arial" w:hAnsi="Arial" w:cs="Arial"/>
                <w:sz w:val="24"/>
                <w:szCs w:val="24"/>
              </w:rPr>
            </w:pPr>
            <w:r w:rsidRPr="00753A9A">
              <w:rPr>
                <w:rFonts w:ascii="Arial" w:hAnsi="Arial" w:cs="Arial"/>
                <w:sz w:val="24"/>
                <w:szCs w:val="24"/>
              </w:rPr>
              <w:t xml:space="preserve">Интеллектуальный поединок «Я - фермер» </w:t>
            </w:r>
          </w:p>
          <w:p w:rsidR="00CF4146" w:rsidRPr="00753A9A" w:rsidRDefault="00CF4146" w:rsidP="00CF4146">
            <w:pPr>
              <w:spacing w:after="0" w:line="240" w:lineRule="auto"/>
              <w:rPr>
                <w:rFonts w:ascii="Arial" w:hAnsi="Arial" w:cs="Arial"/>
                <w:sz w:val="24"/>
                <w:szCs w:val="24"/>
              </w:rPr>
            </w:pPr>
            <w:r w:rsidRPr="00753A9A">
              <w:rPr>
                <w:rFonts w:ascii="Arial" w:hAnsi="Arial" w:cs="Arial"/>
                <w:sz w:val="24"/>
                <w:szCs w:val="24"/>
              </w:rPr>
              <w:t xml:space="preserve">Командам предлагается ответить на вопросы по теме игры и найти выход из </w:t>
            </w:r>
            <w:proofErr w:type="gramStart"/>
            <w:r w:rsidRPr="00753A9A">
              <w:rPr>
                <w:rFonts w:ascii="Arial" w:hAnsi="Arial" w:cs="Arial"/>
                <w:sz w:val="24"/>
                <w:szCs w:val="24"/>
              </w:rPr>
              <w:t>интересных</w:t>
            </w:r>
            <w:proofErr w:type="gramEnd"/>
            <w:r w:rsidRPr="00753A9A">
              <w:rPr>
                <w:rFonts w:ascii="Arial" w:hAnsi="Arial" w:cs="Arial"/>
                <w:sz w:val="24"/>
                <w:szCs w:val="24"/>
              </w:rPr>
              <w:t xml:space="preserve"> бизнес-ситуаций</w:t>
            </w:r>
          </w:p>
          <w:p w:rsidR="00CF4146" w:rsidRPr="00753A9A" w:rsidRDefault="00CF4146" w:rsidP="00CF4146">
            <w:pPr>
              <w:spacing w:after="0" w:line="240" w:lineRule="auto"/>
              <w:rPr>
                <w:rFonts w:ascii="Arial" w:hAnsi="Arial" w:cs="Arial"/>
                <w:sz w:val="24"/>
                <w:szCs w:val="24"/>
              </w:rPr>
            </w:pPr>
            <w:r w:rsidRPr="00753A9A">
              <w:rPr>
                <w:rFonts w:ascii="Arial" w:hAnsi="Arial" w:cs="Arial"/>
                <w:sz w:val="24"/>
                <w:szCs w:val="24"/>
              </w:rPr>
              <w:t>Конференц-зал (2 этаж)</w:t>
            </w:r>
          </w:p>
        </w:tc>
      </w:tr>
      <w:tr w:rsidR="00CF4146" w:rsidRPr="00753A9A" w:rsidTr="00B41BE5">
        <w:tc>
          <w:tcPr>
            <w:tcW w:w="1951" w:type="dxa"/>
            <w:tcBorders>
              <w:top w:val="single" w:sz="4" w:space="0" w:color="auto"/>
              <w:left w:val="single" w:sz="4" w:space="0" w:color="auto"/>
              <w:bottom w:val="single" w:sz="4" w:space="0" w:color="auto"/>
              <w:right w:val="single" w:sz="4" w:space="0" w:color="auto"/>
            </w:tcBorders>
          </w:tcPr>
          <w:p w:rsidR="00CF4146" w:rsidRPr="00753A9A" w:rsidRDefault="00CF4146" w:rsidP="00CF4146">
            <w:pPr>
              <w:spacing w:after="0" w:line="240" w:lineRule="auto"/>
              <w:rPr>
                <w:rFonts w:ascii="Arial" w:hAnsi="Arial" w:cs="Arial"/>
                <w:sz w:val="24"/>
                <w:szCs w:val="24"/>
              </w:rPr>
            </w:pPr>
          </w:p>
        </w:tc>
        <w:tc>
          <w:tcPr>
            <w:tcW w:w="7796" w:type="dxa"/>
            <w:tcBorders>
              <w:top w:val="single" w:sz="4" w:space="0" w:color="auto"/>
              <w:left w:val="single" w:sz="4" w:space="0" w:color="auto"/>
              <w:bottom w:val="single" w:sz="4" w:space="0" w:color="auto"/>
              <w:right w:val="single" w:sz="4" w:space="0" w:color="auto"/>
            </w:tcBorders>
          </w:tcPr>
          <w:p w:rsidR="00CF4146" w:rsidRPr="00753A9A" w:rsidRDefault="00CF4146" w:rsidP="00CF4146">
            <w:pPr>
              <w:spacing w:after="0" w:line="240" w:lineRule="auto"/>
              <w:rPr>
                <w:rFonts w:ascii="Arial" w:hAnsi="Arial" w:cs="Arial"/>
                <w:sz w:val="24"/>
                <w:szCs w:val="24"/>
              </w:rPr>
            </w:pPr>
            <w:r w:rsidRPr="00753A9A">
              <w:rPr>
                <w:rFonts w:ascii="Arial" w:hAnsi="Arial" w:cs="Arial"/>
                <w:sz w:val="24"/>
                <w:szCs w:val="24"/>
              </w:rPr>
              <w:t xml:space="preserve">Осмотр выставки проектов «Фермерская ярмарка» </w:t>
            </w:r>
          </w:p>
          <w:p w:rsidR="00CF4146" w:rsidRPr="00753A9A" w:rsidRDefault="00CF4146" w:rsidP="00CF4146">
            <w:pPr>
              <w:spacing w:after="0" w:line="240" w:lineRule="auto"/>
              <w:rPr>
                <w:rFonts w:ascii="Arial" w:hAnsi="Arial" w:cs="Arial"/>
                <w:sz w:val="24"/>
                <w:szCs w:val="24"/>
              </w:rPr>
            </w:pPr>
            <w:r w:rsidRPr="00753A9A">
              <w:rPr>
                <w:rFonts w:ascii="Arial" w:hAnsi="Arial" w:cs="Arial"/>
                <w:sz w:val="24"/>
                <w:szCs w:val="24"/>
              </w:rPr>
              <w:t>(фойе конференц-зала)</w:t>
            </w:r>
          </w:p>
        </w:tc>
      </w:tr>
      <w:tr w:rsidR="00CF4146" w:rsidRPr="00753A9A" w:rsidTr="00B41BE5">
        <w:tc>
          <w:tcPr>
            <w:tcW w:w="1951" w:type="dxa"/>
            <w:tcBorders>
              <w:top w:val="single" w:sz="4" w:space="0" w:color="auto"/>
              <w:left w:val="single" w:sz="4" w:space="0" w:color="auto"/>
              <w:bottom w:val="single" w:sz="4" w:space="0" w:color="auto"/>
              <w:right w:val="single" w:sz="4" w:space="0" w:color="auto"/>
            </w:tcBorders>
          </w:tcPr>
          <w:p w:rsidR="00CF4146" w:rsidRPr="00753A9A" w:rsidRDefault="00CF4146" w:rsidP="00CF4146">
            <w:pPr>
              <w:spacing w:after="0" w:line="240" w:lineRule="auto"/>
              <w:rPr>
                <w:rFonts w:ascii="Arial" w:hAnsi="Arial" w:cs="Arial"/>
                <w:sz w:val="24"/>
                <w:szCs w:val="24"/>
              </w:rPr>
            </w:pPr>
            <w:r w:rsidRPr="00753A9A">
              <w:rPr>
                <w:rFonts w:ascii="Arial" w:hAnsi="Arial" w:cs="Arial"/>
                <w:sz w:val="24"/>
                <w:szCs w:val="24"/>
              </w:rPr>
              <w:t>11:30–13.00</w:t>
            </w:r>
          </w:p>
        </w:tc>
        <w:tc>
          <w:tcPr>
            <w:tcW w:w="7796" w:type="dxa"/>
            <w:tcBorders>
              <w:top w:val="single" w:sz="4" w:space="0" w:color="auto"/>
              <w:left w:val="single" w:sz="4" w:space="0" w:color="auto"/>
              <w:bottom w:val="single" w:sz="4" w:space="0" w:color="auto"/>
              <w:right w:val="single" w:sz="4" w:space="0" w:color="auto"/>
            </w:tcBorders>
          </w:tcPr>
          <w:p w:rsidR="00CF4146" w:rsidRPr="00753A9A" w:rsidRDefault="00CF4146" w:rsidP="00CF4146">
            <w:pPr>
              <w:spacing w:after="0" w:line="240" w:lineRule="auto"/>
              <w:rPr>
                <w:rFonts w:ascii="Arial" w:hAnsi="Arial" w:cs="Arial"/>
                <w:sz w:val="24"/>
                <w:szCs w:val="24"/>
              </w:rPr>
            </w:pPr>
            <w:r w:rsidRPr="00753A9A">
              <w:rPr>
                <w:rFonts w:ascii="Arial" w:hAnsi="Arial" w:cs="Arial"/>
                <w:sz w:val="24"/>
                <w:szCs w:val="24"/>
              </w:rPr>
              <w:t xml:space="preserve">Очная защита </w:t>
            </w:r>
            <w:proofErr w:type="gramStart"/>
            <w:r w:rsidRPr="00753A9A">
              <w:rPr>
                <w:rFonts w:ascii="Arial" w:hAnsi="Arial" w:cs="Arial"/>
                <w:sz w:val="24"/>
                <w:szCs w:val="24"/>
              </w:rPr>
              <w:t>бизнес-проектов</w:t>
            </w:r>
            <w:proofErr w:type="gramEnd"/>
            <w:r w:rsidRPr="00753A9A">
              <w:rPr>
                <w:rFonts w:ascii="Arial" w:hAnsi="Arial" w:cs="Arial"/>
                <w:sz w:val="24"/>
                <w:szCs w:val="24"/>
              </w:rPr>
              <w:t xml:space="preserve"> участников в двух группах</w:t>
            </w:r>
          </w:p>
          <w:p w:rsidR="00CF4146" w:rsidRPr="00753A9A" w:rsidRDefault="00CF4146" w:rsidP="00CF4146">
            <w:pPr>
              <w:spacing w:after="0" w:line="240" w:lineRule="auto"/>
              <w:rPr>
                <w:rFonts w:ascii="Arial" w:hAnsi="Arial" w:cs="Arial"/>
                <w:sz w:val="24"/>
                <w:szCs w:val="24"/>
              </w:rPr>
            </w:pPr>
            <w:r w:rsidRPr="00753A9A">
              <w:rPr>
                <w:rFonts w:ascii="Arial" w:hAnsi="Arial" w:cs="Arial"/>
                <w:sz w:val="24"/>
                <w:szCs w:val="24"/>
              </w:rPr>
              <w:t>1 группа – конференц-зал (2 этаж)</w:t>
            </w:r>
          </w:p>
          <w:p w:rsidR="00CF4146" w:rsidRPr="00753A9A" w:rsidRDefault="00CF4146" w:rsidP="00CF4146">
            <w:pPr>
              <w:spacing w:after="0" w:line="240" w:lineRule="auto"/>
              <w:rPr>
                <w:rFonts w:ascii="Arial" w:hAnsi="Arial" w:cs="Arial"/>
                <w:sz w:val="24"/>
                <w:szCs w:val="24"/>
              </w:rPr>
            </w:pPr>
            <w:r w:rsidRPr="00753A9A">
              <w:rPr>
                <w:rFonts w:ascii="Arial" w:hAnsi="Arial" w:cs="Arial"/>
                <w:sz w:val="24"/>
                <w:szCs w:val="24"/>
              </w:rPr>
              <w:t>2 группа – ИАЦ «Рязанский лес» (4 этаж)</w:t>
            </w:r>
          </w:p>
        </w:tc>
      </w:tr>
      <w:tr w:rsidR="00CF4146" w:rsidRPr="00753A9A" w:rsidTr="00B41BE5">
        <w:tc>
          <w:tcPr>
            <w:tcW w:w="1951" w:type="dxa"/>
            <w:tcBorders>
              <w:top w:val="single" w:sz="4" w:space="0" w:color="auto"/>
              <w:left w:val="single" w:sz="4" w:space="0" w:color="auto"/>
              <w:bottom w:val="single" w:sz="4" w:space="0" w:color="auto"/>
              <w:right w:val="single" w:sz="4" w:space="0" w:color="auto"/>
            </w:tcBorders>
          </w:tcPr>
          <w:p w:rsidR="00CF4146" w:rsidRPr="00753A9A" w:rsidRDefault="00CF4146" w:rsidP="00CF4146">
            <w:pPr>
              <w:spacing w:after="0" w:line="240" w:lineRule="auto"/>
              <w:rPr>
                <w:rFonts w:ascii="Arial" w:hAnsi="Arial" w:cs="Arial"/>
                <w:sz w:val="24"/>
                <w:szCs w:val="24"/>
              </w:rPr>
            </w:pPr>
            <w:r w:rsidRPr="00753A9A">
              <w:rPr>
                <w:rFonts w:ascii="Arial" w:hAnsi="Arial" w:cs="Arial"/>
                <w:sz w:val="24"/>
                <w:szCs w:val="24"/>
              </w:rPr>
              <w:t>13.00 -13.30</w:t>
            </w:r>
          </w:p>
        </w:tc>
        <w:tc>
          <w:tcPr>
            <w:tcW w:w="7796" w:type="dxa"/>
            <w:tcBorders>
              <w:top w:val="single" w:sz="4" w:space="0" w:color="auto"/>
              <w:left w:val="single" w:sz="4" w:space="0" w:color="auto"/>
              <w:bottom w:val="single" w:sz="4" w:space="0" w:color="auto"/>
              <w:right w:val="single" w:sz="4" w:space="0" w:color="auto"/>
            </w:tcBorders>
          </w:tcPr>
          <w:p w:rsidR="00CF4146" w:rsidRPr="00753A9A" w:rsidRDefault="00CF4146" w:rsidP="00CF4146">
            <w:pPr>
              <w:spacing w:after="0" w:line="240" w:lineRule="auto"/>
              <w:rPr>
                <w:rFonts w:ascii="Arial" w:hAnsi="Arial" w:cs="Arial"/>
                <w:sz w:val="24"/>
                <w:szCs w:val="24"/>
              </w:rPr>
            </w:pPr>
            <w:r w:rsidRPr="00753A9A">
              <w:rPr>
                <w:rFonts w:ascii="Arial" w:hAnsi="Arial" w:cs="Arial"/>
                <w:sz w:val="24"/>
                <w:szCs w:val="24"/>
              </w:rPr>
              <w:t>Обед</w:t>
            </w:r>
          </w:p>
        </w:tc>
      </w:tr>
      <w:tr w:rsidR="00CF4146" w:rsidRPr="00753A9A" w:rsidTr="00B41BE5">
        <w:tc>
          <w:tcPr>
            <w:tcW w:w="1951" w:type="dxa"/>
            <w:tcBorders>
              <w:top w:val="single" w:sz="4" w:space="0" w:color="auto"/>
              <w:left w:val="single" w:sz="4" w:space="0" w:color="auto"/>
              <w:bottom w:val="single" w:sz="4" w:space="0" w:color="auto"/>
              <w:right w:val="single" w:sz="4" w:space="0" w:color="auto"/>
            </w:tcBorders>
          </w:tcPr>
          <w:p w:rsidR="00CF4146" w:rsidRPr="00753A9A" w:rsidRDefault="00CF4146" w:rsidP="00CF4146">
            <w:pPr>
              <w:spacing w:after="0" w:line="240" w:lineRule="auto"/>
              <w:rPr>
                <w:rFonts w:ascii="Arial" w:hAnsi="Arial" w:cs="Arial"/>
                <w:sz w:val="24"/>
                <w:szCs w:val="24"/>
              </w:rPr>
            </w:pPr>
            <w:r w:rsidRPr="00753A9A">
              <w:rPr>
                <w:rFonts w:ascii="Arial" w:hAnsi="Arial" w:cs="Arial"/>
                <w:sz w:val="24"/>
                <w:szCs w:val="24"/>
              </w:rPr>
              <w:t>13.30 – 14.00</w:t>
            </w:r>
          </w:p>
        </w:tc>
        <w:tc>
          <w:tcPr>
            <w:tcW w:w="7796" w:type="dxa"/>
            <w:tcBorders>
              <w:top w:val="single" w:sz="4" w:space="0" w:color="auto"/>
              <w:left w:val="single" w:sz="4" w:space="0" w:color="auto"/>
              <w:bottom w:val="single" w:sz="4" w:space="0" w:color="auto"/>
              <w:right w:val="single" w:sz="4" w:space="0" w:color="auto"/>
            </w:tcBorders>
          </w:tcPr>
          <w:p w:rsidR="00CF4146" w:rsidRPr="00753A9A" w:rsidRDefault="00CF4146" w:rsidP="00CF4146">
            <w:pPr>
              <w:spacing w:after="0" w:line="240" w:lineRule="auto"/>
              <w:rPr>
                <w:rFonts w:ascii="Arial" w:hAnsi="Arial" w:cs="Arial"/>
                <w:sz w:val="24"/>
                <w:szCs w:val="24"/>
              </w:rPr>
            </w:pPr>
            <w:r w:rsidRPr="00753A9A">
              <w:rPr>
                <w:rFonts w:ascii="Arial" w:hAnsi="Arial" w:cs="Arial"/>
                <w:sz w:val="24"/>
                <w:szCs w:val="24"/>
              </w:rPr>
              <w:t>Подведение итогов. Награждение.</w:t>
            </w:r>
          </w:p>
        </w:tc>
      </w:tr>
    </w:tbl>
    <w:p w:rsidR="00CF4146" w:rsidRPr="00753A9A" w:rsidRDefault="00CF4146" w:rsidP="00CF4146">
      <w:pPr>
        <w:spacing w:after="0" w:line="240" w:lineRule="auto"/>
        <w:rPr>
          <w:rFonts w:ascii="Arial" w:hAnsi="Arial" w:cs="Arial"/>
          <w:sz w:val="24"/>
          <w:szCs w:val="24"/>
        </w:rPr>
      </w:pPr>
      <w:r w:rsidRPr="00753A9A">
        <w:rPr>
          <w:rFonts w:ascii="Arial" w:hAnsi="Arial" w:cs="Arial"/>
          <w:sz w:val="24"/>
          <w:szCs w:val="24"/>
        </w:rPr>
        <w:t xml:space="preserve">Контактная информация: </w:t>
      </w:r>
    </w:p>
    <w:p w:rsidR="00CF4146" w:rsidRPr="00753A9A" w:rsidRDefault="00CF4146" w:rsidP="00CF4146">
      <w:pPr>
        <w:spacing w:after="0" w:line="240" w:lineRule="auto"/>
        <w:rPr>
          <w:rFonts w:ascii="Arial" w:hAnsi="Arial" w:cs="Arial"/>
          <w:sz w:val="24"/>
          <w:szCs w:val="24"/>
        </w:rPr>
      </w:pPr>
      <w:r w:rsidRPr="00753A9A">
        <w:rPr>
          <w:rFonts w:ascii="Arial" w:hAnsi="Arial" w:cs="Arial"/>
          <w:sz w:val="24"/>
          <w:szCs w:val="24"/>
        </w:rPr>
        <w:t xml:space="preserve">Добрынин Роман, </w:t>
      </w:r>
      <w:proofErr w:type="gramStart"/>
      <w:r w:rsidRPr="00753A9A">
        <w:rPr>
          <w:rFonts w:ascii="Arial" w:hAnsi="Arial" w:cs="Arial"/>
          <w:sz w:val="24"/>
          <w:szCs w:val="24"/>
        </w:rPr>
        <w:t>Рязанское</w:t>
      </w:r>
      <w:proofErr w:type="gramEnd"/>
      <w:r w:rsidRPr="00753A9A">
        <w:rPr>
          <w:rFonts w:ascii="Arial" w:hAnsi="Arial" w:cs="Arial"/>
          <w:sz w:val="24"/>
          <w:szCs w:val="24"/>
        </w:rPr>
        <w:t xml:space="preserve"> РО РССМ (8-920-</w:t>
      </w:r>
      <w:r w:rsidR="005332CF">
        <w:rPr>
          <w:rFonts w:ascii="Arial" w:hAnsi="Arial" w:cs="Arial"/>
          <w:sz w:val="24"/>
          <w:szCs w:val="24"/>
        </w:rPr>
        <w:t>000</w:t>
      </w:r>
      <w:r w:rsidRPr="00753A9A">
        <w:rPr>
          <w:rFonts w:ascii="Arial" w:hAnsi="Arial" w:cs="Arial"/>
          <w:sz w:val="24"/>
          <w:szCs w:val="24"/>
        </w:rPr>
        <w:t>-</w:t>
      </w:r>
      <w:r w:rsidR="005332CF">
        <w:rPr>
          <w:rFonts w:ascii="Arial" w:hAnsi="Arial" w:cs="Arial"/>
          <w:sz w:val="24"/>
          <w:szCs w:val="24"/>
        </w:rPr>
        <w:t>00</w:t>
      </w:r>
      <w:r w:rsidRPr="00753A9A">
        <w:rPr>
          <w:rFonts w:ascii="Arial" w:hAnsi="Arial" w:cs="Arial"/>
          <w:sz w:val="24"/>
          <w:szCs w:val="24"/>
        </w:rPr>
        <w:t>-</w:t>
      </w:r>
      <w:r w:rsidR="005332CF">
        <w:rPr>
          <w:rFonts w:ascii="Arial" w:hAnsi="Arial" w:cs="Arial"/>
          <w:sz w:val="24"/>
          <w:szCs w:val="24"/>
        </w:rPr>
        <w:t>00</w:t>
      </w:r>
      <w:r w:rsidRPr="00753A9A">
        <w:rPr>
          <w:rFonts w:ascii="Arial" w:hAnsi="Arial" w:cs="Arial"/>
          <w:sz w:val="24"/>
          <w:szCs w:val="24"/>
        </w:rPr>
        <w:t>)</w:t>
      </w:r>
    </w:p>
    <w:p w:rsidR="00CF4146" w:rsidRPr="00753A9A" w:rsidRDefault="00CF4146" w:rsidP="00CF4146">
      <w:pPr>
        <w:tabs>
          <w:tab w:val="left" w:pos="2640"/>
        </w:tabs>
        <w:spacing w:after="0" w:line="240" w:lineRule="auto"/>
        <w:rPr>
          <w:rFonts w:ascii="Times New Roman" w:hAnsi="Times New Roman"/>
          <w:sz w:val="24"/>
          <w:szCs w:val="24"/>
        </w:rPr>
      </w:pPr>
    </w:p>
    <w:p w:rsidR="00753A9A" w:rsidRDefault="00753A9A"/>
    <w:p w:rsidR="00753A9A" w:rsidRDefault="00B41BE5" w:rsidP="00753A9A">
      <w:pPr>
        <w:spacing w:after="0" w:line="240" w:lineRule="auto"/>
        <w:jc w:val="center"/>
        <w:rPr>
          <w:rFonts w:ascii="Arial" w:hAnsi="Arial" w:cs="Arial"/>
          <w:b/>
          <w:sz w:val="28"/>
          <w:szCs w:val="28"/>
        </w:rPr>
      </w:pPr>
      <w:r w:rsidRPr="00313B98">
        <w:rPr>
          <w:rFonts w:ascii="Arial" w:hAnsi="Arial" w:cs="Arial"/>
          <w:b/>
          <w:sz w:val="28"/>
          <w:szCs w:val="28"/>
        </w:rPr>
        <w:t>Пример задания</w:t>
      </w:r>
      <w:r w:rsidR="00753A9A" w:rsidRPr="00313B98">
        <w:rPr>
          <w:rFonts w:ascii="Arial" w:hAnsi="Arial" w:cs="Arial"/>
          <w:b/>
          <w:sz w:val="28"/>
          <w:szCs w:val="28"/>
        </w:rPr>
        <w:t xml:space="preserve"> для конкурса «Ситуация»</w:t>
      </w:r>
    </w:p>
    <w:p w:rsidR="00A3166E" w:rsidRDefault="00B41BE5" w:rsidP="00A3166E">
      <w:pPr>
        <w:spacing w:after="0"/>
        <w:jc w:val="both"/>
        <w:rPr>
          <w:rFonts w:ascii="Arial" w:hAnsi="Arial" w:cs="Arial"/>
          <w:sz w:val="24"/>
          <w:szCs w:val="24"/>
        </w:rPr>
      </w:pPr>
      <w:r>
        <w:rPr>
          <w:rFonts w:ascii="Arial" w:hAnsi="Arial" w:cs="Arial"/>
          <w:sz w:val="24"/>
          <w:szCs w:val="24"/>
        </w:rPr>
        <w:tab/>
      </w:r>
    </w:p>
    <w:p w:rsidR="00753A9A" w:rsidRDefault="00A3166E" w:rsidP="00A3166E">
      <w:pPr>
        <w:spacing w:after="0"/>
        <w:jc w:val="both"/>
        <w:rPr>
          <w:rFonts w:ascii="Arial" w:hAnsi="Arial" w:cs="Arial"/>
          <w:sz w:val="24"/>
          <w:szCs w:val="24"/>
        </w:rPr>
      </w:pPr>
      <w:r>
        <w:rPr>
          <w:rFonts w:ascii="Arial" w:hAnsi="Arial" w:cs="Arial"/>
          <w:sz w:val="24"/>
          <w:szCs w:val="24"/>
        </w:rPr>
        <w:tab/>
      </w:r>
      <w:r w:rsidR="002A7988">
        <w:rPr>
          <w:rFonts w:ascii="Arial" w:hAnsi="Arial" w:cs="Arial"/>
          <w:sz w:val="24"/>
          <w:szCs w:val="24"/>
        </w:rPr>
        <w:t>Ситуац</w:t>
      </w:r>
      <w:r>
        <w:rPr>
          <w:rFonts w:ascii="Arial" w:hAnsi="Arial" w:cs="Arial"/>
          <w:sz w:val="24"/>
          <w:szCs w:val="24"/>
        </w:rPr>
        <w:t xml:space="preserve">ия зависит от темы бизнес-плана. </w:t>
      </w:r>
      <w:r w:rsidR="00B41BE5" w:rsidRPr="00B41BE5">
        <w:rPr>
          <w:rFonts w:ascii="Arial" w:hAnsi="Arial" w:cs="Arial"/>
          <w:sz w:val="24"/>
          <w:szCs w:val="24"/>
        </w:rPr>
        <w:t>Например</w:t>
      </w:r>
      <w:r w:rsidR="00CD799A">
        <w:rPr>
          <w:rFonts w:ascii="Arial" w:hAnsi="Arial" w:cs="Arial"/>
          <w:sz w:val="24"/>
          <w:szCs w:val="24"/>
        </w:rPr>
        <w:t>,</w:t>
      </w:r>
      <w:r w:rsidR="00B41BE5" w:rsidRPr="00B41BE5">
        <w:rPr>
          <w:rFonts w:ascii="Arial" w:hAnsi="Arial" w:cs="Arial"/>
          <w:sz w:val="24"/>
          <w:szCs w:val="24"/>
        </w:rPr>
        <w:t xml:space="preserve"> </w:t>
      </w:r>
      <w:r>
        <w:rPr>
          <w:rFonts w:ascii="Arial" w:hAnsi="Arial" w:cs="Arial"/>
          <w:sz w:val="24"/>
          <w:szCs w:val="24"/>
        </w:rPr>
        <w:t xml:space="preserve">бизнес-план </w:t>
      </w:r>
      <w:r w:rsidR="00B41BE5" w:rsidRPr="00B41BE5">
        <w:rPr>
          <w:rFonts w:ascii="Arial" w:hAnsi="Arial" w:cs="Arial"/>
          <w:sz w:val="24"/>
          <w:szCs w:val="24"/>
        </w:rPr>
        <w:t>п</w:t>
      </w:r>
      <w:r>
        <w:rPr>
          <w:rFonts w:ascii="Arial" w:hAnsi="Arial" w:cs="Arial"/>
          <w:sz w:val="24"/>
          <w:szCs w:val="24"/>
        </w:rPr>
        <w:t>о кроликов</w:t>
      </w:r>
      <w:r w:rsidR="00784E29">
        <w:rPr>
          <w:rFonts w:ascii="Arial" w:hAnsi="Arial" w:cs="Arial"/>
          <w:sz w:val="24"/>
          <w:szCs w:val="24"/>
        </w:rPr>
        <w:t>одству</w:t>
      </w:r>
      <w:r w:rsidR="00B41BE5" w:rsidRPr="00B41BE5">
        <w:rPr>
          <w:rFonts w:ascii="Arial" w:hAnsi="Arial" w:cs="Arial"/>
          <w:sz w:val="24"/>
          <w:szCs w:val="24"/>
        </w:rPr>
        <w:t>: к вам пришла ветеринарная проверка, какие документы</w:t>
      </w:r>
      <w:r>
        <w:rPr>
          <w:rFonts w:ascii="Arial" w:hAnsi="Arial" w:cs="Arial"/>
          <w:sz w:val="24"/>
          <w:szCs w:val="24"/>
        </w:rPr>
        <w:t xml:space="preserve"> у вас должны быть и что вы буде</w:t>
      </w:r>
      <w:r w:rsidR="00B41BE5" w:rsidRPr="00B41BE5">
        <w:rPr>
          <w:rFonts w:ascii="Arial" w:hAnsi="Arial" w:cs="Arial"/>
          <w:sz w:val="24"/>
          <w:szCs w:val="24"/>
        </w:rPr>
        <w:t>те делать. Или</w:t>
      </w:r>
      <w:r w:rsidR="007E1D37">
        <w:rPr>
          <w:rFonts w:ascii="Arial" w:hAnsi="Arial" w:cs="Arial"/>
          <w:sz w:val="24"/>
          <w:szCs w:val="24"/>
        </w:rPr>
        <w:t xml:space="preserve"> же</w:t>
      </w:r>
      <w:r w:rsidR="00B41BE5" w:rsidRPr="00B41BE5">
        <w:rPr>
          <w:rFonts w:ascii="Arial" w:hAnsi="Arial" w:cs="Arial"/>
          <w:sz w:val="24"/>
          <w:szCs w:val="24"/>
        </w:rPr>
        <w:t xml:space="preserve"> вы хотите расширить производство, </w:t>
      </w:r>
      <w:r>
        <w:rPr>
          <w:rFonts w:ascii="Arial" w:hAnsi="Arial" w:cs="Arial"/>
          <w:sz w:val="24"/>
          <w:szCs w:val="24"/>
        </w:rPr>
        <w:t xml:space="preserve">каковы </w:t>
      </w:r>
      <w:r w:rsidR="00B41BE5" w:rsidRPr="00B41BE5">
        <w:rPr>
          <w:rFonts w:ascii="Arial" w:hAnsi="Arial" w:cs="Arial"/>
          <w:sz w:val="24"/>
          <w:szCs w:val="24"/>
        </w:rPr>
        <w:t xml:space="preserve">ваши действия и </w:t>
      </w:r>
      <w:r>
        <w:rPr>
          <w:rFonts w:ascii="Arial" w:hAnsi="Arial" w:cs="Arial"/>
          <w:sz w:val="24"/>
          <w:szCs w:val="24"/>
        </w:rPr>
        <w:t>какие документы вам потребуются.</w:t>
      </w:r>
    </w:p>
    <w:p w:rsidR="00A3166E" w:rsidRPr="00B41BE5" w:rsidRDefault="00A3166E" w:rsidP="00A3166E">
      <w:pPr>
        <w:spacing w:after="0"/>
        <w:jc w:val="both"/>
        <w:rPr>
          <w:rFonts w:ascii="Arial" w:hAnsi="Arial" w:cs="Arial"/>
          <w:sz w:val="24"/>
          <w:szCs w:val="24"/>
        </w:rPr>
      </w:pPr>
    </w:p>
    <w:p w:rsidR="00F03469" w:rsidRPr="00753A9A" w:rsidRDefault="00F03469" w:rsidP="00753A9A">
      <w:pPr>
        <w:spacing w:after="0" w:line="240" w:lineRule="auto"/>
        <w:ind w:firstLine="709"/>
        <w:jc w:val="center"/>
        <w:rPr>
          <w:rFonts w:ascii="Arial" w:hAnsi="Arial" w:cs="Arial"/>
          <w:b/>
          <w:sz w:val="24"/>
          <w:szCs w:val="24"/>
        </w:rPr>
      </w:pPr>
      <w:bookmarkStart w:id="0" w:name="_GoBack"/>
      <w:bookmarkEnd w:id="0"/>
      <w:r w:rsidRPr="00753A9A">
        <w:rPr>
          <w:rFonts w:ascii="Arial" w:hAnsi="Arial" w:cs="Arial"/>
          <w:b/>
          <w:sz w:val="24"/>
          <w:szCs w:val="24"/>
        </w:rPr>
        <w:t>ИНТЕЛЛЕКТУАЛЬНАЯ ИГРА</w:t>
      </w:r>
      <w:r w:rsidR="005332CF">
        <w:rPr>
          <w:rFonts w:ascii="Arial" w:hAnsi="Arial" w:cs="Arial"/>
          <w:b/>
          <w:sz w:val="24"/>
          <w:szCs w:val="24"/>
        </w:rPr>
        <w:t xml:space="preserve"> </w:t>
      </w:r>
      <w:r w:rsidRPr="00753A9A">
        <w:rPr>
          <w:rFonts w:ascii="Arial" w:hAnsi="Arial" w:cs="Arial"/>
          <w:b/>
          <w:sz w:val="24"/>
          <w:szCs w:val="24"/>
        </w:rPr>
        <w:t>«НАЧИНАЮЩИЙ ФЕРМЕР»</w:t>
      </w:r>
    </w:p>
    <w:p w:rsidR="00753A9A" w:rsidRPr="00753A9A" w:rsidRDefault="00F03469" w:rsidP="00753A9A">
      <w:pPr>
        <w:spacing w:after="0" w:line="240" w:lineRule="auto"/>
        <w:ind w:firstLine="709"/>
        <w:jc w:val="center"/>
        <w:rPr>
          <w:rFonts w:ascii="Arial" w:hAnsi="Arial" w:cs="Arial"/>
          <w:b/>
          <w:sz w:val="24"/>
          <w:szCs w:val="24"/>
        </w:rPr>
      </w:pPr>
      <w:r w:rsidRPr="00753A9A">
        <w:rPr>
          <w:rFonts w:ascii="Arial" w:hAnsi="Arial" w:cs="Arial"/>
          <w:b/>
          <w:sz w:val="24"/>
          <w:szCs w:val="24"/>
        </w:rPr>
        <w:t>КОНКУРС «В ТЕМЕ»</w:t>
      </w:r>
      <w:r w:rsidR="005332CF">
        <w:rPr>
          <w:rFonts w:ascii="Arial" w:hAnsi="Arial" w:cs="Arial"/>
          <w:b/>
          <w:sz w:val="24"/>
          <w:szCs w:val="24"/>
        </w:rPr>
        <w:t xml:space="preserve"> </w:t>
      </w:r>
      <w:r w:rsidR="00753A9A">
        <w:rPr>
          <w:rFonts w:ascii="Arial" w:hAnsi="Arial" w:cs="Arial"/>
          <w:b/>
          <w:sz w:val="24"/>
          <w:szCs w:val="24"/>
        </w:rPr>
        <w:t>(Тульская область)</w:t>
      </w:r>
    </w:p>
    <w:p w:rsidR="00F03469" w:rsidRPr="00753A9A" w:rsidRDefault="00F03469" w:rsidP="00753A9A">
      <w:pPr>
        <w:spacing w:after="0" w:line="240" w:lineRule="auto"/>
        <w:ind w:firstLine="709"/>
        <w:jc w:val="both"/>
        <w:rPr>
          <w:rFonts w:ascii="Arial" w:hAnsi="Arial" w:cs="Arial"/>
          <w:b/>
          <w:sz w:val="24"/>
          <w:szCs w:val="24"/>
        </w:rPr>
      </w:pPr>
    </w:p>
    <w:p w:rsidR="00F03469" w:rsidRPr="00753A9A" w:rsidRDefault="00F03469" w:rsidP="00753A9A">
      <w:pPr>
        <w:spacing w:after="0" w:line="240" w:lineRule="auto"/>
        <w:ind w:firstLine="709"/>
        <w:jc w:val="both"/>
        <w:rPr>
          <w:rFonts w:ascii="Arial" w:hAnsi="Arial" w:cs="Arial"/>
          <w:sz w:val="24"/>
          <w:szCs w:val="24"/>
        </w:rPr>
      </w:pPr>
      <w:r w:rsidRPr="00753A9A">
        <w:rPr>
          <w:rFonts w:ascii="Arial" w:hAnsi="Arial" w:cs="Arial"/>
          <w:sz w:val="24"/>
          <w:szCs w:val="24"/>
        </w:rPr>
        <w:t>Список вопросов:</w:t>
      </w:r>
    </w:p>
    <w:p w:rsidR="00F03469" w:rsidRPr="00753A9A" w:rsidRDefault="00F03469" w:rsidP="00753A9A">
      <w:pPr>
        <w:spacing w:after="0" w:line="240" w:lineRule="auto"/>
        <w:ind w:firstLine="709"/>
        <w:jc w:val="both"/>
        <w:rPr>
          <w:rFonts w:ascii="Arial" w:hAnsi="Arial" w:cs="Arial"/>
          <w:sz w:val="24"/>
          <w:szCs w:val="24"/>
          <w:u w:val="single"/>
        </w:rPr>
      </w:pPr>
      <w:r w:rsidRPr="00753A9A">
        <w:rPr>
          <w:rFonts w:ascii="Arial" w:hAnsi="Arial" w:cs="Arial"/>
          <w:sz w:val="24"/>
          <w:szCs w:val="24"/>
          <w:u w:val="single"/>
        </w:rPr>
        <w:t>Блок 1: Итоги 2017 года в сельском хозяйстве Тульской области:</w:t>
      </w:r>
    </w:p>
    <w:p w:rsidR="00F03469" w:rsidRPr="00753A9A" w:rsidRDefault="00F03469" w:rsidP="00753A9A">
      <w:pPr>
        <w:spacing w:after="0" w:line="240" w:lineRule="auto"/>
        <w:ind w:firstLine="709"/>
        <w:jc w:val="both"/>
        <w:rPr>
          <w:rFonts w:ascii="Arial" w:hAnsi="Arial" w:cs="Arial"/>
          <w:sz w:val="24"/>
          <w:szCs w:val="24"/>
        </w:rPr>
      </w:pPr>
      <w:r w:rsidRPr="00753A9A">
        <w:rPr>
          <w:rFonts w:ascii="Arial" w:hAnsi="Arial" w:cs="Arial"/>
          <w:sz w:val="24"/>
          <w:szCs w:val="24"/>
        </w:rPr>
        <w:t>1. Поголовье этих сельскохозяйственных животных в Тульской области самое большое по итогам 2017 года</w:t>
      </w:r>
      <w:proofErr w:type="gramStart"/>
      <w:r w:rsidRPr="00753A9A">
        <w:rPr>
          <w:rFonts w:ascii="Arial" w:hAnsi="Arial" w:cs="Arial"/>
          <w:sz w:val="24"/>
          <w:szCs w:val="24"/>
        </w:rPr>
        <w:t>.</w:t>
      </w:r>
      <w:proofErr w:type="gramEnd"/>
      <w:r w:rsidRPr="00753A9A">
        <w:rPr>
          <w:rFonts w:ascii="Arial" w:hAnsi="Arial" w:cs="Arial"/>
          <w:sz w:val="24"/>
          <w:szCs w:val="24"/>
        </w:rPr>
        <w:t xml:space="preserve"> (</w:t>
      </w:r>
      <w:proofErr w:type="gramStart"/>
      <w:r w:rsidRPr="00753A9A">
        <w:rPr>
          <w:rFonts w:ascii="Arial" w:hAnsi="Arial" w:cs="Arial"/>
          <w:sz w:val="24"/>
          <w:szCs w:val="24"/>
        </w:rPr>
        <w:t>п</w:t>
      </w:r>
      <w:proofErr w:type="gramEnd"/>
      <w:r w:rsidRPr="00753A9A">
        <w:rPr>
          <w:rFonts w:ascii="Arial" w:hAnsi="Arial" w:cs="Arial"/>
          <w:sz w:val="24"/>
          <w:szCs w:val="24"/>
        </w:rPr>
        <w:t>тица)</w:t>
      </w:r>
    </w:p>
    <w:p w:rsidR="00F03469" w:rsidRPr="00753A9A" w:rsidRDefault="00F03469" w:rsidP="00753A9A">
      <w:pPr>
        <w:spacing w:after="0" w:line="240" w:lineRule="auto"/>
        <w:ind w:firstLine="709"/>
        <w:jc w:val="both"/>
        <w:rPr>
          <w:rFonts w:ascii="Arial" w:hAnsi="Arial" w:cs="Arial"/>
          <w:sz w:val="24"/>
          <w:szCs w:val="24"/>
        </w:rPr>
      </w:pPr>
      <w:r w:rsidRPr="00753A9A">
        <w:rPr>
          <w:rFonts w:ascii="Arial" w:hAnsi="Arial" w:cs="Arial"/>
          <w:sz w:val="24"/>
          <w:szCs w:val="24"/>
        </w:rPr>
        <w:t xml:space="preserve">2. По итогам 2017 года Тульская область занимает </w:t>
      </w:r>
      <w:r w:rsidRPr="00753A9A">
        <w:rPr>
          <w:rFonts w:ascii="Arial" w:hAnsi="Arial" w:cs="Arial"/>
          <w:sz w:val="24"/>
          <w:szCs w:val="24"/>
          <w:lang w:val="en-US"/>
        </w:rPr>
        <w:t>II</w:t>
      </w:r>
      <w:r w:rsidRPr="00753A9A">
        <w:rPr>
          <w:rFonts w:ascii="Arial" w:hAnsi="Arial" w:cs="Arial"/>
          <w:sz w:val="24"/>
          <w:szCs w:val="24"/>
        </w:rPr>
        <w:t xml:space="preserve"> место в РФ по производству именно этих культур (картофель, рапс)</w:t>
      </w:r>
    </w:p>
    <w:p w:rsidR="00F03469" w:rsidRPr="00753A9A" w:rsidRDefault="00F03469" w:rsidP="00753A9A">
      <w:pPr>
        <w:spacing w:after="0" w:line="240" w:lineRule="auto"/>
        <w:ind w:firstLine="709"/>
        <w:jc w:val="both"/>
        <w:rPr>
          <w:rFonts w:ascii="Arial" w:hAnsi="Arial" w:cs="Arial"/>
          <w:sz w:val="24"/>
          <w:szCs w:val="24"/>
        </w:rPr>
      </w:pPr>
      <w:r w:rsidRPr="00753A9A">
        <w:rPr>
          <w:rFonts w:ascii="Arial" w:hAnsi="Arial" w:cs="Arial"/>
          <w:sz w:val="24"/>
          <w:szCs w:val="24"/>
        </w:rPr>
        <w:t xml:space="preserve">3. </w:t>
      </w:r>
      <w:proofErr w:type="gramStart"/>
      <w:r w:rsidRPr="00753A9A">
        <w:rPr>
          <w:rFonts w:ascii="Arial" w:hAnsi="Arial" w:cs="Arial"/>
          <w:sz w:val="24"/>
          <w:szCs w:val="24"/>
        </w:rPr>
        <w:t>В Тульской области в 2017 году рекордный за последние 30 лет собран урожай этих групп полевых культур (зерновых и зернобобовых)</w:t>
      </w:r>
      <w:proofErr w:type="gramEnd"/>
    </w:p>
    <w:p w:rsidR="00F03469" w:rsidRPr="00753A9A" w:rsidRDefault="00F03469" w:rsidP="00753A9A">
      <w:pPr>
        <w:spacing w:after="0" w:line="240" w:lineRule="auto"/>
        <w:ind w:firstLine="709"/>
        <w:jc w:val="both"/>
        <w:rPr>
          <w:rFonts w:ascii="Arial" w:hAnsi="Arial" w:cs="Arial"/>
          <w:sz w:val="24"/>
          <w:szCs w:val="24"/>
        </w:rPr>
      </w:pPr>
      <w:r w:rsidRPr="00753A9A">
        <w:rPr>
          <w:rFonts w:ascii="Arial" w:hAnsi="Arial" w:cs="Arial"/>
          <w:sz w:val="24"/>
          <w:szCs w:val="24"/>
        </w:rPr>
        <w:t>4. Посевная площадь в Тульской области в 2017 году приблизилась к цифре … (850-860 га)</w:t>
      </w:r>
    </w:p>
    <w:p w:rsidR="00F03469" w:rsidRPr="00753A9A" w:rsidRDefault="00F03469" w:rsidP="00753A9A">
      <w:pPr>
        <w:spacing w:after="0" w:line="240" w:lineRule="auto"/>
        <w:ind w:firstLine="709"/>
        <w:jc w:val="both"/>
        <w:rPr>
          <w:rFonts w:ascii="Arial" w:hAnsi="Arial" w:cs="Arial"/>
          <w:sz w:val="24"/>
          <w:szCs w:val="24"/>
        </w:rPr>
      </w:pPr>
      <w:r w:rsidRPr="00753A9A">
        <w:rPr>
          <w:rFonts w:ascii="Arial" w:hAnsi="Arial" w:cs="Arial"/>
          <w:sz w:val="24"/>
          <w:szCs w:val="24"/>
        </w:rPr>
        <w:t>5. Какое нетрадиционное для Тульской области животное планируется начать разводить в Ясногорском районе в 2018? (благородный олень)</w:t>
      </w:r>
    </w:p>
    <w:p w:rsidR="00F03469" w:rsidRPr="00753A9A" w:rsidRDefault="00F03469" w:rsidP="00753A9A">
      <w:pPr>
        <w:spacing w:after="0" w:line="240" w:lineRule="auto"/>
        <w:ind w:firstLine="709"/>
        <w:jc w:val="both"/>
        <w:rPr>
          <w:rFonts w:ascii="Arial" w:hAnsi="Arial" w:cs="Arial"/>
          <w:sz w:val="24"/>
          <w:szCs w:val="24"/>
        </w:rPr>
      </w:pPr>
      <w:r w:rsidRPr="00753A9A">
        <w:rPr>
          <w:rFonts w:ascii="Arial" w:hAnsi="Arial" w:cs="Arial"/>
          <w:sz w:val="24"/>
          <w:szCs w:val="24"/>
        </w:rPr>
        <w:t>6. Приоритетный проект в Тульской области «Экспорт продукции АПК Тульской области» ведет учет по поставке продуктов в зарубежные страны. Что именно экспортирует в Армению и Хорватию ООО «</w:t>
      </w:r>
      <w:proofErr w:type="spellStart"/>
      <w:r w:rsidRPr="00753A9A">
        <w:rPr>
          <w:rFonts w:ascii="Arial" w:hAnsi="Arial" w:cs="Arial"/>
          <w:sz w:val="24"/>
          <w:szCs w:val="24"/>
        </w:rPr>
        <w:t>Саф</w:t>
      </w:r>
      <w:proofErr w:type="spellEnd"/>
      <w:r w:rsidRPr="00753A9A">
        <w:rPr>
          <w:rFonts w:ascii="Arial" w:hAnsi="Arial" w:cs="Arial"/>
          <w:sz w:val="24"/>
          <w:szCs w:val="24"/>
        </w:rPr>
        <w:t xml:space="preserve"> Нева»? (дрожжи)</w:t>
      </w:r>
    </w:p>
    <w:p w:rsidR="00F03469" w:rsidRPr="00753A9A" w:rsidRDefault="00F03469" w:rsidP="00753A9A">
      <w:pPr>
        <w:spacing w:after="0" w:line="240" w:lineRule="auto"/>
        <w:ind w:firstLine="709"/>
        <w:jc w:val="both"/>
        <w:rPr>
          <w:rFonts w:ascii="Arial" w:hAnsi="Arial" w:cs="Arial"/>
          <w:sz w:val="24"/>
          <w:szCs w:val="24"/>
          <w:u w:val="single"/>
        </w:rPr>
      </w:pPr>
    </w:p>
    <w:p w:rsidR="00F03469" w:rsidRPr="00753A9A" w:rsidRDefault="00F03469" w:rsidP="00753A9A">
      <w:pPr>
        <w:spacing w:after="0" w:line="240" w:lineRule="auto"/>
        <w:ind w:firstLine="709"/>
        <w:jc w:val="both"/>
        <w:rPr>
          <w:rFonts w:ascii="Arial" w:hAnsi="Arial" w:cs="Arial"/>
          <w:sz w:val="24"/>
          <w:szCs w:val="24"/>
          <w:u w:val="single"/>
        </w:rPr>
      </w:pPr>
      <w:r w:rsidRPr="00753A9A">
        <w:rPr>
          <w:rFonts w:ascii="Arial" w:hAnsi="Arial" w:cs="Arial"/>
          <w:sz w:val="24"/>
          <w:szCs w:val="24"/>
          <w:u w:val="single"/>
        </w:rPr>
        <w:t>Блок 2: Состояние и перспективы развития АПК Тульской области и РФ</w:t>
      </w:r>
    </w:p>
    <w:p w:rsidR="00F03469" w:rsidRPr="00753A9A" w:rsidRDefault="00F03469" w:rsidP="00753A9A">
      <w:pPr>
        <w:pStyle w:val="a8"/>
        <w:numPr>
          <w:ilvl w:val="0"/>
          <w:numId w:val="14"/>
        </w:numPr>
        <w:spacing w:after="0" w:line="240" w:lineRule="auto"/>
        <w:ind w:left="0" w:firstLine="414"/>
        <w:jc w:val="both"/>
        <w:rPr>
          <w:rFonts w:ascii="Arial" w:hAnsi="Arial" w:cs="Arial"/>
          <w:sz w:val="24"/>
          <w:szCs w:val="24"/>
        </w:rPr>
      </w:pPr>
      <w:r w:rsidRPr="00753A9A">
        <w:rPr>
          <w:rFonts w:ascii="Arial" w:hAnsi="Arial" w:cs="Arial"/>
          <w:sz w:val="24"/>
          <w:szCs w:val="24"/>
        </w:rPr>
        <w:t>Назовите три приоритетных направления развития сельского хозяйства Тульской области? (молочное животноводство, растениеводство, переработка с/х продукции)</w:t>
      </w:r>
    </w:p>
    <w:p w:rsidR="00F03469" w:rsidRPr="00753A9A" w:rsidRDefault="00F03469" w:rsidP="00753A9A">
      <w:pPr>
        <w:pStyle w:val="a8"/>
        <w:numPr>
          <w:ilvl w:val="0"/>
          <w:numId w:val="14"/>
        </w:numPr>
        <w:spacing w:after="0" w:line="240" w:lineRule="auto"/>
        <w:ind w:left="0" w:firstLine="414"/>
        <w:jc w:val="both"/>
        <w:rPr>
          <w:rFonts w:ascii="Arial" w:hAnsi="Arial" w:cs="Arial"/>
          <w:sz w:val="24"/>
          <w:szCs w:val="24"/>
        </w:rPr>
      </w:pPr>
      <w:r w:rsidRPr="00753A9A">
        <w:rPr>
          <w:rFonts w:ascii="Arial" w:hAnsi="Arial" w:cs="Arial"/>
          <w:sz w:val="24"/>
          <w:szCs w:val="24"/>
        </w:rPr>
        <w:t>Назовите самую известную научно-исследовательскую организацию сельскохозяйственного профиля в Тульской области? (</w:t>
      </w:r>
      <w:proofErr w:type="spellStart"/>
      <w:r w:rsidRPr="00753A9A">
        <w:rPr>
          <w:rFonts w:ascii="Arial" w:hAnsi="Arial" w:cs="Arial"/>
          <w:sz w:val="24"/>
          <w:szCs w:val="24"/>
        </w:rPr>
        <w:t>ТулНИИСХ</w:t>
      </w:r>
      <w:proofErr w:type="spellEnd"/>
      <w:r w:rsidRPr="00753A9A">
        <w:rPr>
          <w:rFonts w:ascii="Arial" w:hAnsi="Arial" w:cs="Arial"/>
          <w:sz w:val="24"/>
          <w:szCs w:val="24"/>
        </w:rPr>
        <w:t>)</w:t>
      </w:r>
    </w:p>
    <w:p w:rsidR="00F03469" w:rsidRPr="00753A9A" w:rsidRDefault="00F03469" w:rsidP="00753A9A">
      <w:pPr>
        <w:pStyle w:val="a8"/>
        <w:numPr>
          <w:ilvl w:val="0"/>
          <w:numId w:val="14"/>
        </w:numPr>
        <w:spacing w:after="0" w:line="240" w:lineRule="auto"/>
        <w:ind w:left="0" w:firstLine="414"/>
        <w:jc w:val="both"/>
        <w:rPr>
          <w:rFonts w:ascii="Arial" w:hAnsi="Arial" w:cs="Arial"/>
          <w:sz w:val="24"/>
          <w:szCs w:val="24"/>
        </w:rPr>
      </w:pPr>
      <w:r w:rsidRPr="00753A9A">
        <w:rPr>
          <w:rFonts w:ascii="Arial" w:hAnsi="Arial" w:cs="Arial"/>
          <w:sz w:val="24"/>
          <w:szCs w:val="24"/>
        </w:rPr>
        <w:t>Победителем конкурса «Лучшая семейная ферма» в рамках международной выставки «</w:t>
      </w:r>
      <w:proofErr w:type="spellStart"/>
      <w:r w:rsidRPr="00753A9A">
        <w:rPr>
          <w:rFonts w:ascii="Arial" w:hAnsi="Arial" w:cs="Arial"/>
          <w:sz w:val="24"/>
          <w:szCs w:val="24"/>
        </w:rPr>
        <w:t>АгроФарм</w:t>
      </w:r>
      <w:proofErr w:type="spellEnd"/>
      <w:r w:rsidRPr="00753A9A">
        <w:rPr>
          <w:rFonts w:ascii="Arial" w:hAnsi="Arial" w:cs="Arial"/>
          <w:sz w:val="24"/>
          <w:szCs w:val="24"/>
        </w:rPr>
        <w:t>  - 2018» стало КФХ Тульской области «</w:t>
      </w:r>
      <w:proofErr w:type="spellStart"/>
      <w:r w:rsidRPr="00753A9A">
        <w:rPr>
          <w:rFonts w:ascii="Arial" w:hAnsi="Arial" w:cs="Arial"/>
          <w:sz w:val="24"/>
          <w:szCs w:val="24"/>
        </w:rPr>
        <w:t>Семкино</w:t>
      </w:r>
      <w:proofErr w:type="spellEnd"/>
      <w:r w:rsidRPr="00753A9A">
        <w:rPr>
          <w:rFonts w:ascii="Arial" w:hAnsi="Arial" w:cs="Arial"/>
          <w:sz w:val="24"/>
          <w:szCs w:val="24"/>
        </w:rPr>
        <w:t xml:space="preserve"> подворье». Какую отрасль животноводства представляло </w:t>
      </w:r>
      <w:proofErr w:type="gramStart"/>
      <w:r w:rsidRPr="00753A9A">
        <w:rPr>
          <w:rFonts w:ascii="Arial" w:hAnsi="Arial" w:cs="Arial"/>
          <w:sz w:val="24"/>
          <w:szCs w:val="24"/>
        </w:rPr>
        <w:t>данное</w:t>
      </w:r>
      <w:proofErr w:type="gramEnd"/>
      <w:r w:rsidRPr="00753A9A">
        <w:rPr>
          <w:rFonts w:ascii="Arial" w:hAnsi="Arial" w:cs="Arial"/>
          <w:sz w:val="24"/>
          <w:szCs w:val="24"/>
        </w:rPr>
        <w:t xml:space="preserve"> КФХ?</w:t>
      </w:r>
    </w:p>
    <w:p w:rsidR="00F03469" w:rsidRPr="00753A9A" w:rsidRDefault="00F03469" w:rsidP="00753A9A">
      <w:pPr>
        <w:pStyle w:val="a8"/>
        <w:numPr>
          <w:ilvl w:val="0"/>
          <w:numId w:val="14"/>
        </w:numPr>
        <w:spacing w:after="0" w:line="240" w:lineRule="auto"/>
        <w:ind w:left="0" w:firstLine="414"/>
        <w:jc w:val="both"/>
        <w:rPr>
          <w:rFonts w:ascii="Arial" w:hAnsi="Arial" w:cs="Arial"/>
          <w:sz w:val="24"/>
          <w:szCs w:val="24"/>
        </w:rPr>
      </w:pPr>
      <w:r w:rsidRPr="00753A9A">
        <w:rPr>
          <w:rFonts w:ascii="Arial" w:hAnsi="Arial" w:cs="Arial"/>
          <w:sz w:val="24"/>
          <w:szCs w:val="24"/>
        </w:rPr>
        <w:t>Какое событие, связанное с сельским хозяйством, ежегодно проходит летом в нашей области? (День поля)</w:t>
      </w:r>
    </w:p>
    <w:p w:rsidR="00F03469" w:rsidRPr="00753A9A" w:rsidRDefault="00F03469" w:rsidP="00753A9A">
      <w:pPr>
        <w:pStyle w:val="a8"/>
        <w:numPr>
          <w:ilvl w:val="0"/>
          <w:numId w:val="14"/>
        </w:numPr>
        <w:spacing w:after="0" w:line="240" w:lineRule="auto"/>
        <w:ind w:left="0" w:firstLine="414"/>
        <w:jc w:val="both"/>
        <w:rPr>
          <w:rFonts w:ascii="Arial" w:hAnsi="Arial" w:cs="Arial"/>
          <w:sz w:val="24"/>
          <w:szCs w:val="24"/>
        </w:rPr>
      </w:pPr>
      <w:r w:rsidRPr="00753A9A">
        <w:rPr>
          <w:rFonts w:ascii="Arial" w:hAnsi="Arial" w:cs="Arial"/>
          <w:sz w:val="24"/>
          <w:szCs w:val="24"/>
        </w:rPr>
        <w:t>Когда отмечают День работника сельского хозяйства и перерабатывающей промышленности? (2 воскресенье октября)</w:t>
      </w:r>
    </w:p>
    <w:p w:rsidR="00F03469" w:rsidRPr="00753A9A" w:rsidRDefault="00F03469" w:rsidP="00753A9A">
      <w:pPr>
        <w:pStyle w:val="a8"/>
        <w:numPr>
          <w:ilvl w:val="0"/>
          <w:numId w:val="14"/>
        </w:numPr>
        <w:spacing w:after="0" w:line="240" w:lineRule="auto"/>
        <w:ind w:left="0" w:firstLine="414"/>
        <w:jc w:val="both"/>
        <w:rPr>
          <w:rFonts w:ascii="Arial" w:hAnsi="Arial" w:cs="Arial"/>
          <w:sz w:val="24"/>
          <w:szCs w:val="24"/>
        </w:rPr>
      </w:pPr>
      <w:r w:rsidRPr="00753A9A">
        <w:rPr>
          <w:rFonts w:ascii="Arial" w:hAnsi="Arial" w:cs="Arial"/>
          <w:sz w:val="24"/>
          <w:szCs w:val="24"/>
        </w:rPr>
        <w:t>В каком году была последняя сельскохозяйственная перепись? (2016)</w:t>
      </w:r>
    </w:p>
    <w:p w:rsidR="00F03469" w:rsidRPr="00753A9A" w:rsidRDefault="00F03469" w:rsidP="00753A9A">
      <w:pPr>
        <w:pStyle w:val="a8"/>
        <w:numPr>
          <w:ilvl w:val="0"/>
          <w:numId w:val="14"/>
        </w:numPr>
        <w:spacing w:after="0" w:line="240" w:lineRule="auto"/>
        <w:ind w:left="0" w:firstLine="414"/>
        <w:jc w:val="both"/>
        <w:rPr>
          <w:rFonts w:ascii="Arial" w:hAnsi="Arial" w:cs="Arial"/>
          <w:sz w:val="24"/>
          <w:szCs w:val="24"/>
        </w:rPr>
      </w:pPr>
      <w:r w:rsidRPr="00753A9A">
        <w:rPr>
          <w:rFonts w:ascii="Arial" w:hAnsi="Arial" w:cs="Arial"/>
          <w:sz w:val="24"/>
          <w:szCs w:val="24"/>
        </w:rPr>
        <w:t>Какую ветвь власти представляет Министерство сельского хозяйства?</w:t>
      </w:r>
    </w:p>
    <w:p w:rsidR="00F03469" w:rsidRPr="00753A9A" w:rsidRDefault="00F03469" w:rsidP="00753A9A">
      <w:pPr>
        <w:pStyle w:val="a8"/>
        <w:numPr>
          <w:ilvl w:val="0"/>
          <w:numId w:val="14"/>
        </w:numPr>
        <w:spacing w:after="0" w:line="240" w:lineRule="auto"/>
        <w:ind w:left="0" w:firstLine="414"/>
        <w:jc w:val="both"/>
        <w:rPr>
          <w:rFonts w:ascii="Arial" w:hAnsi="Arial" w:cs="Arial"/>
          <w:sz w:val="24"/>
          <w:szCs w:val="24"/>
        </w:rPr>
      </w:pPr>
      <w:r w:rsidRPr="00753A9A">
        <w:rPr>
          <w:rFonts w:ascii="Arial" w:hAnsi="Arial" w:cs="Arial"/>
          <w:sz w:val="24"/>
          <w:szCs w:val="24"/>
        </w:rPr>
        <w:t>Какая некоммерческая организация представляет интересы КФХ и СК в нашей стране и области?</w:t>
      </w:r>
    </w:p>
    <w:p w:rsidR="00F03469" w:rsidRPr="00753A9A" w:rsidRDefault="00F03469" w:rsidP="00753A9A">
      <w:pPr>
        <w:pStyle w:val="a8"/>
        <w:numPr>
          <w:ilvl w:val="0"/>
          <w:numId w:val="14"/>
        </w:numPr>
        <w:spacing w:after="0" w:line="240" w:lineRule="auto"/>
        <w:ind w:left="0" w:firstLine="414"/>
        <w:jc w:val="both"/>
        <w:rPr>
          <w:rFonts w:ascii="Arial" w:hAnsi="Arial" w:cs="Arial"/>
          <w:sz w:val="24"/>
          <w:szCs w:val="24"/>
        </w:rPr>
      </w:pPr>
      <w:r w:rsidRPr="00753A9A">
        <w:rPr>
          <w:rFonts w:ascii="Arial" w:hAnsi="Arial" w:cs="Arial"/>
          <w:sz w:val="24"/>
          <w:szCs w:val="24"/>
        </w:rPr>
        <w:t>Куда следует обратиться, чтобы взять в аренду землю под КФХ? (Администрация муниципального образования по месту регистрации КФХ или по месту расположения участка)</w:t>
      </w:r>
    </w:p>
    <w:p w:rsidR="00F03469" w:rsidRPr="00753A9A" w:rsidRDefault="00F03469" w:rsidP="00753A9A">
      <w:pPr>
        <w:pStyle w:val="a8"/>
        <w:numPr>
          <w:ilvl w:val="0"/>
          <w:numId w:val="14"/>
        </w:numPr>
        <w:spacing w:after="0" w:line="240" w:lineRule="auto"/>
        <w:ind w:left="0" w:firstLine="414"/>
        <w:jc w:val="both"/>
        <w:rPr>
          <w:rFonts w:ascii="Arial" w:hAnsi="Arial" w:cs="Arial"/>
          <w:sz w:val="24"/>
          <w:szCs w:val="24"/>
        </w:rPr>
      </w:pPr>
      <w:r w:rsidRPr="00753A9A">
        <w:rPr>
          <w:rFonts w:ascii="Arial" w:hAnsi="Arial" w:cs="Arial"/>
          <w:sz w:val="24"/>
          <w:szCs w:val="24"/>
        </w:rPr>
        <w:t>На какой срок выделяются средства гранта по программе «Поддержка начинающих фермеров на территории Тульской области»? (24 месяца)</w:t>
      </w:r>
    </w:p>
    <w:p w:rsidR="00F03469" w:rsidRPr="00753A9A" w:rsidRDefault="00F03469" w:rsidP="00753A9A">
      <w:pPr>
        <w:pStyle w:val="a8"/>
        <w:numPr>
          <w:ilvl w:val="0"/>
          <w:numId w:val="14"/>
        </w:numPr>
        <w:spacing w:after="0" w:line="240" w:lineRule="auto"/>
        <w:ind w:left="0" w:firstLine="414"/>
        <w:jc w:val="both"/>
        <w:rPr>
          <w:rFonts w:ascii="Arial" w:hAnsi="Arial" w:cs="Arial"/>
          <w:sz w:val="24"/>
          <w:szCs w:val="24"/>
        </w:rPr>
      </w:pPr>
      <w:r w:rsidRPr="00753A9A">
        <w:rPr>
          <w:rFonts w:ascii="Arial" w:hAnsi="Arial" w:cs="Arial"/>
          <w:sz w:val="24"/>
          <w:szCs w:val="24"/>
        </w:rPr>
        <w:t>В каком случае получатель гранта по программе «Поддержка начинающих фермеров на территории Тульской области» обязан вернуть выделенные ему средства в полном объеме? (нецелевой расход)</w:t>
      </w:r>
    </w:p>
    <w:p w:rsidR="00F03469" w:rsidRPr="00753A9A" w:rsidRDefault="00F03469" w:rsidP="00753A9A">
      <w:pPr>
        <w:pStyle w:val="a8"/>
        <w:numPr>
          <w:ilvl w:val="0"/>
          <w:numId w:val="14"/>
        </w:numPr>
        <w:spacing w:after="0" w:line="240" w:lineRule="auto"/>
        <w:ind w:left="0" w:firstLine="414"/>
        <w:jc w:val="both"/>
        <w:rPr>
          <w:rFonts w:ascii="Arial" w:hAnsi="Arial" w:cs="Arial"/>
          <w:sz w:val="24"/>
          <w:szCs w:val="24"/>
        </w:rPr>
      </w:pPr>
      <w:r w:rsidRPr="00753A9A">
        <w:rPr>
          <w:rFonts w:ascii="Arial" w:hAnsi="Arial" w:cs="Arial"/>
          <w:sz w:val="24"/>
          <w:szCs w:val="24"/>
        </w:rPr>
        <w:t>Какова цель реализации программы «Поддержка начинающих фермеров на территории Тульской области»? (стимулирование развития КФХ и ЛПХ)</w:t>
      </w:r>
    </w:p>
    <w:p w:rsidR="00753A9A" w:rsidRDefault="00F03469" w:rsidP="00753A9A">
      <w:pPr>
        <w:pStyle w:val="a8"/>
        <w:numPr>
          <w:ilvl w:val="0"/>
          <w:numId w:val="14"/>
        </w:numPr>
        <w:spacing w:after="0" w:line="240" w:lineRule="auto"/>
        <w:ind w:left="0" w:firstLine="414"/>
        <w:jc w:val="both"/>
        <w:rPr>
          <w:rFonts w:ascii="Arial" w:hAnsi="Arial" w:cs="Arial"/>
          <w:sz w:val="24"/>
          <w:szCs w:val="24"/>
        </w:rPr>
      </w:pPr>
      <w:r w:rsidRPr="00753A9A">
        <w:rPr>
          <w:rFonts w:ascii="Arial" w:hAnsi="Arial" w:cs="Arial"/>
          <w:sz w:val="24"/>
          <w:szCs w:val="24"/>
        </w:rPr>
        <w:t>Какой инструмент дает возможность хозяйствам иметь постоянные каналы сбыта продукции, снизить издержки производства, увеличить конкурентоспособность? (СПК)</w:t>
      </w:r>
      <w:r w:rsidR="00753A9A" w:rsidRPr="00753A9A">
        <w:rPr>
          <w:rFonts w:ascii="Arial" w:hAnsi="Arial" w:cs="Arial"/>
          <w:sz w:val="24"/>
          <w:szCs w:val="24"/>
        </w:rPr>
        <w:br w:type="page"/>
      </w:r>
    </w:p>
    <w:p w:rsidR="005332CF" w:rsidRDefault="005332CF" w:rsidP="005332CF">
      <w:pPr>
        <w:pStyle w:val="a8"/>
        <w:spacing w:after="0" w:line="240" w:lineRule="auto"/>
        <w:ind w:left="1429"/>
        <w:jc w:val="center"/>
        <w:rPr>
          <w:rFonts w:ascii="Arial" w:hAnsi="Arial" w:cs="Arial"/>
          <w:b/>
          <w:sz w:val="24"/>
          <w:szCs w:val="24"/>
        </w:rPr>
      </w:pPr>
      <w:r>
        <w:rPr>
          <w:rFonts w:ascii="Arial" w:hAnsi="Arial" w:cs="Arial"/>
          <w:b/>
          <w:sz w:val="24"/>
          <w:szCs w:val="24"/>
        </w:rPr>
        <w:t>ТЕСТ</w:t>
      </w:r>
      <w:r w:rsidRPr="005332CF">
        <w:rPr>
          <w:rFonts w:ascii="Arial" w:hAnsi="Arial" w:cs="Arial"/>
          <w:b/>
          <w:sz w:val="24"/>
          <w:szCs w:val="24"/>
        </w:rPr>
        <w:t xml:space="preserve"> (</w:t>
      </w:r>
      <w:r>
        <w:rPr>
          <w:rFonts w:ascii="Arial" w:hAnsi="Arial" w:cs="Arial"/>
          <w:b/>
          <w:sz w:val="24"/>
          <w:szCs w:val="24"/>
        </w:rPr>
        <w:t>г. Севастополь</w:t>
      </w:r>
      <w:r w:rsidRPr="005332CF">
        <w:rPr>
          <w:rFonts w:ascii="Arial" w:hAnsi="Arial" w:cs="Arial"/>
          <w:b/>
          <w:sz w:val="24"/>
          <w:szCs w:val="24"/>
        </w:rPr>
        <w:t>)</w:t>
      </w:r>
    </w:p>
    <w:p w:rsidR="005332CF" w:rsidRPr="00211672" w:rsidRDefault="005332CF" w:rsidP="005215FA">
      <w:pPr>
        <w:numPr>
          <w:ilvl w:val="0"/>
          <w:numId w:val="15"/>
        </w:numPr>
        <w:tabs>
          <w:tab w:val="left" w:pos="278"/>
        </w:tabs>
        <w:spacing w:after="0" w:line="240" w:lineRule="auto"/>
        <w:rPr>
          <w:rFonts w:ascii="Arial" w:eastAsia="Times New Roman" w:hAnsi="Arial" w:cs="Arial"/>
          <w:sz w:val="23"/>
          <w:szCs w:val="23"/>
          <w:lang w:eastAsia="ru-RU"/>
        </w:rPr>
      </w:pPr>
      <w:r w:rsidRPr="005332CF">
        <w:rPr>
          <w:rFonts w:ascii="Arial" w:eastAsia="Times New Roman" w:hAnsi="Arial" w:cs="Arial"/>
          <w:sz w:val="23"/>
          <w:szCs w:val="23"/>
          <w:lang w:eastAsia="ru-RU"/>
        </w:rPr>
        <w:t>Главная цель предпринимательского бизнеса</w:t>
      </w:r>
    </w:p>
    <w:tbl>
      <w:tblPr>
        <w:tblStyle w:val="a4"/>
        <w:tblW w:w="0" w:type="auto"/>
        <w:tblLook w:val="04A0" w:firstRow="1" w:lastRow="0" w:firstColumn="1" w:lastColumn="0" w:noHBand="0" w:noVBand="1"/>
      </w:tblPr>
      <w:tblGrid>
        <w:gridCol w:w="3369"/>
        <w:gridCol w:w="6486"/>
      </w:tblGrid>
      <w:tr w:rsidR="005332CF" w:rsidRPr="00211672" w:rsidTr="005332CF">
        <w:tc>
          <w:tcPr>
            <w:tcW w:w="3369" w:type="dxa"/>
          </w:tcPr>
          <w:p w:rsidR="005332CF" w:rsidRPr="00211672" w:rsidRDefault="005332CF" w:rsidP="005215FA">
            <w:pPr>
              <w:numPr>
                <w:ilvl w:val="1"/>
                <w:numId w:val="15"/>
              </w:numPr>
              <w:tabs>
                <w:tab w:val="left" w:pos="370"/>
              </w:tabs>
              <w:rPr>
                <w:rFonts w:ascii="Arial" w:eastAsia="Times New Roman" w:hAnsi="Arial" w:cs="Arial"/>
                <w:b/>
                <w:sz w:val="23"/>
                <w:szCs w:val="23"/>
                <w:lang w:eastAsia="ru-RU"/>
              </w:rPr>
            </w:pPr>
            <w:r w:rsidRPr="005332CF">
              <w:rPr>
                <w:rFonts w:ascii="Arial" w:eastAsia="Times New Roman" w:hAnsi="Arial" w:cs="Arial"/>
                <w:b/>
                <w:sz w:val="23"/>
                <w:szCs w:val="23"/>
                <w:lang w:eastAsia="ru-RU"/>
              </w:rPr>
              <w:t>Получение прибыли;</w:t>
            </w:r>
          </w:p>
        </w:tc>
        <w:tc>
          <w:tcPr>
            <w:tcW w:w="6486" w:type="dxa"/>
          </w:tcPr>
          <w:p w:rsidR="005332CF" w:rsidRPr="00211672" w:rsidRDefault="005332CF" w:rsidP="005215FA">
            <w:pPr>
              <w:rPr>
                <w:rFonts w:ascii="Arial" w:eastAsia="Times New Roman" w:hAnsi="Arial" w:cs="Arial"/>
                <w:sz w:val="23"/>
                <w:szCs w:val="23"/>
                <w:lang w:eastAsia="ru-RU"/>
              </w:rPr>
            </w:pPr>
            <w:r w:rsidRPr="005332CF">
              <w:rPr>
                <w:rFonts w:ascii="Arial" w:eastAsia="Times New Roman" w:hAnsi="Arial" w:cs="Arial"/>
                <w:sz w:val="23"/>
                <w:szCs w:val="23"/>
                <w:lang w:eastAsia="ru-RU"/>
              </w:rPr>
              <w:t>Б) Увеличение мощностей;</w:t>
            </w:r>
          </w:p>
        </w:tc>
      </w:tr>
      <w:tr w:rsidR="005332CF" w:rsidRPr="00211672" w:rsidTr="005332CF">
        <w:tc>
          <w:tcPr>
            <w:tcW w:w="3369" w:type="dxa"/>
          </w:tcPr>
          <w:p w:rsidR="005332CF" w:rsidRPr="00211672" w:rsidRDefault="005332CF" w:rsidP="005215FA">
            <w:pPr>
              <w:numPr>
                <w:ilvl w:val="1"/>
                <w:numId w:val="15"/>
              </w:numPr>
              <w:tabs>
                <w:tab w:val="left" w:pos="365"/>
              </w:tabs>
              <w:rPr>
                <w:rFonts w:ascii="Arial" w:eastAsia="Times New Roman" w:hAnsi="Arial" w:cs="Arial"/>
                <w:sz w:val="23"/>
                <w:szCs w:val="23"/>
                <w:lang w:eastAsia="ru-RU"/>
              </w:rPr>
            </w:pPr>
            <w:r w:rsidRPr="005332CF">
              <w:rPr>
                <w:rFonts w:ascii="Arial" w:eastAsia="Times New Roman" w:hAnsi="Arial" w:cs="Arial"/>
                <w:sz w:val="23"/>
                <w:szCs w:val="23"/>
                <w:lang w:eastAsia="ru-RU"/>
              </w:rPr>
              <w:t>Открытие офиса;</w:t>
            </w:r>
          </w:p>
        </w:tc>
        <w:tc>
          <w:tcPr>
            <w:tcW w:w="6486" w:type="dxa"/>
          </w:tcPr>
          <w:p w:rsidR="005332CF" w:rsidRPr="00211672" w:rsidRDefault="005332CF" w:rsidP="005215FA">
            <w:pPr>
              <w:rPr>
                <w:rFonts w:ascii="Arial" w:eastAsia="Times New Roman" w:hAnsi="Arial" w:cs="Arial"/>
                <w:sz w:val="23"/>
                <w:szCs w:val="23"/>
                <w:lang w:eastAsia="ru-RU"/>
              </w:rPr>
            </w:pPr>
            <w:r w:rsidRPr="005332CF">
              <w:rPr>
                <w:rFonts w:ascii="Arial" w:eastAsia="Times New Roman" w:hAnsi="Arial" w:cs="Arial"/>
                <w:sz w:val="23"/>
                <w:szCs w:val="23"/>
                <w:lang w:eastAsia="ru-RU"/>
              </w:rPr>
              <w:t>Г) Удовлетворение потребительских запросов.</w:t>
            </w:r>
          </w:p>
        </w:tc>
      </w:tr>
    </w:tbl>
    <w:p w:rsidR="005332CF" w:rsidRPr="00211672" w:rsidRDefault="005332CF" w:rsidP="005215FA">
      <w:pPr>
        <w:numPr>
          <w:ilvl w:val="0"/>
          <w:numId w:val="15"/>
        </w:numPr>
        <w:tabs>
          <w:tab w:val="left" w:pos="307"/>
        </w:tabs>
        <w:spacing w:after="0" w:line="240" w:lineRule="auto"/>
        <w:rPr>
          <w:rFonts w:ascii="Arial" w:eastAsia="Times New Roman" w:hAnsi="Arial" w:cs="Arial"/>
          <w:sz w:val="23"/>
          <w:szCs w:val="23"/>
          <w:lang w:eastAsia="ru-RU"/>
        </w:rPr>
      </w:pPr>
      <w:r w:rsidRPr="005332CF">
        <w:rPr>
          <w:rFonts w:ascii="Arial" w:eastAsia="Times New Roman" w:hAnsi="Arial" w:cs="Arial"/>
          <w:sz w:val="23"/>
          <w:szCs w:val="23"/>
          <w:lang w:eastAsia="ru-RU"/>
        </w:rPr>
        <w:t>Планируя намеченную сделку, следует в первую очередь:</w:t>
      </w:r>
    </w:p>
    <w:tbl>
      <w:tblPr>
        <w:tblStyle w:val="a4"/>
        <w:tblW w:w="0" w:type="auto"/>
        <w:tblLook w:val="04A0" w:firstRow="1" w:lastRow="0" w:firstColumn="1" w:lastColumn="0" w:noHBand="0" w:noVBand="1"/>
      </w:tblPr>
      <w:tblGrid>
        <w:gridCol w:w="5353"/>
        <w:gridCol w:w="4502"/>
      </w:tblGrid>
      <w:tr w:rsidR="005332CF" w:rsidRPr="00211672" w:rsidTr="00BC33D0">
        <w:tc>
          <w:tcPr>
            <w:tcW w:w="5353" w:type="dxa"/>
          </w:tcPr>
          <w:p w:rsidR="005332CF" w:rsidRPr="00211672" w:rsidRDefault="005332CF" w:rsidP="005215FA">
            <w:pPr>
              <w:tabs>
                <w:tab w:val="left" w:pos="307"/>
              </w:tabs>
              <w:rPr>
                <w:rFonts w:ascii="Arial" w:eastAsia="Times New Roman" w:hAnsi="Arial" w:cs="Arial"/>
                <w:b/>
                <w:sz w:val="23"/>
                <w:szCs w:val="23"/>
                <w:lang w:eastAsia="ru-RU"/>
              </w:rPr>
            </w:pPr>
            <w:r w:rsidRPr="00211672">
              <w:rPr>
                <w:rFonts w:ascii="Arial" w:eastAsia="Times New Roman" w:hAnsi="Arial" w:cs="Arial"/>
                <w:b/>
                <w:sz w:val="23"/>
                <w:szCs w:val="23"/>
                <w:lang w:eastAsia="ru-RU"/>
              </w:rPr>
              <w:t>А</w:t>
            </w:r>
            <w:proofErr w:type="gramStart"/>
            <w:r w:rsidRPr="00211672">
              <w:rPr>
                <w:rFonts w:ascii="Arial" w:eastAsia="Times New Roman" w:hAnsi="Arial" w:cs="Arial"/>
                <w:b/>
                <w:sz w:val="23"/>
                <w:szCs w:val="23"/>
                <w:lang w:eastAsia="ru-RU"/>
              </w:rPr>
              <w:t>)</w:t>
            </w:r>
            <w:r w:rsidRPr="005332CF">
              <w:rPr>
                <w:rFonts w:ascii="Arial" w:eastAsia="Times New Roman" w:hAnsi="Arial" w:cs="Arial"/>
                <w:b/>
                <w:sz w:val="23"/>
                <w:szCs w:val="23"/>
                <w:lang w:eastAsia="ru-RU"/>
              </w:rPr>
              <w:t>у</w:t>
            </w:r>
            <w:proofErr w:type="gramEnd"/>
            <w:r w:rsidRPr="005332CF">
              <w:rPr>
                <w:rFonts w:ascii="Arial" w:eastAsia="Times New Roman" w:hAnsi="Arial" w:cs="Arial"/>
                <w:b/>
                <w:sz w:val="23"/>
                <w:szCs w:val="23"/>
                <w:lang w:eastAsia="ru-RU"/>
              </w:rPr>
              <w:t>бедиться в том, что проект вообще способен принести желаемую прибыль;</w:t>
            </w:r>
          </w:p>
        </w:tc>
        <w:tc>
          <w:tcPr>
            <w:tcW w:w="4502" w:type="dxa"/>
          </w:tcPr>
          <w:p w:rsidR="005332CF" w:rsidRPr="005332CF" w:rsidRDefault="005332CF" w:rsidP="005215FA">
            <w:pPr>
              <w:tabs>
                <w:tab w:val="left" w:pos="370"/>
              </w:tabs>
              <w:rPr>
                <w:rFonts w:ascii="Arial" w:eastAsia="Times New Roman" w:hAnsi="Arial" w:cs="Arial"/>
                <w:sz w:val="23"/>
                <w:szCs w:val="23"/>
                <w:lang w:eastAsia="ru-RU"/>
              </w:rPr>
            </w:pPr>
            <w:r w:rsidRPr="005332CF">
              <w:rPr>
                <w:rFonts w:ascii="Arial" w:eastAsia="Times New Roman" w:hAnsi="Arial" w:cs="Arial"/>
                <w:sz w:val="23"/>
                <w:szCs w:val="23"/>
                <w:lang w:eastAsia="ru-RU"/>
              </w:rPr>
              <w:t>Б) Составить бизнес-план;</w:t>
            </w:r>
          </w:p>
          <w:p w:rsidR="005332CF" w:rsidRPr="00211672" w:rsidRDefault="005332CF" w:rsidP="005215FA">
            <w:pPr>
              <w:tabs>
                <w:tab w:val="left" w:pos="307"/>
              </w:tabs>
              <w:rPr>
                <w:rFonts w:ascii="Arial" w:eastAsia="Times New Roman" w:hAnsi="Arial" w:cs="Arial"/>
                <w:sz w:val="23"/>
                <w:szCs w:val="23"/>
                <w:lang w:eastAsia="ru-RU"/>
              </w:rPr>
            </w:pPr>
          </w:p>
        </w:tc>
      </w:tr>
      <w:tr w:rsidR="005332CF" w:rsidRPr="00211672" w:rsidTr="00BC33D0">
        <w:tc>
          <w:tcPr>
            <w:tcW w:w="5353" w:type="dxa"/>
          </w:tcPr>
          <w:p w:rsidR="005332CF" w:rsidRPr="00211672" w:rsidRDefault="005332CF" w:rsidP="005215FA">
            <w:pPr>
              <w:tabs>
                <w:tab w:val="left" w:pos="307"/>
              </w:tabs>
              <w:rPr>
                <w:rFonts w:ascii="Arial" w:eastAsia="Times New Roman" w:hAnsi="Arial" w:cs="Arial"/>
                <w:sz w:val="23"/>
                <w:szCs w:val="23"/>
                <w:lang w:eastAsia="ru-RU"/>
              </w:rPr>
            </w:pPr>
            <w:r w:rsidRPr="00211672">
              <w:rPr>
                <w:rFonts w:ascii="Arial" w:eastAsia="Times New Roman" w:hAnsi="Arial" w:cs="Arial"/>
                <w:sz w:val="23"/>
                <w:szCs w:val="23"/>
                <w:lang w:eastAsia="ru-RU"/>
              </w:rPr>
              <w:t>В</w:t>
            </w:r>
            <w:proofErr w:type="gramStart"/>
            <w:r w:rsidRPr="00211672">
              <w:rPr>
                <w:rFonts w:ascii="Arial" w:eastAsia="Times New Roman" w:hAnsi="Arial" w:cs="Arial"/>
                <w:sz w:val="23"/>
                <w:szCs w:val="23"/>
                <w:lang w:eastAsia="ru-RU"/>
              </w:rPr>
              <w:t>)</w:t>
            </w:r>
            <w:r w:rsidRPr="005332CF">
              <w:rPr>
                <w:rFonts w:ascii="Arial" w:eastAsia="Times New Roman" w:hAnsi="Arial" w:cs="Arial"/>
                <w:sz w:val="23"/>
                <w:szCs w:val="23"/>
                <w:lang w:eastAsia="ru-RU"/>
              </w:rPr>
              <w:t>П</w:t>
            </w:r>
            <w:proofErr w:type="gramEnd"/>
            <w:r w:rsidRPr="005332CF">
              <w:rPr>
                <w:rFonts w:ascii="Arial" w:eastAsia="Times New Roman" w:hAnsi="Arial" w:cs="Arial"/>
                <w:sz w:val="23"/>
                <w:szCs w:val="23"/>
                <w:lang w:eastAsia="ru-RU"/>
              </w:rPr>
              <w:t>ровести анализ рынка и отрасли;</w:t>
            </w:r>
          </w:p>
        </w:tc>
        <w:tc>
          <w:tcPr>
            <w:tcW w:w="4502" w:type="dxa"/>
          </w:tcPr>
          <w:p w:rsidR="005332CF" w:rsidRPr="00211672" w:rsidRDefault="005332CF" w:rsidP="005215FA">
            <w:pPr>
              <w:tabs>
                <w:tab w:val="left" w:pos="355"/>
              </w:tabs>
              <w:rPr>
                <w:rFonts w:ascii="Arial" w:eastAsia="Times New Roman" w:hAnsi="Arial" w:cs="Arial"/>
                <w:sz w:val="23"/>
                <w:szCs w:val="23"/>
                <w:lang w:eastAsia="ru-RU"/>
              </w:rPr>
            </w:pPr>
            <w:r w:rsidRPr="005332CF">
              <w:rPr>
                <w:rFonts w:ascii="Arial" w:eastAsia="Times New Roman" w:hAnsi="Arial" w:cs="Arial"/>
                <w:sz w:val="23"/>
                <w:szCs w:val="23"/>
                <w:lang w:eastAsia="ru-RU"/>
              </w:rPr>
              <w:t xml:space="preserve">Г) Внести заявку в </w:t>
            </w:r>
            <w:r w:rsidRPr="005332CF">
              <w:rPr>
                <w:rFonts w:ascii="Arial" w:eastAsia="Times New Roman" w:hAnsi="Arial" w:cs="Arial"/>
                <w:sz w:val="23"/>
                <w:szCs w:val="23"/>
                <w:lang w:val="en-US"/>
              </w:rPr>
              <w:t>CRM</w:t>
            </w:r>
            <w:r w:rsidRPr="005332CF">
              <w:rPr>
                <w:rFonts w:ascii="Arial" w:eastAsia="Times New Roman" w:hAnsi="Arial" w:cs="Arial"/>
                <w:sz w:val="23"/>
                <w:szCs w:val="23"/>
              </w:rPr>
              <w:t xml:space="preserve"> </w:t>
            </w:r>
            <w:r w:rsidRPr="005332CF">
              <w:rPr>
                <w:rFonts w:ascii="Arial" w:eastAsia="Times New Roman" w:hAnsi="Arial" w:cs="Arial"/>
                <w:sz w:val="23"/>
                <w:szCs w:val="23"/>
                <w:lang w:eastAsia="ru-RU"/>
              </w:rPr>
              <w:t>- систему.</w:t>
            </w:r>
          </w:p>
        </w:tc>
      </w:tr>
    </w:tbl>
    <w:p w:rsidR="005332CF" w:rsidRPr="00211672" w:rsidRDefault="005332CF" w:rsidP="005215FA">
      <w:pPr>
        <w:numPr>
          <w:ilvl w:val="0"/>
          <w:numId w:val="15"/>
        </w:numPr>
        <w:tabs>
          <w:tab w:val="left" w:pos="302"/>
        </w:tabs>
        <w:spacing w:after="0" w:line="240" w:lineRule="auto"/>
        <w:rPr>
          <w:rFonts w:ascii="Arial" w:eastAsia="Times New Roman" w:hAnsi="Arial" w:cs="Arial"/>
          <w:sz w:val="23"/>
          <w:szCs w:val="23"/>
          <w:lang w:eastAsia="ru-RU"/>
        </w:rPr>
      </w:pPr>
      <w:r w:rsidRPr="005332CF">
        <w:rPr>
          <w:rFonts w:ascii="Arial" w:eastAsia="Times New Roman" w:hAnsi="Arial" w:cs="Arial"/>
          <w:sz w:val="23"/>
          <w:szCs w:val="23"/>
          <w:lang w:eastAsia="ru-RU"/>
        </w:rPr>
        <w:t>Что не является социальной целью бизнес-плана:</w:t>
      </w:r>
    </w:p>
    <w:tbl>
      <w:tblPr>
        <w:tblStyle w:val="a4"/>
        <w:tblW w:w="0" w:type="auto"/>
        <w:tblLook w:val="04A0" w:firstRow="1" w:lastRow="0" w:firstColumn="1" w:lastColumn="0" w:noHBand="0" w:noVBand="1"/>
      </w:tblPr>
      <w:tblGrid>
        <w:gridCol w:w="6345"/>
        <w:gridCol w:w="3510"/>
      </w:tblGrid>
      <w:tr w:rsidR="005332CF" w:rsidRPr="00211672" w:rsidTr="005332CF">
        <w:tc>
          <w:tcPr>
            <w:tcW w:w="6345" w:type="dxa"/>
          </w:tcPr>
          <w:p w:rsidR="005332CF" w:rsidRPr="00211672" w:rsidRDefault="005332CF" w:rsidP="005215FA">
            <w:pPr>
              <w:tabs>
                <w:tab w:val="left" w:pos="302"/>
              </w:tabs>
              <w:rPr>
                <w:rFonts w:ascii="Arial" w:eastAsia="Times New Roman" w:hAnsi="Arial" w:cs="Arial"/>
                <w:sz w:val="23"/>
                <w:szCs w:val="23"/>
                <w:lang w:eastAsia="ru-RU"/>
              </w:rPr>
            </w:pPr>
            <w:r w:rsidRPr="00211672">
              <w:rPr>
                <w:rFonts w:ascii="Arial" w:eastAsia="Times New Roman" w:hAnsi="Arial" w:cs="Arial"/>
                <w:sz w:val="23"/>
                <w:szCs w:val="23"/>
                <w:lang w:eastAsia="ru-RU"/>
              </w:rPr>
              <w:t>А</w:t>
            </w:r>
            <w:proofErr w:type="gramStart"/>
            <w:r w:rsidRPr="00211672">
              <w:rPr>
                <w:rFonts w:ascii="Arial" w:eastAsia="Times New Roman" w:hAnsi="Arial" w:cs="Arial"/>
                <w:sz w:val="23"/>
                <w:szCs w:val="23"/>
                <w:lang w:eastAsia="ru-RU"/>
              </w:rPr>
              <w:t>)</w:t>
            </w:r>
            <w:r w:rsidRPr="005332CF">
              <w:rPr>
                <w:rFonts w:ascii="Arial" w:eastAsia="Times New Roman" w:hAnsi="Arial" w:cs="Arial"/>
                <w:sz w:val="23"/>
                <w:szCs w:val="23"/>
                <w:lang w:eastAsia="ru-RU"/>
              </w:rPr>
              <w:t>П</w:t>
            </w:r>
            <w:proofErr w:type="gramEnd"/>
            <w:r w:rsidRPr="005332CF">
              <w:rPr>
                <w:rFonts w:ascii="Arial" w:eastAsia="Times New Roman" w:hAnsi="Arial" w:cs="Arial"/>
                <w:sz w:val="23"/>
                <w:szCs w:val="23"/>
                <w:lang w:eastAsia="ru-RU"/>
              </w:rPr>
              <w:t>реодоление дефицита товаров и услуг;</w:t>
            </w:r>
          </w:p>
        </w:tc>
        <w:tc>
          <w:tcPr>
            <w:tcW w:w="3510" w:type="dxa"/>
          </w:tcPr>
          <w:p w:rsidR="005332CF" w:rsidRPr="00211672" w:rsidRDefault="005332CF" w:rsidP="005215FA">
            <w:pPr>
              <w:tabs>
                <w:tab w:val="left" w:pos="370"/>
              </w:tabs>
              <w:rPr>
                <w:rFonts w:ascii="Arial" w:eastAsia="Times New Roman" w:hAnsi="Arial" w:cs="Arial"/>
                <w:sz w:val="23"/>
                <w:szCs w:val="23"/>
                <w:lang w:eastAsia="ru-RU"/>
              </w:rPr>
            </w:pPr>
            <w:r w:rsidRPr="005332CF">
              <w:rPr>
                <w:rFonts w:ascii="Arial" w:eastAsia="Times New Roman" w:hAnsi="Arial" w:cs="Arial"/>
                <w:sz w:val="23"/>
                <w:szCs w:val="23"/>
                <w:lang w:eastAsia="ru-RU"/>
              </w:rPr>
              <w:t xml:space="preserve">Б) Оздоровление </w:t>
            </w:r>
            <w:r w:rsidR="00BC33D0" w:rsidRPr="00211672">
              <w:rPr>
                <w:rFonts w:ascii="Arial" w:eastAsia="Times New Roman" w:hAnsi="Arial" w:cs="Arial"/>
                <w:sz w:val="23"/>
                <w:szCs w:val="23"/>
                <w:lang w:eastAsia="ru-RU"/>
              </w:rPr>
              <w:t>экологии</w:t>
            </w:r>
            <w:r w:rsidRPr="005332CF">
              <w:rPr>
                <w:rFonts w:ascii="Arial" w:eastAsia="Times New Roman" w:hAnsi="Arial" w:cs="Arial"/>
                <w:sz w:val="23"/>
                <w:szCs w:val="23"/>
                <w:lang w:eastAsia="ru-RU"/>
              </w:rPr>
              <w:t>;</w:t>
            </w:r>
          </w:p>
        </w:tc>
      </w:tr>
      <w:tr w:rsidR="005332CF" w:rsidRPr="00211672" w:rsidTr="005332CF">
        <w:tc>
          <w:tcPr>
            <w:tcW w:w="6345" w:type="dxa"/>
          </w:tcPr>
          <w:p w:rsidR="005332CF" w:rsidRPr="00211672" w:rsidRDefault="005332CF" w:rsidP="005215FA">
            <w:pPr>
              <w:tabs>
                <w:tab w:val="left" w:pos="302"/>
              </w:tabs>
              <w:rPr>
                <w:rFonts w:ascii="Arial" w:eastAsia="Times New Roman" w:hAnsi="Arial" w:cs="Arial"/>
                <w:b/>
                <w:sz w:val="23"/>
                <w:szCs w:val="23"/>
                <w:lang w:eastAsia="ru-RU"/>
              </w:rPr>
            </w:pPr>
            <w:r w:rsidRPr="00211672">
              <w:rPr>
                <w:rFonts w:ascii="Arial" w:eastAsia="Times New Roman" w:hAnsi="Arial" w:cs="Arial"/>
                <w:b/>
                <w:sz w:val="23"/>
                <w:szCs w:val="23"/>
                <w:lang w:eastAsia="ru-RU"/>
              </w:rPr>
              <w:t>В</w:t>
            </w:r>
            <w:proofErr w:type="gramStart"/>
            <w:r w:rsidRPr="00211672">
              <w:rPr>
                <w:rFonts w:ascii="Arial" w:eastAsia="Times New Roman" w:hAnsi="Arial" w:cs="Arial"/>
                <w:b/>
                <w:sz w:val="23"/>
                <w:szCs w:val="23"/>
                <w:lang w:eastAsia="ru-RU"/>
              </w:rPr>
              <w:t>)</w:t>
            </w:r>
            <w:r w:rsidRPr="005332CF">
              <w:rPr>
                <w:rFonts w:ascii="Arial" w:eastAsia="Times New Roman" w:hAnsi="Arial" w:cs="Arial"/>
                <w:b/>
                <w:sz w:val="23"/>
                <w:szCs w:val="23"/>
                <w:lang w:eastAsia="ru-RU"/>
              </w:rPr>
              <w:t>П</w:t>
            </w:r>
            <w:proofErr w:type="gramEnd"/>
            <w:r w:rsidRPr="005332CF">
              <w:rPr>
                <w:rFonts w:ascii="Arial" w:eastAsia="Times New Roman" w:hAnsi="Arial" w:cs="Arial"/>
                <w:b/>
                <w:sz w:val="23"/>
                <w:szCs w:val="23"/>
                <w:lang w:eastAsia="ru-RU"/>
              </w:rPr>
              <w:t>овышени</w:t>
            </w:r>
            <w:r w:rsidR="005215FA" w:rsidRPr="00211672">
              <w:rPr>
                <w:rFonts w:ascii="Arial" w:eastAsia="Times New Roman" w:hAnsi="Arial" w:cs="Arial"/>
                <w:b/>
                <w:sz w:val="23"/>
                <w:szCs w:val="23"/>
                <w:lang w:eastAsia="ru-RU"/>
              </w:rPr>
              <w:t>е престижа предпринимателя (</w:t>
            </w:r>
            <w:r w:rsidRPr="005332CF">
              <w:rPr>
                <w:rFonts w:ascii="Arial" w:eastAsia="Times New Roman" w:hAnsi="Arial" w:cs="Arial"/>
                <w:b/>
                <w:sz w:val="23"/>
                <w:szCs w:val="23"/>
                <w:lang w:eastAsia="ru-RU"/>
              </w:rPr>
              <w:t>его известност</w:t>
            </w:r>
            <w:r w:rsidR="005215FA" w:rsidRPr="00211672">
              <w:rPr>
                <w:rFonts w:ascii="Arial" w:eastAsia="Times New Roman" w:hAnsi="Arial" w:cs="Arial"/>
                <w:b/>
                <w:sz w:val="23"/>
                <w:szCs w:val="23"/>
                <w:lang w:eastAsia="ru-RU"/>
              </w:rPr>
              <w:t>и</w:t>
            </w:r>
            <w:r w:rsidRPr="005332CF">
              <w:rPr>
                <w:rFonts w:ascii="Arial" w:eastAsia="Times New Roman" w:hAnsi="Arial" w:cs="Arial"/>
                <w:b/>
                <w:sz w:val="23"/>
                <w:szCs w:val="23"/>
                <w:lang w:eastAsia="ru-RU"/>
              </w:rPr>
              <w:t>, доброй репутац</w:t>
            </w:r>
            <w:r w:rsidR="005215FA" w:rsidRPr="00211672">
              <w:rPr>
                <w:rFonts w:ascii="Arial" w:eastAsia="Times New Roman" w:hAnsi="Arial" w:cs="Arial"/>
                <w:b/>
                <w:sz w:val="23"/>
                <w:szCs w:val="23"/>
                <w:lang w:eastAsia="ru-RU"/>
              </w:rPr>
              <w:t>ии</w:t>
            </w:r>
            <w:r w:rsidRPr="005332CF">
              <w:rPr>
                <w:rFonts w:ascii="Arial" w:eastAsia="Times New Roman" w:hAnsi="Arial" w:cs="Arial"/>
                <w:b/>
                <w:sz w:val="23"/>
                <w:szCs w:val="23"/>
                <w:lang w:eastAsia="ru-RU"/>
              </w:rPr>
              <w:t>, гаранти</w:t>
            </w:r>
            <w:r w:rsidR="005215FA" w:rsidRPr="00211672">
              <w:rPr>
                <w:rFonts w:ascii="Arial" w:eastAsia="Times New Roman" w:hAnsi="Arial" w:cs="Arial"/>
                <w:b/>
                <w:sz w:val="23"/>
                <w:szCs w:val="23"/>
                <w:lang w:eastAsia="ru-RU"/>
              </w:rPr>
              <w:t xml:space="preserve">и </w:t>
            </w:r>
            <w:r w:rsidRPr="005332CF">
              <w:rPr>
                <w:rFonts w:ascii="Arial" w:eastAsia="Times New Roman" w:hAnsi="Arial" w:cs="Arial"/>
                <w:b/>
                <w:sz w:val="23"/>
                <w:szCs w:val="23"/>
                <w:lang w:eastAsia="ru-RU"/>
              </w:rPr>
              <w:t>высокого качества товаров и услуг;</w:t>
            </w:r>
          </w:p>
        </w:tc>
        <w:tc>
          <w:tcPr>
            <w:tcW w:w="3510" w:type="dxa"/>
          </w:tcPr>
          <w:p w:rsidR="005332CF" w:rsidRPr="00211672" w:rsidRDefault="005332CF" w:rsidP="005215FA">
            <w:pPr>
              <w:rPr>
                <w:rFonts w:ascii="Arial" w:eastAsia="Times New Roman" w:hAnsi="Arial" w:cs="Arial"/>
                <w:sz w:val="23"/>
                <w:szCs w:val="23"/>
                <w:lang w:eastAsia="ru-RU"/>
              </w:rPr>
            </w:pPr>
            <w:r w:rsidRPr="005332CF">
              <w:rPr>
                <w:rFonts w:ascii="Arial" w:eastAsia="Times New Roman" w:hAnsi="Arial" w:cs="Arial"/>
                <w:sz w:val="23"/>
                <w:szCs w:val="23"/>
                <w:lang w:eastAsia="ru-RU"/>
              </w:rPr>
              <w:t>г) Развитие научно-технического и творческого потенциала.</w:t>
            </w:r>
          </w:p>
        </w:tc>
      </w:tr>
    </w:tbl>
    <w:p w:rsidR="005332CF" w:rsidRPr="00211672" w:rsidRDefault="005332CF" w:rsidP="005215FA">
      <w:pPr>
        <w:numPr>
          <w:ilvl w:val="0"/>
          <w:numId w:val="15"/>
        </w:numPr>
        <w:tabs>
          <w:tab w:val="left" w:pos="317"/>
        </w:tabs>
        <w:spacing w:after="0" w:line="240" w:lineRule="auto"/>
        <w:rPr>
          <w:rFonts w:ascii="Arial" w:eastAsia="Times New Roman" w:hAnsi="Arial" w:cs="Arial"/>
          <w:sz w:val="23"/>
          <w:szCs w:val="23"/>
          <w:lang w:eastAsia="ru-RU"/>
        </w:rPr>
      </w:pPr>
      <w:r w:rsidRPr="005332CF">
        <w:rPr>
          <w:rFonts w:ascii="Arial" w:eastAsia="Times New Roman" w:hAnsi="Arial" w:cs="Arial"/>
          <w:sz w:val="23"/>
          <w:szCs w:val="23"/>
          <w:lang w:eastAsia="ru-RU"/>
        </w:rPr>
        <w:t>Сводный раздел бизнес-плана, представляющий основные идеи и содержание плана в миниатюре:</w:t>
      </w:r>
    </w:p>
    <w:tbl>
      <w:tblPr>
        <w:tblStyle w:val="a4"/>
        <w:tblW w:w="0" w:type="auto"/>
        <w:tblLook w:val="04A0" w:firstRow="1" w:lastRow="0" w:firstColumn="1" w:lastColumn="0" w:noHBand="0" w:noVBand="1"/>
      </w:tblPr>
      <w:tblGrid>
        <w:gridCol w:w="4927"/>
        <w:gridCol w:w="4928"/>
      </w:tblGrid>
      <w:tr w:rsidR="005332CF" w:rsidRPr="00211672" w:rsidTr="005332CF">
        <w:tc>
          <w:tcPr>
            <w:tcW w:w="4927" w:type="dxa"/>
          </w:tcPr>
          <w:p w:rsidR="005332CF" w:rsidRPr="00211672" w:rsidRDefault="005332CF" w:rsidP="005215FA">
            <w:pPr>
              <w:tabs>
                <w:tab w:val="left" w:pos="317"/>
              </w:tabs>
              <w:rPr>
                <w:rFonts w:ascii="Arial" w:eastAsia="Times New Roman" w:hAnsi="Arial" w:cs="Arial"/>
                <w:sz w:val="23"/>
                <w:szCs w:val="23"/>
                <w:lang w:eastAsia="ru-RU"/>
              </w:rPr>
            </w:pPr>
            <w:r w:rsidRPr="00211672">
              <w:rPr>
                <w:rFonts w:ascii="Arial" w:eastAsia="Times New Roman" w:hAnsi="Arial" w:cs="Arial"/>
                <w:sz w:val="23"/>
                <w:szCs w:val="23"/>
                <w:lang w:eastAsia="ru-RU"/>
              </w:rPr>
              <w:t>А)</w:t>
            </w:r>
            <w:r w:rsidR="00BC33D0" w:rsidRPr="00211672">
              <w:rPr>
                <w:rFonts w:ascii="Arial" w:eastAsia="Times New Roman" w:hAnsi="Arial" w:cs="Arial"/>
                <w:sz w:val="23"/>
                <w:szCs w:val="23"/>
                <w:lang w:eastAsia="ru-RU"/>
              </w:rPr>
              <w:t xml:space="preserve"> </w:t>
            </w:r>
            <w:r w:rsidR="00BC33D0" w:rsidRPr="005332CF">
              <w:rPr>
                <w:rFonts w:ascii="Arial" w:eastAsia="Times New Roman" w:hAnsi="Arial" w:cs="Arial"/>
                <w:sz w:val="23"/>
                <w:szCs w:val="23"/>
                <w:lang w:eastAsia="ru-RU"/>
              </w:rPr>
              <w:t>Реноме бизнес-плана;</w:t>
            </w:r>
          </w:p>
        </w:tc>
        <w:tc>
          <w:tcPr>
            <w:tcW w:w="4928" w:type="dxa"/>
          </w:tcPr>
          <w:p w:rsidR="005332CF" w:rsidRPr="00211672" w:rsidRDefault="005332CF" w:rsidP="005215FA">
            <w:pPr>
              <w:tabs>
                <w:tab w:val="left" w:pos="317"/>
              </w:tabs>
              <w:rPr>
                <w:rFonts w:ascii="Arial" w:eastAsia="Times New Roman" w:hAnsi="Arial" w:cs="Arial"/>
                <w:b/>
                <w:sz w:val="23"/>
                <w:szCs w:val="23"/>
                <w:lang w:eastAsia="ru-RU"/>
              </w:rPr>
            </w:pPr>
            <w:r w:rsidRPr="00211672">
              <w:rPr>
                <w:rFonts w:ascii="Arial" w:eastAsia="Times New Roman" w:hAnsi="Arial" w:cs="Arial"/>
                <w:b/>
                <w:sz w:val="23"/>
                <w:szCs w:val="23"/>
                <w:lang w:eastAsia="ru-RU"/>
              </w:rPr>
              <w:t>Б)</w:t>
            </w:r>
            <w:r w:rsidR="00BC33D0" w:rsidRPr="00211672">
              <w:rPr>
                <w:rFonts w:ascii="Arial" w:eastAsia="Times New Roman" w:hAnsi="Arial" w:cs="Arial"/>
                <w:b/>
                <w:sz w:val="23"/>
                <w:szCs w:val="23"/>
                <w:lang w:eastAsia="ru-RU"/>
              </w:rPr>
              <w:t xml:space="preserve"> </w:t>
            </w:r>
            <w:r w:rsidR="00BC33D0" w:rsidRPr="005332CF">
              <w:rPr>
                <w:rFonts w:ascii="Arial" w:eastAsia="Times New Roman" w:hAnsi="Arial" w:cs="Arial"/>
                <w:b/>
                <w:sz w:val="23"/>
                <w:szCs w:val="23"/>
                <w:lang w:eastAsia="ru-RU"/>
              </w:rPr>
              <w:t>Резюме бизнес-плана;</w:t>
            </w:r>
          </w:p>
        </w:tc>
      </w:tr>
      <w:tr w:rsidR="005332CF" w:rsidRPr="00211672" w:rsidTr="005332CF">
        <w:tc>
          <w:tcPr>
            <w:tcW w:w="4927" w:type="dxa"/>
          </w:tcPr>
          <w:p w:rsidR="005332CF" w:rsidRPr="00211672" w:rsidRDefault="005332CF" w:rsidP="005215FA">
            <w:pPr>
              <w:tabs>
                <w:tab w:val="left" w:pos="317"/>
              </w:tabs>
              <w:rPr>
                <w:rFonts w:ascii="Arial" w:eastAsia="Times New Roman" w:hAnsi="Arial" w:cs="Arial"/>
                <w:sz w:val="23"/>
                <w:szCs w:val="23"/>
                <w:lang w:eastAsia="ru-RU"/>
              </w:rPr>
            </w:pPr>
            <w:r w:rsidRPr="00211672">
              <w:rPr>
                <w:rFonts w:ascii="Arial" w:eastAsia="Times New Roman" w:hAnsi="Arial" w:cs="Arial"/>
                <w:sz w:val="23"/>
                <w:szCs w:val="23"/>
                <w:lang w:eastAsia="ru-RU"/>
              </w:rPr>
              <w:t>В)</w:t>
            </w:r>
            <w:r w:rsidR="00BC33D0" w:rsidRPr="00211672">
              <w:rPr>
                <w:rFonts w:ascii="Arial" w:eastAsia="Times New Roman" w:hAnsi="Arial" w:cs="Arial"/>
                <w:sz w:val="23"/>
                <w:szCs w:val="23"/>
                <w:lang w:eastAsia="ru-RU"/>
              </w:rPr>
              <w:t xml:space="preserve"> </w:t>
            </w:r>
            <w:r w:rsidR="00BC33D0" w:rsidRPr="005332CF">
              <w:rPr>
                <w:rFonts w:ascii="Arial" w:eastAsia="Times New Roman" w:hAnsi="Arial" w:cs="Arial"/>
                <w:sz w:val="23"/>
                <w:szCs w:val="23"/>
                <w:lang w:eastAsia="ru-RU"/>
              </w:rPr>
              <w:t>Приложения бизнес-плана;</w:t>
            </w:r>
          </w:p>
        </w:tc>
        <w:tc>
          <w:tcPr>
            <w:tcW w:w="4928" w:type="dxa"/>
          </w:tcPr>
          <w:p w:rsidR="005332CF" w:rsidRPr="00211672" w:rsidRDefault="005332CF" w:rsidP="005215FA">
            <w:pPr>
              <w:tabs>
                <w:tab w:val="left" w:pos="317"/>
              </w:tabs>
              <w:rPr>
                <w:rFonts w:ascii="Arial" w:eastAsia="Times New Roman" w:hAnsi="Arial" w:cs="Arial"/>
                <w:sz w:val="23"/>
                <w:szCs w:val="23"/>
                <w:lang w:eastAsia="ru-RU"/>
              </w:rPr>
            </w:pPr>
            <w:r w:rsidRPr="00211672">
              <w:rPr>
                <w:rFonts w:ascii="Arial" w:eastAsia="Times New Roman" w:hAnsi="Arial" w:cs="Arial"/>
                <w:sz w:val="23"/>
                <w:szCs w:val="23"/>
                <w:lang w:eastAsia="ru-RU"/>
              </w:rPr>
              <w:t>Г)</w:t>
            </w:r>
            <w:r w:rsidR="00BC33D0" w:rsidRPr="00211672">
              <w:rPr>
                <w:rFonts w:ascii="Arial" w:eastAsia="Times New Roman" w:hAnsi="Arial" w:cs="Arial"/>
                <w:sz w:val="23"/>
                <w:szCs w:val="23"/>
                <w:lang w:eastAsia="ru-RU"/>
              </w:rPr>
              <w:t xml:space="preserve"> </w:t>
            </w:r>
            <w:r w:rsidR="00BC33D0" w:rsidRPr="005332CF">
              <w:rPr>
                <w:rFonts w:ascii="Arial" w:eastAsia="Times New Roman" w:hAnsi="Arial" w:cs="Arial"/>
                <w:sz w:val="23"/>
                <w:szCs w:val="23"/>
                <w:lang w:eastAsia="ru-RU"/>
              </w:rPr>
              <w:t>Анализ рынка и отрасли.</w:t>
            </w:r>
          </w:p>
        </w:tc>
      </w:tr>
    </w:tbl>
    <w:p w:rsidR="005332CF" w:rsidRPr="00211672" w:rsidRDefault="005332CF" w:rsidP="005215FA">
      <w:pPr>
        <w:numPr>
          <w:ilvl w:val="0"/>
          <w:numId w:val="15"/>
        </w:numPr>
        <w:tabs>
          <w:tab w:val="left" w:pos="298"/>
        </w:tabs>
        <w:spacing w:after="0" w:line="240" w:lineRule="auto"/>
        <w:rPr>
          <w:rFonts w:ascii="Arial" w:eastAsia="Times New Roman" w:hAnsi="Arial" w:cs="Arial"/>
          <w:sz w:val="23"/>
          <w:szCs w:val="23"/>
          <w:lang w:eastAsia="ru-RU"/>
        </w:rPr>
      </w:pPr>
      <w:r w:rsidRPr="005332CF">
        <w:rPr>
          <w:rFonts w:ascii="Arial" w:eastAsia="Times New Roman" w:hAnsi="Arial" w:cs="Arial"/>
          <w:sz w:val="23"/>
          <w:szCs w:val="23"/>
          <w:lang w:eastAsia="ru-RU"/>
        </w:rPr>
        <w:t>Маркетинговая деятельность НЕ включает в себя:</w:t>
      </w:r>
    </w:p>
    <w:tbl>
      <w:tblPr>
        <w:tblStyle w:val="a4"/>
        <w:tblW w:w="0" w:type="auto"/>
        <w:tblLook w:val="04A0" w:firstRow="1" w:lastRow="0" w:firstColumn="1" w:lastColumn="0" w:noHBand="0" w:noVBand="1"/>
      </w:tblPr>
      <w:tblGrid>
        <w:gridCol w:w="2802"/>
        <w:gridCol w:w="3983"/>
        <w:gridCol w:w="3070"/>
      </w:tblGrid>
      <w:tr w:rsidR="00BC33D0" w:rsidRPr="00211672" w:rsidTr="00211672">
        <w:tc>
          <w:tcPr>
            <w:tcW w:w="2802" w:type="dxa"/>
          </w:tcPr>
          <w:p w:rsidR="00BC33D0" w:rsidRPr="00211672" w:rsidRDefault="00BC33D0" w:rsidP="005215FA">
            <w:pPr>
              <w:tabs>
                <w:tab w:val="left" w:pos="370"/>
              </w:tabs>
              <w:rPr>
                <w:rFonts w:ascii="Arial" w:eastAsia="Times New Roman" w:hAnsi="Arial" w:cs="Arial"/>
                <w:sz w:val="23"/>
                <w:szCs w:val="23"/>
                <w:lang w:eastAsia="ru-RU"/>
              </w:rPr>
            </w:pPr>
            <w:r w:rsidRPr="00211672">
              <w:rPr>
                <w:rFonts w:ascii="Arial" w:eastAsia="Times New Roman" w:hAnsi="Arial" w:cs="Arial"/>
                <w:sz w:val="23"/>
                <w:szCs w:val="23"/>
                <w:lang w:eastAsia="ru-RU"/>
              </w:rPr>
              <w:t>А</w:t>
            </w:r>
            <w:proofErr w:type="gramStart"/>
            <w:r w:rsidRPr="00211672">
              <w:rPr>
                <w:rFonts w:ascii="Arial" w:eastAsia="Times New Roman" w:hAnsi="Arial" w:cs="Arial"/>
                <w:sz w:val="23"/>
                <w:szCs w:val="23"/>
                <w:lang w:eastAsia="ru-RU"/>
              </w:rPr>
              <w:t>)</w:t>
            </w:r>
            <w:r w:rsidRPr="005332CF">
              <w:rPr>
                <w:rFonts w:ascii="Arial" w:eastAsia="Times New Roman" w:hAnsi="Arial" w:cs="Arial"/>
                <w:sz w:val="23"/>
                <w:szCs w:val="23"/>
                <w:lang w:eastAsia="ru-RU"/>
              </w:rPr>
              <w:t>Р</w:t>
            </w:r>
            <w:proofErr w:type="gramEnd"/>
            <w:r w:rsidRPr="005332CF">
              <w:rPr>
                <w:rFonts w:ascii="Arial" w:eastAsia="Times New Roman" w:hAnsi="Arial" w:cs="Arial"/>
                <w:sz w:val="23"/>
                <w:szCs w:val="23"/>
                <w:lang w:eastAsia="ru-RU"/>
              </w:rPr>
              <w:t>екламу;</w:t>
            </w:r>
          </w:p>
        </w:tc>
        <w:tc>
          <w:tcPr>
            <w:tcW w:w="3983" w:type="dxa"/>
          </w:tcPr>
          <w:p w:rsidR="00BC33D0" w:rsidRPr="00211672" w:rsidRDefault="00BC33D0" w:rsidP="005215FA">
            <w:pPr>
              <w:tabs>
                <w:tab w:val="left" w:pos="317"/>
              </w:tabs>
              <w:rPr>
                <w:rFonts w:ascii="Arial" w:eastAsia="Times New Roman" w:hAnsi="Arial" w:cs="Arial"/>
                <w:sz w:val="23"/>
                <w:szCs w:val="23"/>
                <w:lang w:eastAsia="ru-RU"/>
              </w:rPr>
            </w:pPr>
            <w:r w:rsidRPr="00211672">
              <w:rPr>
                <w:rFonts w:ascii="Arial" w:eastAsia="Times New Roman" w:hAnsi="Arial" w:cs="Arial"/>
                <w:sz w:val="23"/>
                <w:szCs w:val="23"/>
                <w:lang w:eastAsia="ru-RU"/>
              </w:rPr>
              <w:t xml:space="preserve">Б) </w:t>
            </w:r>
            <w:r w:rsidRPr="005332CF">
              <w:rPr>
                <w:rFonts w:ascii="Arial" w:eastAsia="Times New Roman" w:hAnsi="Arial" w:cs="Arial"/>
                <w:sz w:val="23"/>
                <w:szCs w:val="23"/>
                <w:lang w:eastAsia="ru-RU"/>
              </w:rPr>
              <w:t>Определение рынка сбыта;</w:t>
            </w:r>
          </w:p>
        </w:tc>
        <w:tc>
          <w:tcPr>
            <w:tcW w:w="3070" w:type="dxa"/>
            <w:vMerge w:val="restart"/>
          </w:tcPr>
          <w:p w:rsidR="00BC33D0" w:rsidRPr="00211672" w:rsidRDefault="00BC33D0" w:rsidP="005215FA">
            <w:pPr>
              <w:tabs>
                <w:tab w:val="left" w:pos="317"/>
              </w:tabs>
              <w:rPr>
                <w:rFonts w:ascii="Arial" w:eastAsia="Times New Roman" w:hAnsi="Arial" w:cs="Arial"/>
                <w:sz w:val="23"/>
                <w:szCs w:val="23"/>
                <w:lang w:eastAsia="ru-RU"/>
              </w:rPr>
            </w:pPr>
            <w:r w:rsidRPr="005332CF">
              <w:rPr>
                <w:rFonts w:ascii="Arial" w:eastAsia="Times New Roman" w:hAnsi="Arial" w:cs="Arial"/>
                <w:b/>
                <w:sz w:val="23"/>
                <w:szCs w:val="23"/>
                <w:lang w:eastAsia="ru-RU"/>
              </w:rPr>
              <w:t>Д) Осуществление производства продукции.</w:t>
            </w:r>
          </w:p>
        </w:tc>
      </w:tr>
      <w:tr w:rsidR="00BC33D0" w:rsidRPr="00211672" w:rsidTr="00211672">
        <w:tc>
          <w:tcPr>
            <w:tcW w:w="2802" w:type="dxa"/>
          </w:tcPr>
          <w:p w:rsidR="00BC33D0" w:rsidRPr="00211672" w:rsidRDefault="00BC33D0" w:rsidP="005215FA">
            <w:pPr>
              <w:tabs>
                <w:tab w:val="left" w:pos="360"/>
              </w:tabs>
              <w:rPr>
                <w:rFonts w:ascii="Arial" w:eastAsia="Times New Roman" w:hAnsi="Arial" w:cs="Arial"/>
                <w:sz w:val="23"/>
                <w:szCs w:val="23"/>
                <w:lang w:eastAsia="ru-RU"/>
              </w:rPr>
            </w:pPr>
            <w:r w:rsidRPr="00211672">
              <w:rPr>
                <w:rFonts w:ascii="Arial" w:eastAsia="Times New Roman" w:hAnsi="Arial" w:cs="Arial"/>
                <w:sz w:val="23"/>
                <w:szCs w:val="23"/>
                <w:lang w:eastAsia="ru-RU"/>
              </w:rPr>
              <w:t>В) К</w:t>
            </w:r>
            <w:r w:rsidRPr="005332CF">
              <w:rPr>
                <w:rFonts w:ascii="Arial" w:eastAsia="Times New Roman" w:hAnsi="Arial" w:cs="Arial"/>
                <w:sz w:val="23"/>
                <w:szCs w:val="23"/>
                <w:lang w:eastAsia="ru-RU"/>
              </w:rPr>
              <w:t>онтакты с потребителем;</w:t>
            </w:r>
          </w:p>
        </w:tc>
        <w:tc>
          <w:tcPr>
            <w:tcW w:w="3983" w:type="dxa"/>
          </w:tcPr>
          <w:p w:rsidR="00BC33D0" w:rsidRPr="00211672" w:rsidRDefault="00BC33D0" w:rsidP="005215FA">
            <w:pPr>
              <w:tabs>
                <w:tab w:val="left" w:pos="317"/>
              </w:tabs>
              <w:rPr>
                <w:rFonts w:ascii="Arial" w:eastAsia="Times New Roman" w:hAnsi="Arial" w:cs="Arial"/>
                <w:sz w:val="23"/>
                <w:szCs w:val="23"/>
                <w:lang w:eastAsia="ru-RU"/>
              </w:rPr>
            </w:pPr>
            <w:r w:rsidRPr="00211672">
              <w:rPr>
                <w:rFonts w:ascii="Arial" w:eastAsia="Times New Roman" w:hAnsi="Arial" w:cs="Arial"/>
                <w:sz w:val="23"/>
                <w:szCs w:val="23"/>
                <w:lang w:eastAsia="ru-RU"/>
              </w:rPr>
              <w:t xml:space="preserve">Г) </w:t>
            </w:r>
            <w:r w:rsidRPr="005332CF">
              <w:rPr>
                <w:rFonts w:ascii="Arial" w:eastAsia="Times New Roman" w:hAnsi="Arial" w:cs="Arial"/>
                <w:sz w:val="23"/>
                <w:szCs w:val="23"/>
                <w:lang w:eastAsia="ru-RU"/>
              </w:rPr>
              <w:t>Учет потребительских запросов;</w:t>
            </w:r>
          </w:p>
        </w:tc>
        <w:tc>
          <w:tcPr>
            <w:tcW w:w="3070" w:type="dxa"/>
            <w:vMerge/>
          </w:tcPr>
          <w:p w:rsidR="00BC33D0" w:rsidRPr="00211672" w:rsidRDefault="00BC33D0" w:rsidP="005215FA">
            <w:pPr>
              <w:tabs>
                <w:tab w:val="left" w:pos="317"/>
              </w:tabs>
              <w:rPr>
                <w:rFonts w:ascii="Arial" w:eastAsia="Times New Roman" w:hAnsi="Arial" w:cs="Arial"/>
                <w:sz w:val="23"/>
                <w:szCs w:val="23"/>
                <w:lang w:eastAsia="ru-RU"/>
              </w:rPr>
            </w:pPr>
          </w:p>
        </w:tc>
      </w:tr>
    </w:tbl>
    <w:p w:rsidR="005332CF" w:rsidRPr="00211672" w:rsidRDefault="005332CF" w:rsidP="005215FA">
      <w:pPr>
        <w:numPr>
          <w:ilvl w:val="0"/>
          <w:numId w:val="15"/>
        </w:numPr>
        <w:tabs>
          <w:tab w:val="left" w:pos="302"/>
        </w:tabs>
        <w:spacing w:after="0" w:line="240" w:lineRule="auto"/>
        <w:rPr>
          <w:rFonts w:ascii="Arial" w:eastAsia="Times New Roman" w:hAnsi="Arial" w:cs="Arial"/>
          <w:sz w:val="23"/>
          <w:szCs w:val="23"/>
          <w:lang w:eastAsia="ru-RU"/>
        </w:rPr>
      </w:pPr>
      <w:r w:rsidRPr="005332CF">
        <w:rPr>
          <w:rFonts w:ascii="Arial" w:eastAsia="Times New Roman" w:hAnsi="Arial" w:cs="Arial"/>
          <w:sz w:val="23"/>
          <w:szCs w:val="23"/>
          <w:lang w:eastAsia="ru-RU"/>
        </w:rPr>
        <w:t>К качественным показателям, применяемым в планировании</w:t>
      </w:r>
      <w:r w:rsidR="005215FA" w:rsidRPr="00211672">
        <w:rPr>
          <w:rFonts w:ascii="Arial" w:eastAsia="Times New Roman" w:hAnsi="Arial" w:cs="Arial"/>
          <w:sz w:val="23"/>
          <w:szCs w:val="23"/>
          <w:lang w:eastAsia="ru-RU"/>
        </w:rPr>
        <w:t>,</w:t>
      </w:r>
      <w:r w:rsidRPr="005332CF">
        <w:rPr>
          <w:rFonts w:ascii="Arial" w:eastAsia="Times New Roman" w:hAnsi="Arial" w:cs="Arial"/>
          <w:sz w:val="23"/>
          <w:szCs w:val="23"/>
          <w:lang w:eastAsia="ru-RU"/>
        </w:rPr>
        <w:t xml:space="preserve"> относятся:</w:t>
      </w:r>
    </w:p>
    <w:tbl>
      <w:tblPr>
        <w:tblStyle w:val="a4"/>
        <w:tblW w:w="0" w:type="auto"/>
        <w:tblLook w:val="04A0" w:firstRow="1" w:lastRow="0" w:firstColumn="1" w:lastColumn="0" w:noHBand="0" w:noVBand="1"/>
      </w:tblPr>
      <w:tblGrid>
        <w:gridCol w:w="5353"/>
        <w:gridCol w:w="4502"/>
      </w:tblGrid>
      <w:tr w:rsidR="005332CF" w:rsidRPr="00211672" w:rsidTr="00BC33D0">
        <w:tc>
          <w:tcPr>
            <w:tcW w:w="5353" w:type="dxa"/>
          </w:tcPr>
          <w:p w:rsidR="005332CF" w:rsidRPr="00211672" w:rsidRDefault="005332CF" w:rsidP="005215FA">
            <w:pPr>
              <w:tabs>
                <w:tab w:val="left" w:pos="317"/>
              </w:tabs>
              <w:rPr>
                <w:rFonts w:ascii="Arial" w:eastAsia="Times New Roman" w:hAnsi="Arial" w:cs="Arial"/>
                <w:sz w:val="23"/>
                <w:szCs w:val="23"/>
                <w:lang w:eastAsia="ru-RU"/>
              </w:rPr>
            </w:pPr>
            <w:r w:rsidRPr="00211672">
              <w:rPr>
                <w:rFonts w:ascii="Arial" w:eastAsia="Times New Roman" w:hAnsi="Arial" w:cs="Arial"/>
                <w:sz w:val="23"/>
                <w:szCs w:val="23"/>
                <w:lang w:eastAsia="ru-RU"/>
              </w:rPr>
              <w:t>А)</w:t>
            </w:r>
            <w:r w:rsidR="00BC33D0" w:rsidRPr="00211672">
              <w:rPr>
                <w:rFonts w:ascii="Arial" w:eastAsia="Times New Roman" w:hAnsi="Arial" w:cs="Arial"/>
                <w:sz w:val="23"/>
                <w:szCs w:val="23"/>
                <w:lang w:eastAsia="ru-RU"/>
              </w:rPr>
              <w:t xml:space="preserve"> </w:t>
            </w:r>
            <w:r w:rsidR="00BC33D0" w:rsidRPr="005332CF">
              <w:rPr>
                <w:rFonts w:ascii="Arial" w:eastAsia="Times New Roman" w:hAnsi="Arial" w:cs="Arial"/>
                <w:sz w:val="23"/>
                <w:szCs w:val="23"/>
                <w:lang w:eastAsia="ru-RU"/>
              </w:rPr>
              <w:t>Объем товарной продукции предприятия;</w:t>
            </w:r>
          </w:p>
        </w:tc>
        <w:tc>
          <w:tcPr>
            <w:tcW w:w="4502" w:type="dxa"/>
          </w:tcPr>
          <w:p w:rsidR="005332CF" w:rsidRPr="00211672" w:rsidRDefault="005332CF" w:rsidP="005215FA">
            <w:pPr>
              <w:tabs>
                <w:tab w:val="left" w:pos="317"/>
              </w:tabs>
              <w:rPr>
                <w:rFonts w:ascii="Arial" w:eastAsia="Times New Roman" w:hAnsi="Arial" w:cs="Arial"/>
                <w:b/>
                <w:sz w:val="23"/>
                <w:szCs w:val="23"/>
                <w:lang w:eastAsia="ru-RU"/>
              </w:rPr>
            </w:pPr>
            <w:r w:rsidRPr="00211672">
              <w:rPr>
                <w:rFonts w:ascii="Arial" w:eastAsia="Times New Roman" w:hAnsi="Arial" w:cs="Arial"/>
                <w:b/>
                <w:sz w:val="23"/>
                <w:szCs w:val="23"/>
                <w:lang w:eastAsia="ru-RU"/>
              </w:rPr>
              <w:t>Б</w:t>
            </w:r>
            <w:proofErr w:type="gramStart"/>
            <w:r w:rsidRPr="00211672">
              <w:rPr>
                <w:rFonts w:ascii="Arial" w:eastAsia="Times New Roman" w:hAnsi="Arial" w:cs="Arial"/>
                <w:b/>
                <w:sz w:val="23"/>
                <w:szCs w:val="23"/>
                <w:lang w:eastAsia="ru-RU"/>
              </w:rPr>
              <w:t>)</w:t>
            </w:r>
            <w:r w:rsidR="00BC33D0" w:rsidRPr="005332CF">
              <w:rPr>
                <w:rFonts w:ascii="Arial" w:eastAsia="Times New Roman" w:hAnsi="Arial" w:cs="Arial"/>
                <w:b/>
                <w:sz w:val="23"/>
                <w:szCs w:val="23"/>
                <w:lang w:eastAsia="ru-RU"/>
              </w:rPr>
              <w:t>Р</w:t>
            </w:r>
            <w:proofErr w:type="gramEnd"/>
            <w:r w:rsidR="00BC33D0" w:rsidRPr="005332CF">
              <w:rPr>
                <w:rFonts w:ascii="Arial" w:eastAsia="Times New Roman" w:hAnsi="Arial" w:cs="Arial"/>
                <w:b/>
                <w:sz w:val="23"/>
                <w:szCs w:val="23"/>
                <w:lang w:eastAsia="ru-RU"/>
              </w:rPr>
              <w:t>ост производительности труда;</w:t>
            </w:r>
          </w:p>
        </w:tc>
      </w:tr>
      <w:tr w:rsidR="005332CF" w:rsidRPr="00211672" w:rsidTr="00BC33D0">
        <w:tc>
          <w:tcPr>
            <w:tcW w:w="5353" w:type="dxa"/>
          </w:tcPr>
          <w:p w:rsidR="005332CF" w:rsidRPr="00211672" w:rsidRDefault="005332CF" w:rsidP="005215FA">
            <w:pPr>
              <w:tabs>
                <w:tab w:val="left" w:pos="317"/>
              </w:tabs>
              <w:rPr>
                <w:rFonts w:ascii="Arial" w:eastAsia="Times New Roman" w:hAnsi="Arial" w:cs="Arial"/>
                <w:sz w:val="23"/>
                <w:szCs w:val="23"/>
                <w:lang w:eastAsia="ru-RU"/>
              </w:rPr>
            </w:pPr>
            <w:r w:rsidRPr="00211672">
              <w:rPr>
                <w:rFonts w:ascii="Arial" w:eastAsia="Times New Roman" w:hAnsi="Arial" w:cs="Arial"/>
                <w:sz w:val="23"/>
                <w:szCs w:val="23"/>
                <w:lang w:eastAsia="ru-RU"/>
              </w:rPr>
              <w:t>В)</w:t>
            </w:r>
            <w:r w:rsidR="00BC33D0" w:rsidRPr="00211672">
              <w:rPr>
                <w:rFonts w:ascii="Arial" w:eastAsia="Times New Roman" w:hAnsi="Arial" w:cs="Arial"/>
                <w:sz w:val="23"/>
                <w:szCs w:val="23"/>
                <w:lang w:eastAsia="ru-RU"/>
              </w:rPr>
              <w:t xml:space="preserve"> </w:t>
            </w:r>
            <w:r w:rsidR="00BC33D0" w:rsidRPr="005332CF">
              <w:rPr>
                <w:rFonts w:ascii="Arial" w:eastAsia="Times New Roman" w:hAnsi="Arial" w:cs="Arial"/>
                <w:sz w:val="23"/>
                <w:szCs w:val="23"/>
                <w:lang w:eastAsia="ru-RU"/>
              </w:rPr>
              <w:t>Объем трудовых затрат;</w:t>
            </w:r>
          </w:p>
        </w:tc>
        <w:tc>
          <w:tcPr>
            <w:tcW w:w="4502" w:type="dxa"/>
          </w:tcPr>
          <w:p w:rsidR="005332CF" w:rsidRPr="00211672" w:rsidRDefault="005332CF" w:rsidP="005215FA">
            <w:pPr>
              <w:tabs>
                <w:tab w:val="left" w:pos="317"/>
              </w:tabs>
              <w:rPr>
                <w:rFonts w:ascii="Arial" w:eastAsia="Times New Roman" w:hAnsi="Arial" w:cs="Arial"/>
                <w:b/>
                <w:sz w:val="23"/>
                <w:szCs w:val="23"/>
                <w:lang w:eastAsia="ru-RU"/>
              </w:rPr>
            </w:pPr>
            <w:r w:rsidRPr="00211672">
              <w:rPr>
                <w:rFonts w:ascii="Arial" w:eastAsia="Times New Roman" w:hAnsi="Arial" w:cs="Arial"/>
                <w:b/>
                <w:sz w:val="23"/>
                <w:szCs w:val="23"/>
                <w:lang w:eastAsia="ru-RU"/>
              </w:rPr>
              <w:t>Г)</w:t>
            </w:r>
            <w:r w:rsidR="00BC33D0" w:rsidRPr="00211672">
              <w:rPr>
                <w:rFonts w:ascii="Arial" w:eastAsia="Times New Roman" w:hAnsi="Arial" w:cs="Arial"/>
                <w:b/>
                <w:sz w:val="23"/>
                <w:szCs w:val="23"/>
                <w:lang w:eastAsia="ru-RU"/>
              </w:rPr>
              <w:t xml:space="preserve"> </w:t>
            </w:r>
            <w:r w:rsidR="00BC33D0" w:rsidRPr="005332CF">
              <w:rPr>
                <w:rFonts w:ascii="Arial" w:eastAsia="Times New Roman" w:hAnsi="Arial" w:cs="Arial"/>
                <w:b/>
                <w:sz w:val="23"/>
                <w:szCs w:val="23"/>
                <w:lang w:eastAsia="ru-RU"/>
              </w:rPr>
              <w:t>Фондоотдача;</w:t>
            </w:r>
          </w:p>
        </w:tc>
      </w:tr>
      <w:tr w:rsidR="00BC33D0" w:rsidRPr="00211672" w:rsidTr="00BC33D0">
        <w:tc>
          <w:tcPr>
            <w:tcW w:w="5353" w:type="dxa"/>
          </w:tcPr>
          <w:p w:rsidR="00BC33D0" w:rsidRPr="00211672" w:rsidRDefault="00BC33D0" w:rsidP="005215FA">
            <w:pPr>
              <w:tabs>
                <w:tab w:val="left" w:pos="317"/>
              </w:tabs>
              <w:rPr>
                <w:rFonts w:ascii="Arial" w:eastAsia="Times New Roman" w:hAnsi="Arial" w:cs="Arial"/>
                <w:sz w:val="23"/>
                <w:szCs w:val="23"/>
                <w:lang w:eastAsia="ru-RU"/>
              </w:rPr>
            </w:pPr>
            <w:r w:rsidRPr="00211672">
              <w:rPr>
                <w:rFonts w:ascii="Arial" w:eastAsia="Times New Roman" w:hAnsi="Arial" w:cs="Arial"/>
                <w:sz w:val="23"/>
                <w:szCs w:val="23"/>
                <w:lang w:eastAsia="ru-RU"/>
              </w:rPr>
              <w:t xml:space="preserve">Д) </w:t>
            </w:r>
            <w:r w:rsidRPr="005332CF">
              <w:rPr>
                <w:rFonts w:ascii="Arial" w:eastAsia="Times New Roman" w:hAnsi="Arial" w:cs="Arial"/>
                <w:sz w:val="23"/>
                <w:szCs w:val="23"/>
                <w:lang w:eastAsia="ru-RU"/>
              </w:rPr>
              <w:t>Объем производства;</w:t>
            </w:r>
          </w:p>
        </w:tc>
        <w:tc>
          <w:tcPr>
            <w:tcW w:w="4502" w:type="dxa"/>
          </w:tcPr>
          <w:p w:rsidR="00BC33D0" w:rsidRPr="00211672" w:rsidRDefault="00BC33D0" w:rsidP="005215FA">
            <w:pPr>
              <w:tabs>
                <w:tab w:val="left" w:pos="317"/>
              </w:tabs>
              <w:rPr>
                <w:rFonts w:ascii="Arial" w:eastAsia="Times New Roman" w:hAnsi="Arial" w:cs="Arial"/>
                <w:b/>
                <w:sz w:val="23"/>
                <w:szCs w:val="23"/>
                <w:lang w:eastAsia="ru-RU"/>
              </w:rPr>
            </w:pPr>
            <w:r w:rsidRPr="00211672">
              <w:rPr>
                <w:rFonts w:ascii="Arial" w:eastAsia="Times New Roman" w:hAnsi="Arial" w:cs="Arial"/>
                <w:b/>
                <w:sz w:val="23"/>
                <w:szCs w:val="23"/>
                <w:lang w:eastAsia="ru-RU"/>
              </w:rPr>
              <w:t xml:space="preserve">Е) </w:t>
            </w:r>
            <w:r w:rsidRPr="005332CF">
              <w:rPr>
                <w:rFonts w:ascii="Arial" w:eastAsia="Times New Roman" w:hAnsi="Arial" w:cs="Arial"/>
                <w:b/>
                <w:sz w:val="23"/>
                <w:szCs w:val="23"/>
                <w:lang w:eastAsia="ru-RU"/>
              </w:rPr>
              <w:t>Качество продукции.</w:t>
            </w:r>
          </w:p>
        </w:tc>
      </w:tr>
    </w:tbl>
    <w:p w:rsidR="005332CF" w:rsidRPr="00211672" w:rsidRDefault="005332CF" w:rsidP="005215FA">
      <w:pPr>
        <w:numPr>
          <w:ilvl w:val="0"/>
          <w:numId w:val="15"/>
        </w:numPr>
        <w:tabs>
          <w:tab w:val="left" w:pos="302"/>
        </w:tabs>
        <w:spacing w:after="0" w:line="240" w:lineRule="auto"/>
        <w:rPr>
          <w:rFonts w:ascii="Arial" w:eastAsia="Times New Roman" w:hAnsi="Arial" w:cs="Arial"/>
          <w:sz w:val="23"/>
          <w:szCs w:val="23"/>
          <w:lang w:eastAsia="ru-RU"/>
        </w:rPr>
      </w:pPr>
      <w:r w:rsidRPr="005332CF">
        <w:rPr>
          <w:rFonts w:ascii="Arial" w:eastAsia="Times New Roman" w:hAnsi="Arial" w:cs="Arial"/>
          <w:sz w:val="23"/>
          <w:szCs w:val="23"/>
          <w:lang w:eastAsia="ru-RU"/>
        </w:rPr>
        <w:t>В финансовом плане предприятия устанавливаются следующие важнейшие финансовые показатели:</w:t>
      </w:r>
    </w:p>
    <w:tbl>
      <w:tblPr>
        <w:tblStyle w:val="a4"/>
        <w:tblW w:w="0" w:type="auto"/>
        <w:tblLook w:val="04A0" w:firstRow="1" w:lastRow="0" w:firstColumn="1" w:lastColumn="0" w:noHBand="0" w:noVBand="1"/>
      </w:tblPr>
      <w:tblGrid>
        <w:gridCol w:w="4927"/>
        <w:gridCol w:w="4928"/>
      </w:tblGrid>
      <w:tr w:rsidR="005332CF" w:rsidRPr="00211672" w:rsidTr="00B41BE5">
        <w:tc>
          <w:tcPr>
            <w:tcW w:w="4927" w:type="dxa"/>
          </w:tcPr>
          <w:p w:rsidR="005332CF" w:rsidRPr="00211672" w:rsidRDefault="005332CF" w:rsidP="005215FA">
            <w:pPr>
              <w:tabs>
                <w:tab w:val="left" w:pos="317"/>
              </w:tabs>
              <w:rPr>
                <w:rFonts w:ascii="Arial" w:eastAsia="Times New Roman" w:hAnsi="Arial" w:cs="Arial"/>
                <w:b/>
                <w:sz w:val="23"/>
                <w:szCs w:val="23"/>
                <w:lang w:eastAsia="ru-RU"/>
              </w:rPr>
            </w:pPr>
            <w:r w:rsidRPr="00211672">
              <w:rPr>
                <w:rFonts w:ascii="Arial" w:eastAsia="Times New Roman" w:hAnsi="Arial" w:cs="Arial"/>
                <w:b/>
                <w:sz w:val="23"/>
                <w:szCs w:val="23"/>
                <w:lang w:eastAsia="ru-RU"/>
              </w:rPr>
              <w:t>А)</w:t>
            </w:r>
            <w:r w:rsidR="00BC33D0" w:rsidRPr="00211672">
              <w:rPr>
                <w:rFonts w:ascii="Arial" w:eastAsia="Times New Roman" w:hAnsi="Arial" w:cs="Arial"/>
                <w:b/>
                <w:sz w:val="23"/>
                <w:szCs w:val="23"/>
                <w:lang w:eastAsia="ru-RU"/>
              </w:rPr>
              <w:t xml:space="preserve"> </w:t>
            </w:r>
            <w:r w:rsidR="00BC33D0" w:rsidRPr="005332CF">
              <w:rPr>
                <w:rFonts w:ascii="Arial" w:eastAsia="Times New Roman" w:hAnsi="Arial" w:cs="Arial"/>
                <w:b/>
                <w:sz w:val="23"/>
                <w:szCs w:val="23"/>
                <w:lang w:eastAsia="ru-RU"/>
              </w:rPr>
              <w:t>Взаимодействие предприятия с государственным бюджетом;</w:t>
            </w:r>
          </w:p>
        </w:tc>
        <w:tc>
          <w:tcPr>
            <w:tcW w:w="4928" w:type="dxa"/>
          </w:tcPr>
          <w:p w:rsidR="005332CF" w:rsidRPr="00211672" w:rsidRDefault="005332CF" w:rsidP="005215FA">
            <w:pPr>
              <w:tabs>
                <w:tab w:val="left" w:pos="317"/>
              </w:tabs>
              <w:rPr>
                <w:rFonts w:ascii="Arial" w:eastAsia="Times New Roman" w:hAnsi="Arial" w:cs="Arial"/>
                <w:sz w:val="23"/>
                <w:szCs w:val="23"/>
                <w:lang w:eastAsia="ru-RU"/>
              </w:rPr>
            </w:pPr>
            <w:r w:rsidRPr="00211672">
              <w:rPr>
                <w:rFonts w:ascii="Arial" w:eastAsia="Times New Roman" w:hAnsi="Arial" w:cs="Arial"/>
                <w:sz w:val="23"/>
                <w:szCs w:val="23"/>
                <w:lang w:eastAsia="ru-RU"/>
              </w:rPr>
              <w:t>Б)</w:t>
            </w:r>
            <w:r w:rsidR="00BC33D0" w:rsidRPr="00211672">
              <w:rPr>
                <w:rFonts w:ascii="Arial" w:eastAsia="Times New Roman" w:hAnsi="Arial" w:cs="Arial"/>
                <w:sz w:val="23"/>
                <w:szCs w:val="23"/>
                <w:lang w:eastAsia="ru-RU"/>
              </w:rPr>
              <w:t xml:space="preserve"> </w:t>
            </w:r>
            <w:r w:rsidR="00BC33D0" w:rsidRPr="005332CF">
              <w:rPr>
                <w:rFonts w:ascii="Arial" w:eastAsia="Times New Roman" w:hAnsi="Arial" w:cs="Arial"/>
                <w:sz w:val="23"/>
                <w:szCs w:val="23"/>
                <w:lang w:eastAsia="ru-RU"/>
              </w:rPr>
              <w:t>Взаимодействие предприятия с основными конкурентами;</w:t>
            </w:r>
          </w:p>
        </w:tc>
      </w:tr>
      <w:tr w:rsidR="005332CF" w:rsidRPr="00211672" w:rsidTr="00B41BE5">
        <w:tc>
          <w:tcPr>
            <w:tcW w:w="4927" w:type="dxa"/>
          </w:tcPr>
          <w:p w:rsidR="005332CF" w:rsidRPr="00211672" w:rsidRDefault="005332CF" w:rsidP="005215FA">
            <w:pPr>
              <w:tabs>
                <w:tab w:val="left" w:pos="317"/>
              </w:tabs>
              <w:rPr>
                <w:rFonts w:ascii="Arial" w:eastAsia="Times New Roman" w:hAnsi="Arial" w:cs="Arial"/>
                <w:b/>
                <w:sz w:val="23"/>
                <w:szCs w:val="23"/>
                <w:lang w:eastAsia="ru-RU"/>
              </w:rPr>
            </w:pPr>
            <w:r w:rsidRPr="00211672">
              <w:rPr>
                <w:rFonts w:ascii="Arial" w:eastAsia="Times New Roman" w:hAnsi="Arial" w:cs="Arial"/>
                <w:b/>
                <w:sz w:val="23"/>
                <w:szCs w:val="23"/>
                <w:lang w:eastAsia="ru-RU"/>
              </w:rPr>
              <w:t>В)</w:t>
            </w:r>
            <w:r w:rsidR="00BC33D0" w:rsidRPr="00211672">
              <w:rPr>
                <w:rFonts w:ascii="Arial" w:eastAsia="Times New Roman" w:hAnsi="Arial" w:cs="Arial"/>
                <w:b/>
                <w:sz w:val="23"/>
                <w:szCs w:val="23"/>
                <w:lang w:eastAsia="ru-RU"/>
              </w:rPr>
              <w:t xml:space="preserve"> Задание по прибыли;</w:t>
            </w:r>
          </w:p>
        </w:tc>
        <w:tc>
          <w:tcPr>
            <w:tcW w:w="4928" w:type="dxa"/>
          </w:tcPr>
          <w:p w:rsidR="005332CF" w:rsidRPr="00211672" w:rsidRDefault="005332CF" w:rsidP="005215FA">
            <w:pPr>
              <w:tabs>
                <w:tab w:val="left" w:pos="317"/>
              </w:tabs>
              <w:rPr>
                <w:rFonts w:ascii="Arial" w:eastAsia="Times New Roman" w:hAnsi="Arial" w:cs="Arial"/>
                <w:b/>
                <w:sz w:val="23"/>
                <w:szCs w:val="23"/>
                <w:lang w:eastAsia="ru-RU"/>
              </w:rPr>
            </w:pPr>
            <w:r w:rsidRPr="00211672">
              <w:rPr>
                <w:rFonts w:ascii="Arial" w:eastAsia="Times New Roman" w:hAnsi="Arial" w:cs="Arial"/>
                <w:b/>
                <w:sz w:val="23"/>
                <w:szCs w:val="23"/>
                <w:lang w:eastAsia="ru-RU"/>
              </w:rPr>
              <w:t>Г)</w:t>
            </w:r>
            <w:r w:rsidR="00BC33D0" w:rsidRPr="00211672">
              <w:rPr>
                <w:rFonts w:ascii="Arial" w:eastAsia="Times New Roman" w:hAnsi="Arial" w:cs="Arial"/>
                <w:b/>
                <w:sz w:val="23"/>
                <w:szCs w:val="23"/>
                <w:lang w:eastAsia="ru-RU"/>
              </w:rPr>
              <w:t xml:space="preserve"> Кредитный план.</w:t>
            </w:r>
          </w:p>
        </w:tc>
      </w:tr>
    </w:tbl>
    <w:p w:rsidR="005332CF" w:rsidRPr="00211672" w:rsidRDefault="00BC33D0" w:rsidP="005215FA">
      <w:pPr>
        <w:tabs>
          <w:tab w:val="left" w:pos="318"/>
        </w:tabs>
        <w:spacing w:after="0" w:line="240" w:lineRule="auto"/>
        <w:rPr>
          <w:rFonts w:ascii="Arial" w:eastAsia="Times New Roman" w:hAnsi="Arial" w:cs="Arial"/>
          <w:sz w:val="23"/>
          <w:szCs w:val="23"/>
          <w:lang w:eastAsia="ru-RU"/>
        </w:rPr>
      </w:pPr>
      <w:r w:rsidRPr="00211672">
        <w:rPr>
          <w:rFonts w:ascii="Arial" w:eastAsia="Times New Roman" w:hAnsi="Arial" w:cs="Arial"/>
          <w:sz w:val="23"/>
          <w:szCs w:val="23"/>
          <w:lang w:eastAsia="ru-RU"/>
        </w:rPr>
        <w:t xml:space="preserve">8) </w:t>
      </w:r>
      <w:r w:rsidR="005332CF" w:rsidRPr="005332CF">
        <w:rPr>
          <w:rFonts w:ascii="Arial" w:eastAsia="Times New Roman" w:hAnsi="Arial" w:cs="Arial"/>
          <w:sz w:val="23"/>
          <w:szCs w:val="23"/>
          <w:lang w:eastAsia="ru-RU"/>
        </w:rPr>
        <w:t>Выберите верное утверждение:</w:t>
      </w:r>
    </w:p>
    <w:tbl>
      <w:tblPr>
        <w:tblStyle w:val="a4"/>
        <w:tblW w:w="0" w:type="auto"/>
        <w:tblLook w:val="04A0" w:firstRow="1" w:lastRow="0" w:firstColumn="1" w:lastColumn="0" w:noHBand="0" w:noVBand="1"/>
      </w:tblPr>
      <w:tblGrid>
        <w:gridCol w:w="4361"/>
        <w:gridCol w:w="5494"/>
      </w:tblGrid>
      <w:tr w:rsidR="00BC33D0" w:rsidRPr="00211672" w:rsidTr="00BC33D0">
        <w:tc>
          <w:tcPr>
            <w:tcW w:w="4361" w:type="dxa"/>
          </w:tcPr>
          <w:p w:rsidR="00BC33D0" w:rsidRPr="00211672" w:rsidRDefault="00BC33D0" w:rsidP="005215FA">
            <w:pPr>
              <w:tabs>
                <w:tab w:val="left" w:pos="399"/>
              </w:tabs>
              <w:rPr>
                <w:rFonts w:ascii="Arial" w:eastAsia="Times New Roman" w:hAnsi="Arial" w:cs="Arial"/>
                <w:sz w:val="23"/>
                <w:szCs w:val="23"/>
                <w:lang w:eastAsia="ru-RU"/>
              </w:rPr>
            </w:pPr>
            <w:r w:rsidRPr="00211672">
              <w:rPr>
                <w:rFonts w:ascii="Arial" w:eastAsia="Times New Roman" w:hAnsi="Arial" w:cs="Arial"/>
                <w:sz w:val="23"/>
                <w:szCs w:val="23"/>
                <w:lang w:eastAsia="ru-RU"/>
              </w:rPr>
              <w:t>А) С</w:t>
            </w:r>
            <w:r w:rsidRPr="005332CF">
              <w:rPr>
                <w:rFonts w:ascii="Arial" w:eastAsia="Times New Roman" w:hAnsi="Arial" w:cs="Arial"/>
                <w:sz w:val="23"/>
                <w:szCs w:val="23"/>
                <w:lang w:eastAsia="ru-RU"/>
              </w:rPr>
              <w:t>труктура бизнес-плана строго регламентирована;</w:t>
            </w:r>
          </w:p>
        </w:tc>
        <w:tc>
          <w:tcPr>
            <w:tcW w:w="5494" w:type="dxa"/>
          </w:tcPr>
          <w:p w:rsidR="00BC33D0" w:rsidRPr="00211672" w:rsidRDefault="00BC33D0" w:rsidP="005215FA">
            <w:pPr>
              <w:tabs>
                <w:tab w:val="left" w:pos="317"/>
              </w:tabs>
              <w:rPr>
                <w:rFonts w:ascii="Arial" w:eastAsia="Times New Roman" w:hAnsi="Arial" w:cs="Arial"/>
                <w:sz w:val="23"/>
                <w:szCs w:val="23"/>
                <w:lang w:eastAsia="ru-RU"/>
              </w:rPr>
            </w:pPr>
            <w:r w:rsidRPr="00211672">
              <w:rPr>
                <w:rFonts w:ascii="Arial" w:eastAsia="Times New Roman" w:hAnsi="Arial" w:cs="Arial"/>
                <w:sz w:val="23"/>
                <w:szCs w:val="23"/>
                <w:lang w:eastAsia="ru-RU"/>
              </w:rPr>
              <w:t xml:space="preserve">Б) </w:t>
            </w:r>
            <w:r w:rsidRPr="005332CF">
              <w:rPr>
                <w:rFonts w:ascii="Arial" w:eastAsia="Times New Roman" w:hAnsi="Arial" w:cs="Arial"/>
                <w:sz w:val="23"/>
                <w:szCs w:val="23"/>
                <w:lang w:eastAsia="ru-RU"/>
              </w:rPr>
              <w:t>бизнес-план ориентирован на достижение успеха главным образом в производственно-хозяйственной деятельности;</w:t>
            </w:r>
          </w:p>
        </w:tc>
      </w:tr>
      <w:tr w:rsidR="00BC33D0" w:rsidRPr="00211672" w:rsidTr="00BC33D0">
        <w:tc>
          <w:tcPr>
            <w:tcW w:w="4361" w:type="dxa"/>
          </w:tcPr>
          <w:p w:rsidR="00BC33D0" w:rsidRPr="00211672" w:rsidRDefault="00BC33D0" w:rsidP="005215FA">
            <w:pPr>
              <w:tabs>
                <w:tab w:val="left" w:pos="385"/>
              </w:tabs>
              <w:rPr>
                <w:rFonts w:ascii="Arial" w:eastAsia="Times New Roman" w:hAnsi="Arial" w:cs="Arial"/>
                <w:b/>
                <w:sz w:val="23"/>
                <w:szCs w:val="23"/>
                <w:lang w:eastAsia="ru-RU"/>
              </w:rPr>
            </w:pPr>
            <w:r w:rsidRPr="00211672">
              <w:rPr>
                <w:rFonts w:ascii="Arial" w:eastAsia="Times New Roman" w:hAnsi="Arial" w:cs="Arial"/>
                <w:b/>
                <w:sz w:val="23"/>
                <w:szCs w:val="23"/>
                <w:lang w:eastAsia="ru-RU"/>
              </w:rPr>
              <w:t xml:space="preserve">В) </w:t>
            </w:r>
            <w:r w:rsidRPr="005332CF">
              <w:rPr>
                <w:rFonts w:ascii="Arial" w:eastAsia="Times New Roman" w:hAnsi="Arial" w:cs="Arial"/>
                <w:b/>
                <w:sz w:val="23"/>
                <w:szCs w:val="23"/>
                <w:lang w:eastAsia="ru-RU"/>
              </w:rPr>
              <w:t>бизнес-план ориентирован на достижение успеха главным образом в финансово - экономической деятельности;</w:t>
            </w:r>
          </w:p>
        </w:tc>
        <w:tc>
          <w:tcPr>
            <w:tcW w:w="5494" w:type="dxa"/>
          </w:tcPr>
          <w:p w:rsidR="00BC33D0" w:rsidRPr="00211672" w:rsidRDefault="00BC33D0" w:rsidP="005215FA">
            <w:pPr>
              <w:tabs>
                <w:tab w:val="left" w:pos="317"/>
              </w:tabs>
              <w:rPr>
                <w:rFonts w:ascii="Arial" w:eastAsia="Times New Roman" w:hAnsi="Arial" w:cs="Arial"/>
                <w:sz w:val="23"/>
                <w:szCs w:val="23"/>
                <w:lang w:eastAsia="ru-RU"/>
              </w:rPr>
            </w:pPr>
            <w:r w:rsidRPr="00211672">
              <w:rPr>
                <w:rFonts w:ascii="Arial" w:eastAsia="Times New Roman" w:hAnsi="Arial" w:cs="Arial"/>
                <w:sz w:val="23"/>
                <w:szCs w:val="23"/>
                <w:lang w:eastAsia="ru-RU"/>
              </w:rPr>
              <w:t xml:space="preserve">Г) </w:t>
            </w:r>
            <w:r w:rsidRPr="005332CF">
              <w:rPr>
                <w:rFonts w:ascii="Arial" w:eastAsia="Times New Roman" w:hAnsi="Arial" w:cs="Arial"/>
                <w:sz w:val="23"/>
                <w:szCs w:val="23"/>
                <w:lang w:eastAsia="ru-RU"/>
              </w:rPr>
              <w:t>Способности конкурентов, их возможности, ценовая политика не являются предметом рассмотрения в бизнес-план.</w:t>
            </w:r>
          </w:p>
        </w:tc>
      </w:tr>
    </w:tbl>
    <w:p w:rsidR="005332CF" w:rsidRPr="00211672" w:rsidRDefault="00BC33D0" w:rsidP="005215FA">
      <w:pPr>
        <w:tabs>
          <w:tab w:val="left" w:pos="322"/>
        </w:tabs>
        <w:spacing w:after="0" w:line="240" w:lineRule="auto"/>
        <w:rPr>
          <w:rFonts w:ascii="Arial" w:eastAsia="Times New Roman" w:hAnsi="Arial" w:cs="Arial"/>
          <w:sz w:val="23"/>
          <w:szCs w:val="23"/>
          <w:lang w:eastAsia="ru-RU"/>
        </w:rPr>
      </w:pPr>
      <w:r w:rsidRPr="00211672">
        <w:rPr>
          <w:rFonts w:ascii="Arial" w:eastAsia="Times New Roman" w:hAnsi="Arial" w:cs="Arial"/>
          <w:sz w:val="23"/>
          <w:szCs w:val="23"/>
          <w:lang w:eastAsia="ru-RU"/>
        </w:rPr>
        <w:t xml:space="preserve">9) </w:t>
      </w:r>
      <w:r w:rsidR="005332CF" w:rsidRPr="005332CF">
        <w:rPr>
          <w:rFonts w:ascii="Arial" w:eastAsia="Times New Roman" w:hAnsi="Arial" w:cs="Arial"/>
          <w:sz w:val="23"/>
          <w:szCs w:val="23"/>
          <w:lang w:eastAsia="ru-RU"/>
        </w:rPr>
        <w:t>Посредством цен можно нельзя решить следующие хозяйственные задачи:</w:t>
      </w:r>
    </w:p>
    <w:tbl>
      <w:tblPr>
        <w:tblStyle w:val="a4"/>
        <w:tblW w:w="0" w:type="auto"/>
        <w:tblLook w:val="04A0" w:firstRow="1" w:lastRow="0" w:firstColumn="1" w:lastColumn="0" w:noHBand="0" w:noVBand="1"/>
      </w:tblPr>
      <w:tblGrid>
        <w:gridCol w:w="4927"/>
        <w:gridCol w:w="4928"/>
      </w:tblGrid>
      <w:tr w:rsidR="00BC33D0" w:rsidRPr="00211672" w:rsidTr="00BC33D0">
        <w:tc>
          <w:tcPr>
            <w:tcW w:w="4927" w:type="dxa"/>
          </w:tcPr>
          <w:p w:rsidR="00BC33D0" w:rsidRPr="00211672" w:rsidRDefault="00BC33D0" w:rsidP="005215FA">
            <w:pPr>
              <w:tabs>
                <w:tab w:val="left" w:pos="322"/>
              </w:tabs>
              <w:rPr>
                <w:rFonts w:ascii="Arial" w:eastAsia="Times New Roman" w:hAnsi="Arial" w:cs="Arial"/>
                <w:sz w:val="23"/>
                <w:szCs w:val="23"/>
                <w:lang w:eastAsia="ru-RU"/>
              </w:rPr>
            </w:pPr>
            <w:r w:rsidRPr="00211672">
              <w:rPr>
                <w:rFonts w:ascii="Arial" w:eastAsia="Times New Roman" w:hAnsi="Arial" w:cs="Arial"/>
                <w:sz w:val="23"/>
                <w:szCs w:val="23"/>
                <w:lang w:eastAsia="ru-RU"/>
              </w:rPr>
              <w:t xml:space="preserve">А) </w:t>
            </w:r>
            <w:r w:rsidRPr="005332CF">
              <w:rPr>
                <w:rFonts w:ascii="Arial" w:eastAsia="Times New Roman" w:hAnsi="Arial" w:cs="Arial"/>
                <w:sz w:val="23"/>
                <w:szCs w:val="23"/>
                <w:lang w:eastAsia="ru-RU"/>
              </w:rPr>
              <w:t>максимизация прибыли;</w:t>
            </w:r>
          </w:p>
        </w:tc>
        <w:tc>
          <w:tcPr>
            <w:tcW w:w="4928" w:type="dxa"/>
          </w:tcPr>
          <w:p w:rsidR="00BC33D0" w:rsidRPr="00211672" w:rsidRDefault="00BC33D0" w:rsidP="005215FA">
            <w:pPr>
              <w:tabs>
                <w:tab w:val="left" w:pos="322"/>
              </w:tabs>
              <w:rPr>
                <w:rFonts w:ascii="Arial" w:eastAsia="Times New Roman" w:hAnsi="Arial" w:cs="Arial"/>
                <w:sz w:val="23"/>
                <w:szCs w:val="23"/>
                <w:lang w:eastAsia="ru-RU"/>
              </w:rPr>
            </w:pPr>
            <w:r w:rsidRPr="00211672">
              <w:rPr>
                <w:rFonts w:ascii="Arial" w:eastAsia="Times New Roman" w:hAnsi="Arial" w:cs="Arial"/>
                <w:sz w:val="23"/>
                <w:szCs w:val="23"/>
                <w:lang w:eastAsia="ru-RU"/>
              </w:rPr>
              <w:t xml:space="preserve">Б) </w:t>
            </w:r>
            <w:r w:rsidRPr="005332CF">
              <w:rPr>
                <w:rFonts w:ascii="Arial" w:eastAsia="Times New Roman" w:hAnsi="Arial" w:cs="Arial"/>
                <w:sz w:val="23"/>
                <w:szCs w:val="23"/>
                <w:lang w:eastAsia="ru-RU"/>
              </w:rPr>
              <w:t>выживание;</w:t>
            </w:r>
          </w:p>
        </w:tc>
      </w:tr>
      <w:tr w:rsidR="00BC33D0" w:rsidRPr="00211672" w:rsidTr="00BC33D0">
        <w:tc>
          <w:tcPr>
            <w:tcW w:w="4927" w:type="dxa"/>
          </w:tcPr>
          <w:p w:rsidR="00BC33D0" w:rsidRPr="00211672" w:rsidRDefault="00BC33D0" w:rsidP="005215FA">
            <w:pPr>
              <w:tabs>
                <w:tab w:val="left" w:pos="375"/>
              </w:tabs>
              <w:rPr>
                <w:rFonts w:ascii="Arial" w:eastAsia="Times New Roman" w:hAnsi="Arial" w:cs="Arial"/>
                <w:sz w:val="23"/>
                <w:szCs w:val="23"/>
                <w:lang w:eastAsia="ru-RU"/>
              </w:rPr>
            </w:pPr>
            <w:r w:rsidRPr="00211672">
              <w:rPr>
                <w:rFonts w:ascii="Arial" w:eastAsia="Times New Roman" w:hAnsi="Arial" w:cs="Arial"/>
                <w:sz w:val="23"/>
                <w:szCs w:val="23"/>
                <w:lang w:eastAsia="ru-RU"/>
              </w:rPr>
              <w:t xml:space="preserve">В) </w:t>
            </w:r>
            <w:r w:rsidRPr="005332CF">
              <w:rPr>
                <w:rFonts w:ascii="Arial" w:eastAsia="Times New Roman" w:hAnsi="Arial" w:cs="Arial"/>
                <w:sz w:val="23"/>
                <w:szCs w:val="23"/>
                <w:lang w:eastAsia="ru-RU"/>
              </w:rPr>
              <w:t>лидерство на рынке;</w:t>
            </w:r>
          </w:p>
        </w:tc>
        <w:tc>
          <w:tcPr>
            <w:tcW w:w="4928" w:type="dxa"/>
          </w:tcPr>
          <w:p w:rsidR="00BC33D0" w:rsidRPr="00211672" w:rsidRDefault="00BC33D0" w:rsidP="005215FA">
            <w:pPr>
              <w:tabs>
                <w:tab w:val="left" w:pos="322"/>
              </w:tabs>
              <w:rPr>
                <w:rFonts w:ascii="Arial" w:eastAsia="Times New Roman" w:hAnsi="Arial" w:cs="Arial"/>
                <w:b/>
                <w:sz w:val="23"/>
                <w:szCs w:val="23"/>
                <w:lang w:eastAsia="ru-RU"/>
              </w:rPr>
            </w:pPr>
            <w:r w:rsidRPr="00211672">
              <w:rPr>
                <w:rFonts w:ascii="Arial" w:eastAsia="Times New Roman" w:hAnsi="Arial" w:cs="Arial"/>
                <w:b/>
                <w:sz w:val="23"/>
                <w:szCs w:val="23"/>
                <w:lang w:eastAsia="ru-RU"/>
              </w:rPr>
              <w:t xml:space="preserve">Г) </w:t>
            </w:r>
            <w:r w:rsidRPr="005332CF">
              <w:rPr>
                <w:rFonts w:ascii="Arial" w:eastAsia="Times New Roman" w:hAnsi="Arial" w:cs="Arial"/>
                <w:b/>
                <w:sz w:val="23"/>
                <w:szCs w:val="23"/>
                <w:lang w:eastAsia="ru-RU"/>
              </w:rPr>
              <w:t>максимизация издержек.</w:t>
            </w:r>
          </w:p>
        </w:tc>
      </w:tr>
    </w:tbl>
    <w:p w:rsidR="005332CF" w:rsidRPr="00211672" w:rsidRDefault="005215FA" w:rsidP="005215FA">
      <w:pPr>
        <w:tabs>
          <w:tab w:val="left" w:pos="433"/>
        </w:tabs>
        <w:spacing w:after="0" w:line="240" w:lineRule="auto"/>
        <w:rPr>
          <w:rFonts w:ascii="Arial" w:eastAsia="Times New Roman" w:hAnsi="Arial" w:cs="Arial"/>
          <w:sz w:val="23"/>
          <w:szCs w:val="23"/>
          <w:lang w:eastAsia="ru-RU"/>
        </w:rPr>
      </w:pPr>
      <w:r w:rsidRPr="00211672">
        <w:rPr>
          <w:rFonts w:ascii="Arial" w:eastAsia="Times New Roman" w:hAnsi="Arial" w:cs="Arial"/>
          <w:sz w:val="23"/>
          <w:szCs w:val="23"/>
          <w:lang w:eastAsia="ru-RU"/>
        </w:rPr>
        <w:t>10)</w:t>
      </w:r>
      <w:r w:rsidR="005332CF" w:rsidRPr="005332CF">
        <w:rPr>
          <w:rFonts w:ascii="Arial" w:eastAsia="Times New Roman" w:hAnsi="Arial" w:cs="Arial"/>
          <w:sz w:val="23"/>
          <w:szCs w:val="23"/>
          <w:lang w:eastAsia="ru-RU"/>
        </w:rPr>
        <w:t xml:space="preserve">Ежегодное чередование культур </w:t>
      </w:r>
      <w:r w:rsidRPr="00211672">
        <w:rPr>
          <w:rFonts w:ascii="Arial" w:eastAsia="Times New Roman" w:hAnsi="Arial" w:cs="Arial"/>
          <w:sz w:val="23"/>
          <w:szCs w:val="23"/>
          <w:lang w:eastAsia="ru-RU"/>
        </w:rPr>
        <w:t>–</w:t>
      </w:r>
      <w:r w:rsidR="005332CF" w:rsidRPr="005332CF">
        <w:rPr>
          <w:rFonts w:ascii="Arial" w:eastAsia="Times New Roman" w:hAnsi="Arial" w:cs="Arial"/>
          <w:sz w:val="23"/>
          <w:szCs w:val="23"/>
          <w:lang w:eastAsia="ru-RU"/>
        </w:rPr>
        <w:t xml:space="preserve"> это</w:t>
      </w:r>
    </w:p>
    <w:tbl>
      <w:tblPr>
        <w:tblStyle w:val="a4"/>
        <w:tblW w:w="0" w:type="auto"/>
        <w:tblLook w:val="04A0" w:firstRow="1" w:lastRow="0" w:firstColumn="1" w:lastColumn="0" w:noHBand="0" w:noVBand="1"/>
      </w:tblPr>
      <w:tblGrid>
        <w:gridCol w:w="2463"/>
        <w:gridCol w:w="2464"/>
        <w:gridCol w:w="2464"/>
        <w:gridCol w:w="2464"/>
      </w:tblGrid>
      <w:tr w:rsidR="005215FA" w:rsidRPr="00211672" w:rsidTr="005215FA">
        <w:tc>
          <w:tcPr>
            <w:tcW w:w="2463" w:type="dxa"/>
          </w:tcPr>
          <w:p w:rsidR="005215FA" w:rsidRPr="00211672" w:rsidRDefault="005215FA" w:rsidP="005215FA">
            <w:pPr>
              <w:tabs>
                <w:tab w:val="left" w:pos="433"/>
              </w:tabs>
              <w:rPr>
                <w:rFonts w:ascii="Arial" w:eastAsia="Times New Roman" w:hAnsi="Arial" w:cs="Arial"/>
                <w:sz w:val="23"/>
                <w:szCs w:val="23"/>
                <w:lang w:eastAsia="ru-RU"/>
              </w:rPr>
            </w:pPr>
            <w:r w:rsidRPr="00211672">
              <w:rPr>
                <w:rFonts w:ascii="Arial" w:eastAsia="Times New Roman" w:hAnsi="Arial" w:cs="Arial"/>
                <w:sz w:val="23"/>
                <w:szCs w:val="23"/>
                <w:lang w:eastAsia="ru-RU"/>
              </w:rPr>
              <w:t>А</w:t>
            </w:r>
            <w:proofErr w:type="gramStart"/>
            <w:r w:rsidRPr="00211672">
              <w:rPr>
                <w:rFonts w:ascii="Arial" w:eastAsia="Times New Roman" w:hAnsi="Arial" w:cs="Arial"/>
                <w:sz w:val="23"/>
                <w:szCs w:val="23"/>
                <w:lang w:eastAsia="ru-RU"/>
              </w:rPr>
              <w:t>)</w:t>
            </w:r>
            <w:r w:rsidRPr="005332CF">
              <w:rPr>
                <w:rFonts w:ascii="Arial" w:eastAsia="Times New Roman" w:hAnsi="Arial" w:cs="Arial"/>
                <w:sz w:val="23"/>
                <w:szCs w:val="23"/>
                <w:lang w:eastAsia="ru-RU"/>
              </w:rPr>
              <w:t>з</w:t>
            </w:r>
            <w:proofErr w:type="gramEnd"/>
            <w:r w:rsidRPr="005332CF">
              <w:rPr>
                <w:rFonts w:ascii="Arial" w:eastAsia="Times New Roman" w:hAnsi="Arial" w:cs="Arial"/>
                <w:sz w:val="23"/>
                <w:szCs w:val="23"/>
                <w:lang w:eastAsia="ru-RU"/>
              </w:rPr>
              <w:t>емледелие</w:t>
            </w:r>
          </w:p>
        </w:tc>
        <w:tc>
          <w:tcPr>
            <w:tcW w:w="2464" w:type="dxa"/>
          </w:tcPr>
          <w:p w:rsidR="005215FA" w:rsidRPr="00211672" w:rsidRDefault="005215FA" w:rsidP="005215FA">
            <w:pPr>
              <w:tabs>
                <w:tab w:val="left" w:pos="385"/>
              </w:tabs>
              <w:rPr>
                <w:rFonts w:ascii="Arial" w:eastAsia="Times New Roman" w:hAnsi="Arial" w:cs="Arial"/>
                <w:sz w:val="23"/>
                <w:szCs w:val="23"/>
                <w:lang w:eastAsia="ru-RU"/>
              </w:rPr>
            </w:pPr>
            <w:r w:rsidRPr="005332CF">
              <w:rPr>
                <w:rFonts w:ascii="Arial" w:eastAsia="Times New Roman" w:hAnsi="Arial" w:cs="Arial"/>
                <w:sz w:val="23"/>
                <w:szCs w:val="23"/>
                <w:lang w:eastAsia="ru-RU"/>
              </w:rPr>
              <w:t>Б) севооборот</w:t>
            </w:r>
          </w:p>
        </w:tc>
        <w:tc>
          <w:tcPr>
            <w:tcW w:w="2464" w:type="dxa"/>
          </w:tcPr>
          <w:p w:rsidR="005215FA" w:rsidRPr="00211672" w:rsidRDefault="005215FA" w:rsidP="005215FA">
            <w:pPr>
              <w:tabs>
                <w:tab w:val="left" w:pos="433"/>
              </w:tabs>
              <w:rPr>
                <w:rFonts w:ascii="Arial" w:eastAsia="Times New Roman" w:hAnsi="Arial" w:cs="Arial"/>
                <w:sz w:val="23"/>
                <w:szCs w:val="23"/>
                <w:lang w:eastAsia="ru-RU"/>
              </w:rPr>
            </w:pPr>
            <w:r w:rsidRPr="00211672">
              <w:rPr>
                <w:rFonts w:ascii="Arial" w:eastAsia="Times New Roman" w:hAnsi="Arial" w:cs="Arial"/>
                <w:sz w:val="23"/>
                <w:szCs w:val="23"/>
                <w:lang w:eastAsia="ru-RU"/>
              </w:rPr>
              <w:t xml:space="preserve">В) </w:t>
            </w:r>
            <w:r w:rsidRPr="005332CF">
              <w:rPr>
                <w:rFonts w:ascii="Arial" w:eastAsia="Times New Roman" w:hAnsi="Arial" w:cs="Arial"/>
                <w:sz w:val="23"/>
                <w:szCs w:val="23"/>
                <w:lang w:eastAsia="ru-RU"/>
              </w:rPr>
              <w:t>дезактивация</w:t>
            </w:r>
          </w:p>
        </w:tc>
        <w:tc>
          <w:tcPr>
            <w:tcW w:w="2464" w:type="dxa"/>
          </w:tcPr>
          <w:p w:rsidR="005215FA" w:rsidRPr="00211672" w:rsidRDefault="005215FA" w:rsidP="005215FA">
            <w:pPr>
              <w:tabs>
                <w:tab w:val="left" w:pos="433"/>
              </w:tabs>
              <w:rPr>
                <w:rFonts w:ascii="Arial" w:eastAsia="Times New Roman" w:hAnsi="Arial" w:cs="Arial"/>
                <w:sz w:val="23"/>
                <w:szCs w:val="23"/>
                <w:lang w:eastAsia="ru-RU"/>
              </w:rPr>
            </w:pPr>
            <w:r w:rsidRPr="00211672">
              <w:rPr>
                <w:rFonts w:ascii="Arial" w:eastAsia="Times New Roman" w:hAnsi="Arial" w:cs="Arial"/>
                <w:sz w:val="23"/>
                <w:szCs w:val="23"/>
                <w:lang w:eastAsia="ru-RU"/>
              </w:rPr>
              <w:t xml:space="preserve">Г) </w:t>
            </w:r>
            <w:r w:rsidRPr="005332CF">
              <w:rPr>
                <w:rFonts w:ascii="Arial" w:eastAsia="Times New Roman" w:hAnsi="Arial" w:cs="Arial"/>
                <w:sz w:val="23"/>
                <w:szCs w:val="23"/>
                <w:lang w:eastAsia="ru-RU"/>
              </w:rPr>
              <w:t>деградация</w:t>
            </w:r>
          </w:p>
        </w:tc>
      </w:tr>
    </w:tbl>
    <w:p w:rsidR="005332CF" w:rsidRPr="00211672" w:rsidRDefault="005215FA" w:rsidP="005215FA">
      <w:pPr>
        <w:tabs>
          <w:tab w:val="left" w:pos="442"/>
        </w:tabs>
        <w:spacing w:after="0" w:line="240" w:lineRule="auto"/>
        <w:rPr>
          <w:rFonts w:ascii="Arial" w:eastAsia="Times New Roman" w:hAnsi="Arial" w:cs="Arial"/>
          <w:sz w:val="23"/>
          <w:szCs w:val="23"/>
          <w:lang w:eastAsia="ru-RU"/>
        </w:rPr>
      </w:pPr>
      <w:r w:rsidRPr="00211672">
        <w:rPr>
          <w:rFonts w:ascii="Arial" w:eastAsia="Times New Roman" w:hAnsi="Arial" w:cs="Arial"/>
          <w:sz w:val="23"/>
          <w:szCs w:val="23"/>
          <w:lang w:eastAsia="ru-RU"/>
        </w:rPr>
        <w:t xml:space="preserve">11) </w:t>
      </w:r>
      <w:r w:rsidR="005332CF" w:rsidRPr="005332CF">
        <w:rPr>
          <w:rFonts w:ascii="Arial" w:eastAsia="Times New Roman" w:hAnsi="Arial" w:cs="Arial"/>
          <w:sz w:val="23"/>
          <w:szCs w:val="23"/>
          <w:lang w:eastAsia="ru-RU"/>
        </w:rPr>
        <w:t>Не относятся к недвижимости в соответствии с ГК РФ:</w:t>
      </w:r>
    </w:p>
    <w:tbl>
      <w:tblPr>
        <w:tblStyle w:val="a4"/>
        <w:tblW w:w="9889" w:type="dxa"/>
        <w:tblLook w:val="04A0" w:firstRow="1" w:lastRow="0" w:firstColumn="1" w:lastColumn="0" w:noHBand="0" w:noVBand="1"/>
      </w:tblPr>
      <w:tblGrid>
        <w:gridCol w:w="1951"/>
        <w:gridCol w:w="2552"/>
        <w:gridCol w:w="2693"/>
        <w:gridCol w:w="2693"/>
      </w:tblGrid>
      <w:tr w:rsidR="005215FA" w:rsidRPr="00211672" w:rsidTr="005215FA">
        <w:tc>
          <w:tcPr>
            <w:tcW w:w="1951" w:type="dxa"/>
          </w:tcPr>
          <w:p w:rsidR="005215FA" w:rsidRPr="00211672" w:rsidRDefault="005215FA" w:rsidP="005215FA">
            <w:pPr>
              <w:tabs>
                <w:tab w:val="left" w:pos="394"/>
              </w:tabs>
              <w:ind w:left="-57" w:right="-57"/>
              <w:jc w:val="both"/>
              <w:rPr>
                <w:rFonts w:ascii="Arial" w:eastAsia="Times New Roman" w:hAnsi="Arial" w:cs="Arial"/>
                <w:sz w:val="23"/>
                <w:szCs w:val="23"/>
                <w:lang w:eastAsia="ru-RU"/>
              </w:rPr>
            </w:pPr>
            <w:r w:rsidRPr="00211672">
              <w:rPr>
                <w:rFonts w:ascii="Arial" w:eastAsia="Times New Roman" w:hAnsi="Arial" w:cs="Arial"/>
                <w:sz w:val="23"/>
                <w:szCs w:val="23"/>
                <w:lang w:eastAsia="ru-RU"/>
              </w:rPr>
              <w:t>А</w:t>
            </w:r>
            <w:proofErr w:type="gramStart"/>
            <w:r w:rsidRPr="00211672">
              <w:rPr>
                <w:rFonts w:ascii="Arial" w:eastAsia="Times New Roman" w:hAnsi="Arial" w:cs="Arial"/>
                <w:sz w:val="23"/>
                <w:szCs w:val="23"/>
                <w:lang w:eastAsia="ru-RU"/>
              </w:rPr>
              <w:t>)м</w:t>
            </w:r>
            <w:proofErr w:type="gramEnd"/>
            <w:r w:rsidRPr="00211672">
              <w:rPr>
                <w:rFonts w:ascii="Arial" w:eastAsia="Times New Roman" w:hAnsi="Arial" w:cs="Arial"/>
                <w:sz w:val="23"/>
                <w:szCs w:val="23"/>
                <w:lang w:eastAsia="ru-RU"/>
              </w:rPr>
              <w:t>орские суда</w:t>
            </w:r>
          </w:p>
        </w:tc>
        <w:tc>
          <w:tcPr>
            <w:tcW w:w="2552" w:type="dxa"/>
          </w:tcPr>
          <w:p w:rsidR="005215FA" w:rsidRPr="00211672" w:rsidRDefault="005215FA" w:rsidP="005215FA">
            <w:pPr>
              <w:ind w:left="-57" w:right="-57"/>
              <w:jc w:val="both"/>
              <w:rPr>
                <w:rFonts w:ascii="Arial" w:eastAsia="Times New Roman" w:hAnsi="Arial" w:cs="Arial"/>
                <w:sz w:val="23"/>
                <w:szCs w:val="23"/>
                <w:lang w:eastAsia="ru-RU"/>
              </w:rPr>
            </w:pPr>
            <w:r w:rsidRPr="00211672">
              <w:rPr>
                <w:rFonts w:ascii="Arial" w:eastAsia="Times New Roman" w:hAnsi="Arial" w:cs="Arial"/>
                <w:sz w:val="23"/>
                <w:szCs w:val="23"/>
                <w:lang w:eastAsia="ru-RU"/>
              </w:rPr>
              <w:t>Б</w:t>
            </w:r>
            <w:proofErr w:type="gramStart"/>
            <w:r w:rsidRPr="00211672">
              <w:rPr>
                <w:rFonts w:ascii="Arial" w:eastAsia="Times New Roman" w:hAnsi="Arial" w:cs="Arial"/>
                <w:sz w:val="23"/>
                <w:szCs w:val="23"/>
                <w:lang w:eastAsia="ru-RU"/>
              </w:rPr>
              <w:t>)</w:t>
            </w:r>
            <w:r w:rsidRPr="005332CF">
              <w:rPr>
                <w:rFonts w:ascii="Arial" w:eastAsia="Times New Roman" w:hAnsi="Arial" w:cs="Arial"/>
                <w:sz w:val="23"/>
                <w:szCs w:val="23"/>
                <w:lang w:eastAsia="ru-RU"/>
              </w:rPr>
              <w:t>з</w:t>
            </w:r>
            <w:proofErr w:type="gramEnd"/>
            <w:r w:rsidRPr="005332CF">
              <w:rPr>
                <w:rFonts w:ascii="Arial" w:eastAsia="Times New Roman" w:hAnsi="Arial" w:cs="Arial"/>
                <w:sz w:val="23"/>
                <w:szCs w:val="23"/>
                <w:lang w:eastAsia="ru-RU"/>
              </w:rPr>
              <w:t>емельные участки</w:t>
            </w:r>
          </w:p>
        </w:tc>
        <w:tc>
          <w:tcPr>
            <w:tcW w:w="2693" w:type="dxa"/>
          </w:tcPr>
          <w:p w:rsidR="005215FA" w:rsidRPr="00211672" w:rsidRDefault="005215FA" w:rsidP="005215FA">
            <w:pPr>
              <w:ind w:left="-108" w:right="-57"/>
              <w:jc w:val="both"/>
              <w:rPr>
                <w:rFonts w:ascii="Arial" w:eastAsia="Times New Roman" w:hAnsi="Arial" w:cs="Arial"/>
                <w:sz w:val="23"/>
                <w:szCs w:val="23"/>
                <w:lang w:eastAsia="ru-RU"/>
              </w:rPr>
            </w:pPr>
            <w:r w:rsidRPr="00211672">
              <w:rPr>
                <w:rFonts w:ascii="Arial" w:eastAsia="Times New Roman" w:hAnsi="Arial" w:cs="Arial"/>
                <w:sz w:val="23"/>
                <w:szCs w:val="23"/>
                <w:lang w:eastAsia="ru-RU"/>
              </w:rPr>
              <w:t>В</w:t>
            </w:r>
            <w:proofErr w:type="gramStart"/>
            <w:r w:rsidRPr="00211672">
              <w:rPr>
                <w:rFonts w:ascii="Arial" w:eastAsia="Times New Roman" w:hAnsi="Arial" w:cs="Arial"/>
                <w:sz w:val="23"/>
                <w:szCs w:val="23"/>
                <w:lang w:eastAsia="ru-RU"/>
              </w:rPr>
              <w:t>)</w:t>
            </w:r>
            <w:r w:rsidRPr="005332CF">
              <w:rPr>
                <w:rFonts w:ascii="Arial" w:eastAsia="Times New Roman" w:hAnsi="Arial" w:cs="Arial"/>
                <w:sz w:val="23"/>
                <w:szCs w:val="23"/>
                <w:lang w:eastAsia="ru-RU"/>
              </w:rPr>
              <w:t>з</w:t>
            </w:r>
            <w:proofErr w:type="gramEnd"/>
            <w:r w:rsidRPr="005332CF">
              <w:rPr>
                <w:rFonts w:ascii="Arial" w:eastAsia="Times New Roman" w:hAnsi="Arial" w:cs="Arial"/>
                <w:sz w:val="23"/>
                <w:szCs w:val="23"/>
                <w:lang w:eastAsia="ru-RU"/>
              </w:rPr>
              <w:t>дания и сооружения</w:t>
            </w:r>
          </w:p>
        </w:tc>
        <w:tc>
          <w:tcPr>
            <w:tcW w:w="2693" w:type="dxa"/>
          </w:tcPr>
          <w:p w:rsidR="005215FA" w:rsidRPr="00211672" w:rsidRDefault="005215FA" w:rsidP="005215FA">
            <w:pPr>
              <w:ind w:left="-108" w:right="-392"/>
              <w:jc w:val="both"/>
              <w:rPr>
                <w:rFonts w:ascii="Arial" w:eastAsia="Times New Roman" w:hAnsi="Arial" w:cs="Arial"/>
                <w:sz w:val="23"/>
                <w:szCs w:val="23"/>
                <w:lang w:eastAsia="ru-RU"/>
              </w:rPr>
            </w:pPr>
            <w:r w:rsidRPr="00211672">
              <w:rPr>
                <w:rFonts w:ascii="Arial" w:eastAsia="Times New Roman" w:hAnsi="Arial" w:cs="Arial"/>
                <w:sz w:val="23"/>
                <w:szCs w:val="23"/>
                <w:lang w:eastAsia="ru-RU"/>
              </w:rPr>
              <w:t>Г</w:t>
            </w:r>
            <w:proofErr w:type="gramStart"/>
            <w:r w:rsidRPr="00211672">
              <w:rPr>
                <w:rFonts w:ascii="Arial" w:eastAsia="Times New Roman" w:hAnsi="Arial" w:cs="Arial"/>
                <w:b/>
                <w:sz w:val="23"/>
                <w:szCs w:val="23"/>
                <w:lang w:eastAsia="ru-RU"/>
              </w:rPr>
              <w:t>)</w:t>
            </w:r>
            <w:r w:rsidRPr="005332CF">
              <w:rPr>
                <w:rFonts w:ascii="Arial" w:eastAsia="Times New Roman" w:hAnsi="Arial" w:cs="Arial"/>
                <w:b/>
                <w:sz w:val="23"/>
                <w:szCs w:val="23"/>
                <w:lang w:eastAsia="ru-RU"/>
              </w:rPr>
              <w:t>г</w:t>
            </w:r>
            <w:proofErr w:type="gramEnd"/>
            <w:r w:rsidRPr="005332CF">
              <w:rPr>
                <w:rFonts w:ascii="Arial" w:eastAsia="Times New Roman" w:hAnsi="Arial" w:cs="Arial"/>
                <w:b/>
                <w:sz w:val="23"/>
                <w:szCs w:val="23"/>
                <w:lang w:eastAsia="ru-RU"/>
              </w:rPr>
              <w:t>рузовые автомобили</w:t>
            </w:r>
          </w:p>
        </w:tc>
      </w:tr>
    </w:tbl>
    <w:p w:rsidR="005332CF" w:rsidRPr="00211672" w:rsidRDefault="005215FA" w:rsidP="005215FA">
      <w:pPr>
        <w:tabs>
          <w:tab w:val="left" w:pos="442"/>
        </w:tabs>
        <w:spacing w:after="0" w:line="240" w:lineRule="auto"/>
        <w:rPr>
          <w:rFonts w:ascii="Arial" w:eastAsia="Times New Roman" w:hAnsi="Arial" w:cs="Arial"/>
          <w:sz w:val="23"/>
          <w:szCs w:val="23"/>
          <w:lang w:eastAsia="ru-RU"/>
        </w:rPr>
      </w:pPr>
      <w:r w:rsidRPr="00211672">
        <w:rPr>
          <w:rFonts w:ascii="Arial" w:eastAsia="Times New Roman" w:hAnsi="Arial" w:cs="Arial"/>
          <w:sz w:val="23"/>
          <w:szCs w:val="23"/>
          <w:lang w:eastAsia="ru-RU"/>
        </w:rPr>
        <w:t>12)</w:t>
      </w:r>
      <w:r w:rsidR="005332CF" w:rsidRPr="005332CF">
        <w:rPr>
          <w:rFonts w:ascii="Arial" w:eastAsia="Times New Roman" w:hAnsi="Arial" w:cs="Arial"/>
          <w:sz w:val="23"/>
          <w:szCs w:val="23"/>
          <w:lang w:eastAsia="ru-RU"/>
        </w:rPr>
        <w:t>С какого вида угодий получают многолетние травы на зелёную массу:</w:t>
      </w:r>
    </w:p>
    <w:tbl>
      <w:tblPr>
        <w:tblStyle w:val="a4"/>
        <w:tblW w:w="0" w:type="auto"/>
        <w:tblLook w:val="04A0" w:firstRow="1" w:lastRow="0" w:firstColumn="1" w:lastColumn="0" w:noHBand="0" w:noVBand="1"/>
      </w:tblPr>
      <w:tblGrid>
        <w:gridCol w:w="1384"/>
        <w:gridCol w:w="1701"/>
        <w:gridCol w:w="2126"/>
        <w:gridCol w:w="4644"/>
      </w:tblGrid>
      <w:tr w:rsidR="005215FA" w:rsidRPr="00211672" w:rsidTr="005215FA">
        <w:tc>
          <w:tcPr>
            <w:tcW w:w="1384" w:type="dxa"/>
          </w:tcPr>
          <w:p w:rsidR="005215FA" w:rsidRPr="00211672" w:rsidRDefault="005215FA" w:rsidP="005215FA">
            <w:pPr>
              <w:tabs>
                <w:tab w:val="left" w:pos="442"/>
              </w:tabs>
              <w:rPr>
                <w:rFonts w:ascii="Arial" w:eastAsia="Times New Roman" w:hAnsi="Arial" w:cs="Arial"/>
                <w:sz w:val="23"/>
                <w:szCs w:val="23"/>
                <w:lang w:eastAsia="ru-RU"/>
              </w:rPr>
            </w:pPr>
            <w:r w:rsidRPr="00211672">
              <w:rPr>
                <w:rFonts w:ascii="Arial" w:eastAsia="Times New Roman" w:hAnsi="Arial" w:cs="Arial"/>
                <w:sz w:val="23"/>
                <w:szCs w:val="23"/>
                <w:lang w:eastAsia="ru-RU"/>
              </w:rPr>
              <w:t xml:space="preserve">А) </w:t>
            </w:r>
            <w:r w:rsidRPr="005332CF">
              <w:rPr>
                <w:rFonts w:ascii="Arial" w:eastAsia="Times New Roman" w:hAnsi="Arial" w:cs="Arial"/>
                <w:sz w:val="23"/>
                <w:szCs w:val="23"/>
                <w:lang w:eastAsia="ru-RU"/>
              </w:rPr>
              <w:t>пашня</w:t>
            </w:r>
          </w:p>
        </w:tc>
        <w:tc>
          <w:tcPr>
            <w:tcW w:w="1701" w:type="dxa"/>
          </w:tcPr>
          <w:p w:rsidR="005215FA" w:rsidRPr="00DD3E6B" w:rsidRDefault="005215FA" w:rsidP="005215FA">
            <w:pPr>
              <w:tabs>
                <w:tab w:val="left" w:pos="394"/>
              </w:tabs>
              <w:rPr>
                <w:rFonts w:ascii="Arial" w:eastAsia="Times New Roman" w:hAnsi="Arial" w:cs="Arial"/>
                <w:b/>
                <w:sz w:val="23"/>
                <w:szCs w:val="23"/>
                <w:lang w:eastAsia="ru-RU"/>
              </w:rPr>
            </w:pPr>
            <w:r w:rsidRPr="005332CF">
              <w:rPr>
                <w:rFonts w:ascii="Arial" w:eastAsia="Times New Roman" w:hAnsi="Arial" w:cs="Arial"/>
                <w:b/>
                <w:sz w:val="23"/>
                <w:szCs w:val="23"/>
                <w:lang w:eastAsia="ru-RU"/>
              </w:rPr>
              <w:t>Б) сенокосы</w:t>
            </w:r>
          </w:p>
        </w:tc>
        <w:tc>
          <w:tcPr>
            <w:tcW w:w="2126" w:type="dxa"/>
          </w:tcPr>
          <w:p w:rsidR="005215FA" w:rsidRPr="00211672" w:rsidRDefault="005215FA" w:rsidP="005215FA">
            <w:pPr>
              <w:tabs>
                <w:tab w:val="left" w:pos="380"/>
              </w:tabs>
              <w:rPr>
                <w:rFonts w:ascii="Arial" w:eastAsia="Times New Roman" w:hAnsi="Arial" w:cs="Arial"/>
                <w:sz w:val="23"/>
                <w:szCs w:val="23"/>
                <w:lang w:eastAsia="ru-RU"/>
              </w:rPr>
            </w:pPr>
            <w:r w:rsidRPr="00211672">
              <w:rPr>
                <w:rFonts w:ascii="Arial" w:eastAsia="Times New Roman" w:hAnsi="Arial" w:cs="Arial"/>
                <w:sz w:val="23"/>
                <w:szCs w:val="23"/>
                <w:lang w:eastAsia="ru-RU"/>
              </w:rPr>
              <w:t xml:space="preserve">В) </w:t>
            </w:r>
            <w:r w:rsidRPr="005332CF">
              <w:rPr>
                <w:rFonts w:ascii="Arial" w:eastAsia="Times New Roman" w:hAnsi="Arial" w:cs="Arial"/>
                <w:sz w:val="23"/>
                <w:szCs w:val="23"/>
                <w:lang w:eastAsia="ru-RU"/>
              </w:rPr>
              <w:t>пастбища</w:t>
            </w:r>
          </w:p>
        </w:tc>
        <w:tc>
          <w:tcPr>
            <w:tcW w:w="4644" w:type="dxa"/>
          </w:tcPr>
          <w:p w:rsidR="005215FA" w:rsidRPr="00211672" w:rsidRDefault="005215FA" w:rsidP="005215FA">
            <w:pPr>
              <w:tabs>
                <w:tab w:val="left" w:pos="442"/>
              </w:tabs>
              <w:rPr>
                <w:rFonts w:ascii="Arial" w:eastAsia="Times New Roman" w:hAnsi="Arial" w:cs="Arial"/>
                <w:sz w:val="23"/>
                <w:szCs w:val="23"/>
                <w:lang w:eastAsia="ru-RU"/>
              </w:rPr>
            </w:pPr>
            <w:r w:rsidRPr="00211672">
              <w:rPr>
                <w:rFonts w:ascii="Arial" w:eastAsia="Times New Roman" w:hAnsi="Arial" w:cs="Arial"/>
                <w:sz w:val="23"/>
                <w:szCs w:val="23"/>
                <w:lang w:eastAsia="ru-RU"/>
              </w:rPr>
              <w:t xml:space="preserve">Г) </w:t>
            </w:r>
            <w:r w:rsidRPr="005332CF">
              <w:rPr>
                <w:rFonts w:ascii="Arial" w:eastAsia="Times New Roman" w:hAnsi="Arial" w:cs="Arial"/>
                <w:sz w:val="23"/>
                <w:szCs w:val="23"/>
                <w:lang w:eastAsia="ru-RU"/>
              </w:rPr>
              <w:t>многолетние насаждения</w:t>
            </w:r>
          </w:p>
        </w:tc>
      </w:tr>
    </w:tbl>
    <w:p w:rsidR="005332CF" w:rsidRPr="00211672" w:rsidRDefault="005215FA" w:rsidP="005215FA">
      <w:pPr>
        <w:tabs>
          <w:tab w:val="left" w:pos="466"/>
        </w:tabs>
        <w:spacing w:after="0" w:line="240" w:lineRule="auto"/>
        <w:rPr>
          <w:rFonts w:ascii="Arial" w:eastAsia="Times New Roman" w:hAnsi="Arial" w:cs="Arial"/>
          <w:sz w:val="23"/>
          <w:szCs w:val="23"/>
          <w:lang w:eastAsia="ru-RU"/>
        </w:rPr>
      </w:pPr>
      <w:r w:rsidRPr="00211672">
        <w:rPr>
          <w:rFonts w:ascii="Arial" w:eastAsia="Times New Roman" w:hAnsi="Arial" w:cs="Arial"/>
          <w:sz w:val="23"/>
          <w:szCs w:val="23"/>
          <w:lang w:eastAsia="ru-RU"/>
        </w:rPr>
        <w:t>13)</w:t>
      </w:r>
      <w:r w:rsidR="005332CF" w:rsidRPr="005332CF">
        <w:rPr>
          <w:rFonts w:ascii="Arial" w:eastAsia="Times New Roman" w:hAnsi="Arial" w:cs="Arial"/>
          <w:sz w:val="23"/>
          <w:szCs w:val="23"/>
          <w:lang w:eastAsia="ru-RU"/>
        </w:rPr>
        <w:t xml:space="preserve">В чем проявляется содержание планирования на предприятии </w:t>
      </w:r>
      <w:r w:rsidRPr="00211672">
        <w:rPr>
          <w:rFonts w:ascii="Arial" w:eastAsia="Times New Roman" w:hAnsi="Arial" w:cs="Arial"/>
          <w:sz w:val="23"/>
          <w:szCs w:val="23"/>
          <w:lang w:eastAsia="ru-RU"/>
        </w:rPr>
        <w:t>АПК</w:t>
      </w:r>
      <w:r w:rsidR="005332CF" w:rsidRPr="005332CF">
        <w:rPr>
          <w:rFonts w:ascii="Arial" w:eastAsia="Times New Roman" w:hAnsi="Arial" w:cs="Arial"/>
          <w:sz w:val="23"/>
          <w:szCs w:val="23"/>
          <w:lang w:eastAsia="ru-RU"/>
        </w:rPr>
        <w:t>:</w:t>
      </w:r>
    </w:p>
    <w:tbl>
      <w:tblPr>
        <w:tblStyle w:val="a4"/>
        <w:tblW w:w="10031" w:type="dxa"/>
        <w:tblLook w:val="04A0" w:firstRow="1" w:lastRow="0" w:firstColumn="1" w:lastColumn="0" w:noHBand="0" w:noVBand="1"/>
      </w:tblPr>
      <w:tblGrid>
        <w:gridCol w:w="2093"/>
        <w:gridCol w:w="3827"/>
        <w:gridCol w:w="4111"/>
      </w:tblGrid>
      <w:tr w:rsidR="00211672" w:rsidRPr="00211672" w:rsidTr="00211672">
        <w:tc>
          <w:tcPr>
            <w:tcW w:w="2093" w:type="dxa"/>
          </w:tcPr>
          <w:p w:rsidR="00211672" w:rsidRPr="00211672" w:rsidRDefault="00211672" w:rsidP="00211672">
            <w:pPr>
              <w:tabs>
                <w:tab w:val="left" w:pos="394"/>
              </w:tabs>
              <w:rPr>
                <w:rFonts w:ascii="Arial" w:eastAsia="Times New Roman" w:hAnsi="Arial" w:cs="Arial"/>
                <w:b/>
                <w:sz w:val="23"/>
                <w:szCs w:val="23"/>
                <w:lang w:eastAsia="ru-RU"/>
              </w:rPr>
            </w:pPr>
            <w:r w:rsidRPr="00211672">
              <w:rPr>
                <w:rFonts w:ascii="Arial" w:eastAsia="Times New Roman" w:hAnsi="Arial" w:cs="Arial"/>
                <w:b/>
                <w:sz w:val="23"/>
                <w:szCs w:val="23"/>
                <w:lang w:eastAsia="ru-RU"/>
              </w:rPr>
              <w:t xml:space="preserve">А) </w:t>
            </w:r>
            <w:r w:rsidRPr="005332CF">
              <w:rPr>
                <w:rFonts w:ascii="Arial" w:eastAsia="Times New Roman" w:hAnsi="Arial" w:cs="Arial"/>
                <w:b/>
                <w:sz w:val="23"/>
                <w:szCs w:val="23"/>
                <w:lang w:eastAsia="ru-RU"/>
              </w:rPr>
              <w:t>в обос</w:t>
            </w:r>
            <w:r w:rsidRPr="00211672">
              <w:rPr>
                <w:rFonts w:ascii="Arial" w:eastAsia="Times New Roman" w:hAnsi="Arial" w:cs="Arial"/>
                <w:b/>
                <w:sz w:val="23"/>
                <w:szCs w:val="23"/>
                <w:lang w:eastAsia="ru-RU"/>
              </w:rPr>
              <w:t>новании целей и задач развития</w:t>
            </w:r>
            <w:r w:rsidRPr="005332CF">
              <w:rPr>
                <w:rFonts w:ascii="Arial" w:eastAsia="Times New Roman" w:hAnsi="Arial" w:cs="Arial"/>
                <w:b/>
                <w:sz w:val="23"/>
                <w:szCs w:val="23"/>
                <w:lang w:eastAsia="ru-RU"/>
              </w:rPr>
              <w:t>;</w:t>
            </w:r>
          </w:p>
        </w:tc>
        <w:tc>
          <w:tcPr>
            <w:tcW w:w="3827" w:type="dxa"/>
          </w:tcPr>
          <w:p w:rsidR="00211672" w:rsidRPr="00211672" w:rsidRDefault="00211672" w:rsidP="00211672">
            <w:pPr>
              <w:tabs>
                <w:tab w:val="left" w:pos="466"/>
              </w:tabs>
              <w:rPr>
                <w:rFonts w:ascii="Arial" w:eastAsia="Times New Roman" w:hAnsi="Arial" w:cs="Arial"/>
                <w:b/>
                <w:sz w:val="23"/>
                <w:szCs w:val="23"/>
                <w:lang w:eastAsia="ru-RU"/>
              </w:rPr>
            </w:pPr>
            <w:r w:rsidRPr="00211672">
              <w:rPr>
                <w:rFonts w:ascii="Arial" w:eastAsia="Times New Roman" w:hAnsi="Arial" w:cs="Arial"/>
                <w:b/>
                <w:sz w:val="23"/>
                <w:szCs w:val="23"/>
                <w:lang w:eastAsia="ru-RU"/>
              </w:rPr>
              <w:t>Б) в оценке и прогнозировании операционной, инвестиционной и финансовой деятельности;</w:t>
            </w:r>
          </w:p>
        </w:tc>
        <w:tc>
          <w:tcPr>
            <w:tcW w:w="4111" w:type="dxa"/>
          </w:tcPr>
          <w:p w:rsidR="00211672" w:rsidRPr="00211672" w:rsidRDefault="00211672" w:rsidP="00211672">
            <w:pPr>
              <w:tabs>
                <w:tab w:val="left" w:pos="452"/>
              </w:tabs>
              <w:rPr>
                <w:rFonts w:ascii="Arial" w:eastAsia="Times New Roman" w:hAnsi="Arial" w:cs="Arial"/>
                <w:b/>
                <w:sz w:val="23"/>
                <w:szCs w:val="23"/>
                <w:lang w:eastAsia="ru-RU"/>
              </w:rPr>
            </w:pPr>
            <w:r w:rsidRPr="00211672">
              <w:rPr>
                <w:rFonts w:ascii="Arial" w:eastAsia="Times New Roman" w:hAnsi="Arial" w:cs="Arial"/>
                <w:b/>
                <w:sz w:val="23"/>
                <w:szCs w:val="23"/>
                <w:lang w:eastAsia="ru-RU"/>
              </w:rPr>
              <w:t>В</w:t>
            </w:r>
            <w:proofErr w:type="gramStart"/>
            <w:r w:rsidRPr="00211672">
              <w:rPr>
                <w:rFonts w:ascii="Arial" w:eastAsia="Times New Roman" w:hAnsi="Arial" w:cs="Arial"/>
                <w:b/>
                <w:sz w:val="23"/>
                <w:szCs w:val="23"/>
                <w:lang w:eastAsia="ru-RU"/>
              </w:rPr>
              <w:t>)</w:t>
            </w:r>
            <w:r w:rsidRPr="005332CF">
              <w:rPr>
                <w:rFonts w:ascii="Arial" w:eastAsia="Times New Roman" w:hAnsi="Arial" w:cs="Arial"/>
                <w:b/>
                <w:sz w:val="23"/>
                <w:szCs w:val="23"/>
                <w:lang w:eastAsia="ru-RU"/>
              </w:rPr>
              <w:t>в</w:t>
            </w:r>
            <w:proofErr w:type="gramEnd"/>
            <w:r w:rsidRPr="005332CF">
              <w:rPr>
                <w:rFonts w:ascii="Arial" w:eastAsia="Times New Roman" w:hAnsi="Arial" w:cs="Arial"/>
                <w:b/>
                <w:sz w:val="23"/>
                <w:szCs w:val="23"/>
                <w:lang w:eastAsia="ru-RU"/>
              </w:rPr>
              <w:t xml:space="preserve"> процессе разработки и координации различных планов, организации их выполнения и контроля за их исполнением.</w:t>
            </w:r>
          </w:p>
        </w:tc>
      </w:tr>
    </w:tbl>
    <w:p w:rsidR="00753A9A" w:rsidRPr="00753A9A" w:rsidRDefault="00753A9A" w:rsidP="00211672">
      <w:pPr>
        <w:jc w:val="center"/>
        <w:rPr>
          <w:rFonts w:ascii="Arial" w:hAnsi="Arial" w:cs="Arial"/>
          <w:b/>
          <w:sz w:val="28"/>
          <w:szCs w:val="28"/>
        </w:rPr>
      </w:pPr>
      <w:r>
        <w:rPr>
          <w:rFonts w:ascii="Arial" w:hAnsi="Arial" w:cs="Arial"/>
          <w:sz w:val="24"/>
          <w:szCs w:val="24"/>
        </w:rPr>
        <w:br w:type="page"/>
      </w:r>
      <w:r w:rsidRPr="00753A9A">
        <w:rPr>
          <w:rFonts w:ascii="Arial" w:hAnsi="Arial" w:cs="Arial"/>
          <w:b/>
          <w:sz w:val="28"/>
          <w:szCs w:val="28"/>
        </w:rPr>
        <w:t>БЛАГОДАРНОСТЬ</w:t>
      </w:r>
    </w:p>
    <w:p w:rsidR="00753A9A" w:rsidRPr="00F03469" w:rsidRDefault="00753A9A" w:rsidP="00753A9A">
      <w:pPr>
        <w:pStyle w:val="ab"/>
        <w:snapToGrid w:val="0"/>
        <w:jc w:val="center"/>
        <w:rPr>
          <w:rFonts w:ascii="Arial" w:hAnsi="Arial" w:cs="Arial"/>
          <w:b/>
          <w:sz w:val="28"/>
          <w:szCs w:val="28"/>
        </w:rPr>
      </w:pPr>
      <w:r w:rsidRPr="00F03469">
        <w:rPr>
          <w:rFonts w:ascii="Arial" w:hAnsi="Arial" w:cs="Arial"/>
          <w:b/>
          <w:sz w:val="28"/>
          <w:szCs w:val="28"/>
        </w:rPr>
        <w:t>Беляевой Вере Петровне</w:t>
      </w:r>
    </w:p>
    <w:p w:rsidR="00753A9A" w:rsidRPr="00F03469" w:rsidRDefault="00753A9A" w:rsidP="00753A9A">
      <w:pPr>
        <w:pStyle w:val="ab"/>
        <w:snapToGrid w:val="0"/>
        <w:jc w:val="center"/>
        <w:rPr>
          <w:rFonts w:ascii="Arial" w:hAnsi="Arial" w:cs="Arial"/>
          <w:b/>
          <w:sz w:val="28"/>
          <w:szCs w:val="28"/>
        </w:rPr>
      </w:pPr>
    </w:p>
    <w:p w:rsidR="00753A9A" w:rsidRPr="00F03469" w:rsidRDefault="00753A9A" w:rsidP="00753A9A">
      <w:pPr>
        <w:pStyle w:val="ab"/>
        <w:snapToGrid w:val="0"/>
        <w:jc w:val="center"/>
        <w:rPr>
          <w:sz w:val="28"/>
          <w:szCs w:val="28"/>
        </w:rPr>
      </w:pPr>
      <w:r>
        <w:rPr>
          <w:rFonts w:ascii="Arial" w:hAnsi="Arial" w:cs="Arial"/>
          <w:sz w:val="28"/>
          <w:szCs w:val="28"/>
        </w:rPr>
        <w:t xml:space="preserve">педагогу </w:t>
      </w:r>
      <w:r w:rsidRPr="00F03469">
        <w:rPr>
          <w:rFonts w:ascii="Arial" w:hAnsi="Arial" w:cs="Arial"/>
          <w:sz w:val="28"/>
          <w:szCs w:val="28"/>
        </w:rPr>
        <w:t>ОГБУДО «Детский эколого-биологический центр»</w:t>
      </w:r>
    </w:p>
    <w:p w:rsidR="00753A9A" w:rsidRPr="00F03469" w:rsidRDefault="00753A9A" w:rsidP="00753A9A">
      <w:pPr>
        <w:pStyle w:val="ab"/>
        <w:snapToGrid w:val="0"/>
        <w:jc w:val="center"/>
        <w:rPr>
          <w:sz w:val="28"/>
          <w:szCs w:val="28"/>
        </w:rPr>
      </w:pPr>
    </w:p>
    <w:p w:rsidR="00753A9A" w:rsidRPr="00F03469" w:rsidRDefault="00753A9A" w:rsidP="00753A9A">
      <w:pPr>
        <w:pStyle w:val="ab"/>
        <w:snapToGrid w:val="0"/>
        <w:jc w:val="center"/>
        <w:rPr>
          <w:rFonts w:ascii="Arial" w:hAnsi="Arial" w:cs="Arial"/>
          <w:sz w:val="28"/>
          <w:szCs w:val="28"/>
        </w:rPr>
      </w:pPr>
      <w:r w:rsidRPr="00F03469">
        <w:rPr>
          <w:rFonts w:ascii="Arial" w:hAnsi="Arial" w:cs="Arial"/>
          <w:sz w:val="28"/>
          <w:szCs w:val="28"/>
        </w:rPr>
        <w:t>за содействие в подготовке и организации участия команды учебного заведения в региональном этапе V</w:t>
      </w:r>
      <w:r w:rsidRPr="00F03469">
        <w:rPr>
          <w:rFonts w:ascii="Arial" w:hAnsi="Arial" w:cs="Arial"/>
          <w:sz w:val="28"/>
          <w:szCs w:val="28"/>
          <w:lang w:val="en-US"/>
        </w:rPr>
        <w:t>I</w:t>
      </w:r>
      <w:r w:rsidRPr="00F03469">
        <w:rPr>
          <w:rFonts w:ascii="Arial" w:hAnsi="Arial" w:cs="Arial"/>
          <w:sz w:val="28"/>
          <w:szCs w:val="28"/>
        </w:rPr>
        <w:t xml:space="preserve"> интеллектуальной игры «Начинающий фермер» в Рязанской области</w:t>
      </w:r>
    </w:p>
    <w:p w:rsidR="00753A9A" w:rsidRPr="00F03469" w:rsidRDefault="00753A9A" w:rsidP="00753A9A">
      <w:pPr>
        <w:pStyle w:val="ab"/>
        <w:snapToGrid w:val="0"/>
        <w:jc w:val="center"/>
        <w:rPr>
          <w:rFonts w:ascii="Arial" w:hAnsi="Arial" w:cs="Arial"/>
          <w:sz w:val="28"/>
          <w:szCs w:val="28"/>
        </w:rPr>
      </w:pPr>
    </w:p>
    <w:p w:rsidR="00753A9A" w:rsidRPr="00077762" w:rsidRDefault="00753A9A" w:rsidP="00753A9A">
      <w:pPr>
        <w:pStyle w:val="ab"/>
        <w:snapToGrid w:val="0"/>
        <w:jc w:val="center"/>
        <w:rPr>
          <w:rFonts w:ascii="Arial" w:hAnsi="Arial" w:cs="Arial"/>
          <w:sz w:val="28"/>
          <w:szCs w:val="28"/>
        </w:rPr>
      </w:pPr>
    </w:p>
    <w:p w:rsidR="00753A9A" w:rsidRDefault="00753A9A" w:rsidP="00753A9A">
      <w:pPr>
        <w:pStyle w:val="ab"/>
        <w:snapToGrid w:val="0"/>
        <w:rPr>
          <w:sz w:val="28"/>
          <w:szCs w:val="28"/>
        </w:rPr>
      </w:pPr>
    </w:p>
    <w:tbl>
      <w:tblPr>
        <w:tblW w:w="10065" w:type="dxa"/>
        <w:tblInd w:w="-34" w:type="dxa"/>
        <w:tblLayout w:type="fixed"/>
        <w:tblLook w:val="04A0" w:firstRow="1" w:lastRow="0" w:firstColumn="1" w:lastColumn="0" w:noHBand="0" w:noVBand="1"/>
      </w:tblPr>
      <w:tblGrid>
        <w:gridCol w:w="7371"/>
        <w:gridCol w:w="2694"/>
      </w:tblGrid>
      <w:tr w:rsidR="00753A9A" w:rsidRPr="00947887" w:rsidTr="00B41BE5">
        <w:tc>
          <w:tcPr>
            <w:tcW w:w="7371" w:type="dxa"/>
            <w:shd w:val="clear" w:color="auto" w:fill="auto"/>
          </w:tcPr>
          <w:p w:rsidR="00753A9A" w:rsidRPr="00947887" w:rsidRDefault="00753A9A" w:rsidP="00B41BE5">
            <w:pPr>
              <w:pStyle w:val="ab"/>
              <w:snapToGrid w:val="0"/>
              <w:jc w:val="both"/>
              <w:rPr>
                <w:rFonts w:ascii="Arial" w:eastAsia="Calibri" w:hAnsi="Arial" w:cs="Arial"/>
                <w:sz w:val="26"/>
                <w:szCs w:val="26"/>
              </w:rPr>
            </w:pPr>
            <w:r w:rsidRPr="00947887">
              <w:rPr>
                <w:rFonts w:ascii="Arial" w:eastAsia="Calibri" w:hAnsi="Arial" w:cs="Arial"/>
                <w:sz w:val="26"/>
                <w:szCs w:val="26"/>
              </w:rPr>
              <w:t>Ректор ФГБОУ ВО РГАТУ</w:t>
            </w:r>
          </w:p>
        </w:tc>
        <w:tc>
          <w:tcPr>
            <w:tcW w:w="2694" w:type="dxa"/>
            <w:shd w:val="clear" w:color="auto" w:fill="auto"/>
          </w:tcPr>
          <w:p w:rsidR="00753A9A" w:rsidRPr="00947887" w:rsidRDefault="00753A9A" w:rsidP="00B41BE5">
            <w:pPr>
              <w:pStyle w:val="ab"/>
              <w:snapToGrid w:val="0"/>
              <w:jc w:val="both"/>
              <w:rPr>
                <w:rFonts w:ascii="Arial" w:eastAsia="Calibri" w:hAnsi="Arial" w:cs="Arial"/>
                <w:sz w:val="26"/>
                <w:szCs w:val="26"/>
              </w:rPr>
            </w:pPr>
            <w:r w:rsidRPr="00947887">
              <w:rPr>
                <w:rFonts w:ascii="Arial" w:eastAsia="Calibri" w:hAnsi="Arial" w:cs="Arial"/>
                <w:sz w:val="26"/>
                <w:szCs w:val="26"/>
              </w:rPr>
              <w:t>Н.В. Бышов</w:t>
            </w:r>
          </w:p>
        </w:tc>
      </w:tr>
      <w:tr w:rsidR="00753A9A" w:rsidRPr="00947887" w:rsidTr="00B41BE5">
        <w:tc>
          <w:tcPr>
            <w:tcW w:w="7371" w:type="dxa"/>
            <w:shd w:val="clear" w:color="auto" w:fill="auto"/>
          </w:tcPr>
          <w:p w:rsidR="00753A9A" w:rsidRPr="00947887" w:rsidRDefault="00753A9A" w:rsidP="00B41BE5">
            <w:pPr>
              <w:pStyle w:val="ab"/>
              <w:snapToGrid w:val="0"/>
              <w:jc w:val="both"/>
              <w:rPr>
                <w:rFonts w:ascii="Arial" w:eastAsia="Calibri" w:hAnsi="Arial" w:cs="Arial"/>
                <w:sz w:val="26"/>
                <w:szCs w:val="26"/>
              </w:rPr>
            </w:pPr>
            <w:r w:rsidRPr="00947887">
              <w:rPr>
                <w:rFonts w:ascii="Arial" w:eastAsia="Calibri" w:hAnsi="Arial" w:cs="Arial"/>
                <w:sz w:val="26"/>
                <w:szCs w:val="26"/>
              </w:rPr>
              <w:t>Председатель Рязанского РО РССМ</w:t>
            </w:r>
          </w:p>
        </w:tc>
        <w:tc>
          <w:tcPr>
            <w:tcW w:w="2694" w:type="dxa"/>
            <w:shd w:val="clear" w:color="auto" w:fill="auto"/>
          </w:tcPr>
          <w:p w:rsidR="00753A9A" w:rsidRPr="00947887" w:rsidRDefault="00753A9A" w:rsidP="00B41BE5">
            <w:pPr>
              <w:pStyle w:val="ab"/>
              <w:snapToGrid w:val="0"/>
              <w:jc w:val="both"/>
              <w:rPr>
                <w:rFonts w:ascii="Arial" w:eastAsia="Calibri" w:hAnsi="Arial" w:cs="Arial"/>
                <w:sz w:val="26"/>
                <w:szCs w:val="26"/>
              </w:rPr>
            </w:pPr>
            <w:r w:rsidRPr="00947887">
              <w:rPr>
                <w:rFonts w:ascii="Arial" w:eastAsia="Calibri" w:hAnsi="Arial" w:cs="Arial"/>
                <w:sz w:val="26"/>
                <w:szCs w:val="26"/>
              </w:rPr>
              <w:t>Н.М. Федякова</w:t>
            </w:r>
          </w:p>
        </w:tc>
      </w:tr>
      <w:tr w:rsidR="00753A9A" w:rsidRPr="00947887" w:rsidTr="00B41BE5">
        <w:tc>
          <w:tcPr>
            <w:tcW w:w="7371" w:type="dxa"/>
            <w:shd w:val="clear" w:color="auto" w:fill="auto"/>
          </w:tcPr>
          <w:p w:rsidR="00753A9A" w:rsidRPr="00947887" w:rsidRDefault="00753A9A" w:rsidP="00B41BE5">
            <w:pPr>
              <w:pStyle w:val="ab"/>
              <w:snapToGrid w:val="0"/>
              <w:jc w:val="both"/>
              <w:rPr>
                <w:rFonts w:ascii="Arial" w:eastAsia="Calibri" w:hAnsi="Arial" w:cs="Arial"/>
                <w:sz w:val="26"/>
                <w:szCs w:val="26"/>
              </w:rPr>
            </w:pPr>
            <w:r w:rsidRPr="00947887">
              <w:rPr>
                <w:rFonts w:ascii="Arial" w:eastAsia="Calibri" w:hAnsi="Arial" w:cs="Arial"/>
                <w:sz w:val="26"/>
                <w:szCs w:val="26"/>
              </w:rPr>
              <w:t>Координатор Рязанского РО РДШ</w:t>
            </w:r>
          </w:p>
        </w:tc>
        <w:tc>
          <w:tcPr>
            <w:tcW w:w="2694" w:type="dxa"/>
            <w:shd w:val="clear" w:color="auto" w:fill="auto"/>
          </w:tcPr>
          <w:p w:rsidR="00753A9A" w:rsidRPr="00947887" w:rsidRDefault="00753A9A" w:rsidP="00B41BE5">
            <w:pPr>
              <w:pStyle w:val="ab"/>
              <w:snapToGrid w:val="0"/>
              <w:jc w:val="both"/>
              <w:rPr>
                <w:rFonts w:ascii="Arial" w:eastAsia="Calibri" w:hAnsi="Arial" w:cs="Arial"/>
                <w:sz w:val="26"/>
                <w:szCs w:val="26"/>
              </w:rPr>
            </w:pPr>
            <w:r w:rsidRPr="00947887">
              <w:rPr>
                <w:rFonts w:ascii="Arial" w:eastAsia="Calibri" w:hAnsi="Arial" w:cs="Arial"/>
                <w:sz w:val="26"/>
                <w:szCs w:val="26"/>
              </w:rPr>
              <w:t>Е.В. Решетникова</w:t>
            </w:r>
          </w:p>
        </w:tc>
      </w:tr>
      <w:tr w:rsidR="00753A9A" w:rsidRPr="00947887" w:rsidTr="00B41BE5">
        <w:tc>
          <w:tcPr>
            <w:tcW w:w="7371" w:type="dxa"/>
            <w:shd w:val="clear" w:color="auto" w:fill="auto"/>
          </w:tcPr>
          <w:p w:rsidR="00753A9A" w:rsidRPr="00947887" w:rsidRDefault="00753A9A" w:rsidP="00B41BE5">
            <w:pPr>
              <w:pStyle w:val="ab"/>
              <w:snapToGrid w:val="0"/>
              <w:jc w:val="both"/>
              <w:rPr>
                <w:rFonts w:ascii="Arial" w:eastAsia="Calibri" w:hAnsi="Arial" w:cs="Arial"/>
                <w:sz w:val="26"/>
                <w:szCs w:val="26"/>
              </w:rPr>
            </w:pPr>
            <w:r w:rsidRPr="00947887">
              <w:rPr>
                <w:rFonts w:ascii="Arial" w:eastAsia="Calibri" w:hAnsi="Arial" w:cs="Arial"/>
                <w:sz w:val="26"/>
                <w:szCs w:val="26"/>
              </w:rPr>
              <w:t>Директор ОГБУДО ДЭБЦ</w:t>
            </w:r>
          </w:p>
        </w:tc>
        <w:tc>
          <w:tcPr>
            <w:tcW w:w="2694" w:type="dxa"/>
            <w:shd w:val="clear" w:color="auto" w:fill="auto"/>
          </w:tcPr>
          <w:p w:rsidR="00753A9A" w:rsidRPr="00947887" w:rsidRDefault="00753A9A" w:rsidP="00B41BE5">
            <w:pPr>
              <w:pStyle w:val="ab"/>
              <w:snapToGrid w:val="0"/>
              <w:jc w:val="both"/>
              <w:rPr>
                <w:rFonts w:ascii="Arial" w:eastAsia="Calibri" w:hAnsi="Arial" w:cs="Arial"/>
                <w:sz w:val="26"/>
                <w:szCs w:val="26"/>
              </w:rPr>
            </w:pPr>
            <w:r w:rsidRPr="00947887">
              <w:rPr>
                <w:rFonts w:ascii="Arial" w:eastAsia="Calibri" w:hAnsi="Arial" w:cs="Arial"/>
                <w:sz w:val="26"/>
                <w:szCs w:val="26"/>
              </w:rPr>
              <w:t>Е.Е. Харитонова</w:t>
            </w:r>
          </w:p>
        </w:tc>
      </w:tr>
    </w:tbl>
    <w:p w:rsidR="00753A9A" w:rsidRDefault="00753A9A" w:rsidP="00753A9A">
      <w:pPr>
        <w:pStyle w:val="ab"/>
        <w:snapToGrid w:val="0"/>
        <w:jc w:val="center"/>
        <w:rPr>
          <w:rFonts w:ascii="Arial" w:hAnsi="Arial" w:cs="Arial"/>
          <w:sz w:val="26"/>
          <w:szCs w:val="26"/>
          <w:lang w:val="en-US"/>
        </w:rPr>
      </w:pPr>
      <w:r w:rsidRPr="00BD759E">
        <w:rPr>
          <w:rFonts w:ascii="Arial" w:hAnsi="Arial" w:cs="Arial"/>
          <w:sz w:val="26"/>
          <w:szCs w:val="26"/>
        </w:rPr>
        <w:t>Рязань, 2018 год</w:t>
      </w:r>
    </w:p>
    <w:p w:rsidR="00753A9A" w:rsidRDefault="00753A9A" w:rsidP="00753A9A"/>
    <w:p w:rsidR="00753A9A" w:rsidRDefault="00753A9A" w:rsidP="00753A9A"/>
    <w:p w:rsidR="00753A9A" w:rsidRDefault="00753A9A" w:rsidP="00753A9A"/>
    <w:p w:rsidR="005332CF" w:rsidRPr="00753A9A" w:rsidRDefault="005332CF" w:rsidP="005332CF">
      <w:pPr>
        <w:jc w:val="center"/>
        <w:rPr>
          <w:rFonts w:ascii="Arial" w:hAnsi="Arial" w:cs="Arial"/>
          <w:b/>
          <w:sz w:val="28"/>
          <w:szCs w:val="28"/>
        </w:rPr>
      </w:pPr>
      <w:r w:rsidRPr="00753A9A">
        <w:rPr>
          <w:rFonts w:ascii="Arial" w:hAnsi="Arial" w:cs="Arial"/>
          <w:b/>
          <w:sz w:val="28"/>
          <w:szCs w:val="28"/>
        </w:rPr>
        <w:t>БЛАГОДАРНОСТЬ</w:t>
      </w:r>
    </w:p>
    <w:p w:rsidR="00753A9A" w:rsidRPr="00753A9A" w:rsidRDefault="00753A9A" w:rsidP="00753A9A">
      <w:pPr>
        <w:pStyle w:val="ab"/>
        <w:snapToGrid w:val="0"/>
        <w:jc w:val="center"/>
        <w:rPr>
          <w:rFonts w:ascii="Arial" w:hAnsi="Arial" w:cs="Arial"/>
          <w:b/>
          <w:sz w:val="28"/>
          <w:szCs w:val="28"/>
        </w:rPr>
      </w:pPr>
      <w:r w:rsidRPr="00753A9A">
        <w:rPr>
          <w:rFonts w:ascii="Arial" w:hAnsi="Arial" w:cs="Arial"/>
          <w:b/>
          <w:sz w:val="28"/>
          <w:szCs w:val="28"/>
        </w:rPr>
        <w:t>Фионину Николаю Геннадьевичу</w:t>
      </w:r>
    </w:p>
    <w:p w:rsidR="00753A9A" w:rsidRPr="00753A9A" w:rsidRDefault="00753A9A" w:rsidP="00753A9A">
      <w:pPr>
        <w:pStyle w:val="ab"/>
        <w:snapToGrid w:val="0"/>
        <w:jc w:val="center"/>
        <w:rPr>
          <w:rFonts w:ascii="Arial" w:hAnsi="Arial" w:cs="Arial"/>
          <w:b/>
          <w:sz w:val="28"/>
          <w:szCs w:val="28"/>
        </w:rPr>
      </w:pPr>
    </w:p>
    <w:p w:rsidR="00753A9A" w:rsidRDefault="00753A9A" w:rsidP="00753A9A">
      <w:pPr>
        <w:pStyle w:val="ab"/>
        <w:snapToGrid w:val="0"/>
        <w:jc w:val="center"/>
        <w:rPr>
          <w:rFonts w:ascii="Arial" w:hAnsi="Arial" w:cs="Arial"/>
          <w:sz w:val="28"/>
          <w:szCs w:val="28"/>
        </w:rPr>
      </w:pPr>
      <w:r w:rsidRPr="00753A9A">
        <w:rPr>
          <w:rFonts w:ascii="Arial" w:hAnsi="Arial" w:cs="Arial"/>
          <w:sz w:val="28"/>
          <w:szCs w:val="28"/>
        </w:rPr>
        <w:t xml:space="preserve">главе крестьянского (фермерского) хозяйства </w:t>
      </w:r>
    </w:p>
    <w:p w:rsidR="00753A9A" w:rsidRPr="00753A9A" w:rsidRDefault="00753A9A" w:rsidP="00753A9A">
      <w:pPr>
        <w:pStyle w:val="ab"/>
        <w:snapToGrid w:val="0"/>
        <w:jc w:val="center"/>
        <w:rPr>
          <w:rFonts w:ascii="Arial" w:hAnsi="Arial" w:cs="Arial"/>
          <w:sz w:val="28"/>
          <w:szCs w:val="28"/>
        </w:rPr>
      </w:pPr>
      <w:r w:rsidRPr="00753A9A">
        <w:rPr>
          <w:rFonts w:ascii="Arial" w:hAnsi="Arial" w:cs="Arial"/>
          <w:sz w:val="28"/>
          <w:szCs w:val="28"/>
        </w:rPr>
        <w:t xml:space="preserve">«ИП – Глава КФХ Фионин Н.Г.» </w:t>
      </w:r>
    </w:p>
    <w:p w:rsidR="00753A9A" w:rsidRPr="00753A9A" w:rsidRDefault="00753A9A" w:rsidP="00753A9A">
      <w:pPr>
        <w:pStyle w:val="ab"/>
        <w:snapToGrid w:val="0"/>
        <w:jc w:val="center"/>
        <w:rPr>
          <w:rFonts w:ascii="Arial" w:hAnsi="Arial" w:cs="Arial"/>
          <w:sz w:val="28"/>
          <w:szCs w:val="28"/>
        </w:rPr>
      </w:pPr>
      <w:r w:rsidRPr="00753A9A">
        <w:rPr>
          <w:rFonts w:ascii="Arial" w:hAnsi="Arial" w:cs="Arial"/>
          <w:sz w:val="28"/>
          <w:szCs w:val="28"/>
        </w:rPr>
        <w:t>Рязанского муниципального района</w:t>
      </w:r>
    </w:p>
    <w:p w:rsidR="00753A9A" w:rsidRPr="00753A9A" w:rsidRDefault="00753A9A" w:rsidP="00753A9A">
      <w:pPr>
        <w:pStyle w:val="ab"/>
        <w:snapToGrid w:val="0"/>
        <w:jc w:val="center"/>
        <w:rPr>
          <w:sz w:val="28"/>
          <w:szCs w:val="28"/>
        </w:rPr>
      </w:pPr>
    </w:p>
    <w:p w:rsidR="00753A9A" w:rsidRPr="00753A9A" w:rsidRDefault="00753A9A" w:rsidP="00753A9A">
      <w:pPr>
        <w:pStyle w:val="ab"/>
        <w:snapToGrid w:val="0"/>
        <w:jc w:val="center"/>
        <w:rPr>
          <w:rFonts w:ascii="Arial" w:hAnsi="Arial" w:cs="Arial"/>
          <w:sz w:val="28"/>
          <w:szCs w:val="28"/>
        </w:rPr>
      </w:pPr>
      <w:r w:rsidRPr="00753A9A">
        <w:rPr>
          <w:rFonts w:ascii="Arial" w:hAnsi="Arial" w:cs="Arial"/>
          <w:sz w:val="28"/>
          <w:szCs w:val="28"/>
        </w:rPr>
        <w:t xml:space="preserve">за активное участие в проведении регионального этапа </w:t>
      </w:r>
      <w:r w:rsidRPr="00753A9A">
        <w:rPr>
          <w:rFonts w:ascii="Arial" w:hAnsi="Arial" w:cs="Arial"/>
          <w:sz w:val="28"/>
          <w:szCs w:val="28"/>
          <w:lang w:val="en-US"/>
        </w:rPr>
        <w:t>VI</w:t>
      </w:r>
      <w:r w:rsidRPr="00753A9A">
        <w:rPr>
          <w:rFonts w:ascii="Arial" w:hAnsi="Arial" w:cs="Arial"/>
          <w:sz w:val="28"/>
          <w:szCs w:val="28"/>
        </w:rPr>
        <w:t xml:space="preserve"> интеллектуальной игры «Начинающий фермер» </w:t>
      </w:r>
    </w:p>
    <w:p w:rsidR="00753A9A" w:rsidRPr="00753A9A" w:rsidRDefault="00753A9A" w:rsidP="00753A9A">
      <w:pPr>
        <w:pStyle w:val="ab"/>
        <w:snapToGrid w:val="0"/>
        <w:jc w:val="center"/>
        <w:rPr>
          <w:rFonts w:ascii="Arial" w:hAnsi="Arial" w:cs="Arial"/>
          <w:sz w:val="28"/>
          <w:szCs w:val="28"/>
        </w:rPr>
      </w:pPr>
      <w:r w:rsidRPr="00753A9A">
        <w:rPr>
          <w:rFonts w:ascii="Arial" w:hAnsi="Arial" w:cs="Arial"/>
          <w:sz w:val="28"/>
          <w:szCs w:val="28"/>
        </w:rPr>
        <w:t>в Рязанской области</w:t>
      </w:r>
    </w:p>
    <w:p w:rsidR="00753A9A" w:rsidRPr="00753A9A" w:rsidRDefault="00753A9A" w:rsidP="00753A9A">
      <w:pPr>
        <w:pStyle w:val="ab"/>
        <w:snapToGrid w:val="0"/>
        <w:jc w:val="center"/>
        <w:rPr>
          <w:rFonts w:ascii="Arial" w:hAnsi="Arial" w:cs="Arial"/>
          <w:sz w:val="28"/>
          <w:szCs w:val="28"/>
        </w:rPr>
      </w:pPr>
    </w:p>
    <w:p w:rsidR="00753A9A" w:rsidRPr="00753A9A" w:rsidRDefault="00753A9A" w:rsidP="00753A9A">
      <w:pPr>
        <w:pStyle w:val="ab"/>
        <w:snapToGrid w:val="0"/>
        <w:jc w:val="center"/>
        <w:rPr>
          <w:sz w:val="28"/>
          <w:szCs w:val="28"/>
        </w:rPr>
      </w:pPr>
    </w:p>
    <w:p w:rsidR="00753A9A" w:rsidRPr="00753A9A" w:rsidRDefault="00753A9A" w:rsidP="00753A9A">
      <w:pPr>
        <w:pStyle w:val="ab"/>
        <w:snapToGrid w:val="0"/>
        <w:rPr>
          <w:sz w:val="28"/>
          <w:szCs w:val="28"/>
        </w:rPr>
      </w:pPr>
    </w:p>
    <w:tbl>
      <w:tblPr>
        <w:tblW w:w="10065" w:type="dxa"/>
        <w:tblInd w:w="-459" w:type="dxa"/>
        <w:tblLayout w:type="fixed"/>
        <w:tblLook w:val="04A0" w:firstRow="1" w:lastRow="0" w:firstColumn="1" w:lastColumn="0" w:noHBand="0" w:noVBand="1"/>
      </w:tblPr>
      <w:tblGrid>
        <w:gridCol w:w="7371"/>
        <w:gridCol w:w="2694"/>
      </w:tblGrid>
      <w:tr w:rsidR="00753A9A" w:rsidRPr="005332CF" w:rsidTr="00B41BE5">
        <w:tc>
          <w:tcPr>
            <w:tcW w:w="7371" w:type="dxa"/>
            <w:shd w:val="clear" w:color="auto" w:fill="auto"/>
          </w:tcPr>
          <w:p w:rsidR="00753A9A" w:rsidRPr="005332CF" w:rsidRDefault="00753A9A" w:rsidP="00753A9A">
            <w:pPr>
              <w:pStyle w:val="ab"/>
              <w:snapToGrid w:val="0"/>
              <w:jc w:val="both"/>
              <w:rPr>
                <w:rFonts w:ascii="Arial" w:eastAsia="Calibri" w:hAnsi="Arial" w:cs="Arial"/>
                <w:sz w:val="26"/>
                <w:szCs w:val="26"/>
              </w:rPr>
            </w:pPr>
            <w:r w:rsidRPr="005332CF">
              <w:rPr>
                <w:rFonts w:ascii="Arial" w:eastAsia="Calibri" w:hAnsi="Arial" w:cs="Arial"/>
                <w:sz w:val="26"/>
                <w:szCs w:val="26"/>
              </w:rPr>
              <w:t>Ректор ФГБОУ ВО РГАТУ</w:t>
            </w:r>
          </w:p>
        </w:tc>
        <w:tc>
          <w:tcPr>
            <w:tcW w:w="2694" w:type="dxa"/>
            <w:shd w:val="clear" w:color="auto" w:fill="auto"/>
          </w:tcPr>
          <w:p w:rsidR="00753A9A" w:rsidRPr="005332CF" w:rsidRDefault="00753A9A" w:rsidP="00753A9A">
            <w:pPr>
              <w:pStyle w:val="ab"/>
              <w:snapToGrid w:val="0"/>
              <w:jc w:val="both"/>
              <w:rPr>
                <w:rFonts w:ascii="Arial" w:eastAsia="Calibri" w:hAnsi="Arial" w:cs="Arial"/>
                <w:sz w:val="26"/>
                <w:szCs w:val="26"/>
              </w:rPr>
            </w:pPr>
            <w:r w:rsidRPr="005332CF">
              <w:rPr>
                <w:rFonts w:ascii="Arial" w:eastAsia="Calibri" w:hAnsi="Arial" w:cs="Arial"/>
                <w:sz w:val="26"/>
                <w:szCs w:val="26"/>
              </w:rPr>
              <w:t>Н.В. Бышов</w:t>
            </w:r>
          </w:p>
        </w:tc>
      </w:tr>
      <w:tr w:rsidR="00753A9A" w:rsidRPr="005332CF" w:rsidTr="00B41BE5">
        <w:tc>
          <w:tcPr>
            <w:tcW w:w="7371" w:type="dxa"/>
            <w:shd w:val="clear" w:color="auto" w:fill="auto"/>
          </w:tcPr>
          <w:p w:rsidR="00753A9A" w:rsidRPr="005332CF" w:rsidRDefault="00753A9A" w:rsidP="00753A9A">
            <w:pPr>
              <w:pStyle w:val="ab"/>
              <w:snapToGrid w:val="0"/>
              <w:jc w:val="both"/>
              <w:rPr>
                <w:rFonts w:ascii="Arial" w:eastAsia="Calibri" w:hAnsi="Arial" w:cs="Arial"/>
                <w:sz w:val="26"/>
                <w:szCs w:val="26"/>
              </w:rPr>
            </w:pPr>
            <w:r w:rsidRPr="005332CF">
              <w:rPr>
                <w:rFonts w:ascii="Arial" w:eastAsia="Calibri" w:hAnsi="Arial" w:cs="Arial"/>
                <w:sz w:val="26"/>
                <w:szCs w:val="26"/>
              </w:rPr>
              <w:t>Председатель Рязанского РО РССМ</w:t>
            </w:r>
          </w:p>
        </w:tc>
        <w:tc>
          <w:tcPr>
            <w:tcW w:w="2694" w:type="dxa"/>
            <w:shd w:val="clear" w:color="auto" w:fill="auto"/>
          </w:tcPr>
          <w:p w:rsidR="00753A9A" w:rsidRPr="005332CF" w:rsidRDefault="00753A9A" w:rsidP="00753A9A">
            <w:pPr>
              <w:pStyle w:val="ab"/>
              <w:snapToGrid w:val="0"/>
              <w:jc w:val="both"/>
              <w:rPr>
                <w:rFonts w:ascii="Arial" w:eastAsia="Calibri" w:hAnsi="Arial" w:cs="Arial"/>
                <w:sz w:val="26"/>
                <w:szCs w:val="26"/>
              </w:rPr>
            </w:pPr>
            <w:r w:rsidRPr="005332CF">
              <w:rPr>
                <w:rFonts w:ascii="Arial" w:eastAsia="Calibri" w:hAnsi="Arial" w:cs="Arial"/>
                <w:sz w:val="26"/>
                <w:szCs w:val="26"/>
              </w:rPr>
              <w:t>Н.М. Федякова</w:t>
            </w:r>
          </w:p>
        </w:tc>
      </w:tr>
      <w:tr w:rsidR="00753A9A" w:rsidRPr="005332CF" w:rsidTr="00B41BE5">
        <w:tc>
          <w:tcPr>
            <w:tcW w:w="7371" w:type="dxa"/>
            <w:shd w:val="clear" w:color="auto" w:fill="auto"/>
          </w:tcPr>
          <w:p w:rsidR="00753A9A" w:rsidRPr="005332CF" w:rsidRDefault="00753A9A" w:rsidP="00753A9A">
            <w:pPr>
              <w:pStyle w:val="ab"/>
              <w:snapToGrid w:val="0"/>
              <w:jc w:val="both"/>
              <w:rPr>
                <w:rFonts w:ascii="Arial" w:eastAsia="Calibri" w:hAnsi="Arial" w:cs="Arial"/>
                <w:sz w:val="26"/>
                <w:szCs w:val="26"/>
              </w:rPr>
            </w:pPr>
            <w:r w:rsidRPr="005332CF">
              <w:rPr>
                <w:rFonts w:ascii="Arial" w:eastAsia="Calibri" w:hAnsi="Arial" w:cs="Arial"/>
                <w:sz w:val="26"/>
                <w:szCs w:val="26"/>
              </w:rPr>
              <w:t>Координатор Рязанского РО РДШ</w:t>
            </w:r>
          </w:p>
        </w:tc>
        <w:tc>
          <w:tcPr>
            <w:tcW w:w="2694" w:type="dxa"/>
            <w:shd w:val="clear" w:color="auto" w:fill="auto"/>
          </w:tcPr>
          <w:p w:rsidR="00753A9A" w:rsidRPr="005332CF" w:rsidRDefault="00753A9A" w:rsidP="00753A9A">
            <w:pPr>
              <w:pStyle w:val="ab"/>
              <w:snapToGrid w:val="0"/>
              <w:jc w:val="both"/>
              <w:rPr>
                <w:rFonts w:ascii="Arial" w:eastAsia="Calibri" w:hAnsi="Arial" w:cs="Arial"/>
                <w:sz w:val="26"/>
                <w:szCs w:val="26"/>
              </w:rPr>
            </w:pPr>
            <w:r w:rsidRPr="005332CF">
              <w:rPr>
                <w:rFonts w:ascii="Arial" w:eastAsia="Calibri" w:hAnsi="Arial" w:cs="Arial"/>
                <w:sz w:val="26"/>
                <w:szCs w:val="26"/>
              </w:rPr>
              <w:t>Е.В. Решетникова</w:t>
            </w:r>
          </w:p>
        </w:tc>
      </w:tr>
      <w:tr w:rsidR="00753A9A" w:rsidRPr="005332CF" w:rsidTr="00B41BE5">
        <w:tc>
          <w:tcPr>
            <w:tcW w:w="7371" w:type="dxa"/>
            <w:shd w:val="clear" w:color="auto" w:fill="auto"/>
          </w:tcPr>
          <w:p w:rsidR="00753A9A" w:rsidRPr="005332CF" w:rsidRDefault="00753A9A" w:rsidP="00753A9A">
            <w:pPr>
              <w:pStyle w:val="ab"/>
              <w:snapToGrid w:val="0"/>
              <w:jc w:val="both"/>
              <w:rPr>
                <w:rFonts w:ascii="Arial" w:eastAsia="Calibri" w:hAnsi="Arial" w:cs="Arial"/>
                <w:sz w:val="26"/>
                <w:szCs w:val="26"/>
              </w:rPr>
            </w:pPr>
            <w:r w:rsidRPr="005332CF">
              <w:rPr>
                <w:rFonts w:ascii="Arial" w:eastAsia="Calibri" w:hAnsi="Arial" w:cs="Arial"/>
                <w:sz w:val="26"/>
                <w:szCs w:val="26"/>
              </w:rPr>
              <w:t>Директор ОГБУДО ДЭБЦ</w:t>
            </w:r>
          </w:p>
        </w:tc>
        <w:tc>
          <w:tcPr>
            <w:tcW w:w="2694" w:type="dxa"/>
            <w:shd w:val="clear" w:color="auto" w:fill="auto"/>
          </w:tcPr>
          <w:p w:rsidR="00753A9A" w:rsidRPr="005332CF" w:rsidRDefault="00753A9A" w:rsidP="00753A9A">
            <w:pPr>
              <w:pStyle w:val="ab"/>
              <w:snapToGrid w:val="0"/>
              <w:jc w:val="both"/>
              <w:rPr>
                <w:rFonts w:ascii="Arial" w:eastAsia="Calibri" w:hAnsi="Arial" w:cs="Arial"/>
                <w:sz w:val="26"/>
                <w:szCs w:val="26"/>
              </w:rPr>
            </w:pPr>
            <w:r w:rsidRPr="005332CF">
              <w:rPr>
                <w:rFonts w:ascii="Arial" w:eastAsia="Calibri" w:hAnsi="Arial" w:cs="Arial"/>
                <w:sz w:val="26"/>
                <w:szCs w:val="26"/>
              </w:rPr>
              <w:t>Е.Е. Харитонова</w:t>
            </w:r>
          </w:p>
        </w:tc>
      </w:tr>
    </w:tbl>
    <w:p w:rsidR="00753A9A" w:rsidRPr="005332CF" w:rsidRDefault="00753A9A" w:rsidP="00753A9A">
      <w:pPr>
        <w:pStyle w:val="ab"/>
        <w:snapToGrid w:val="0"/>
        <w:jc w:val="center"/>
        <w:rPr>
          <w:rFonts w:ascii="Arial" w:hAnsi="Arial" w:cs="Arial"/>
          <w:sz w:val="26"/>
          <w:szCs w:val="26"/>
        </w:rPr>
      </w:pPr>
    </w:p>
    <w:p w:rsidR="00753A9A" w:rsidRPr="005332CF" w:rsidRDefault="00753A9A" w:rsidP="00753A9A">
      <w:pPr>
        <w:pStyle w:val="ab"/>
        <w:snapToGrid w:val="0"/>
        <w:jc w:val="center"/>
        <w:rPr>
          <w:rFonts w:ascii="Arial" w:hAnsi="Arial" w:cs="Arial"/>
          <w:sz w:val="26"/>
          <w:szCs w:val="26"/>
        </w:rPr>
      </w:pPr>
      <w:r w:rsidRPr="005332CF">
        <w:rPr>
          <w:rFonts w:ascii="Arial" w:hAnsi="Arial" w:cs="Arial"/>
          <w:sz w:val="26"/>
          <w:szCs w:val="26"/>
        </w:rPr>
        <w:t>Рязань, 2018 год</w:t>
      </w:r>
    </w:p>
    <w:p w:rsidR="00753A9A" w:rsidRPr="00753A9A" w:rsidRDefault="00753A9A" w:rsidP="00753A9A">
      <w:pPr>
        <w:spacing w:after="0" w:line="240" w:lineRule="auto"/>
        <w:rPr>
          <w:sz w:val="28"/>
          <w:szCs w:val="28"/>
        </w:rPr>
      </w:pPr>
    </w:p>
    <w:p w:rsidR="00DD3E6B" w:rsidRDefault="00DD3E6B" w:rsidP="00753A9A"/>
    <w:sectPr w:rsidR="00DD3E6B" w:rsidSect="007D6855">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6A8C5CC"/>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upperLetter"/>
      <w:lvlText w:val="%2)"/>
      <w:lvlJc w:val="left"/>
      <w:rPr>
        <w:b w:val="0"/>
        <w:bCs w:val="0"/>
        <w:i w:val="0"/>
        <w:iCs w:val="0"/>
        <w:smallCaps w:val="0"/>
        <w:strike w:val="0"/>
        <w:color w:val="000000"/>
        <w:spacing w:val="0"/>
        <w:w w:val="100"/>
        <w:position w:val="0"/>
        <w:sz w:val="24"/>
        <w:szCs w:val="24"/>
        <w:u w:val="none"/>
      </w:rPr>
    </w:lvl>
    <w:lvl w:ilvl="2">
      <w:start w:val="1"/>
      <w:numFmt w:val="upperLetter"/>
      <w:lvlText w:val="%2)"/>
      <w:lvlJc w:val="left"/>
      <w:rPr>
        <w:b w:val="0"/>
        <w:bCs w:val="0"/>
        <w:i w:val="0"/>
        <w:iCs w:val="0"/>
        <w:smallCaps w:val="0"/>
        <w:strike w:val="0"/>
        <w:color w:val="000000"/>
        <w:spacing w:val="0"/>
        <w:w w:val="100"/>
        <w:position w:val="0"/>
        <w:sz w:val="27"/>
        <w:szCs w:val="27"/>
        <w:u w:val="none"/>
      </w:rPr>
    </w:lvl>
    <w:lvl w:ilvl="3">
      <w:start w:val="1"/>
      <w:numFmt w:val="upperLetter"/>
      <w:lvlText w:val="%2)"/>
      <w:lvlJc w:val="left"/>
      <w:rPr>
        <w:b w:val="0"/>
        <w:bCs w:val="0"/>
        <w:i w:val="0"/>
        <w:iCs w:val="0"/>
        <w:smallCaps w:val="0"/>
        <w:strike w:val="0"/>
        <w:color w:val="000000"/>
        <w:spacing w:val="0"/>
        <w:w w:val="100"/>
        <w:position w:val="0"/>
        <w:sz w:val="27"/>
        <w:szCs w:val="27"/>
        <w:u w:val="none"/>
      </w:rPr>
    </w:lvl>
    <w:lvl w:ilvl="4">
      <w:start w:val="1"/>
      <w:numFmt w:val="upperLetter"/>
      <w:lvlText w:val="%2)"/>
      <w:lvlJc w:val="left"/>
      <w:rPr>
        <w:b w:val="0"/>
        <w:bCs w:val="0"/>
        <w:i w:val="0"/>
        <w:iCs w:val="0"/>
        <w:smallCaps w:val="0"/>
        <w:strike w:val="0"/>
        <w:color w:val="000000"/>
        <w:spacing w:val="0"/>
        <w:w w:val="100"/>
        <w:position w:val="0"/>
        <w:sz w:val="27"/>
        <w:szCs w:val="27"/>
        <w:u w:val="none"/>
      </w:rPr>
    </w:lvl>
    <w:lvl w:ilvl="5">
      <w:start w:val="1"/>
      <w:numFmt w:val="upperLetter"/>
      <w:lvlText w:val="%2)"/>
      <w:lvlJc w:val="left"/>
      <w:rPr>
        <w:b w:val="0"/>
        <w:bCs w:val="0"/>
        <w:i w:val="0"/>
        <w:iCs w:val="0"/>
        <w:smallCaps w:val="0"/>
        <w:strike w:val="0"/>
        <w:color w:val="000000"/>
        <w:spacing w:val="0"/>
        <w:w w:val="100"/>
        <w:position w:val="0"/>
        <w:sz w:val="27"/>
        <w:szCs w:val="27"/>
        <w:u w:val="none"/>
      </w:rPr>
    </w:lvl>
    <w:lvl w:ilvl="6">
      <w:start w:val="1"/>
      <w:numFmt w:val="upperLetter"/>
      <w:lvlText w:val="%2)"/>
      <w:lvlJc w:val="left"/>
      <w:rPr>
        <w:b w:val="0"/>
        <w:bCs w:val="0"/>
        <w:i w:val="0"/>
        <w:iCs w:val="0"/>
        <w:smallCaps w:val="0"/>
        <w:strike w:val="0"/>
        <w:color w:val="000000"/>
        <w:spacing w:val="0"/>
        <w:w w:val="100"/>
        <w:position w:val="0"/>
        <w:sz w:val="27"/>
        <w:szCs w:val="27"/>
        <w:u w:val="none"/>
      </w:rPr>
    </w:lvl>
    <w:lvl w:ilvl="7">
      <w:start w:val="1"/>
      <w:numFmt w:val="upperLetter"/>
      <w:lvlText w:val="%2)"/>
      <w:lvlJc w:val="left"/>
      <w:rPr>
        <w:b w:val="0"/>
        <w:bCs w:val="0"/>
        <w:i w:val="0"/>
        <w:iCs w:val="0"/>
        <w:smallCaps w:val="0"/>
        <w:strike w:val="0"/>
        <w:color w:val="000000"/>
        <w:spacing w:val="0"/>
        <w:w w:val="100"/>
        <w:position w:val="0"/>
        <w:sz w:val="27"/>
        <w:szCs w:val="27"/>
        <w:u w:val="none"/>
      </w:rPr>
    </w:lvl>
    <w:lvl w:ilvl="8">
      <w:start w:val="1"/>
      <w:numFmt w:val="upperLetter"/>
      <w:lvlText w:val="%2)"/>
      <w:lvlJc w:val="left"/>
      <w:rPr>
        <w:b w:val="0"/>
        <w:bCs w:val="0"/>
        <w:i w:val="0"/>
        <w:iCs w:val="0"/>
        <w:smallCaps w:val="0"/>
        <w:strike w:val="0"/>
        <w:color w:val="000000"/>
        <w:spacing w:val="0"/>
        <w:w w:val="100"/>
        <w:position w:val="0"/>
        <w:sz w:val="27"/>
        <w:szCs w:val="27"/>
        <w:u w:val="none"/>
      </w:rPr>
    </w:lvl>
  </w:abstractNum>
  <w:abstractNum w:abstractNumId="1">
    <w:nsid w:val="04D50EF6"/>
    <w:multiLevelType w:val="hybridMultilevel"/>
    <w:tmpl w:val="43B6F26E"/>
    <w:lvl w:ilvl="0" w:tplc="0DD4FD2A">
      <w:start w:val="1"/>
      <w:numFmt w:val="bullet"/>
      <w:lvlText w:val=""/>
      <w:lvlJc w:val="left"/>
      <w:pPr>
        <w:tabs>
          <w:tab w:val="num" w:pos="720"/>
        </w:tabs>
        <w:ind w:left="720" w:hanging="360"/>
      </w:pPr>
      <w:rPr>
        <w:rFonts w:ascii="Wingdings 3" w:hAnsi="Wingdings 3" w:hint="default"/>
      </w:rPr>
    </w:lvl>
    <w:lvl w:ilvl="1" w:tplc="FC2CBC02" w:tentative="1">
      <w:start w:val="1"/>
      <w:numFmt w:val="bullet"/>
      <w:lvlText w:val=""/>
      <w:lvlJc w:val="left"/>
      <w:pPr>
        <w:tabs>
          <w:tab w:val="num" w:pos="1440"/>
        </w:tabs>
        <w:ind w:left="1440" w:hanging="360"/>
      </w:pPr>
      <w:rPr>
        <w:rFonts w:ascii="Wingdings 3" w:hAnsi="Wingdings 3" w:hint="default"/>
      </w:rPr>
    </w:lvl>
    <w:lvl w:ilvl="2" w:tplc="2012BB4A" w:tentative="1">
      <w:start w:val="1"/>
      <w:numFmt w:val="bullet"/>
      <w:lvlText w:val=""/>
      <w:lvlJc w:val="left"/>
      <w:pPr>
        <w:tabs>
          <w:tab w:val="num" w:pos="2160"/>
        </w:tabs>
        <w:ind w:left="2160" w:hanging="360"/>
      </w:pPr>
      <w:rPr>
        <w:rFonts w:ascii="Wingdings 3" w:hAnsi="Wingdings 3" w:hint="default"/>
      </w:rPr>
    </w:lvl>
    <w:lvl w:ilvl="3" w:tplc="7D0CC36A" w:tentative="1">
      <w:start w:val="1"/>
      <w:numFmt w:val="bullet"/>
      <w:lvlText w:val=""/>
      <w:lvlJc w:val="left"/>
      <w:pPr>
        <w:tabs>
          <w:tab w:val="num" w:pos="2880"/>
        </w:tabs>
        <w:ind w:left="2880" w:hanging="360"/>
      </w:pPr>
      <w:rPr>
        <w:rFonts w:ascii="Wingdings 3" w:hAnsi="Wingdings 3" w:hint="default"/>
      </w:rPr>
    </w:lvl>
    <w:lvl w:ilvl="4" w:tplc="52FA9D10" w:tentative="1">
      <w:start w:val="1"/>
      <w:numFmt w:val="bullet"/>
      <w:lvlText w:val=""/>
      <w:lvlJc w:val="left"/>
      <w:pPr>
        <w:tabs>
          <w:tab w:val="num" w:pos="3600"/>
        </w:tabs>
        <w:ind w:left="3600" w:hanging="360"/>
      </w:pPr>
      <w:rPr>
        <w:rFonts w:ascii="Wingdings 3" w:hAnsi="Wingdings 3" w:hint="default"/>
      </w:rPr>
    </w:lvl>
    <w:lvl w:ilvl="5" w:tplc="0A36FB38" w:tentative="1">
      <w:start w:val="1"/>
      <w:numFmt w:val="bullet"/>
      <w:lvlText w:val=""/>
      <w:lvlJc w:val="left"/>
      <w:pPr>
        <w:tabs>
          <w:tab w:val="num" w:pos="4320"/>
        </w:tabs>
        <w:ind w:left="4320" w:hanging="360"/>
      </w:pPr>
      <w:rPr>
        <w:rFonts w:ascii="Wingdings 3" w:hAnsi="Wingdings 3" w:hint="default"/>
      </w:rPr>
    </w:lvl>
    <w:lvl w:ilvl="6" w:tplc="30EC29CE" w:tentative="1">
      <w:start w:val="1"/>
      <w:numFmt w:val="bullet"/>
      <w:lvlText w:val=""/>
      <w:lvlJc w:val="left"/>
      <w:pPr>
        <w:tabs>
          <w:tab w:val="num" w:pos="5040"/>
        </w:tabs>
        <w:ind w:left="5040" w:hanging="360"/>
      </w:pPr>
      <w:rPr>
        <w:rFonts w:ascii="Wingdings 3" w:hAnsi="Wingdings 3" w:hint="default"/>
      </w:rPr>
    </w:lvl>
    <w:lvl w:ilvl="7" w:tplc="42E4B1F4" w:tentative="1">
      <w:start w:val="1"/>
      <w:numFmt w:val="bullet"/>
      <w:lvlText w:val=""/>
      <w:lvlJc w:val="left"/>
      <w:pPr>
        <w:tabs>
          <w:tab w:val="num" w:pos="5760"/>
        </w:tabs>
        <w:ind w:left="5760" w:hanging="360"/>
      </w:pPr>
      <w:rPr>
        <w:rFonts w:ascii="Wingdings 3" w:hAnsi="Wingdings 3" w:hint="default"/>
      </w:rPr>
    </w:lvl>
    <w:lvl w:ilvl="8" w:tplc="81E6B2C6" w:tentative="1">
      <w:start w:val="1"/>
      <w:numFmt w:val="bullet"/>
      <w:lvlText w:val=""/>
      <w:lvlJc w:val="left"/>
      <w:pPr>
        <w:tabs>
          <w:tab w:val="num" w:pos="6480"/>
        </w:tabs>
        <w:ind w:left="6480" w:hanging="360"/>
      </w:pPr>
      <w:rPr>
        <w:rFonts w:ascii="Wingdings 3" w:hAnsi="Wingdings 3" w:hint="default"/>
      </w:rPr>
    </w:lvl>
  </w:abstractNum>
  <w:abstractNum w:abstractNumId="2">
    <w:nsid w:val="093E39EE"/>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upperLetter"/>
      <w:lvlText w:val="%2)"/>
      <w:lvlJc w:val="left"/>
      <w:rPr>
        <w:b w:val="0"/>
        <w:bCs w:val="0"/>
        <w:i w:val="0"/>
        <w:iCs w:val="0"/>
        <w:smallCaps w:val="0"/>
        <w:strike w:val="0"/>
        <w:color w:val="000000"/>
        <w:spacing w:val="0"/>
        <w:w w:val="100"/>
        <w:position w:val="0"/>
        <w:sz w:val="27"/>
        <w:szCs w:val="27"/>
        <w:u w:val="none"/>
      </w:rPr>
    </w:lvl>
    <w:lvl w:ilvl="2">
      <w:start w:val="1"/>
      <w:numFmt w:val="upperLetter"/>
      <w:lvlText w:val="%2)"/>
      <w:lvlJc w:val="left"/>
      <w:rPr>
        <w:b w:val="0"/>
        <w:bCs w:val="0"/>
        <w:i w:val="0"/>
        <w:iCs w:val="0"/>
        <w:smallCaps w:val="0"/>
        <w:strike w:val="0"/>
        <w:color w:val="000000"/>
        <w:spacing w:val="0"/>
        <w:w w:val="100"/>
        <w:position w:val="0"/>
        <w:sz w:val="27"/>
        <w:szCs w:val="27"/>
        <w:u w:val="none"/>
      </w:rPr>
    </w:lvl>
    <w:lvl w:ilvl="3">
      <w:start w:val="1"/>
      <w:numFmt w:val="upperLetter"/>
      <w:lvlText w:val="%2)"/>
      <w:lvlJc w:val="left"/>
      <w:rPr>
        <w:b w:val="0"/>
        <w:bCs w:val="0"/>
        <w:i w:val="0"/>
        <w:iCs w:val="0"/>
        <w:smallCaps w:val="0"/>
        <w:strike w:val="0"/>
        <w:color w:val="000000"/>
        <w:spacing w:val="0"/>
        <w:w w:val="100"/>
        <w:position w:val="0"/>
        <w:sz w:val="27"/>
        <w:szCs w:val="27"/>
        <w:u w:val="none"/>
      </w:rPr>
    </w:lvl>
    <w:lvl w:ilvl="4">
      <w:start w:val="1"/>
      <w:numFmt w:val="upperLetter"/>
      <w:lvlText w:val="%2)"/>
      <w:lvlJc w:val="left"/>
      <w:rPr>
        <w:b w:val="0"/>
        <w:bCs w:val="0"/>
        <w:i w:val="0"/>
        <w:iCs w:val="0"/>
        <w:smallCaps w:val="0"/>
        <w:strike w:val="0"/>
        <w:color w:val="000000"/>
        <w:spacing w:val="0"/>
        <w:w w:val="100"/>
        <w:position w:val="0"/>
        <w:sz w:val="27"/>
        <w:szCs w:val="27"/>
        <w:u w:val="none"/>
      </w:rPr>
    </w:lvl>
    <w:lvl w:ilvl="5">
      <w:start w:val="1"/>
      <w:numFmt w:val="upperLetter"/>
      <w:lvlText w:val="%2)"/>
      <w:lvlJc w:val="left"/>
      <w:rPr>
        <w:b w:val="0"/>
        <w:bCs w:val="0"/>
        <w:i w:val="0"/>
        <w:iCs w:val="0"/>
        <w:smallCaps w:val="0"/>
        <w:strike w:val="0"/>
        <w:color w:val="000000"/>
        <w:spacing w:val="0"/>
        <w:w w:val="100"/>
        <w:position w:val="0"/>
        <w:sz w:val="27"/>
        <w:szCs w:val="27"/>
        <w:u w:val="none"/>
      </w:rPr>
    </w:lvl>
    <w:lvl w:ilvl="6">
      <w:start w:val="1"/>
      <w:numFmt w:val="upperLetter"/>
      <w:lvlText w:val="%2)"/>
      <w:lvlJc w:val="left"/>
      <w:rPr>
        <w:b w:val="0"/>
        <w:bCs w:val="0"/>
        <w:i w:val="0"/>
        <w:iCs w:val="0"/>
        <w:smallCaps w:val="0"/>
        <w:strike w:val="0"/>
        <w:color w:val="000000"/>
        <w:spacing w:val="0"/>
        <w:w w:val="100"/>
        <w:position w:val="0"/>
        <w:sz w:val="27"/>
        <w:szCs w:val="27"/>
        <w:u w:val="none"/>
      </w:rPr>
    </w:lvl>
    <w:lvl w:ilvl="7">
      <w:start w:val="1"/>
      <w:numFmt w:val="upperLetter"/>
      <w:lvlText w:val="%2)"/>
      <w:lvlJc w:val="left"/>
      <w:rPr>
        <w:b w:val="0"/>
        <w:bCs w:val="0"/>
        <w:i w:val="0"/>
        <w:iCs w:val="0"/>
        <w:smallCaps w:val="0"/>
        <w:strike w:val="0"/>
        <w:color w:val="000000"/>
        <w:spacing w:val="0"/>
        <w:w w:val="100"/>
        <w:position w:val="0"/>
        <w:sz w:val="27"/>
        <w:szCs w:val="27"/>
        <w:u w:val="none"/>
      </w:rPr>
    </w:lvl>
    <w:lvl w:ilvl="8">
      <w:start w:val="1"/>
      <w:numFmt w:val="upperLetter"/>
      <w:lvlText w:val="%2)"/>
      <w:lvlJc w:val="left"/>
      <w:rPr>
        <w:b w:val="0"/>
        <w:bCs w:val="0"/>
        <w:i w:val="0"/>
        <w:iCs w:val="0"/>
        <w:smallCaps w:val="0"/>
        <w:strike w:val="0"/>
        <w:color w:val="000000"/>
        <w:spacing w:val="0"/>
        <w:w w:val="100"/>
        <w:position w:val="0"/>
        <w:sz w:val="27"/>
        <w:szCs w:val="27"/>
        <w:u w:val="none"/>
      </w:rPr>
    </w:lvl>
  </w:abstractNum>
  <w:abstractNum w:abstractNumId="3">
    <w:nsid w:val="093F6CFF"/>
    <w:multiLevelType w:val="hybridMultilevel"/>
    <w:tmpl w:val="E77E8B1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10554116"/>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upperLetter"/>
      <w:lvlText w:val="%2)"/>
      <w:lvlJc w:val="left"/>
      <w:rPr>
        <w:b w:val="0"/>
        <w:bCs w:val="0"/>
        <w:i w:val="0"/>
        <w:iCs w:val="0"/>
        <w:smallCaps w:val="0"/>
        <w:strike w:val="0"/>
        <w:color w:val="000000"/>
        <w:spacing w:val="0"/>
        <w:w w:val="100"/>
        <w:position w:val="0"/>
        <w:sz w:val="27"/>
        <w:szCs w:val="27"/>
        <w:u w:val="none"/>
      </w:rPr>
    </w:lvl>
    <w:lvl w:ilvl="2">
      <w:start w:val="1"/>
      <w:numFmt w:val="upperLetter"/>
      <w:lvlText w:val="%2)"/>
      <w:lvlJc w:val="left"/>
      <w:rPr>
        <w:b w:val="0"/>
        <w:bCs w:val="0"/>
        <w:i w:val="0"/>
        <w:iCs w:val="0"/>
        <w:smallCaps w:val="0"/>
        <w:strike w:val="0"/>
        <w:color w:val="000000"/>
        <w:spacing w:val="0"/>
        <w:w w:val="100"/>
        <w:position w:val="0"/>
        <w:sz w:val="27"/>
        <w:szCs w:val="27"/>
        <w:u w:val="none"/>
      </w:rPr>
    </w:lvl>
    <w:lvl w:ilvl="3">
      <w:start w:val="1"/>
      <w:numFmt w:val="upperLetter"/>
      <w:lvlText w:val="%2)"/>
      <w:lvlJc w:val="left"/>
      <w:rPr>
        <w:b w:val="0"/>
        <w:bCs w:val="0"/>
        <w:i w:val="0"/>
        <w:iCs w:val="0"/>
        <w:smallCaps w:val="0"/>
        <w:strike w:val="0"/>
        <w:color w:val="000000"/>
        <w:spacing w:val="0"/>
        <w:w w:val="100"/>
        <w:position w:val="0"/>
        <w:sz w:val="27"/>
        <w:szCs w:val="27"/>
        <w:u w:val="none"/>
      </w:rPr>
    </w:lvl>
    <w:lvl w:ilvl="4">
      <w:start w:val="1"/>
      <w:numFmt w:val="upperLetter"/>
      <w:lvlText w:val="%2)"/>
      <w:lvlJc w:val="left"/>
      <w:rPr>
        <w:b w:val="0"/>
        <w:bCs w:val="0"/>
        <w:i w:val="0"/>
        <w:iCs w:val="0"/>
        <w:smallCaps w:val="0"/>
        <w:strike w:val="0"/>
        <w:color w:val="000000"/>
        <w:spacing w:val="0"/>
        <w:w w:val="100"/>
        <w:position w:val="0"/>
        <w:sz w:val="27"/>
        <w:szCs w:val="27"/>
        <w:u w:val="none"/>
      </w:rPr>
    </w:lvl>
    <w:lvl w:ilvl="5">
      <w:start w:val="1"/>
      <w:numFmt w:val="upperLetter"/>
      <w:lvlText w:val="%2)"/>
      <w:lvlJc w:val="left"/>
      <w:rPr>
        <w:b w:val="0"/>
        <w:bCs w:val="0"/>
        <w:i w:val="0"/>
        <w:iCs w:val="0"/>
        <w:smallCaps w:val="0"/>
        <w:strike w:val="0"/>
        <w:color w:val="000000"/>
        <w:spacing w:val="0"/>
        <w:w w:val="100"/>
        <w:position w:val="0"/>
        <w:sz w:val="27"/>
        <w:szCs w:val="27"/>
        <w:u w:val="none"/>
      </w:rPr>
    </w:lvl>
    <w:lvl w:ilvl="6">
      <w:start w:val="1"/>
      <w:numFmt w:val="upperLetter"/>
      <w:lvlText w:val="%2)"/>
      <w:lvlJc w:val="left"/>
      <w:rPr>
        <w:b w:val="0"/>
        <w:bCs w:val="0"/>
        <w:i w:val="0"/>
        <w:iCs w:val="0"/>
        <w:smallCaps w:val="0"/>
        <w:strike w:val="0"/>
        <w:color w:val="000000"/>
        <w:spacing w:val="0"/>
        <w:w w:val="100"/>
        <w:position w:val="0"/>
        <w:sz w:val="27"/>
        <w:szCs w:val="27"/>
        <w:u w:val="none"/>
      </w:rPr>
    </w:lvl>
    <w:lvl w:ilvl="7">
      <w:start w:val="1"/>
      <w:numFmt w:val="upperLetter"/>
      <w:lvlText w:val="%2)"/>
      <w:lvlJc w:val="left"/>
      <w:rPr>
        <w:b w:val="0"/>
        <w:bCs w:val="0"/>
        <w:i w:val="0"/>
        <w:iCs w:val="0"/>
        <w:smallCaps w:val="0"/>
        <w:strike w:val="0"/>
        <w:color w:val="000000"/>
        <w:spacing w:val="0"/>
        <w:w w:val="100"/>
        <w:position w:val="0"/>
        <w:sz w:val="27"/>
        <w:szCs w:val="27"/>
        <w:u w:val="none"/>
      </w:rPr>
    </w:lvl>
    <w:lvl w:ilvl="8">
      <w:start w:val="1"/>
      <w:numFmt w:val="upperLetter"/>
      <w:lvlText w:val="%2)"/>
      <w:lvlJc w:val="left"/>
      <w:rPr>
        <w:b w:val="0"/>
        <w:bCs w:val="0"/>
        <w:i w:val="0"/>
        <w:iCs w:val="0"/>
        <w:smallCaps w:val="0"/>
        <w:strike w:val="0"/>
        <w:color w:val="000000"/>
        <w:spacing w:val="0"/>
        <w:w w:val="100"/>
        <w:position w:val="0"/>
        <w:sz w:val="27"/>
        <w:szCs w:val="27"/>
        <w:u w:val="none"/>
      </w:rPr>
    </w:lvl>
  </w:abstractNum>
  <w:abstractNum w:abstractNumId="5">
    <w:nsid w:val="1104004E"/>
    <w:multiLevelType w:val="hybridMultilevel"/>
    <w:tmpl w:val="C9A68486"/>
    <w:lvl w:ilvl="0" w:tplc="909C1B6C">
      <w:start w:val="1"/>
      <w:numFmt w:val="bullet"/>
      <w:lvlText w:val=""/>
      <w:lvlJc w:val="left"/>
      <w:pPr>
        <w:tabs>
          <w:tab w:val="num" w:pos="720"/>
        </w:tabs>
        <w:ind w:left="720" w:hanging="360"/>
      </w:pPr>
      <w:rPr>
        <w:rFonts w:ascii="Wingdings 3" w:hAnsi="Wingdings 3" w:hint="default"/>
      </w:rPr>
    </w:lvl>
    <w:lvl w:ilvl="1" w:tplc="62A260E6" w:tentative="1">
      <w:start w:val="1"/>
      <w:numFmt w:val="bullet"/>
      <w:lvlText w:val=""/>
      <w:lvlJc w:val="left"/>
      <w:pPr>
        <w:tabs>
          <w:tab w:val="num" w:pos="1440"/>
        </w:tabs>
        <w:ind w:left="1440" w:hanging="360"/>
      </w:pPr>
      <w:rPr>
        <w:rFonts w:ascii="Wingdings 3" w:hAnsi="Wingdings 3" w:hint="default"/>
      </w:rPr>
    </w:lvl>
    <w:lvl w:ilvl="2" w:tplc="C3704780" w:tentative="1">
      <w:start w:val="1"/>
      <w:numFmt w:val="bullet"/>
      <w:lvlText w:val=""/>
      <w:lvlJc w:val="left"/>
      <w:pPr>
        <w:tabs>
          <w:tab w:val="num" w:pos="2160"/>
        </w:tabs>
        <w:ind w:left="2160" w:hanging="360"/>
      </w:pPr>
      <w:rPr>
        <w:rFonts w:ascii="Wingdings 3" w:hAnsi="Wingdings 3" w:hint="default"/>
      </w:rPr>
    </w:lvl>
    <w:lvl w:ilvl="3" w:tplc="8062CA1A" w:tentative="1">
      <w:start w:val="1"/>
      <w:numFmt w:val="bullet"/>
      <w:lvlText w:val=""/>
      <w:lvlJc w:val="left"/>
      <w:pPr>
        <w:tabs>
          <w:tab w:val="num" w:pos="2880"/>
        </w:tabs>
        <w:ind w:left="2880" w:hanging="360"/>
      </w:pPr>
      <w:rPr>
        <w:rFonts w:ascii="Wingdings 3" w:hAnsi="Wingdings 3" w:hint="default"/>
      </w:rPr>
    </w:lvl>
    <w:lvl w:ilvl="4" w:tplc="CF1272F2" w:tentative="1">
      <w:start w:val="1"/>
      <w:numFmt w:val="bullet"/>
      <w:lvlText w:val=""/>
      <w:lvlJc w:val="left"/>
      <w:pPr>
        <w:tabs>
          <w:tab w:val="num" w:pos="3600"/>
        </w:tabs>
        <w:ind w:left="3600" w:hanging="360"/>
      </w:pPr>
      <w:rPr>
        <w:rFonts w:ascii="Wingdings 3" w:hAnsi="Wingdings 3" w:hint="default"/>
      </w:rPr>
    </w:lvl>
    <w:lvl w:ilvl="5" w:tplc="3B4C311E" w:tentative="1">
      <w:start w:val="1"/>
      <w:numFmt w:val="bullet"/>
      <w:lvlText w:val=""/>
      <w:lvlJc w:val="left"/>
      <w:pPr>
        <w:tabs>
          <w:tab w:val="num" w:pos="4320"/>
        </w:tabs>
        <w:ind w:left="4320" w:hanging="360"/>
      </w:pPr>
      <w:rPr>
        <w:rFonts w:ascii="Wingdings 3" w:hAnsi="Wingdings 3" w:hint="default"/>
      </w:rPr>
    </w:lvl>
    <w:lvl w:ilvl="6" w:tplc="C5D4CE68" w:tentative="1">
      <w:start w:val="1"/>
      <w:numFmt w:val="bullet"/>
      <w:lvlText w:val=""/>
      <w:lvlJc w:val="left"/>
      <w:pPr>
        <w:tabs>
          <w:tab w:val="num" w:pos="5040"/>
        </w:tabs>
        <w:ind w:left="5040" w:hanging="360"/>
      </w:pPr>
      <w:rPr>
        <w:rFonts w:ascii="Wingdings 3" w:hAnsi="Wingdings 3" w:hint="default"/>
      </w:rPr>
    </w:lvl>
    <w:lvl w:ilvl="7" w:tplc="2A741B18" w:tentative="1">
      <w:start w:val="1"/>
      <w:numFmt w:val="bullet"/>
      <w:lvlText w:val=""/>
      <w:lvlJc w:val="left"/>
      <w:pPr>
        <w:tabs>
          <w:tab w:val="num" w:pos="5760"/>
        </w:tabs>
        <w:ind w:left="5760" w:hanging="360"/>
      </w:pPr>
      <w:rPr>
        <w:rFonts w:ascii="Wingdings 3" w:hAnsi="Wingdings 3" w:hint="default"/>
      </w:rPr>
    </w:lvl>
    <w:lvl w:ilvl="8" w:tplc="C676397E" w:tentative="1">
      <w:start w:val="1"/>
      <w:numFmt w:val="bullet"/>
      <w:lvlText w:val=""/>
      <w:lvlJc w:val="left"/>
      <w:pPr>
        <w:tabs>
          <w:tab w:val="num" w:pos="6480"/>
        </w:tabs>
        <w:ind w:left="6480" w:hanging="360"/>
      </w:pPr>
      <w:rPr>
        <w:rFonts w:ascii="Wingdings 3" w:hAnsi="Wingdings 3" w:hint="default"/>
      </w:rPr>
    </w:lvl>
  </w:abstractNum>
  <w:abstractNum w:abstractNumId="6">
    <w:nsid w:val="14F1101B"/>
    <w:multiLevelType w:val="hybridMultilevel"/>
    <w:tmpl w:val="0C14C40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2653B16"/>
    <w:multiLevelType w:val="hybridMultilevel"/>
    <w:tmpl w:val="E1FC442A"/>
    <w:lvl w:ilvl="0" w:tplc="6832B8E4">
      <w:start w:val="1"/>
      <w:numFmt w:val="bullet"/>
      <w:lvlText w:val=""/>
      <w:lvlJc w:val="left"/>
      <w:pPr>
        <w:tabs>
          <w:tab w:val="num" w:pos="720"/>
        </w:tabs>
        <w:ind w:left="720" w:hanging="360"/>
      </w:pPr>
      <w:rPr>
        <w:rFonts w:ascii="Wingdings 3" w:hAnsi="Wingdings 3" w:hint="default"/>
      </w:rPr>
    </w:lvl>
    <w:lvl w:ilvl="1" w:tplc="BB262A20" w:tentative="1">
      <w:start w:val="1"/>
      <w:numFmt w:val="bullet"/>
      <w:lvlText w:val=""/>
      <w:lvlJc w:val="left"/>
      <w:pPr>
        <w:tabs>
          <w:tab w:val="num" w:pos="1440"/>
        </w:tabs>
        <w:ind w:left="1440" w:hanging="360"/>
      </w:pPr>
      <w:rPr>
        <w:rFonts w:ascii="Wingdings 3" w:hAnsi="Wingdings 3" w:hint="default"/>
      </w:rPr>
    </w:lvl>
    <w:lvl w:ilvl="2" w:tplc="982C68BE" w:tentative="1">
      <w:start w:val="1"/>
      <w:numFmt w:val="bullet"/>
      <w:lvlText w:val=""/>
      <w:lvlJc w:val="left"/>
      <w:pPr>
        <w:tabs>
          <w:tab w:val="num" w:pos="2160"/>
        </w:tabs>
        <w:ind w:left="2160" w:hanging="360"/>
      </w:pPr>
      <w:rPr>
        <w:rFonts w:ascii="Wingdings 3" w:hAnsi="Wingdings 3" w:hint="default"/>
      </w:rPr>
    </w:lvl>
    <w:lvl w:ilvl="3" w:tplc="CC488BBE" w:tentative="1">
      <w:start w:val="1"/>
      <w:numFmt w:val="bullet"/>
      <w:lvlText w:val=""/>
      <w:lvlJc w:val="left"/>
      <w:pPr>
        <w:tabs>
          <w:tab w:val="num" w:pos="2880"/>
        </w:tabs>
        <w:ind w:left="2880" w:hanging="360"/>
      </w:pPr>
      <w:rPr>
        <w:rFonts w:ascii="Wingdings 3" w:hAnsi="Wingdings 3" w:hint="default"/>
      </w:rPr>
    </w:lvl>
    <w:lvl w:ilvl="4" w:tplc="A1A60190" w:tentative="1">
      <w:start w:val="1"/>
      <w:numFmt w:val="bullet"/>
      <w:lvlText w:val=""/>
      <w:lvlJc w:val="left"/>
      <w:pPr>
        <w:tabs>
          <w:tab w:val="num" w:pos="3600"/>
        </w:tabs>
        <w:ind w:left="3600" w:hanging="360"/>
      </w:pPr>
      <w:rPr>
        <w:rFonts w:ascii="Wingdings 3" w:hAnsi="Wingdings 3" w:hint="default"/>
      </w:rPr>
    </w:lvl>
    <w:lvl w:ilvl="5" w:tplc="41A82F34" w:tentative="1">
      <w:start w:val="1"/>
      <w:numFmt w:val="bullet"/>
      <w:lvlText w:val=""/>
      <w:lvlJc w:val="left"/>
      <w:pPr>
        <w:tabs>
          <w:tab w:val="num" w:pos="4320"/>
        </w:tabs>
        <w:ind w:left="4320" w:hanging="360"/>
      </w:pPr>
      <w:rPr>
        <w:rFonts w:ascii="Wingdings 3" w:hAnsi="Wingdings 3" w:hint="default"/>
      </w:rPr>
    </w:lvl>
    <w:lvl w:ilvl="6" w:tplc="223CE18E" w:tentative="1">
      <w:start w:val="1"/>
      <w:numFmt w:val="bullet"/>
      <w:lvlText w:val=""/>
      <w:lvlJc w:val="left"/>
      <w:pPr>
        <w:tabs>
          <w:tab w:val="num" w:pos="5040"/>
        </w:tabs>
        <w:ind w:left="5040" w:hanging="360"/>
      </w:pPr>
      <w:rPr>
        <w:rFonts w:ascii="Wingdings 3" w:hAnsi="Wingdings 3" w:hint="default"/>
      </w:rPr>
    </w:lvl>
    <w:lvl w:ilvl="7" w:tplc="B1E42D58" w:tentative="1">
      <w:start w:val="1"/>
      <w:numFmt w:val="bullet"/>
      <w:lvlText w:val=""/>
      <w:lvlJc w:val="left"/>
      <w:pPr>
        <w:tabs>
          <w:tab w:val="num" w:pos="5760"/>
        </w:tabs>
        <w:ind w:left="5760" w:hanging="360"/>
      </w:pPr>
      <w:rPr>
        <w:rFonts w:ascii="Wingdings 3" w:hAnsi="Wingdings 3" w:hint="default"/>
      </w:rPr>
    </w:lvl>
    <w:lvl w:ilvl="8" w:tplc="11624C82" w:tentative="1">
      <w:start w:val="1"/>
      <w:numFmt w:val="bullet"/>
      <w:lvlText w:val=""/>
      <w:lvlJc w:val="left"/>
      <w:pPr>
        <w:tabs>
          <w:tab w:val="num" w:pos="6480"/>
        </w:tabs>
        <w:ind w:left="6480" w:hanging="360"/>
      </w:pPr>
      <w:rPr>
        <w:rFonts w:ascii="Wingdings 3" w:hAnsi="Wingdings 3" w:hint="default"/>
      </w:rPr>
    </w:lvl>
  </w:abstractNum>
  <w:abstractNum w:abstractNumId="8">
    <w:nsid w:val="3B672378"/>
    <w:multiLevelType w:val="hybridMultilevel"/>
    <w:tmpl w:val="F78683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A27C44"/>
    <w:multiLevelType w:val="hybridMultilevel"/>
    <w:tmpl w:val="386E320E"/>
    <w:lvl w:ilvl="0" w:tplc="995E55C4">
      <w:start w:val="1"/>
      <w:numFmt w:val="bullet"/>
      <w:lvlText w:val=""/>
      <w:lvlJc w:val="left"/>
      <w:pPr>
        <w:tabs>
          <w:tab w:val="num" w:pos="720"/>
        </w:tabs>
        <w:ind w:left="720" w:hanging="360"/>
      </w:pPr>
      <w:rPr>
        <w:rFonts w:ascii="Wingdings 3" w:hAnsi="Wingdings 3" w:hint="default"/>
      </w:rPr>
    </w:lvl>
    <w:lvl w:ilvl="1" w:tplc="D594493C" w:tentative="1">
      <w:start w:val="1"/>
      <w:numFmt w:val="bullet"/>
      <w:lvlText w:val=""/>
      <w:lvlJc w:val="left"/>
      <w:pPr>
        <w:tabs>
          <w:tab w:val="num" w:pos="1440"/>
        </w:tabs>
        <w:ind w:left="1440" w:hanging="360"/>
      </w:pPr>
      <w:rPr>
        <w:rFonts w:ascii="Wingdings 3" w:hAnsi="Wingdings 3" w:hint="default"/>
      </w:rPr>
    </w:lvl>
    <w:lvl w:ilvl="2" w:tplc="DF0A3C6A" w:tentative="1">
      <w:start w:val="1"/>
      <w:numFmt w:val="bullet"/>
      <w:lvlText w:val=""/>
      <w:lvlJc w:val="left"/>
      <w:pPr>
        <w:tabs>
          <w:tab w:val="num" w:pos="2160"/>
        </w:tabs>
        <w:ind w:left="2160" w:hanging="360"/>
      </w:pPr>
      <w:rPr>
        <w:rFonts w:ascii="Wingdings 3" w:hAnsi="Wingdings 3" w:hint="default"/>
      </w:rPr>
    </w:lvl>
    <w:lvl w:ilvl="3" w:tplc="FECEA780" w:tentative="1">
      <w:start w:val="1"/>
      <w:numFmt w:val="bullet"/>
      <w:lvlText w:val=""/>
      <w:lvlJc w:val="left"/>
      <w:pPr>
        <w:tabs>
          <w:tab w:val="num" w:pos="2880"/>
        </w:tabs>
        <w:ind w:left="2880" w:hanging="360"/>
      </w:pPr>
      <w:rPr>
        <w:rFonts w:ascii="Wingdings 3" w:hAnsi="Wingdings 3" w:hint="default"/>
      </w:rPr>
    </w:lvl>
    <w:lvl w:ilvl="4" w:tplc="6626457C" w:tentative="1">
      <w:start w:val="1"/>
      <w:numFmt w:val="bullet"/>
      <w:lvlText w:val=""/>
      <w:lvlJc w:val="left"/>
      <w:pPr>
        <w:tabs>
          <w:tab w:val="num" w:pos="3600"/>
        </w:tabs>
        <w:ind w:left="3600" w:hanging="360"/>
      </w:pPr>
      <w:rPr>
        <w:rFonts w:ascii="Wingdings 3" w:hAnsi="Wingdings 3" w:hint="default"/>
      </w:rPr>
    </w:lvl>
    <w:lvl w:ilvl="5" w:tplc="3BC6A54A" w:tentative="1">
      <w:start w:val="1"/>
      <w:numFmt w:val="bullet"/>
      <w:lvlText w:val=""/>
      <w:lvlJc w:val="left"/>
      <w:pPr>
        <w:tabs>
          <w:tab w:val="num" w:pos="4320"/>
        </w:tabs>
        <w:ind w:left="4320" w:hanging="360"/>
      </w:pPr>
      <w:rPr>
        <w:rFonts w:ascii="Wingdings 3" w:hAnsi="Wingdings 3" w:hint="default"/>
      </w:rPr>
    </w:lvl>
    <w:lvl w:ilvl="6" w:tplc="A08A4A24" w:tentative="1">
      <w:start w:val="1"/>
      <w:numFmt w:val="bullet"/>
      <w:lvlText w:val=""/>
      <w:lvlJc w:val="left"/>
      <w:pPr>
        <w:tabs>
          <w:tab w:val="num" w:pos="5040"/>
        </w:tabs>
        <w:ind w:left="5040" w:hanging="360"/>
      </w:pPr>
      <w:rPr>
        <w:rFonts w:ascii="Wingdings 3" w:hAnsi="Wingdings 3" w:hint="default"/>
      </w:rPr>
    </w:lvl>
    <w:lvl w:ilvl="7" w:tplc="D246799E" w:tentative="1">
      <w:start w:val="1"/>
      <w:numFmt w:val="bullet"/>
      <w:lvlText w:val=""/>
      <w:lvlJc w:val="left"/>
      <w:pPr>
        <w:tabs>
          <w:tab w:val="num" w:pos="5760"/>
        </w:tabs>
        <w:ind w:left="5760" w:hanging="360"/>
      </w:pPr>
      <w:rPr>
        <w:rFonts w:ascii="Wingdings 3" w:hAnsi="Wingdings 3" w:hint="default"/>
      </w:rPr>
    </w:lvl>
    <w:lvl w:ilvl="8" w:tplc="01323E6E" w:tentative="1">
      <w:start w:val="1"/>
      <w:numFmt w:val="bullet"/>
      <w:lvlText w:val=""/>
      <w:lvlJc w:val="left"/>
      <w:pPr>
        <w:tabs>
          <w:tab w:val="num" w:pos="6480"/>
        </w:tabs>
        <w:ind w:left="6480" w:hanging="360"/>
      </w:pPr>
      <w:rPr>
        <w:rFonts w:ascii="Wingdings 3" w:hAnsi="Wingdings 3" w:hint="default"/>
      </w:rPr>
    </w:lvl>
  </w:abstractNum>
  <w:abstractNum w:abstractNumId="10">
    <w:nsid w:val="500E7518"/>
    <w:multiLevelType w:val="hybridMultilevel"/>
    <w:tmpl w:val="E490E6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4796BE7"/>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upperLetter"/>
      <w:lvlText w:val="%2)"/>
      <w:lvlJc w:val="left"/>
      <w:rPr>
        <w:b w:val="0"/>
        <w:bCs w:val="0"/>
        <w:i w:val="0"/>
        <w:iCs w:val="0"/>
        <w:smallCaps w:val="0"/>
        <w:strike w:val="0"/>
        <w:color w:val="000000"/>
        <w:spacing w:val="0"/>
        <w:w w:val="100"/>
        <w:position w:val="0"/>
        <w:sz w:val="27"/>
        <w:szCs w:val="27"/>
        <w:u w:val="none"/>
      </w:rPr>
    </w:lvl>
    <w:lvl w:ilvl="2">
      <w:start w:val="1"/>
      <w:numFmt w:val="upperLetter"/>
      <w:lvlText w:val="%2)"/>
      <w:lvlJc w:val="left"/>
      <w:rPr>
        <w:b w:val="0"/>
        <w:bCs w:val="0"/>
        <w:i w:val="0"/>
        <w:iCs w:val="0"/>
        <w:smallCaps w:val="0"/>
        <w:strike w:val="0"/>
        <w:color w:val="000000"/>
        <w:spacing w:val="0"/>
        <w:w w:val="100"/>
        <w:position w:val="0"/>
        <w:sz w:val="27"/>
        <w:szCs w:val="27"/>
        <w:u w:val="none"/>
      </w:rPr>
    </w:lvl>
    <w:lvl w:ilvl="3">
      <w:start w:val="1"/>
      <w:numFmt w:val="upperLetter"/>
      <w:lvlText w:val="%2)"/>
      <w:lvlJc w:val="left"/>
      <w:rPr>
        <w:b w:val="0"/>
        <w:bCs w:val="0"/>
        <w:i w:val="0"/>
        <w:iCs w:val="0"/>
        <w:smallCaps w:val="0"/>
        <w:strike w:val="0"/>
        <w:color w:val="000000"/>
        <w:spacing w:val="0"/>
        <w:w w:val="100"/>
        <w:position w:val="0"/>
        <w:sz w:val="27"/>
        <w:szCs w:val="27"/>
        <w:u w:val="none"/>
      </w:rPr>
    </w:lvl>
    <w:lvl w:ilvl="4">
      <w:start w:val="1"/>
      <w:numFmt w:val="upperLetter"/>
      <w:lvlText w:val="%2)"/>
      <w:lvlJc w:val="left"/>
      <w:rPr>
        <w:b w:val="0"/>
        <w:bCs w:val="0"/>
        <w:i w:val="0"/>
        <w:iCs w:val="0"/>
        <w:smallCaps w:val="0"/>
        <w:strike w:val="0"/>
        <w:color w:val="000000"/>
        <w:spacing w:val="0"/>
        <w:w w:val="100"/>
        <w:position w:val="0"/>
        <w:sz w:val="27"/>
        <w:szCs w:val="27"/>
        <w:u w:val="none"/>
      </w:rPr>
    </w:lvl>
    <w:lvl w:ilvl="5">
      <w:start w:val="1"/>
      <w:numFmt w:val="upperLetter"/>
      <w:lvlText w:val="%2)"/>
      <w:lvlJc w:val="left"/>
      <w:rPr>
        <w:b w:val="0"/>
        <w:bCs w:val="0"/>
        <w:i w:val="0"/>
        <w:iCs w:val="0"/>
        <w:smallCaps w:val="0"/>
        <w:strike w:val="0"/>
        <w:color w:val="000000"/>
        <w:spacing w:val="0"/>
        <w:w w:val="100"/>
        <w:position w:val="0"/>
        <w:sz w:val="27"/>
        <w:szCs w:val="27"/>
        <w:u w:val="none"/>
      </w:rPr>
    </w:lvl>
    <w:lvl w:ilvl="6">
      <w:start w:val="1"/>
      <w:numFmt w:val="upperLetter"/>
      <w:lvlText w:val="%2)"/>
      <w:lvlJc w:val="left"/>
      <w:rPr>
        <w:b w:val="0"/>
        <w:bCs w:val="0"/>
        <w:i w:val="0"/>
        <w:iCs w:val="0"/>
        <w:smallCaps w:val="0"/>
        <w:strike w:val="0"/>
        <w:color w:val="000000"/>
        <w:spacing w:val="0"/>
        <w:w w:val="100"/>
        <w:position w:val="0"/>
        <w:sz w:val="27"/>
        <w:szCs w:val="27"/>
        <w:u w:val="none"/>
      </w:rPr>
    </w:lvl>
    <w:lvl w:ilvl="7">
      <w:start w:val="1"/>
      <w:numFmt w:val="upperLetter"/>
      <w:lvlText w:val="%2)"/>
      <w:lvlJc w:val="left"/>
      <w:rPr>
        <w:b w:val="0"/>
        <w:bCs w:val="0"/>
        <w:i w:val="0"/>
        <w:iCs w:val="0"/>
        <w:smallCaps w:val="0"/>
        <w:strike w:val="0"/>
        <w:color w:val="000000"/>
        <w:spacing w:val="0"/>
        <w:w w:val="100"/>
        <w:position w:val="0"/>
        <w:sz w:val="27"/>
        <w:szCs w:val="27"/>
        <w:u w:val="none"/>
      </w:rPr>
    </w:lvl>
    <w:lvl w:ilvl="8">
      <w:start w:val="1"/>
      <w:numFmt w:val="upperLetter"/>
      <w:lvlText w:val="%2)"/>
      <w:lvlJc w:val="left"/>
      <w:rPr>
        <w:b w:val="0"/>
        <w:bCs w:val="0"/>
        <w:i w:val="0"/>
        <w:iCs w:val="0"/>
        <w:smallCaps w:val="0"/>
        <w:strike w:val="0"/>
        <w:color w:val="000000"/>
        <w:spacing w:val="0"/>
        <w:w w:val="100"/>
        <w:position w:val="0"/>
        <w:sz w:val="27"/>
        <w:szCs w:val="27"/>
        <w:u w:val="none"/>
      </w:rPr>
    </w:lvl>
  </w:abstractNum>
  <w:abstractNum w:abstractNumId="12">
    <w:nsid w:val="551A0F95"/>
    <w:multiLevelType w:val="hybridMultilevel"/>
    <w:tmpl w:val="FD8A4C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082DF9"/>
    <w:multiLevelType w:val="hybridMultilevel"/>
    <w:tmpl w:val="4FAE1E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DA019BD"/>
    <w:multiLevelType w:val="hybridMultilevel"/>
    <w:tmpl w:val="4322DCFE"/>
    <w:lvl w:ilvl="0" w:tplc="27703A8A">
      <w:start w:val="1"/>
      <w:numFmt w:val="decimal"/>
      <w:lvlText w:val="%1)"/>
      <w:lvlJc w:val="left"/>
      <w:pPr>
        <w:ind w:left="1235" w:hanging="81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682B7539"/>
    <w:multiLevelType w:val="hybridMultilevel"/>
    <w:tmpl w:val="CD04A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F41715"/>
    <w:multiLevelType w:val="hybridMultilevel"/>
    <w:tmpl w:val="5810FA7A"/>
    <w:lvl w:ilvl="0" w:tplc="C6809CA2">
      <w:start w:val="1"/>
      <w:numFmt w:val="bullet"/>
      <w:lvlText w:val=""/>
      <w:lvlJc w:val="left"/>
      <w:pPr>
        <w:tabs>
          <w:tab w:val="num" w:pos="720"/>
        </w:tabs>
        <w:ind w:left="720" w:hanging="360"/>
      </w:pPr>
      <w:rPr>
        <w:rFonts w:ascii="Wingdings 3" w:hAnsi="Wingdings 3" w:hint="default"/>
      </w:rPr>
    </w:lvl>
    <w:lvl w:ilvl="1" w:tplc="89309930" w:tentative="1">
      <w:start w:val="1"/>
      <w:numFmt w:val="bullet"/>
      <w:lvlText w:val=""/>
      <w:lvlJc w:val="left"/>
      <w:pPr>
        <w:tabs>
          <w:tab w:val="num" w:pos="1440"/>
        </w:tabs>
        <w:ind w:left="1440" w:hanging="360"/>
      </w:pPr>
      <w:rPr>
        <w:rFonts w:ascii="Wingdings 3" w:hAnsi="Wingdings 3" w:hint="default"/>
      </w:rPr>
    </w:lvl>
    <w:lvl w:ilvl="2" w:tplc="6E565350" w:tentative="1">
      <w:start w:val="1"/>
      <w:numFmt w:val="bullet"/>
      <w:lvlText w:val=""/>
      <w:lvlJc w:val="left"/>
      <w:pPr>
        <w:tabs>
          <w:tab w:val="num" w:pos="2160"/>
        </w:tabs>
        <w:ind w:left="2160" w:hanging="360"/>
      </w:pPr>
      <w:rPr>
        <w:rFonts w:ascii="Wingdings 3" w:hAnsi="Wingdings 3" w:hint="default"/>
      </w:rPr>
    </w:lvl>
    <w:lvl w:ilvl="3" w:tplc="AF643B4A" w:tentative="1">
      <w:start w:val="1"/>
      <w:numFmt w:val="bullet"/>
      <w:lvlText w:val=""/>
      <w:lvlJc w:val="left"/>
      <w:pPr>
        <w:tabs>
          <w:tab w:val="num" w:pos="2880"/>
        </w:tabs>
        <w:ind w:left="2880" w:hanging="360"/>
      </w:pPr>
      <w:rPr>
        <w:rFonts w:ascii="Wingdings 3" w:hAnsi="Wingdings 3" w:hint="default"/>
      </w:rPr>
    </w:lvl>
    <w:lvl w:ilvl="4" w:tplc="F1F4DC8C" w:tentative="1">
      <w:start w:val="1"/>
      <w:numFmt w:val="bullet"/>
      <w:lvlText w:val=""/>
      <w:lvlJc w:val="left"/>
      <w:pPr>
        <w:tabs>
          <w:tab w:val="num" w:pos="3600"/>
        </w:tabs>
        <w:ind w:left="3600" w:hanging="360"/>
      </w:pPr>
      <w:rPr>
        <w:rFonts w:ascii="Wingdings 3" w:hAnsi="Wingdings 3" w:hint="default"/>
      </w:rPr>
    </w:lvl>
    <w:lvl w:ilvl="5" w:tplc="A208A044" w:tentative="1">
      <w:start w:val="1"/>
      <w:numFmt w:val="bullet"/>
      <w:lvlText w:val=""/>
      <w:lvlJc w:val="left"/>
      <w:pPr>
        <w:tabs>
          <w:tab w:val="num" w:pos="4320"/>
        </w:tabs>
        <w:ind w:left="4320" w:hanging="360"/>
      </w:pPr>
      <w:rPr>
        <w:rFonts w:ascii="Wingdings 3" w:hAnsi="Wingdings 3" w:hint="default"/>
      </w:rPr>
    </w:lvl>
    <w:lvl w:ilvl="6" w:tplc="B7ACB586" w:tentative="1">
      <w:start w:val="1"/>
      <w:numFmt w:val="bullet"/>
      <w:lvlText w:val=""/>
      <w:lvlJc w:val="left"/>
      <w:pPr>
        <w:tabs>
          <w:tab w:val="num" w:pos="5040"/>
        </w:tabs>
        <w:ind w:left="5040" w:hanging="360"/>
      </w:pPr>
      <w:rPr>
        <w:rFonts w:ascii="Wingdings 3" w:hAnsi="Wingdings 3" w:hint="default"/>
      </w:rPr>
    </w:lvl>
    <w:lvl w:ilvl="7" w:tplc="6B32E1F0" w:tentative="1">
      <w:start w:val="1"/>
      <w:numFmt w:val="bullet"/>
      <w:lvlText w:val=""/>
      <w:lvlJc w:val="left"/>
      <w:pPr>
        <w:tabs>
          <w:tab w:val="num" w:pos="5760"/>
        </w:tabs>
        <w:ind w:left="5760" w:hanging="360"/>
      </w:pPr>
      <w:rPr>
        <w:rFonts w:ascii="Wingdings 3" w:hAnsi="Wingdings 3" w:hint="default"/>
      </w:rPr>
    </w:lvl>
    <w:lvl w:ilvl="8" w:tplc="418877D2" w:tentative="1">
      <w:start w:val="1"/>
      <w:numFmt w:val="bullet"/>
      <w:lvlText w:val=""/>
      <w:lvlJc w:val="left"/>
      <w:pPr>
        <w:tabs>
          <w:tab w:val="num" w:pos="6480"/>
        </w:tabs>
        <w:ind w:left="6480" w:hanging="360"/>
      </w:pPr>
      <w:rPr>
        <w:rFonts w:ascii="Wingdings 3" w:hAnsi="Wingdings 3" w:hint="default"/>
      </w:rPr>
    </w:lvl>
  </w:abstractNum>
  <w:abstractNum w:abstractNumId="17">
    <w:nsid w:val="79A04D69"/>
    <w:multiLevelType w:val="hybridMultilevel"/>
    <w:tmpl w:val="D6B2E87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12"/>
  </w:num>
  <w:num w:numId="2">
    <w:abstractNumId w:val="7"/>
  </w:num>
  <w:num w:numId="3">
    <w:abstractNumId w:val="16"/>
  </w:num>
  <w:num w:numId="4">
    <w:abstractNumId w:val="8"/>
  </w:num>
  <w:num w:numId="5">
    <w:abstractNumId w:val="6"/>
  </w:num>
  <w:num w:numId="6">
    <w:abstractNumId w:val="9"/>
  </w:num>
  <w:num w:numId="7">
    <w:abstractNumId w:val="5"/>
  </w:num>
  <w:num w:numId="8">
    <w:abstractNumId w:val="1"/>
  </w:num>
  <w:num w:numId="9">
    <w:abstractNumId w:val="3"/>
  </w:num>
  <w:num w:numId="10">
    <w:abstractNumId w:val="14"/>
  </w:num>
  <w:num w:numId="11">
    <w:abstractNumId w:val="17"/>
  </w:num>
  <w:num w:numId="12">
    <w:abstractNumId w:val="15"/>
  </w:num>
  <w:num w:numId="13">
    <w:abstractNumId w:val="13"/>
  </w:num>
  <w:num w:numId="14">
    <w:abstractNumId w:val="10"/>
  </w:num>
  <w:num w:numId="15">
    <w:abstractNumId w:val="0"/>
  </w:num>
  <w:num w:numId="16">
    <w:abstractNumId w:val="4"/>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F53"/>
    <w:rsid w:val="000030E0"/>
    <w:rsid w:val="0004092E"/>
    <w:rsid w:val="0009415C"/>
    <w:rsid w:val="000E5CFB"/>
    <w:rsid w:val="00115BCC"/>
    <w:rsid w:val="00135455"/>
    <w:rsid w:val="00196437"/>
    <w:rsid w:val="001C31A6"/>
    <w:rsid w:val="00211672"/>
    <w:rsid w:val="00233210"/>
    <w:rsid w:val="0026231E"/>
    <w:rsid w:val="00293C97"/>
    <w:rsid w:val="002A7988"/>
    <w:rsid w:val="002B2220"/>
    <w:rsid w:val="00307F42"/>
    <w:rsid w:val="00313B98"/>
    <w:rsid w:val="00344739"/>
    <w:rsid w:val="003D3E78"/>
    <w:rsid w:val="00454DF5"/>
    <w:rsid w:val="00477A2E"/>
    <w:rsid w:val="00480A8D"/>
    <w:rsid w:val="004A44C6"/>
    <w:rsid w:val="004A5FF3"/>
    <w:rsid w:val="004B73BF"/>
    <w:rsid w:val="00514EEE"/>
    <w:rsid w:val="005171FF"/>
    <w:rsid w:val="005215FA"/>
    <w:rsid w:val="005332CF"/>
    <w:rsid w:val="0054276D"/>
    <w:rsid w:val="0056677B"/>
    <w:rsid w:val="0057725E"/>
    <w:rsid w:val="00590DCD"/>
    <w:rsid w:val="005C099E"/>
    <w:rsid w:val="005D0166"/>
    <w:rsid w:val="005E606F"/>
    <w:rsid w:val="006A5F53"/>
    <w:rsid w:val="006C5F36"/>
    <w:rsid w:val="007067E4"/>
    <w:rsid w:val="00753A9A"/>
    <w:rsid w:val="00754D29"/>
    <w:rsid w:val="0076468B"/>
    <w:rsid w:val="00784E29"/>
    <w:rsid w:val="007A15B4"/>
    <w:rsid w:val="007B1A1E"/>
    <w:rsid w:val="007D6855"/>
    <w:rsid w:val="007E1D37"/>
    <w:rsid w:val="00802777"/>
    <w:rsid w:val="008106C5"/>
    <w:rsid w:val="008313D8"/>
    <w:rsid w:val="00874B90"/>
    <w:rsid w:val="008C081F"/>
    <w:rsid w:val="008F1F3B"/>
    <w:rsid w:val="008F4558"/>
    <w:rsid w:val="008F6A08"/>
    <w:rsid w:val="0090005D"/>
    <w:rsid w:val="00963BE5"/>
    <w:rsid w:val="00975580"/>
    <w:rsid w:val="00A27DD7"/>
    <w:rsid w:val="00A3166E"/>
    <w:rsid w:val="00A35059"/>
    <w:rsid w:val="00A92EC7"/>
    <w:rsid w:val="00AB1A54"/>
    <w:rsid w:val="00AF6A43"/>
    <w:rsid w:val="00B2397E"/>
    <w:rsid w:val="00B368DA"/>
    <w:rsid w:val="00B41BE5"/>
    <w:rsid w:val="00B910F5"/>
    <w:rsid w:val="00BA6F8A"/>
    <w:rsid w:val="00BC33D0"/>
    <w:rsid w:val="00BF58CA"/>
    <w:rsid w:val="00C522F1"/>
    <w:rsid w:val="00C53669"/>
    <w:rsid w:val="00C96AC6"/>
    <w:rsid w:val="00CA4EFD"/>
    <w:rsid w:val="00CD4A49"/>
    <w:rsid w:val="00CD799A"/>
    <w:rsid w:val="00CE7541"/>
    <w:rsid w:val="00CF4146"/>
    <w:rsid w:val="00D535FC"/>
    <w:rsid w:val="00D80AEC"/>
    <w:rsid w:val="00D84E5B"/>
    <w:rsid w:val="00DD3E6B"/>
    <w:rsid w:val="00E52772"/>
    <w:rsid w:val="00E726DF"/>
    <w:rsid w:val="00EC2A9C"/>
    <w:rsid w:val="00F03469"/>
    <w:rsid w:val="00F146C4"/>
    <w:rsid w:val="00F41EAF"/>
    <w:rsid w:val="00F45305"/>
    <w:rsid w:val="00F510C6"/>
    <w:rsid w:val="00FA07F7"/>
    <w:rsid w:val="00FB5750"/>
    <w:rsid w:val="00FD0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527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E527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030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5F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196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910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10F5"/>
    <w:rPr>
      <w:rFonts w:ascii="Tahoma" w:hAnsi="Tahoma" w:cs="Tahoma"/>
      <w:sz w:val="16"/>
      <w:szCs w:val="16"/>
    </w:rPr>
  </w:style>
  <w:style w:type="character" w:styleId="a7">
    <w:name w:val="Emphasis"/>
    <w:basedOn w:val="a0"/>
    <w:uiPriority w:val="20"/>
    <w:qFormat/>
    <w:rsid w:val="00307F42"/>
    <w:rPr>
      <w:i/>
      <w:iCs/>
    </w:rPr>
  </w:style>
  <w:style w:type="character" w:customStyle="1" w:styleId="20">
    <w:name w:val="Заголовок 2 Знак"/>
    <w:basedOn w:val="a0"/>
    <w:link w:val="2"/>
    <w:uiPriority w:val="9"/>
    <w:rsid w:val="00E527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2772"/>
    <w:rPr>
      <w:rFonts w:asciiTheme="majorHAnsi" w:eastAsiaTheme="majorEastAsia" w:hAnsiTheme="majorHAnsi" w:cstheme="majorBidi"/>
      <w:b/>
      <w:bCs/>
      <w:color w:val="4F81BD" w:themeColor="accent1"/>
    </w:rPr>
  </w:style>
  <w:style w:type="paragraph" w:customStyle="1" w:styleId="Default">
    <w:name w:val="Default"/>
    <w:rsid w:val="00D80AEC"/>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FB5750"/>
    <w:pPr>
      <w:ind w:left="720"/>
      <w:contextualSpacing/>
    </w:pPr>
  </w:style>
  <w:style w:type="character" w:styleId="a9">
    <w:name w:val="Strong"/>
    <w:basedOn w:val="a0"/>
    <w:uiPriority w:val="22"/>
    <w:qFormat/>
    <w:rsid w:val="00C96AC6"/>
    <w:rPr>
      <w:b/>
      <w:bCs/>
    </w:rPr>
  </w:style>
  <w:style w:type="character" w:customStyle="1" w:styleId="40">
    <w:name w:val="Заголовок 4 Знак"/>
    <w:basedOn w:val="a0"/>
    <w:link w:val="4"/>
    <w:uiPriority w:val="9"/>
    <w:semiHidden/>
    <w:rsid w:val="000030E0"/>
    <w:rPr>
      <w:rFonts w:asciiTheme="majorHAnsi" w:eastAsiaTheme="majorEastAsia" w:hAnsiTheme="majorHAnsi" w:cstheme="majorBidi"/>
      <w:b/>
      <w:bCs/>
      <w:i/>
      <w:iCs/>
      <w:color w:val="4F81BD" w:themeColor="accent1"/>
    </w:rPr>
  </w:style>
  <w:style w:type="character" w:styleId="aa">
    <w:name w:val="Hyperlink"/>
    <w:basedOn w:val="a0"/>
    <w:uiPriority w:val="99"/>
    <w:semiHidden/>
    <w:unhideWhenUsed/>
    <w:rsid w:val="000030E0"/>
    <w:rPr>
      <w:color w:val="0000FF"/>
      <w:u w:val="single"/>
    </w:rPr>
  </w:style>
  <w:style w:type="paragraph" w:customStyle="1" w:styleId="ab">
    <w:name w:val="Содержимое таблицы"/>
    <w:basedOn w:val="a"/>
    <w:rsid w:val="00F03469"/>
    <w:pPr>
      <w:suppressLineNumbers/>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527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E527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030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5F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196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910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10F5"/>
    <w:rPr>
      <w:rFonts w:ascii="Tahoma" w:hAnsi="Tahoma" w:cs="Tahoma"/>
      <w:sz w:val="16"/>
      <w:szCs w:val="16"/>
    </w:rPr>
  </w:style>
  <w:style w:type="character" w:styleId="a7">
    <w:name w:val="Emphasis"/>
    <w:basedOn w:val="a0"/>
    <w:uiPriority w:val="20"/>
    <w:qFormat/>
    <w:rsid w:val="00307F42"/>
    <w:rPr>
      <w:i/>
      <w:iCs/>
    </w:rPr>
  </w:style>
  <w:style w:type="character" w:customStyle="1" w:styleId="20">
    <w:name w:val="Заголовок 2 Знак"/>
    <w:basedOn w:val="a0"/>
    <w:link w:val="2"/>
    <w:uiPriority w:val="9"/>
    <w:rsid w:val="00E527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2772"/>
    <w:rPr>
      <w:rFonts w:asciiTheme="majorHAnsi" w:eastAsiaTheme="majorEastAsia" w:hAnsiTheme="majorHAnsi" w:cstheme="majorBidi"/>
      <w:b/>
      <w:bCs/>
      <w:color w:val="4F81BD" w:themeColor="accent1"/>
    </w:rPr>
  </w:style>
  <w:style w:type="paragraph" w:customStyle="1" w:styleId="Default">
    <w:name w:val="Default"/>
    <w:rsid w:val="00D80AEC"/>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FB5750"/>
    <w:pPr>
      <w:ind w:left="720"/>
      <w:contextualSpacing/>
    </w:pPr>
  </w:style>
  <w:style w:type="character" w:styleId="a9">
    <w:name w:val="Strong"/>
    <w:basedOn w:val="a0"/>
    <w:uiPriority w:val="22"/>
    <w:qFormat/>
    <w:rsid w:val="00C96AC6"/>
    <w:rPr>
      <w:b/>
      <w:bCs/>
    </w:rPr>
  </w:style>
  <w:style w:type="character" w:customStyle="1" w:styleId="40">
    <w:name w:val="Заголовок 4 Знак"/>
    <w:basedOn w:val="a0"/>
    <w:link w:val="4"/>
    <w:uiPriority w:val="9"/>
    <w:semiHidden/>
    <w:rsid w:val="000030E0"/>
    <w:rPr>
      <w:rFonts w:asciiTheme="majorHAnsi" w:eastAsiaTheme="majorEastAsia" w:hAnsiTheme="majorHAnsi" w:cstheme="majorBidi"/>
      <w:b/>
      <w:bCs/>
      <w:i/>
      <w:iCs/>
      <w:color w:val="4F81BD" w:themeColor="accent1"/>
    </w:rPr>
  </w:style>
  <w:style w:type="character" w:styleId="aa">
    <w:name w:val="Hyperlink"/>
    <w:basedOn w:val="a0"/>
    <w:uiPriority w:val="99"/>
    <w:semiHidden/>
    <w:unhideWhenUsed/>
    <w:rsid w:val="000030E0"/>
    <w:rPr>
      <w:color w:val="0000FF"/>
      <w:u w:val="single"/>
    </w:rPr>
  </w:style>
  <w:style w:type="paragraph" w:customStyle="1" w:styleId="ab">
    <w:name w:val="Содержимое таблицы"/>
    <w:basedOn w:val="a"/>
    <w:rsid w:val="00F03469"/>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29291">
      <w:bodyDiv w:val="1"/>
      <w:marLeft w:val="0"/>
      <w:marRight w:val="0"/>
      <w:marTop w:val="0"/>
      <w:marBottom w:val="0"/>
      <w:divBdr>
        <w:top w:val="none" w:sz="0" w:space="0" w:color="auto"/>
        <w:left w:val="none" w:sz="0" w:space="0" w:color="auto"/>
        <w:bottom w:val="none" w:sz="0" w:space="0" w:color="auto"/>
        <w:right w:val="none" w:sz="0" w:space="0" w:color="auto"/>
      </w:divBdr>
    </w:div>
    <w:div w:id="813136529">
      <w:bodyDiv w:val="1"/>
      <w:marLeft w:val="0"/>
      <w:marRight w:val="0"/>
      <w:marTop w:val="0"/>
      <w:marBottom w:val="0"/>
      <w:divBdr>
        <w:top w:val="none" w:sz="0" w:space="0" w:color="auto"/>
        <w:left w:val="none" w:sz="0" w:space="0" w:color="auto"/>
        <w:bottom w:val="none" w:sz="0" w:space="0" w:color="auto"/>
        <w:right w:val="none" w:sz="0" w:space="0" w:color="auto"/>
      </w:divBdr>
      <w:divsChild>
        <w:div w:id="2087263997">
          <w:marLeft w:val="576"/>
          <w:marRight w:val="0"/>
          <w:marTop w:val="80"/>
          <w:marBottom w:val="0"/>
          <w:divBdr>
            <w:top w:val="none" w:sz="0" w:space="0" w:color="auto"/>
            <w:left w:val="none" w:sz="0" w:space="0" w:color="auto"/>
            <w:bottom w:val="none" w:sz="0" w:space="0" w:color="auto"/>
            <w:right w:val="none" w:sz="0" w:space="0" w:color="auto"/>
          </w:divBdr>
        </w:div>
        <w:div w:id="1339389483">
          <w:marLeft w:val="576"/>
          <w:marRight w:val="0"/>
          <w:marTop w:val="80"/>
          <w:marBottom w:val="0"/>
          <w:divBdr>
            <w:top w:val="none" w:sz="0" w:space="0" w:color="auto"/>
            <w:left w:val="none" w:sz="0" w:space="0" w:color="auto"/>
            <w:bottom w:val="none" w:sz="0" w:space="0" w:color="auto"/>
            <w:right w:val="none" w:sz="0" w:space="0" w:color="auto"/>
          </w:divBdr>
        </w:div>
        <w:div w:id="1281453984">
          <w:marLeft w:val="576"/>
          <w:marRight w:val="0"/>
          <w:marTop w:val="80"/>
          <w:marBottom w:val="0"/>
          <w:divBdr>
            <w:top w:val="none" w:sz="0" w:space="0" w:color="auto"/>
            <w:left w:val="none" w:sz="0" w:space="0" w:color="auto"/>
            <w:bottom w:val="none" w:sz="0" w:space="0" w:color="auto"/>
            <w:right w:val="none" w:sz="0" w:space="0" w:color="auto"/>
          </w:divBdr>
        </w:div>
        <w:div w:id="515732019">
          <w:marLeft w:val="576"/>
          <w:marRight w:val="0"/>
          <w:marTop w:val="80"/>
          <w:marBottom w:val="0"/>
          <w:divBdr>
            <w:top w:val="none" w:sz="0" w:space="0" w:color="auto"/>
            <w:left w:val="none" w:sz="0" w:space="0" w:color="auto"/>
            <w:bottom w:val="none" w:sz="0" w:space="0" w:color="auto"/>
            <w:right w:val="none" w:sz="0" w:space="0" w:color="auto"/>
          </w:divBdr>
        </w:div>
        <w:div w:id="75904402">
          <w:marLeft w:val="576"/>
          <w:marRight w:val="0"/>
          <w:marTop w:val="80"/>
          <w:marBottom w:val="0"/>
          <w:divBdr>
            <w:top w:val="none" w:sz="0" w:space="0" w:color="auto"/>
            <w:left w:val="none" w:sz="0" w:space="0" w:color="auto"/>
            <w:bottom w:val="none" w:sz="0" w:space="0" w:color="auto"/>
            <w:right w:val="none" w:sz="0" w:space="0" w:color="auto"/>
          </w:divBdr>
        </w:div>
      </w:divsChild>
    </w:div>
    <w:div w:id="835878638">
      <w:bodyDiv w:val="1"/>
      <w:marLeft w:val="0"/>
      <w:marRight w:val="0"/>
      <w:marTop w:val="0"/>
      <w:marBottom w:val="0"/>
      <w:divBdr>
        <w:top w:val="none" w:sz="0" w:space="0" w:color="auto"/>
        <w:left w:val="none" w:sz="0" w:space="0" w:color="auto"/>
        <w:bottom w:val="none" w:sz="0" w:space="0" w:color="auto"/>
        <w:right w:val="none" w:sz="0" w:space="0" w:color="auto"/>
      </w:divBdr>
    </w:div>
    <w:div w:id="944339514">
      <w:bodyDiv w:val="1"/>
      <w:marLeft w:val="0"/>
      <w:marRight w:val="0"/>
      <w:marTop w:val="0"/>
      <w:marBottom w:val="0"/>
      <w:divBdr>
        <w:top w:val="none" w:sz="0" w:space="0" w:color="auto"/>
        <w:left w:val="none" w:sz="0" w:space="0" w:color="auto"/>
        <w:bottom w:val="none" w:sz="0" w:space="0" w:color="auto"/>
        <w:right w:val="none" w:sz="0" w:space="0" w:color="auto"/>
      </w:divBdr>
    </w:div>
    <w:div w:id="1275134342">
      <w:bodyDiv w:val="1"/>
      <w:marLeft w:val="0"/>
      <w:marRight w:val="0"/>
      <w:marTop w:val="0"/>
      <w:marBottom w:val="0"/>
      <w:divBdr>
        <w:top w:val="none" w:sz="0" w:space="0" w:color="auto"/>
        <w:left w:val="none" w:sz="0" w:space="0" w:color="auto"/>
        <w:bottom w:val="none" w:sz="0" w:space="0" w:color="auto"/>
        <w:right w:val="none" w:sz="0" w:space="0" w:color="auto"/>
      </w:divBdr>
      <w:divsChild>
        <w:div w:id="784495023">
          <w:marLeft w:val="576"/>
          <w:marRight w:val="0"/>
          <w:marTop w:val="80"/>
          <w:marBottom w:val="0"/>
          <w:divBdr>
            <w:top w:val="none" w:sz="0" w:space="0" w:color="auto"/>
            <w:left w:val="none" w:sz="0" w:space="0" w:color="auto"/>
            <w:bottom w:val="none" w:sz="0" w:space="0" w:color="auto"/>
            <w:right w:val="none" w:sz="0" w:space="0" w:color="auto"/>
          </w:divBdr>
        </w:div>
        <w:div w:id="1154444252">
          <w:marLeft w:val="576"/>
          <w:marRight w:val="0"/>
          <w:marTop w:val="80"/>
          <w:marBottom w:val="0"/>
          <w:divBdr>
            <w:top w:val="none" w:sz="0" w:space="0" w:color="auto"/>
            <w:left w:val="none" w:sz="0" w:space="0" w:color="auto"/>
            <w:bottom w:val="none" w:sz="0" w:space="0" w:color="auto"/>
            <w:right w:val="none" w:sz="0" w:space="0" w:color="auto"/>
          </w:divBdr>
        </w:div>
        <w:div w:id="677002127">
          <w:marLeft w:val="576"/>
          <w:marRight w:val="0"/>
          <w:marTop w:val="80"/>
          <w:marBottom w:val="0"/>
          <w:divBdr>
            <w:top w:val="none" w:sz="0" w:space="0" w:color="auto"/>
            <w:left w:val="none" w:sz="0" w:space="0" w:color="auto"/>
            <w:bottom w:val="none" w:sz="0" w:space="0" w:color="auto"/>
            <w:right w:val="none" w:sz="0" w:space="0" w:color="auto"/>
          </w:divBdr>
        </w:div>
        <w:div w:id="331106695">
          <w:marLeft w:val="576"/>
          <w:marRight w:val="0"/>
          <w:marTop w:val="80"/>
          <w:marBottom w:val="0"/>
          <w:divBdr>
            <w:top w:val="none" w:sz="0" w:space="0" w:color="auto"/>
            <w:left w:val="none" w:sz="0" w:space="0" w:color="auto"/>
            <w:bottom w:val="none" w:sz="0" w:space="0" w:color="auto"/>
            <w:right w:val="none" w:sz="0" w:space="0" w:color="auto"/>
          </w:divBdr>
        </w:div>
      </w:divsChild>
    </w:div>
    <w:div w:id="1356808530">
      <w:bodyDiv w:val="1"/>
      <w:marLeft w:val="0"/>
      <w:marRight w:val="0"/>
      <w:marTop w:val="0"/>
      <w:marBottom w:val="0"/>
      <w:divBdr>
        <w:top w:val="none" w:sz="0" w:space="0" w:color="auto"/>
        <w:left w:val="none" w:sz="0" w:space="0" w:color="auto"/>
        <w:bottom w:val="none" w:sz="0" w:space="0" w:color="auto"/>
        <w:right w:val="none" w:sz="0" w:space="0" w:color="auto"/>
      </w:divBdr>
      <w:divsChild>
        <w:div w:id="424227522">
          <w:marLeft w:val="0"/>
          <w:marRight w:val="0"/>
          <w:marTop w:val="0"/>
          <w:marBottom w:val="0"/>
          <w:divBdr>
            <w:top w:val="none" w:sz="0" w:space="0" w:color="auto"/>
            <w:left w:val="none" w:sz="0" w:space="0" w:color="auto"/>
            <w:bottom w:val="none" w:sz="0" w:space="0" w:color="auto"/>
            <w:right w:val="none" w:sz="0" w:space="0" w:color="auto"/>
          </w:divBdr>
        </w:div>
        <w:div w:id="1091513549">
          <w:marLeft w:val="0"/>
          <w:marRight w:val="0"/>
          <w:marTop w:val="0"/>
          <w:marBottom w:val="0"/>
          <w:divBdr>
            <w:top w:val="none" w:sz="0" w:space="0" w:color="auto"/>
            <w:left w:val="none" w:sz="0" w:space="0" w:color="auto"/>
            <w:bottom w:val="none" w:sz="0" w:space="0" w:color="auto"/>
            <w:right w:val="none" w:sz="0" w:space="0" w:color="auto"/>
          </w:divBdr>
        </w:div>
        <w:div w:id="1182888830">
          <w:marLeft w:val="0"/>
          <w:marRight w:val="0"/>
          <w:marTop w:val="0"/>
          <w:marBottom w:val="0"/>
          <w:divBdr>
            <w:top w:val="none" w:sz="0" w:space="0" w:color="auto"/>
            <w:left w:val="none" w:sz="0" w:space="0" w:color="auto"/>
            <w:bottom w:val="none" w:sz="0" w:space="0" w:color="auto"/>
            <w:right w:val="none" w:sz="0" w:space="0" w:color="auto"/>
          </w:divBdr>
        </w:div>
      </w:divsChild>
    </w:div>
    <w:div w:id="1375350843">
      <w:bodyDiv w:val="1"/>
      <w:marLeft w:val="0"/>
      <w:marRight w:val="0"/>
      <w:marTop w:val="0"/>
      <w:marBottom w:val="0"/>
      <w:divBdr>
        <w:top w:val="none" w:sz="0" w:space="0" w:color="auto"/>
        <w:left w:val="none" w:sz="0" w:space="0" w:color="auto"/>
        <w:bottom w:val="none" w:sz="0" w:space="0" w:color="auto"/>
        <w:right w:val="none" w:sz="0" w:space="0" w:color="auto"/>
      </w:divBdr>
      <w:divsChild>
        <w:div w:id="864565553">
          <w:marLeft w:val="576"/>
          <w:marRight w:val="0"/>
          <w:marTop w:val="80"/>
          <w:marBottom w:val="0"/>
          <w:divBdr>
            <w:top w:val="none" w:sz="0" w:space="0" w:color="auto"/>
            <w:left w:val="none" w:sz="0" w:space="0" w:color="auto"/>
            <w:bottom w:val="none" w:sz="0" w:space="0" w:color="auto"/>
            <w:right w:val="none" w:sz="0" w:space="0" w:color="auto"/>
          </w:divBdr>
        </w:div>
        <w:div w:id="348993167">
          <w:marLeft w:val="576"/>
          <w:marRight w:val="0"/>
          <w:marTop w:val="80"/>
          <w:marBottom w:val="0"/>
          <w:divBdr>
            <w:top w:val="none" w:sz="0" w:space="0" w:color="auto"/>
            <w:left w:val="none" w:sz="0" w:space="0" w:color="auto"/>
            <w:bottom w:val="none" w:sz="0" w:space="0" w:color="auto"/>
            <w:right w:val="none" w:sz="0" w:space="0" w:color="auto"/>
          </w:divBdr>
        </w:div>
        <w:div w:id="1755928829">
          <w:marLeft w:val="576"/>
          <w:marRight w:val="0"/>
          <w:marTop w:val="80"/>
          <w:marBottom w:val="0"/>
          <w:divBdr>
            <w:top w:val="none" w:sz="0" w:space="0" w:color="auto"/>
            <w:left w:val="none" w:sz="0" w:space="0" w:color="auto"/>
            <w:bottom w:val="none" w:sz="0" w:space="0" w:color="auto"/>
            <w:right w:val="none" w:sz="0" w:space="0" w:color="auto"/>
          </w:divBdr>
        </w:div>
        <w:div w:id="285740212">
          <w:marLeft w:val="576"/>
          <w:marRight w:val="0"/>
          <w:marTop w:val="80"/>
          <w:marBottom w:val="0"/>
          <w:divBdr>
            <w:top w:val="none" w:sz="0" w:space="0" w:color="auto"/>
            <w:left w:val="none" w:sz="0" w:space="0" w:color="auto"/>
            <w:bottom w:val="none" w:sz="0" w:space="0" w:color="auto"/>
            <w:right w:val="none" w:sz="0" w:space="0" w:color="auto"/>
          </w:divBdr>
        </w:div>
      </w:divsChild>
    </w:div>
    <w:div w:id="1461998054">
      <w:bodyDiv w:val="1"/>
      <w:marLeft w:val="0"/>
      <w:marRight w:val="0"/>
      <w:marTop w:val="0"/>
      <w:marBottom w:val="0"/>
      <w:divBdr>
        <w:top w:val="none" w:sz="0" w:space="0" w:color="auto"/>
        <w:left w:val="none" w:sz="0" w:space="0" w:color="auto"/>
        <w:bottom w:val="none" w:sz="0" w:space="0" w:color="auto"/>
        <w:right w:val="none" w:sz="0" w:space="0" w:color="auto"/>
      </w:divBdr>
    </w:div>
    <w:div w:id="1589070483">
      <w:bodyDiv w:val="1"/>
      <w:marLeft w:val="0"/>
      <w:marRight w:val="0"/>
      <w:marTop w:val="0"/>
      <w:marBottom w:val="0"/>
      <w:divBdr>
        <w:top w:val="none" w:sz="0" w:space="0" w:color="auto"/>
        <w:left w:val="none" w:sz="0" w:space="0" w:color="auto"/>
        <w:bottom w:val="none" w:sz="0" w:space="0" w:color="auto"/>
        <w:right w:val="none" w:sz="0" w:space="0" w:color="auto"/>
      </w:divBdr>
      <w:divsChild>
        <w:div w:id="1419518230">
          <w:marLeft w:val="0"/>
          <w:marRight w:val="0"/>
          <w:marTop w:val="0"/>
          <w:marBottom w:val="0"/>
          <w:divBdr>
            <w:top w:val="none" w:sz="0" w:space="0" w:color="auto"/>
            <w:left w:val="none" w:sz="0" w:space="0" w:color="auto"/>
            <w:bottom w:val="none" w:sz="0" w:space="0" w:color="auto"/>
            <w:right w:val="none" w:sz="0" w:space="0" w:color="auto"/>
          </w:divBdr>
        </w:div>
        <w:div w:id="1635988277">
          <w:marLeft w:val="0"/>
          <w:marRight w:val="0"/>
          <w:marTop w:val="0"/>
          <w:marBottom w:val="0"/>
          <w:divBdr>
            <w:top w:val="none" w:sz="0" w:space="0" w:color="auto"/>
            <w:left w:val="none" w:sz="0" w:space="0" w:color="auto"/>
            <w:bottom w:val="none" w:sz="0" w:space="0" w:color="auto"/>
            <w:right w:val="none" w:sz="0" w:space="0" w:color="auto"/>
          </w:divBdr>
        </w:div>
        <w:div w:id="61876211">
          <w:marLeft w:val="0"/>
          <w:marRight w:val="0"/>
          <w:marTop w:val="0"/>
          <w:marBottom w:val="0"/>
          <w:divBdr>
            <w:top w:val="none" w:sz="0" w:space="0" w:color="auto"/>
            <w:left w:val="none" w:sz="0" w:space="0" w:color="auto"/>
            <w:bottom w:val="none" w:sz="0" w:space="0" w:color="auto"/>
            <w:right w:val="none" w:sz="0" w:space="0" w:color="auto"/>
          </w:divBdr>
        </w:div>
        <w:div w:id="829521437">
          <w:marLeft w:val="0"/>
          <w:marRight w:val="0"/>
          <w:marTop w:val="0"/>
          <w:marBottom w:val="0"/>
          <w:divBdr>
            <w:top w:val="none" w:sz="0" w:space="0" w:color="auto"/>
            <w:left w:val="none" w:sz="0" w:space="0" w:color="auto"/>
            <w:bottom w:val="none" w:sz="0" w:space="0" w:color="auto"/>
            <w:right w:val="none" w:sz="0" w:space="0" w:color="auto"/>
          </w:divBdr>
        </w:div>
        <w:div w:id="1335493344">
          <w:marLeft w:val="0"/>
          <w:marRight w:val="0"/>
          <w:marTop w:val="0"/>
          <w:marBottom w:val="0"/>
          <w:divBdr>
            <w:top w:val="none" w:sz="0" w:space="0" w:color="auto"/>
            <w:left w:val="none" w:sz="0" w:space="0" w:color="auto"/>
            <w:bottom w:val="none" w:sz="0" w:space="0" w:color="auto"/>
            <w:right w:val="none" w:sz="0" w:space="0" w:color="auto"/>
          </w:divBdr>
        </w:div>
      </w:divsChild>
    </w:div>
    <w:div w:id="1984239062">
      <w:bodyDiv w:val="1"/>
      <w:marLeft w:val="0"/>
      <w:marRight w:val="0"/>
      <w:marTop w:val="0"/>
      <w:marBottom w:val="0"/>
      <w:divBdr>
        <w:top w:val="none" w:sz="0" w:space="0" w:color="auto"/>
        <w:left w:val="none" w:sz="0" w:space="0" w:color="auto"/>
        <w:bottom w:val="none" w:sz="0" w:space="0" w:color="auto"/>
        <w:right w:val="none" w:sz="0" w:space="0" w:color="auto"/>
      </w:divBdr>
      <w:divsChild>
        <w:div w:id="562831113">
          <w:marLeft w:val="576"/>
          <w:marRight w:val="0"/>
          <w:marTop w:val="80"/>
          <w:marBottom w:val="0"/>
          <w:divBdr>
            <w:top w:val="none" w:sz="0" w:space="0" w:color="auto"/>
            <w:left w:val="none" w:sz="0" w:space="0" w:color="auto"/>
            <w:bottom w:val="none" w:sz="0" w:space="0" w:color="auto"/>
            <w:right w:val="none" w:sz="0" w:space="0" w:color="auto"/>
          </w:divBdr>
        </w:div>
        <w:div w:id="1365787809">
          <w:marLeft w:val="576"/>
          <w:marRight w:val="0"/>
          <w:marTop w:val="80"/>
          <w:marBottom w:val="0"/>
          <w:divBdr>
            <w:top w:val="none" w:sz="0" w:space="0" w:color="auto"/>
            <w:left w:val="none" w:sz="0" w:space="0" w:color="auto"/>
            <w:bottom w:val="none" w:sz="0" w:space="0" w:color="auto"/>
            <w:right w:val="none" w:sz="0" w:space="0" w:color="auto"/>
          </w:divBdr>
        </w:div>
        <w:div w:id="42408517">
          <w:marLeft w:val="576"/>
          <w:marRight w:val="0"/>
          <w:marTop w:val="80"/>
          <w:marBottom w:val="0"/>
          <w:divBdr>
            <w:top w:val="none" w:sz="0" w:space="0" w:color="auto"/>
            <w:left w:val="none" w:sz="0" w:space="0" w:color="auto"/>
            <w:bottom w:val="none" w:sz="0" w:space="0" w:color="auto"/>
            <w:right w:val="none" w:sz="0" w:space="0" w:color="auto"/>
          </w:divBdr>
        </w:div>
        <w:div w:id="1437023329">
          <w:marLeft w:val="576"/>
          <w:marRight w:val="0"/>
          <w:marTop w:val="80"/>
          <w:marBottom w:val="0"/>
          <w:divBdr>
            <w:top w:val="none" w:sz="0" w:space="0" w:color="auto"/>
            <w:left w:val="none" w:sz="0" w:space="0" w:color="auto"/>
            <w:bottom w:val="none" w:sz="0" w:space="0" w:color="auto"/>
            <w:right w:val="none" w:sz="0" w:space="0" w:color="auto"/>
          </w:divBdr>
        </w:div>
        <w:div w:id="700016076">
          <w:marLeft w:val="576"/>
          <w:marRight w:val="0"/>
          <w:marTop w:val="80"/>
          <w:marBottom w:val="0"/>
          <w:divBdr>
            <w:top w:val="none" w:sz="0" w:space="0" w:color="auto"/>
            <w:left w:val="none" w:sz="0" w:space="0" w:color="auto"/>
            <w:bottom w:val="none" w:sz="0" w:space="0" w:color="auto"/>
            <w:right w:val="none" w:sz="0" w:space="0" w:color="auto"/>
          </w:divBdr>
        </w:div>
        <w:div w:id="1607424328">
          <w:marLeft w:val="576"/>
          <w:marRight w:val="0"/>
          <w:marTop w:val="80"/>
          <w:marBottom w:val="0"/>
          <w:divBdr>
            <w:top w:val="none" w:sz="0" w:space="0" w:color="auto"/>
            <w:left w:val="none" w:sz="0" w:space="0" w:color="auto"/>
            <w:bottom w:val="none" w:sz="0" w:space="0" w:color="auto"/>
            <w:right w:val="none" w:sz="0" w:space="0" w:color="auto"/>
          </w:divBdr>
        </w:div>
        <w:div w:id="316501193">
          <w:marLeft w:val="576"/>
          <w:marRight w:val="0"/>
          <w:marTop w:val="80"/>
          <w:marBottom w:val="0"/>
          <w:divBdr>
            <w:top w:val="none" w:sz="0" w:space="0" w:color="auto"/>
            <w:left w:val="none" w:sz="0" w:space="0" w:color="auto"/>
            <w:bottom w:val="none" w:sz="0" w:space="0" w:color="auto"/>
            <w:right w:val="none" w:sz="0" w:space="0" w:color="auto"/>
          </w:divBdr>
        </w:div>
      </w:divsChild>
    </w:div>
    <w:div w:id="210163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diagramColors" Target="diagrams/colors1.xm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image" Target="media/image5.pn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1DFE7C-3F79-4DC0-9777-39663885EF2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ru-RU"/>
        </a:p>
      </dgm:t>
    </dgm:pt>
    <dgm:pt modelId="{AE1AFFC3-4967-4360-95F1-D059D1D68897}">
      <dgm:prSet phldrT="[Текст]" custT="1"/>
      <dgm:spPr/>
      <dgm:t>
        <a:bodyPr/>
        <a:lstStyle/>
        <a:p>
          <a:r>
            <a:rPr lang="ru-RU" sz="1600" b="1">
              <a:latin typeface="Arial" pitchFamily="34" charset="0"/>
              <a:cs typeface="Arial" pitchFamily="34" charset="0"/>
            </a:rPr>
            <a:t>Шаг 1</a:t>
          </a:r>
        </a:p>
      </dgm:t>
    </dgm:pt>
    <dgm:pt modelId="{F7B859F1-617E-49E9-95F0-121891859ECE}" type="parTrans" cxnId="{A4384DDC-8C66-460D-8BEC-6C74C7CA9EA3}">
      <dgm:prSet/>
      <dgm:spPr/>
      <dgm:t>
        <a:bodyPr/>
        <a:lstStyle/>
        <a:p>
          <a:endParaRPr lang="ru-RU"/>
        </a:p>
      </dgm:t>
    </dgm:pt>
    <dgm:pt modelId="{10C791B2-98E6-4AB2-A380-F9C4B2F25A8F}" type="sibTrans" cxnId="{A4384DDC-8C66-460D-8BEC-6C74C7CA9EA3}">
      <dgm:prSet/>
      <dgm:spPr/>
      <dgm:t>
        <a:bodyPr/>
        <a:lstStyle/>
        <a:p>
          <a:endParaRPr lang="ru-RU"/>
        </a:p>
      </dgm:t>
    </dgm:pt>
    <dgm:pt modelId="{FA4ED357-194E-4916-A137-EB51FB803E52}">
      <dgm:prSet phldrT="[Текст]"/>
      <dgm:spPr/>
      <dgm:t>
        <a:bodyPr/>
        <a:lstStyle/>
        <a:p>
          <a:r>
            <a:rPr lang="ru-RU" b="1">
              <a:latin typeface="Arial" pitchFamily="34" charset="0"/>
              <a:cs typeface="Arial" pitchFamily="34" charset="0"/>
            </a:rPr>
            <a:t>Ответить на вопрос "Зачем?"</a:t>
          </a:r>
        </a:p>
      </dgm:t>
    </dgm:pt>
    <dgm:pt modelId="{F9AC078F-41E5-4E52-872D-43A436360C6C}" type="parTrans" cxnId="{844F9E21-498B-4B07-8E21-6D29D2092B30}">
      <dgm:prSet/>
      <dgm:spPr/>
      <dgm:t>
        <a:bodyPr/>
        <a:lstStyle/>
        <a:p>
          <a:endParaRPr lang="ru-RU"/>
        </a:p>
      </dgm:t>
    </dgm:pt>
    <dgm:pt modelId="{C3DB29FD-AFC6-42E4-8EBC-E168524489F0}" type="sibTrans" cxnId="{844F9E21-498B-4B07-8E21-6D29D2092B30}">
      <dgm:prSet/>
      <dgm:spPr/>
      <dgm:t>
        <a:bodyPr/>
        <a:lstStyle/>
        <a:p>
          <a:endParaRPr lang="ru-RU"/>
        </a:p>
      </dgm:t>
    </dgm:pt>
    <dgm:pt modelId="{E260F380-1D44-477A-8BC6-85535568F896}">
      <dgm:prSet phldrT="[Текст]"/>
      <dgm:spPr/>
      <dgm:t>
        <a:bodyPr/>
        <a:lstStyle/>
        <a:p>
          <a:r>
            <a:rPr lang="ru-RU" b="1">
              <a:latin typeface="Arial" pitchFamily="34" charset="0"/>
              <a:cs typeface="Arial" pitchFamily="34" charset="0"/>
            </a:rPr>
            <a:t>Шаг 2</a:t>
          </a:r>
        </a:p>
      </dgm:t>
    </dgm:pt>
    <dgm:pt modelId="{78B36B38-7E7E-48B4-994A-F941AFE85434}" type="parTrans" cxnId="{8E42D9C0-6D92-4C7F-8333-677F49072F96}">
      <dgm:prSet/>
      <dgm:spPr/>
      <dgm:t>
        <a:bodyPr/>
        <a:lstStyle/>
        <a:p>
          <a:endParaRPr lang="ru-RU"/>
        </a:p>
      </dgm:t>
    </dgm:pt>
    <dgm:pt modelId="{CB470C44-7EC8-47E5-9EDD-0CD5E5D8DD16}" type="sibTrans" cxnId="{8E42D9C0-6D92-4C7F-8333-677F49072F96}">
      <dgm:prSet/>
      <dgm:spPr/>
      <dgm:t>
        <a:bodyPr/>
        <a:lstStyle/>
        <a:p>
          <a:endParaRPr lang="ru-RU"/>
        </a:p>
      </dgm:t>
    </dgm:pt>
    <dgm:pt modelId="{6ABC7053-B18A-49CE-B3D6-5B700D0807B1}">
      <dgm:prSet phldrT="[Текст]"/>
      <dgm:spPr/>
      <dgm:t>
        <a:bodyPr/>
        <a:lstStyle/>
        <a:p>
          <a:r>
            <a:rPr lang="ru-RU" b="1">
              <a:latin typeface="Arial" pitchFamily="34" charset="0"/>
              <a:cs typeface="Arial" pitchFamily="34" charset="0"/>
            </a:rPr>
            <a:t>Оценить ресурсы</a:t>
          </a:r>
        </a:p>
      </dgm:t>
    </dgm:pt>
    <dgm:pt modelId="{D3D5716C-0401-4372-830B-828D28C167D1}" type="parTrans" cxnId="{E5A35FEA-9CBD-4D9B-86D2-0FD182E34698}">
      <dgm:prSet/>
      <dgm:spPr/>
      <dgm:t>
        <a:bodyPr/>
        <a:lstStyle/>
        <a:p>
          <a:endParaRPr lang="ru-RU"/>
        </a:p>
      </dgm:t>
    </dgm:pt>
    <dgm:pt modelId="{0C955E57-A393-48F7-A99E-87358E2878FB}" type="sibTrans" cxnId="{E5A35FEA-9CBD-4D9B-86D2-0FD182E34698}">
      <dgm:prSet/>
      <dgm:spPr/>
      <dgm:t>
        <a:bodyPr/>
        <a:lstStyle/>
        <a:p>
          <a:endParaRPr lang="ru-RU"/>
        </a:p>
      </dgm:t>
    </dgm:pt>
    <dgm:pt modelId="{141E0326-3836-4256-A374-3EA076FA8CE8}">
      <dgm:prSet phldrT="[Текст]"/>
      <dgm:spPr/>
      <dgm:t>
        <a:bodyPr/>
        <a:lstStyle/>
        <a:p>
          <a:r>
            <a:rPr lang="ru-RU">
              <a:latin typeface="Arial" pitchFamily="34" charset="0"/>
              <a:cs typeface="Arial" pitchFamily="34" charset="0"/>
            </a:rPr>
            <a:t>Оценка необходимых и имеющихся ресурсов, поиск партнеров и формирование команды организаторов</a:t>
          </a:r>
        </a:p>
      </dgm:t>
    </dgm:pt>
    <dgm:pt modelId="{BADFFB99-D38B-4A20-A815-8288F6532DAA}" type="parTrans" cxnId="{47F22C24-1AA9-45D3-B41A-5F0E0C5BE1C1}">
      <dgm:prSet/>
      <dgm:spPr/>
      <dgm:t>
        <a:bodyPr/>
        <a:lstStyle/>
        <a:p>
          <a:endParaRPr lang="ru-RU"/>
        </a:p>
      </dgm:t>
    </dgm:pt>
    <dgm:pt modelId="{22254E8C-FD20-4B87-AD2B-0FE5C756D934}" type="sibTrans" cxnId="{47F22C24-1AA9-45D3-B41A-5F0E0C5BE1C1}">
      <dgm:prSet/>
      <dgm:spPr/>
      <dgm:t>
        <a:bodyPr/>
        <a:lstStyle/>
        <a:p>
          <a:endParaRPr lang="ru-RU"/>
        </a:p>
      </dgm:t>
    </dgm:pt>
    <dgm:pt modelId="{DE0D4BC2-E0CA-49B5-9AA1-E3684027BA9C}">
      <dgm:prSet phldrT="[Текст]"/>
      <dgm:spPr/>
      <dgm:t>
        <a:bodyPr/>
        <a:lstStyle/>
        <a:p>
          <a:r>
            <a:rPr lang="ru-RU" b="1">
              <a:latin typeface="Arial" pitchFamily="34" charset="0"/>
              <a:cs typeface="Arial" pitchFamily="34" charset="0"/>
            </a:rPr>
            <a:t>Шаг 3</a:t>
          </a:r>
        </a:p>
      </dgm:t>
    </dgm:pt>
    <dgm:pt modelId="{09A9C81B-0B69-46D7-9016-A5F583980175}" type="parTrans" cxnId="{142BC386-BFEF-43C7-A201-F38349D78FB7}">
      <dgm:prSet/>
      <dgm:spPr/>
      <dgm:t>
        <a:bodyPr/>
        <a:lstStyle/>
        <a:p>
          <a:endParaRPr lang="ru-RU"/>
        </a:p>
      </dgm:t>
    </dgm:pt>
    <dgm:pt modelId="{13528D31-E899-4315-A7A7-80E89CB22730}" type="sibTrans" cxnId="{142BC386-BFEF-43C7-A201-F38349D78FB7}">
      <dgm:prSet/>
      <dgm:spPr/>
      <dgm:t>
        <a:bodyPr/>
        <a:lstStyle/>
        <a:p>
          <a:endParaRPr lang="ru-RU"/>
        </a:p>
      </dgm:t>
    </dgm:pt>
    <dgm:pt modelId="{FD2703C1-3DFB-456E-AF3A-79F47000C383}">
      <dgm:prSet phldrT="[Текст]"/>
      <dgm:spPr/>
      <dgm:t>
        <a:bodyPr/>
        <a:lstStyle/>
        <a:p>
          <a:r>
            <a:rPr lang="ru-RU" b="1">
              <a:latin typeface="Arial" pitchFamily="34" charset="0"/>
              <a:cs typeface="Arial" pitchFamily="34" charset="0"/>
            </a:rPr>
            <a:t>Подготовить "бумаги"</a:t>
          </a:r>
        </a:p>
      </dgm:t>
    </dgm:pt>
    <dgm:pt modelId="{1D750611-DC8D-4725-B454-D8ECE92FC0E6}" type="parTrans" cxnId="{6782A474-E86E-40B5-A1AC-5A6221EFA952}">
      <dgm:prSet/>
      <dgm:spPr/>
      <dgm:t>
        <a:bodyPr/>
        <a:lstStyle/>
        <a:p>
          <a:endParaRPr lang="ru-RU"/>
        </a:p>
      </dgm:t>
    </dgm:pt>
    <dgm:pt modelId="{C408F5EF-C7CB-4A42-848D-1C4AF5BF7A04}" type="sibTrans" cxnId="{6782A474-E86E-40B5-A1AC-5A6221EFA952}">
      <dgm:prSet/>
      <dgm:spPr/>
      <dgm:t>
        <a:bodyPr/>
        <a:lstStyle/>
        <a:p>
          <a:endParaRPr lang="ru-RU"/>
        </a:p>
      </dgm:t>
    </dgm:pt>
    <dgm:pt modelId="{79D80064-3113-4401-8E8A-4880F3F14277}">
      <dgm:prSet phldrT="[Текст]"/>
      <dgm:spPr/>
      <dgm:t>
        <a:bodyPr/>
        <a:lstStyle/>
        <a:p>
          <a:r>
            <a:rPr lang="ru-RU">
              <a:latin typeface="Arial" pitchFamily="34" charset="0"/>
              <a:cs typeface="Arial" pitchFamily="34" charset="0"/>
            </a:rPr>
            <a:t>Подготовка и утверждение положения о проведении регионального этапа и плана подготовки</a:t>
          </a:r>
          <a:r>
            <a:rPr lang="ru-RU" b="1" i="1">
              <a:latin typeface="Arial" pitchFamily="34" charset="0"/>
              <a:cs typeface="Arial" pitchFamily="34" charset="0"/>
            </a:rPr>
            <a:t> </a:t>
          </a:r>
          <a:endParaRPr lang="ru-RU">
            <a:latin typeface="Arial" pitchFamily="34" charset="0"/>
            <a:cs typeface="Arial" pitchFamily="34" charset="0"/>
          </a:endParaRPr>
        </a:p>
      </dgm:t>
    </dgm:pt>
    <dgm:pt modelId="{AE300D79-DB8A-4A32-893B-53F079F0DDA2}" type="parTrans" cxnId="{4CB1B14D-30D7-4642-AE7B-EF51199B6090}">
      <dgm:prSet/>
      <dgm:spPr/>
      <dgm:t>
        <a:bodyPr/>
        <a:lstStyle/>
        <a:p>
          <a:endParaRPr lang="ru-RU"/>
        </a:p>
      </dgm:t>
    </dgm:pt>
    <dgm:pt modelId="{99BA14F3-13D7-4596-AE8E-2A13D0E6D1BD}" type="sibTrans" cxnId="{4CB1B14D-30D7-4642-AE7B-EF51199B6090}">
      <dgm:prSet/>
      <dgm:spPr/>
      <dgm:t>
        <a:bodyPr/>
        <a:lstStyle/>
        <a:p>
          <a:endParaRPr lang="ru-RU"/>
        </a:p>
      </dgm:t>
    </dgm:pt>
    <dgm:pt modelId="{702D49B1-73F1-4F57-8E37-A7FA8DF89F9A}">
      <dgm:prSet phldrT="[Текст]"/>
      <dgm:spPr/>
      <dgm:t>
        <a:bodyPr/>
        <a:lstStyle/>
        <a:p>
          <a:r>
            <a:rPr lang="ru-RU">
              <a:latin typeface="Arial" pitchFamily="34" charset="0"/>
              <a:cs typeface="Arial" pitchFamily="34" charset="0"/>
            </a:rPr>
            <a:t>Определение целей и задач регионального этапа, определение целевых индикаторов</a:t>
          </a:r>
        </a:p>
      </dgm:t>
    </dgm:pt>
    <dgm:pt modelId="{30629726-6F50-4489-BDBE-96BD063C97EF}" type="parTrans" cxnId="{731DB25B-07C3-40AF-852C-1B97F14E0CBB}">
      <dgm:prSet/>
      <dgm:spPr/>
      <dgm:t>
        <a:bodyPr/>
        <a:lstStyle/>
        <a:p>
          <a:endParaRPr lang="ru-RU"/>
        </a:p>
      </dgm:t>
    </dgm:pt>
    <dgm:pt modelId="{D6F793C5-E3B5-4C62-88CE-D923FA842AF0}" type="sibTrans" cxnId="{731DB25B-07C3-40AF-852C-1B97F14E0CBB}">
      <dgm:prSet/>
      <dgm:spPr/>
      <dgm:t>
        <a:bodyPr/>
        <a:lstStyle/>
        <a:p>
          <a:endParaRPr lang="ru-RU"/>
        </a:p>
      </dgm:t>
    </dgm:pt>
    <dgm:pt modelId="{84232C82-7D3C-4A0A-A65C-8E9B2C2F2319}">
      <dgm:prSet/>
      <dgm:spPr/>
      <dgm:t>
        <a:bodyPr/>
        <a:lstStyle/>
        <a:p>
          <a:r>
            <a:rPr lang="ru-RU" b="1">
              <a:latin typeface="Arial" pitchFamily="34" charset="0"/>
              <a:cs typeface="Arial" pitchFamily="34" charset="0"/>
            </a:rPr>
            <a:t>Шаг 4</a:t>
          </a:r>
        </a:p>
      </dgm:t>
    </dgm:pt>
    <dgm:pt modelId="{80EE9679-96BB-49E9-95BD-BDFD732109F4}" type="parTrans" cxnId="{8A593B22-BAFC-4AC5-A3CF-3F111660AD16}">
      <dgm:prSet/>
      <dgm:spPr/>
      <dgm:t>
        <a:bodyPr/>
        <a:lstStyle/>
        <a:p>
          <a:endParaRPr lang="ru-RU"/>
        </a:p>
      </dgm:t>
    </dgm:pt>
    <dgm:pt modelId="{DC8DC37E-0DED-456A-833F-08640A40FA96}" type="sibTrans" cxnId="{8A593B22-BAFC-4AC5-A3CF-3F111660AD16}">
      <dgm:prSet/>
      <dgm:spPr/>
      <dgm:t>
        <a:bodyPr/>
        <a:lstStyle/>
        <a:p>
          <a:endParaRPr lang="ru-RU"/>
        </a:p>
      </dgm:t>
    </dgm:pt>
    <dgm:pt modelId="{10BDC975-2EE2-4D8C-BB78-F234480C0601}">
      <dgm:prSet/>
      <dgm:spPr/>
      <dgm:t>
        <a:bodyPr/>
        <a:lstStyle/>
        <a:p>
          <a:r>
            <a:rPr lang="ru-RU" b="1">
              <a:latin typeface="Arial" pitchFamily="34" charset="0"/>
              <a:cs typeface="Arial" pitchFamily="34" charset="0"/>
            </a:rPr>
            <a:t>Шаг 5</a:t>
          </a:r>
        </a:p>
      </dgm:t>
    </dgm:pt>
    <dgm:pt modelId="{ADBED741-A979-4802-9BAE-F5D8522CB136}" type="parTrans" cxnId="{7A7B550E-AEDA-4B31-A5C8-BE8E7A94243B}">
      <dgm:prSet/>
      <dgm:spPr/>
      <dgm:t>
        <a:bodyPr/>
        <a:lstStyle/>
        <a:p>
          <a:endParaRPr lang="ru-RU"/>
        </a:p>
      </dgm:t>
    </dgm:pt>
    <dgm:pt modelId="{0039A70D-0B76-4411-BA47-99DF11045425}" type="sibTrans" cxnId="{7A7B550E-AEDA-4B31-A5C8-BE8E7A94243B}">
      <dgm:prSet/>
      <dgm:spPr/>
      <dgm:t>
        <a:bodyPr/>
        <a:lstStyle/>
        <a:p>
          <a:endParaRPr lang="ru-RU"/>
        </a:p>
      </dgm:t>
    </dgm:pt>
    <dgm:pt modelId="{2187B443-DBF3-4271-B1AC-DFFF9329CD28}">
      <dgm:prSet custT="1"/>
      <dgm:spPr/>
      <dgm:t>
        <a:bodyPr/>
        <a:lstStyle/>
        <a:p>
          <a:r>
            <a:rPr lang="ru-RU" sz="1200" b="1">
              <a:latin typeface="Arial" pitchFamily="34" charset="0"/>
              <a:cs typeface="Arial" pitchFamily="34" charset="0"/>
            </a:rPr>
            <a:t>Рассказать об игре</a:t>
          </a:r>
          <a:endParaRPr lang="ru-RU" sz="1200">
            <a:latin typeface="Arial" pitchFamily="34" charset="0"/>
            <a:cs typeface="Arial" pitchFamily="34" charset="0"/>
          </a:endParaRPr>
        </a:p>
      </dgm:t>
    </dgm:pt>
    <dgm:pt modelId="{6F917092-7DA2-4A0C-B353-38787D1FFAD9}" type="parTrans" cxnId="{2B582199-37EC-4F40-87A5-4B4C3B0E4124}">
      <dgm:prSet/>
      <dgm:spPr/>
      <dgm:t>
        <a:bodyPr/>
        <a:lstStyle/>
        <a:p>
          <a:endParaRPr lang="ru-RU"/>
        </a:p>
      </dgm:t>
    </dgm:pt>
    <dgm:pt modelId="{674422DE-3449-4B8A-BAA0-9706B587AAF8}" type="sibTrans" cxnId="{2B582199-37EC-4F40-87A5-4B4C3B0E4124}">
      <dgm:prSet/>
      <dgm:spPr/>
      <dgm:t>
        <a:bodyPr/>
        <a:lstStyle/>
        <a:p>
          <a:endParaRPr lang="ru-RU"/>
        </a:p>
      </dgm:t>
    </dgm:pt>
    <dgm:pt modelId="{D09DF68E-7765-4EDC-BF4D-E71669836168}">
      <dgm:prSet custT="1"/>
      <dgm:spPr/>
      <dgm:t>
        <a:bodyPr/>
        <a:lstStyle/>
        <a:p>
          <a:r>
            <a:rPr lang="ru-RU" sz="1200">
              <a:latin typeface="Arial" pitchFamily="34" charset="0"/>
              <a:cs typeface="Arial" pitchFamily="34" charset="0"/>
            </a:rPr>
            <a:t>Информирование потенциальных участников</a:t>
          </a:r>
        </a:p>
      </dgm:t>
    </dgm:pt>
    <dgm:pt modelId="{8B41BBF3-3151-4F81-A71D-55AC66A90BBF}" type="parTrans" cxnId="{B695F93D-B1A6-4C7D-B509-E867553D3704}">
      <dgm:prSet/>
      <dgm:spPr/>
      <dgm:t>
        <a:bodyPr/>
        <a:lstStyle/>
        <a:p>
          <a:endParaRPr lang="ru-RU"/>
        </a:p>
      </dgm:t>
    </dgm:pt>
    <dgm:pt modelId="{DB7C5D30-7E27-4249-B0CB-EB921B9B6787}" type="sibTrans" cxnId="{B695F93D-B1A6-4C7D-B509-E867553D3704}">
      <dgm:prSet/>
      <dgm:spPr/>
      <dgm:t>
        <a:bodyPr/>
        <a:lstStyle/>
        <a:p>
          <a:endParaRPr lang="ru-RU"/>
        </a:p>
      </dgm:t>
    </dgm:pt>
    <dgm:pt modelId="{8F07444D-1B3C-4E07-BA7D-481E20391D1E}">
      <dgm:prSet/>
      <dgm:spPr/>
      <dgm:t>
        <a:bodyPr/>
        <a:lstStyle/>
        <a:p>
          <a:r>
            <a:rPr lang="ru-RU" b="1">
              <a:latin typeface="Arial" pitchFamily="34" charset="0"/>
              <a:cs typeface="Arial" pitchFamily="34" charset="0"/>
            </a:rPr>
            <a:t>Шаг 7</a:t>
          </a:r>
        </a:p>
      </dgm:t>
    </dgm:pt>
    <dgm:pt modelId="{0BA21D18-902A-4389-96AB-A95EBA26B527}" type="parTrans" cxnId="{C14B81E0-59F5-425A-971B-30FF57D3D23E}">
      <dgm:prSet/>
      <dgm:spPr/>
      <dgm:t>
        <a:bodyPr/>
        <a:lstStyle/>
        <a:p>
          <a:endParaRPr lang="ru-RU"/>
        </a:p>
      </dgm:t>
    </dgm:pt>
    <dgm:pt modelId="{CAD42C76-E47F-454A-99B8-539C157C9E20}" type="sibTrans" cxnId="{C14B81E0-59F5-425A-971B-30FF57D3D23E}">
      <dgm:prSet/>
      <dgm:spPr/>
      <dgm:t>
        <a:bodyPr/>
        <a:lstStyle/>
        <a:p>
          <a:endParaRPr lang="ru-RU"/>
        </a:p>
      </dgm:t>
    </dgm:pt>
    <dgm:pt modelId="{009E3FAB-9259-4BE1-914D-D4B7F9394CC1}">
      <dgm:prSet/>
      <dgm:spPr/>
      <dgm:t>
        <a:bodyPr/>
        <a:lstStyle/>
        <a:p>
          <a:r>
            <a:rPr lang="ru-RU" b="1">
              <a:latin typeface="Arial" pitchFamily="34" charset="0"/>
              <a:cs typeface="Arial" pitchFamily="34" charset="0"/>
            </a:rPr>
            <a:t>Шаг 6</a:t>
          </a:r>
        </a:p>
      </dgm:t>
    </dgm:pt>
    <dgm:pt modelId="{17F401D5-9378-466D-9C35-F57DA063ED21}" type="parTrans" cxnId="{9CF55D43-5B45-4B65-B979-EF1B07320ECE}">
      <dgm:prSet/>
      <dgm:spPr/>
      <dgm:t>
        <a:bodyPr/>
        <a:lstStyle/>
        <a:p>
          <a:endParaRPr lang="ru-RU"/>
        </a:p>
      </dgm:t>
    </dgm:pt>
    <dgm:pt modelId="{7E0A4F96-9B8D-4520-A384-778DA0A83310}" type="sibTrans" cxnId="{9CF55D43-5B45-4B65-B979-EF1B07320ECE}">
      <dgm:prSet/>
      <dgm:spPr/>
      <dgm:t>
        <a:bodyPr/>
        <a:lstStyle/>
        <a:p>
          <a:endParaRPr lang="ru-RU"/>
        </a:p>
      </dgm:t>
    </dgm:pt>
    <dgm:pt modelId="{C2A34E2A-A327-43BA-85C6-EE5408B2B20F}">
      <dgm:prSet custT="1"/>
      <dgm:spPr/>
      <dgm:t>
        <a:bodyPr/>
        <a:lstStyle/>
        <a:p>
          <a:r>
            <a:rPr lang="ru-RU" sz="1200" b="1">
              <a:latin typeface="Arial" pitchFamily="34" charset="0"/>
              <a:cs typeface="Arial" pitchFamily="34" charset="0"/>
            </a:rPr>
            <a:t>Поработать с участниками</a:t>
          </a:r>
        </a:p>
      </dgm:t>
    </dgm:pt>
    <dgm:pt modelId="{9B62A2FB-BE21-40FA-9BD9-917E8F90F3EB}" type="parTrans" cxnId="{50F5B20B-C13F-4711-88F4-FC681D7CED4A}">
      <dgm:prSet/>
      <dgm:spPr/>
      <dgm:t>
        <a:bodyPr/>
        <a:lstStyle/>
        <a:p>
          <a:endParaRPr lang="ru-RU"/>
        </a:p>
      </dgm:t>
    </dgm:pt>
    <dgm:pt modelId="{A60ABFB3-97EC-47DE-8F8D-FDF8B11D2193}" type="sibTrans" cxnId="{50F5B20B-C13F-4711-88F4-FC681D7CED4A}">
      <dgm:prSet/>
      <dgm:spPr/>
      <dgm:t>
        <a:bodyPr/>
        <a:lstStyle/>
        <a:p>
          <a:endParaRPr lang="ru-RU"/>
        </a:p>
      </dgm:t>
    </dgm:pt>
    <dgm:pt modelId="{27A967CA-4C5B-4E3B-A867-E741367E1725}">
      <dgm:prSet custT="1"/>
      <dgm:spPr/>
      <dgm:t>
        <a:bodyPr/>
        <a:lstStyle/>
        <a:p>
          <a:r>
            <a:rPr lang="ru-RU" sz="1200">
              <a:latin typeface="Arial" pitchFamily="34" charset="0"/>
              <a:cs typeface="Arial" pitchFamily="34" charset="0"/>
            </a:rPr>
            <a:t>Сбор заявок и взаимодействие с участниками</a:t>
          </a:r>
        </a:p>
      </dgm:t>
    </dgm:pt>
    <dgm:pt modelId="{C49B61BE-B17C-4AB5-9E8D-ECAF21E0E019}" type="parTrans" cxnId="{DD576F3C-E609-4802-8A27-9F353D672361}">
      <dgm:prSet/>
      <dgm:spPr/>
      <dgm:t>
        <a:bodyPr/>
        <a:lstStyle/>
        <a:p>
          <a:endParaRPr lang="ru-RU"/>
        </a:p>
      </dgm:t>
    </dgm:pt>
    <dgm:pt modelId="{6537FE9A-8F12-420F-9F99-AC8BF26B154E}" type="sibTrans" cxnId="{DD576F3C-E609-4802-8A27-9F353D672361}">
      <dgm:prSet/>
      <dgm:spPr/>
      <dgm:t>
        <a:bodyPr/>
        <a:lstStyle/>
        <a:p>
          <a:endParaRPr lang="ru-RU"/>
        </a:p>
      </dgm:t>
    </dgm:pt>
    <dgm:pt modelId="{F0BA5991-F7DE-4E65-AE65-B96341F6C50B}">
      <dgm:prSet custT="1"/>
      <dgm:spPr/>
      <dgm:t>
        <a:bodyPr/>
        <a:lstStyle/>
        <a:p>
          <a:r>
            <a:rPr lang="ru-RU" sz="1200" b="1">
              <a:latin typeface="Arial" pitchFamily="34" charset="0"/>
              <a:cs typeface="Arial" pitchFamily="34" charset="0"/>
            </a:rPr>
            <a:t>Подготовить очный этап</a:t>
          </a:r>
        </a:p>
      </dgm:t>
    </dgm:pt>
    <dgm:pt modelId="{F402F6EB-DCA0-47C6-84AB-D7F603FC90E0}" type="parTrans" cxnId="{B33A140A-8EEF-4CF9-8112-2A2509053B55}">
      <dgm:prSet/>
      <dgm:spPr/>
      <dgm:t>
        <a:bodyPr/>
        <a:lstStyle/>
        <a:p>
          <a:endParaRPr lang="ru-RU"/>
        </a:p>
      </dgm:t>
    </dgm:pt>
    <dgm:pt modelId="{E12F0D15-016E-4459-8905-5C672241D354}" type="sibTrans" cxnId="{B33A140A-8EEF-4CF9-8112-2A2509053B55}">
      <dgm:prSet/>
      <dgm:spPr/>
      <dgm:t>
        <a:bodyPr/>
        <a:lstStyle/>
        <a:p>
          <a:endParaRPr lang="ru-RU"/>
        </a:p>
      </dgm:t>
    </dgm:pt>
    <dgm:pt modelId="{8C82BBB1-0FCC-44F1-B589-DEA173913136}">
      <dgm:prSet custT="1"/>
      <dgm:spPr/>
      <dgm:t>
        <a:bodyPr/>
        <a:lstStyle/>
        <a:p>
          <a:r>
            <a:rPr lang="ru-RU" sz="1200">
              <a:latin typeface="Arial" pitchFamily="34" charset="0"/>
              <a:cs typeface="Arial" pitchFamily="34" charset="0"/>
            </a:rPr>
            <a:t>Подготовка программы регионального этапа, площадки, заданий, приглашение экспертов и СМИ</a:t>
          </a:r>
        </a:p>
      </dgm:t>
    </dgm:pt>
    <dgm:pt modelId="{2BA7D55D-1A2A-4F66-94B3-B5919B903668}" type="parTrans" cxnId="{72F29C76-57F3-4435-9183-328EEF3F666B}">
      <dgm:prSet/>
      <dgm:spPr/>
      <dgm:t>
        <a:bodyPr/>
        <a:lstStyle/>
        <a:p>
          <a:endParaRPr lang="ru-RU"/>
        </a:p>
      </dgm:t>
    </dgm:pt>
    <dgm:pt modelId="{2925900C-A2BF-4E2A-AF75-E9749597DB73}" type="sibTrans" cxnId="{72F29C76-57F3-4435-9183-328EEF3F666B}">
      <dgm:prSet/>
      <dgm:spPr/>
      <dgm:t>
        <a:bodyPr/>
        <a:lstStyle/>
        <a:p>
          <a:endParaRPr lang="ru-RU"/>
        </a:p>
      </dgm:t>
    </dgm:pt>
    <dgm:pt modelId="{285128DE-B3E8-4B8E-BC48-E3FBBFEED3C9}">
      <dgm:prSet/>
      <dgm:spPr/>
      <dgm:t>
        <a:bodyPr/>
        <a:lstStyle/>
        <a:p>
          <a:r>
            <a:rPr lang="ru-RU" b="1">
              <a:latin typeface="Arial" pitchFamily="34" charset="0"/>
              <a:cs typeface="Arial" pitchFamily="34" charset="0"/>
            </a:rPr>
            <a:t>Шаг 8</a:t>
          </a:r>
        </a:p>
      </dgm:t>
    </dgm:pt>
    <dgm:pt modelId="{CFE473BF-FBE4-4EAF-B78A-88C885D48DE7}" type="parTrans" cxnId="{6DD6080E-E7F1-4B36-891C-53F7E9C4F31E}">
      <dgm:prSet/>
      <dgm:spPr/>
      <dgm:t>
        <a:bodyPr/>
        <a:lstStyle/>
        <a:p>
          <a:endParaRPr lang="ru-RU"/>
        </a:p>
      </dgm:t>
    </dgm:pt>
    <dgm:pt modelId="{7BE84DD7-3FD9-4820-A239-B5957E1AF59A}" type="sibTrans" cxnId="{6DD6080E-E7F1-4B36-891C-53F7E9C4F31E}">
      <dgm:prSet/>
      <dgm:spPr/>
      <dgm:t>
        <a:bodyPr/>
        <a:lstStyle/>
        <a:p>
          <a:endParaRPr lang="ru-RU"/>
        </a:p>
      </dgm:t>
    </dgm:pt>
    <dgm:pt modelId="{2A058FC9-8EAA-4DE5-A621-EBA091CFBDF1}">
      <dgm:prSet custT="1"/>
      <dgm:spPr/>
      <dgm:t>
        <a:bodyPr/>
        <a:lstStyle/>
        <a:p>
          <a:r>
            <a:rPr lang="ru-RU" sz="1200" b="1">
              <a:latin typeface="Arial" pitchFamily="34" charset="0"/>
              <a:cs typeface="Arial" pitchFamily="34" charset="0"/>
            </a:rPr>
            <a:t>Провести мероприятие</a:t>
          </a:r>
        </a:p>
      </dgm:t>
    </dgm:pt>
    <dgm:pt modelId="{41A1458B-9C4B-48D4-BCBF-C0593F2B01AA}" type="parTrans" cxnId="{65ECCB3E-CF07-4FEF-97A6-C5F0DEF4F870}">
      <dgm:prSet/>
      <dgm:spPr/>
      <dgm:t>
        <a:bodyPr/>
        <a:lstStyle/>
        <a:p>
          <a:endParaRPr lang="ru-RU"/>
        </a:p>
      </dgm:t>
    </dgm:pt>
    <dgm:pt modelId="{CFD82AA8-6EBE-4BD4-BF14-468962EF8486}" type="sibTrans" cxnId="{65ECCB3E-CF07-4FEF-97A6-C5F0DEF4F870}">
      <dgm:prSet/>
      <dgm:spPr/>
      <dgm:t>
        <a:bodyPr/>
        <a:lstStyle/>
        <a:p>
          <a:endParaRPr lang="ru-RU"/>
        </a:p>
      </dgm:t>
    </dgm:pt>
    <dgm:pt modelId="{1AFA1EDB-FF27-4657-B0D2-1074CDCE9584}">
      <dgm:prSet custT="1"/>
      <dgm:spPr/>
      <dgm:t>
        <a:bodyPr/>
        <a:lstStyle/>
        <a:p>
          <a:r>
            <a:rPr lang="ru-RU" sz="1200" b="1">
              <a:latin typeface="Arial" pitchFamily="34" charset="0"/>
              <a:cs typeface="Arial" pitchFamily="34" charset="0"/>
            </a:rPr>
            <a:t>Организовать участие в федеральном этапе</a:t>
          </a:r>
        </a:p>
      </dgm:t>
    </dgm:pt>
    <dgm:pt modelId="{0DE1571C-2602-468A-B7FF-9C1AEC9836F1}" type="parTrans" cxnId="{DDEC56BB-08B9-4133-913E-F3D51EB61B4F}">
      <dgm:prSet/>
      <dgm:spPr/>
      <dgm:t>
        <a:bodyPr/>
        <a:lstStyle/>
        <a:p>
          <a:endParaRPr lang="ru-RU"/>
        </a:p>
      </dgm:t>
    </dgm:pt>
    <dgm:pt modelId="{76ABE248-6511-420B-B217-42F2CBC3EA1E}" type="sibTrans" cxnId="{DDEC56BB-08B9-4133-913E-F3D51EB61B4F}">
      <dgm:prSet/>
      <dgm:spPr/>
      <dgm:t>
        <a:bodyPr/>
        <a:lstStyle/>
        <a:p>
          <a:endParaRPr lang="ru-RU"/>
        </a:p>
      </dgm:t>
    </dgm:pt>
    <dgm:pt modelId="{2E5F276C-A82B-43A1-AB89-A9C5C079A0D3}">
      <dgm:prSet custT="1"/>
      <dgm:spPr/>
      <dgm:t>
        <a:bodyPr/>
        <a:lstStyle/>
        <a:p>
          <a:r>
            <a:rPr lang="ru-RU" sz="1200">
              <a:latin typeface="Arial" pitchFamily="34" charset="0"/>
              <a:cs typeface="Arial" pitchFamily="34" charset="0"/>
            </a:rPr>
            <a:t>Подача заявок, подготовка команд, взаимодействие с ЦА </a:t>
          </a:r>
        </a:p>
      </dgm:t>
    </dgm:pt>
    <dgm:pt modelId="{4E102494-643B-4DA9-B1AF-06CB043F3B6B}" type="parTrans" cxnId="{95F0AF64-8497-443C-B2F6-9B94C5B5047D}">
      <dgm:prSet/>
      <dgm:spPr/>
      <dgm:t>
        <a:bodyPr/>
        <a:lstStyle/>
        <a:p>
          <a:endParaRPr lang="ru-RU"/>
        </a:p>
      </dgm:t>
    </dgm:pt>
    <dgm:pt modelId="{5C407FF9-839A-4AF5-864A-2C1A55D15490}" type="sibTrans" cxnId="{95F0AF64-8497-443C-B2F6-9B94C5B5047D}">
      <dgm:prSet/>
      <dgm:spPr/>
      <dgm:t>
        <a:bodyPr/>
        <a:lstStyle/>
        <a:p>
          <a:endParaRPr lang="ru-RU"/>
        </a:p>
      </dgm:t>
    </dgm:pt>
    <dgm:pt modelId="{D1EC3A90-A00E-4637-996D-A1247CB4DB60}">
      <dgm:prSet custT="1"/>
      <dgm:spPr/>
      <dgm:t>
        <a:bodyPr/>
        <a:lstStyle/>
        <a:p>
          <a:r>
            <a:rPr lang="ru-RU" sz="1200">
              <a:latin typeface="Arial" pitchFamily="34" charset="0"/>
              <a:cs typeface="Arial" pitchFamily="34" charset="0"/>
            </a:rPr>
            <a:t>Проведение конкурсов игры, работа экспертов, подведение итогов, награждение. </a:t>
          </a:r>
          <a:endParaRPr lang="ru-RU" sz="1200" b="1">
            <a:latin typeface="Arial" pitchFamily="34" charset="0"/>
            <a:cs typeface="Arial" pitchFamily="34" charset="0"/>
          </a:endParaRPr>
        </a:p>
      </dgm:t>
    </dgm:pt>
    <dgm:pt modelId="{CDF6211F-6246-4FD1-A348-5BEB2F7558A0}" type="sibTrans" cxnId="{2E414924-EDBA-478C-94B8-986753B62B5E}">
      <dgm:prSet/>
      <dgm:spPr/>
      <dgm:t>
        <a:bodyPr/>
        <a:lstStyle/>
        <a:p>
          <a:endParaRPr lang="ru-RU"/>
        </a:p>
      </dgm:t>
    </dgm:pt>
    <dgm:pt modelId="{A9E11D84-ECD9-471B-BCF4-6B5ACACB4D1B}" type="parTrans" cxnId="{2E414924-EDBA-478C-94B8-986753B62B5E}">
      <dgm:prSet/>
      <dgm:spPr/>
      <dgm:t>
        <a:bodyPr/>
        <a:lstStyle/>
        <a:p>
          <a:endParaRPr lang="ru-RU"/>
        </a:p>
      </dgm:t>
    </dgm:pt>
    <dgm:pt modelId="{33D18597-61CC-410A-8431-FF602B8DCB4F}" type="pres">
      <dgm:prSet presAssocID="{9C1DFE7C-3F79-4DC0-9777-39663885EF20}" presName="linearFlow" presStyleCnt="0">
        <dgm:presLayoutVars>
          <dgm:dir/>
          <dgm:animLvl val="lvl"/>
          <dgm:resizeHandles val="exact"/>
        </dgm:presLayoutVars>
      </dgm:prSet>
      <dgm:spPr/>
      <dgm:t>
        <a:bodyPr/>
        <a:lstStyle/>
        <a:p>
          <a:endParaRPr lang="ru-RU"/>
        </a:p>
      </dgm:t>
    </dgm:pt>
    <dgm:pt modelId="{5BCD01D9-203E-45AC-84F9-0C38E84D0500}" type="pres">
      <dgm:prSet presAssocID="{AE1AFFC3-4967-4360-95F1-D059D1D68897}" presName="composite" presStyleCnt="0"/>
      <dgm:spPr/>
    </dgm:pt>
    <dgm:pt modelId="{3316D022-F03C-4676-A718-6986943A5210}" type="pres">
      <dgm:prSet presAssocID="{AE1AFFC3-4967-4360-95F1-D059D1D68897}" presName="parentText" presStyleLbl="alignNode1" presStyleIdx="0" presStyleCnt="8">
        <dgm:presLayoutVars>
          <dgm:chMax val="1"/>
          <dgm:bulletEnabled val="1"/>
        </dgm:presLayoutVars>
      </dgm:prSet>
      <dgm:spPr/>
      <dgm:t>
        <a:bodyPr/>
        <a:lstStyle/>
        <a:p>
          <a:endParaRPr lang="ru-RU"/>
        </a:p>
      </dgm:t>
    </dgm:pt>
    <dgm:pt modelId="{03740FE0-BAC9-4F10-9AFD-41B592D45CB3}" type="pres">
      <dgm:prSet presAssocID="{AE1AFFC3-4967-4360-95F1-D059D1D68897}" presName="descendantText" presStyleLbl="alignAcc1" presStyleIdx="0" presStyleCnt="8">
        <dgm:presLayoutVars>
          <dgm:bulletEnabled val="1"/>
        </dgm:presLayoutVars>
      </dgm:prSet>
      <dgm:spPr/>
      <dgm:t>
        <a:bodyPr/>
        <a:lstStyle/>
        <a:p>
          <a:endParaRPr lang="ru-RU"/>
        </a:p>
      </dgm:t>
    </dgm:pt>
    <dgm:pt modelId="{4468269E-06BA-4F9A-ABC3-51A045CBA80A}" type="pres">
      <dgm:prSet presAssocID="{10C791B2-98E6-4AB2-A380-F9C4B2F25A8F}" presName="sp" presStyleCnt="0"/>
      <dgm:spPr/>
    </dgm:pt>
    <dgm:pt modelId="{D15B0CBF-EF1A-4636-94D7-648BD0D2D96E}" type="pres">
      <dgm:prSet presAssocID="{E260F380-1D44-477A-8BC6-85535568F896}" presName="composite" presStyleCnt="0"/>
      <dgm:spPr/>
    </dgm:pt>
    <dgm:pt modelId="{056E8508-2800-4266-899D-19C428791F16}" type="pres">
      <dgm:prSet presAssocID="{E260F380-1D44-477A-8BC6-85535568F896}" presName="parentText" presStyleLbl="alignNode1" presStyleIdx="1" presStyleCnt="8">
        <dgm:presLayoutVars>
          <dgm:chMax val="1"/>
          <dgm:bulletEnabled val="1"/>
        </dgm:presLayoutVars>
      </dgm:prSet>
      <dgm:spPr/>
      <dgm:t>
        <a:bodyPr/>
        <a:lstStyle/>
        <a:p>
          <a:endParaRPr lang="ru-RU"/>
        </a:p>
      </dgm:t>
    </dgm:pt>
    <dgm:pt modelId="{0E7B40B8-3ACC-43C3-A72B-B2F880D02381}" type="pres">
      <dgm:prSet presAssocID="{E260F380-1D44-477A-8BC6-85535568F896}" presName="descendantText" presStyleLbl="alignAcc1" presStyleIdx="1" presStyleCnt="8">
        <dgm:presLayoutVars>
          <dgm:bulletEnabled val="1"/>
        </dgm:presLayoutVars>
      </dgm:prSet>
      <dgm:spPr/>
      <dgm:t>
        <a:bodyPr/>
        <a:lstStyle/>
        <a:p>
          <a:endParaRPr lang="ru-RU"/>
        </a:p>
      </dgm:t>
    </dgm:pt>
    <dgm:pt modelId="{AB87FFDB-EC63-405C-B46E-BC4C2D1CE1C5}" type="pres">
      <dgm:prSet presAssocID="{CB470C44-7EC8-47E5-9EDD-0CD5E5D8DD16}" presName="sp" presStyleCnt="0"/>
      <dgm:spPr/>
    </dgm:pt>
    <dgm:pt modelId="{4D94A572-3ACE-4C08-80E1-BD53B34EBF56}" type="pres">
      <dgm:prSet presAssocID="{DE0D4BC2-E0CA-49B5-9AA1-E3684027BA9C}" presName="composite" presStyleCnt="0"/>
      <dgm:spPr/>
    </dgm:pt>
    <dgm:pt modelId="{9D19909B-60F4-4236-9C3D-4F416DB6FA98}" type="pres">
      <dgm:prSet presAssocID="{DE0D4BC2-E0CA-49B5-9AA1-E3684027BA9C}" presName="parentText" presStyleLbl="alignNode1" presStyleIdx="2" presStyleCnt="8">
        <dgm:presLayoutVars>
          <dgm:chMax val="1"/>
          <dgm:bulletEnabled val="1"/>
        </dgm:presLayoutVars>
      </dgm:prSet>
      <dgm:spPr/>
      <dgm:t>
        <a:bodyPr/>
        <a:lstStyle/>
        <a:p>
          <a:endParaRPr lang="ru-RU"/>
        </a:p>
      </dgm:t>
    </dgm:pt>
    <dgm:pt modelId="{17D9FA5F-F7FA-462F-90A3-2493985DE0AD}" type="pres">
      <dgm:prSet presAssocID="{DE0D4BC2-E0CA-49B5-9AA1-E3684027BA9C}" presName="descendantText" presStyleLbl="alignAcc1" presStyleIdx="2" presStyleCnt="8">
        <dgm:presLayoutVars>
          <dgm:bulletEnabled val="1"/>
        </dgm:presLayoutVars>
      </dgm:prSet>
      <dgm:spPr/>
      <dgm:t>
        <a:bodyPr/>
        <a:lstStyle/>
        <a:p>
          <a:endParaRPr lang="ru-RU"/>
        </a:p>
      </dgm:t>
    </dgm:pt>
    <dgm:pt modelId="{F05FF6E7-BAD2-4FA0-B69F-89775EBB2BB4}" type="pres">
      <dgm:prSet presAssocID="{13528D31-E899-4315-A7A7-80E89CB22730}" presName="sp" presStyleCnt="0"/>
      <dgm:spPr/>
    </dgm:pt>
    <dgm:pt modelId="{A0E4CE51-104D-44C6-8AD9-F628EEF82CC5}" type="pres">
      <dgm:prSet presAssocID="{84232C82-7D3C-4A0A-A65C-8E9B2C2F2319}" presName="composite" presStyleCnt="0"/>
      <dgm:spPr/>
    </dgm:pt>
    <dgm:pt modelId="{931057C1-AD51-4DFF-ADE1-EEA1FC5A8CA7}" type="pres">
      <dgm:prSet presAssocID="{84232C82-7D3C-4A0A-A65C-8E9B2C2F2319}" presName="parentText" presStyleLbl="alignNode1" presStyleIdx="3" presStyleCnt="8">
        <dgm:presLayoutVars>
          <dgm:chMax val="1"/>
          <dgm:bulletEnabled val="1"/>
        </dgm:presLayoutVars>
      </dgm:prSet>
      <dgm:spPr/>
      <dgm:t>
        <a:bodyPr/>
        <a:lstStyle/>
        <a:p>
          <a:endParaRPr lang="ru-RU"/>
        </a:p>
      </dgm:t>
    </dgm:pt>
    <dgm:pt modelId="{530B82ED-3F54-4F0C-8EDB-52BEE21359B6}" type="pres">
      <dgm:prSet presAssocID="{84232C82-7D3C-4A0A-A65C-8E9B2C2F2319}" presName="descendantText" presStyleLbl="alignAcc1" presStyleIdx="3" presStyleCnt="8" custLinFactNeighborX="0" custLinFactNeighborY="-8096">
        <dgm:presLayoutVars>
          <dgm:bulletEnabled val="1"/>
        </dgm:presLayoutVars>
      </dgm:prSet>
      <dgm:spPr/>
      <dgm:t>
        <a:bodyPr/>
        <a:lstStyle/>
        <a:p>
          <a:endParaRPr lang="ru-RU"/>
        </a:p>
      </dgm:t>
    </dgm:pt>
    <dgm:pt modelId="{780B8F88-B495-4F3F-A4F0-3A1AED8F6247}" type="pres">
      <dgm:prSet presAssocID="{DC8DC37E-0DED-456A-833F-08640A40FA96}" presName="sp" presStyleCnt="0"/>
      <dgm:spPr/>
    </dgm:pt>
    <dgm:pt modelId="{62F18B12-64D9-4E9D-B5F3-80330716DD1C}" type="pres">
      <dgm:prSet presAssocID="{10BDC975-2EE2-4D8C-BB78-F234480C0601}" presName="composite" presStyleCnt="0"/>
      <dgm:spPr/>
    </dgm:pt>
    <dgm:pt modelId="{AC196463-882A-45A7-B9B7-C7162389C501}" type="pres">
      <dgm:prSet presAssocID="{10BDC975-2EE2-4D8C-BB78-F234480C0601}" presName="parentText" presStyleLbl="alignNode1" presStyleIdx="4" presStyleCnt="8">
        <dgm:presLayoutVars>
          <dgm:chMax val="1"/>
          <dgm:bulletEnabled val="1"/>
        </dgm:presLayoutVars>
      </dgm:prSet>
      <dgm:spPr/>
      <dgm:t>
        <a:bodyPr/>
        <a:lstStyle/>
        <a:p>
          <a:endParaRPr lang="ru-RU"/>
        </a:p>
      </dgm:t>
    </dgm:pt>
    <dgm:pt modelId="{DAB1E416-644F-4B15-8055-D2933771DE9B}" type="pres">
      <dgm:prSet presAssocID="{10BDC975-2EE2-4D8C-BB78-F234480C0601}" presName="descendantText" presStyleLbl="alignAcc1" presStyleIdx="4" presStyleCnt="8">
        <dgm:presLayoutVars>
          <dgm:bulletEnabled val="1"/>
        </dgm:presLayoutVars>
      </dgm:prSet>
      <dgm:spPr/>
      <dgm:t>
        <a:bodyPr/>
        <a:lstStyle/>
        <a:p>
          <a:endParaRPr lang="ru-RU"/>
        </a:p>
      </dgm:t>
    </dgm:pt>
    <dgm:pt modelId="{7CEBF5ED-94BB-499F-8BFE-E5E092B84D4C}" type="pres">
      <dgm:prSet presAssocID="{0039A70D-0B76-4411-BA47-99DF11045425}" presName="sp" presStyleCnt="0"/>
      <dgm:spPr/>
    </dgm:pt>
    <dgm:pt modelId="{78CB9C7C-2FEC-4541-9736-2809D7E1FCEA}" type="pres">
      <dgm:prSet presAssocID="{009E3FAB-9259-4BE1-914D-D4B7F9394CC1}" presName="composite" presStyleCnt="0"/>
      <dgm:spPr/>
    </dgm:pt>
    <dgm:pt modelId="{89D92DD1-D6C6-4F36-BACB-E0F0E570FEE6}" type="pres">
      <dgm:prSet presAssocID="{009E3FAB-9259-4BE1-914D-D4B7F9394CC1}" presName="parentText" presStyleLbl="alignNode1" presStyleIdx="5" presStyleCnt="8">
        <dgm:presLayoutVars>
          <dgm:chMax val="1"/>
          <dgm:bulletEnabled val="1"/>
        </dgm:presLayoutVars>
      </dgm:prSet>
      <dgm:spPr/>
      <dgm:t>
        <a:bodyPr/>
        <a:lstStyle/>
        <a:p>
          <a:endParaRPr lang="ru-RU"/>
        </a:p>
      </dgm:t>
    </dgm:pt>
    <dgm:pt modelId="{C6C9FC12-FF6B-4981-8F06-35D7B384252C}" type="pres">
      <dgm:prSet presAssocID="{009E3FAB-9259-4BE1-914D-D4B7F9394CC1}" presName="descendantText" presStyleLbl="alignAcc1" presStyleIdx="5" presStyleCnt="8">
        <dgm:presLayoutVars>
          <dgm:bulletEnabled val="1"/>
        </dgm:presLayoutVars>
      </dgm:prSet>
      <dgm:spPr/>
      <dgm:t>
        <a:bodyPr/>
        <a:lstStyle/>
        <a:p>
          <a:endParaRPr lang="ru-RU"/>
        </a:p>
      </dgm:t>
    </dgm:pt>
    <dgm:pt modelId="{36C731E6-6981-4E55-B72F-9792E3EBBF35}" type="pres">
      <dgm:prSet presAssocID="{7E0A4F96-9B8D-4520-A384-778DA0A83310}" presName="sp" presStyleCnt="0"/>
      <dgm:spPr/>
    </dgm:pt>
    <dgm:pt modelId="{BBB17068-AD3C-4578-918F-4C5C018DC6C2}" type="pres">
      <dgm:prSet presAssocID="{8F07444D-1B3C-4E07-BA7D-481E20391D1E}" presName="composite" presStyleCnt="0"/>
      <dgm:spPr/>
    </dgm:pt>
    <dgm:pt modelId="{F2625654-81A6-4E8B-908A-C2AF27811AB2}" type="pres">
      <dgm:prSet presAssocID="{8F07444D-1B3C-4E07-BA7D-481E20391D1E}" presName="parentText" presStyleLbl="alignNode1" presStyleIdx="6" presStyleCnt="8">
        <dgm:presLayoutVars>
          <dgm:chMax val="1"/>
          <dgm:bulletEnabled val="1"/>
        </dgm:presLayoutVars>
      </dgm:prSet>
      <dgm:spPr/>
      <dgm:t>
        <a:bodyPr/>
        <a:lstStyle/>
        <a:p>
          <a:endParaRPr lang="ru-RU"/>
        </a:p>
      </dgm:t>
    </dgm:pt>
    <dgm:pt modelId="{42733C85-D309-4F75-97CB-52040DC5CB69}" type="pres">
      <dgm:prSet presAssocID="{8F07444D-1B3C-4E07-BA7D-481E20391D1E}" presName="descendantText" presStyleLbl="alignAcc1" presStyleIdx="6" presStyleCnt="8">
        <dgm:presLayoutVars>
          <dgm:bulletEnabled val="1"/>
        </dgm:presLayoutVars>
      </dgm:prSet>
      <dgm:spPr/>
      <dgm:t>
        <a:bodyPr/>
        <a:lstStyle/>
        <a:p>
          <a:endParaRPr lang="ru-RU"/>
        </a:p>
      </dgm:t>
    </dgm:pt>
    <dgm:pt modelId="{327A704A-E5EA-47A3-AF10-3369CAD15008}" type="pres">
      <dgm:prSet presAssocID="{CAD42C76-E47F-454A-99B8-539C157C9E20}" presName="sp" presStyleCnt="0"/>
      <dgm:spPr/>
    </dgm:pt>
    <dgm:pt modelId="{0F82499C-D094-47C8-9846-9A4E317B297C}" type="pres">
      <dgm:prSet presAssocID="{285128DE-B3E8-4B8E-BC48-E3FBBFEED3C9}" presName="composite" presStyleCnt="0"/>
      <dgm:spPr/>
    </dgm:pt>
    <dgm:pt modelId="{458ECB80-ACF0-4FF7-8A52-8DB74B58E5AA}" type="pres">
      <dgm:prSet presAssocID="{285128DE-B3E8-4B8E-BC48-E3FBBFEED3C9}" presName="parentText" presStyleLbl="alignNode1" presStyleIdx="7" presStyleCnt="8">
        <dgm:presLayoutVars>
          <dgm:chMax val="1"/>
          <dgm:bulletEnabled val="1"/>
        </dgm:presLayoutVars>
      </dgm:prSet>
      <dgm:spPr/>
      <dgm:t>
        <a:bodyPr/>
        <a:lstStyle/>
        <a:p>
          <a:endParaRPr lang="ru-RU"/>
        </a:p>
      </dgm:t>
    </dgm:pt>
    <dgm:pt modelId="{C241190C-BA4C-4E3B-85F2-A3FB4763C509}" type="pres">
      <dgm:prSet presAssocID="{285128DE-B3E8-4B8E-BC48-E3FBBFEED3C9}" presName="descendantText" presStyleLbl="alignAcc1" presStyleIdx="7" presStyleCnt="8">
        <dgm:presLayoutVars>
          <dgm:bulletEnabled val="1"/>
        </dgm:presLayoutVars>
      </dgm:prSet>
      <dgm:spPr/>
      <dgm:t>
        <a:bodyPr/>
        <a:lstStyle/>
        <a:p>
          <a:endParaRPr lang="ru-RU"/>
        </a:p>
      </dgm:t>
    </dgm:pt>
  </dgm:ptLst>
  <dgm:cxnLst>
    <dgm:cxn modelId="{2770082A-8724-474C-80B9-2C1A3A9F2C64}" type="presOf" srcId="{8C82BBB1-0FCC-44F1-B589-DEA173913136}" destId="{C6C9FC12-FF6B-4981-8F06-35D7B384252C}" srcOrd="0" destOrd="1" presId="urn:microsoft.com/office/officeart/2005/8/layout/chevron2"/>
    <dgm:cxn modelId="{844F9E21-498B-4B07-8E21-6D29D2092B30}" srcId="{AE1AFFC3-4967-4360-95F1-D059D1D68897}" destId="{FA4ED357-194E-4916-A137-EB51FB803E52}" srcOrd="0" destOrd="0" parTransId="{F9AC078F-41E5-4E52-872D-43A436360C6C}" sibTransId="{C3DB29FD-AFC6-42E4-8EBC-E168524489F0}"/>
    <dgm:cxn modelId="{64774A01-A708-4336-A4CF-A15952E97878}" type="presOf" srcId="{27A967CA-4C5B-4E3B-A867-E741367E1725}" destId="{DAB1E416-644F-4B15-8055-D2933771DE9B}" srcOrd="0" destOrd="1" presId="urn:microsoft.com/office/officeart/2005/8/layout/chevron2"/>
    <dgm:cxn modelId="{E669F65B-9EEF-4607-BD81-E2CE2FFFB108}" type="presOf" srcId="{285128DE-B3E8-4B8E-BC48-E3FBBFEED3C9}" destId="{458ECB80-ACF0-4FF7-8A52-8DB74B58E5AA}" srcOrd="0" destOrd="0" presId="urn:microsoft.com/office/officeart/2005/8/layout/chevron2"/>
    <dgm:cxn modelId="{66EF8628-320B-4589-BBC2-53F9CC6B79BC}" type="presOf" srcId="{DE0D4BC2-E0CA-49B5-9AA1-E3684027BA9C}" destId="{9D19909B-60F4-4236-9C3D-4F416DB6FA98}" srcOrd="0" destOrd="0" presId="urn:microsoft.com/office/officeart/2005/8/layout/chevron2"/>
    <dgm:cxn modelId="{DDEC56BB-08B9-4133-913E-F3D51EB61B4F}" srcId="{285128DE-B3E8-4B8E-BC48-E3FBBFEED3C9}" destId="{1AFA1EDB-FF27-4657-B0D2-1074CDCE9584}" srcOrd="0" destOrd="0" parTransId="{0DE1571C-2602-468A-B7FF-9C1AEC9836F1}" sibTransId="{76ABE248-6511-420B-B217-42F2CBC3EA1E}"/>
    <dgm:cxn modelId="{6DD6080E-E7F1-4B36-891C-53F7E9C4F31E}" srcId="{9C1DFE7C-3F79-4DC0-9777-39663885EF20}" destId="{285128DE-B3E8-4B8E-BC48-E3FBBFEED3C9}" srcOrd="7" destOrd="0" parTransId="{CFE473BF-FBE4-4EAF-B78A-88C885D48DE7}" sibTransId="{7BE84DD7-3FD9-4820-A239-B5957E1AF59A}"/>
    <dgm:cxn modelId="{731DB25B-07C3-40AF-852C-1B97F14E0CBB}" srcId="{AE1AFFC3-4967-4360-95F1-D059D1D68897}" destId="{702D49B1-73F1-4F57-8E37-A7FA8DF89F9A}" srcOrd="1" destOrd="0" parTransId="{30629726-6F50-4489-BDBE-96BD063C97EF}" sibTransId="{D6F793C5-E3B5-4C62-88CE-D923FA842AF0}"/>
    <dgm:cxn modelId="{55DD6653-8AD2-4E11-8E38-7FEF2825A2EE}" type="presOf" srcId="{2187B443-DBF3-4271-B1AC-DFFF9329CD28}" destId="{530B82ED-3F54-4F0C-8EDB-52BEE21359B6}" srcOrd="0" destOrd="0" presId="urn:microsoft.com/office/officeart/2005/8/layout/chevron2"/>
    <dgm:cxn modelId="{9178D835-DEAD-413F-89BF-8B6FF395568F}" type="presOf" srcId="{009E3FAB-9259-4BE1-914D-D4B7F9394CC1}" destId="{89D92DD1-D6C6-4F36-BACB-E0F0E570FEE6}" srcOrd="0" destOrd="0" presId="urn:microsoft.com/office/officeart/2005/8/layout/chevron2"/>
    <dgm:cxn modelId="{ED6E6C66-3EC2-4BBD-A2EF-8E438887E7EC}" type="presOf" srcId="{FA4ED357-194E-4916-A137-EB51FB803E52}" destId="{03740FE0-BAC9-4F10-9AFD-41B592D45CB3}" srcOrd="0" destOrd="0" presId="urn:microsoft.com/office/officeart/2005/8/layout/chevron2"/>
    <dgm:cxn modelId="{DD576F3C-E609-4802-8A27-9F353D672361}" srcId="{10BDC975-2EE2-4D8C-BB78-F234480C0601}" destId="{27A967CA-4C5B-4E3B-A867-E741367E1725}" srcOrd="1" destOrd="0" parTransId="{C49B61BE-B17C-4AB5-9E8D-ECAF21E0E019}" sibTransId="{6537FE9A-8F12-420F-9F99-AC8BF26B154E}"/>
    <dgm:cxn modelId="{086E3A56-9B17-451A-9E54-39967C90FB24}" type="presOf" srcId="{D09DF68E-7765-4EDC-BF4D-E71669836168}" destId="{530B82ED-3F54-4F0C-8EDB-52BEE21359B6}" srcOrd="0" destOrd="1" presId="urn:microsoft.com/office/officeart/2005/8/layout/chevron2"/>
    <dgm:cxn modelId="{9CF55D43-5B45-4B65-B979-EF1B07320ECE}" srcId="{9C1DFE7C-3F79-4DC0-9777-39663885EF20}" destId="{009E3FAB-9259-4BE1-914D-D4B7F9394CC1}" srcOrd="5" destOrd="0" parTransId="{17F401D5-9378-466D-9C35-F57DA063ED21}" sibTransId="{7E0A4F96-9B8D-4520-A384-778DA0A83310}"/>
    <dgm:cxn modelId="{66167F5E-3BF6-466C-A5A8-A6955E3B0E19}" type="presOf" srcId="{6ABC7053-B18A-49CE-B3D6-5B700D0807B1}" destId="{0E7B40B8-3ACC-43C3-A72B-B2F880D02381}" srcOrd="0" destOrd="0" presId="urn:microsoft.com/office/officeart/2005/8/layout/chevron2"/>
    <dgm:cxn modelId="{E1855848-4AF8-4D23-98CE-36B7B4BF9703}" type="presOf" srcId="{FD2703C1-3DFB-456E-AF3A-79F47000C383}" destId="{17D9FA5F-F7FA-462F-90A3-2493985DE0AD}" srcOrd="0" destOrd="0" presId="urn:microsoft.com/office/officeart/2005/8/layout/chevron2"/>
    <dgm:cxn modelId="{8C2E263D-C51D-4702-83BF-ACAF24DC249B}" type="presOf" srcId="{10BDC975-2EE2-4D8C-BB78-F234480C0601}" destId="{AC196463-882A-45A7-B9B7-C7162389C501}" srcOrd="0" destOrd="0" presId="urn:microsoft.com/office/officeart/2005/8/layout/chevron2"/>
    <dgm:cxn modelId="{47F22C24-1AA9-45D3-B41A-5F0E0C5BE1C1}" srcId="{E260F380-1D44-477A-8BC6-85535568F896}" destId="{141E0326-3836-4256-A374-3EA076FA8CE8}" srcOrd="1" destOrd="0" parTransId="{BADFFB99-D38B-4A20-A815-8288F6532DAA}" sibTransId="{22254E8C-FD20-4B87-AD2B-0FE5C756D934}"/>
    <dgm:cxn modelId="{7A7B550E-AEDA-4B31-A5C8-BE8E7A94243B}" srcId="{9C1DFE7C-3F79-4DC0-9777-39663885EF20}" destId="{10BDC975-2EE2-4D8C-BB78-F234480C0601}" srcOrd="4" destOrd="0" parTransId="{ADBED741-A979-4802-9BAE-F5D8522CB136}" sibTransId="{0039A70D-0B76-4411-BA47-99DF11045425}"/>
    <dgm:cxn modelId="{8E42D9C0-6D92-4C7F-8333-677F49072F96}" srcId="{9C1DFE7C-3F79-4DC0-9777-39663885EF20}" destId="{E260F380-1D44-477A-8BC6-85535568F896}" srcOrd="1" destOrd="0" parTransId="{78B36B38-7E7E-48B4-994A-F941AFE85434}" sibTransId="{CB470C44-7EC8-47E5-9EDD-0CD5E5D8DD16}"/>
    <dgm:cxn modelId="{4CB1B14D-30D7-4642-AE7B-EF51199B6090}" srcId="{DE0D4BC2-E0CA-49B5-9AA1-E3684027BA9C}" destId="{79D80064-3113-4401-8E8A-4880F3F14277}" srcOrd="1" destOrd="0" parTransId="{AE300D79-DB8A-4A32-893B-53F079F0DDA2}" sibTransId="{99BA14F3-13D7-4596-AE8E-2A13D0E6D1BD}"/>
    <dgm:cxn modelId="{8A593B22-BAFC-4AC5-A3CF-3F111660AD16}" srcId="{9C1DFE7C-3F79-4DC0-9777-39663885EF20}" destId="{84232C82-7D3C-4A0A-A65C-8E9B2C2F2319}" srcOrd="3" destOrd="0" parTransId="{80EE9679-96BB-49E9-95BD-BDFD732109F4}" sibTransId="{DC8DC37E-0DED-456A-833F-08640A40FA96}"/>
    <dgm:cxn modelId="{65ECCB3E-CF07-4FEF-97A6-C5F0DEF4F870}" srcId="{8F07444D-1B3C-4E07-BA7D-481E20391D1E}" destId="{2A058FC9-8EAA-4DE5-A621-EBA091CFBDF1}" srcOrd="0" destOrd="0" parTransId="{41A1458B-9C4B-48D4-BCBF-C0593F2B01AA}" sibTransId="{CFD82AA8-6EBE-4BD4-BF14-468962EF8486}"/>
    <dgm:cxn modelId="{2E414924-EDBA-478C-94B8-986753B62B5E}" srcId="{8F07444D-1B3C-4E07-BA7D-481E20391D1E}" destId="{D1EC3A90-A00E-4637-996D-A1247CB4DB60}" srcOrd="1" destOrd="0" parTransId="{A9E11D84-ECD9-471B-BCF4-6B5ACACB4D1B}" sibTransId="{CDF6211F-6246-4FD1-A348-5BEB2F7558A0}"/>
    <dgm:cxn modelId="{3B4509EA-A35E-4BDD-A13E-44A99C9D5925}" type="presOf" srcId="{9C1DFE7C-3F79-4DC0-9777-39663885EF20}" destId="{33D18597-61CC-410A-8431-FF602B8DCB4F}" srcOrd="0" destOrd="0" presId="urn:microsoft.com/office/officeart/2005/8/layout/chevron2"/>
    <dgm:cxn modelId="{95F0AF64-8497-443C-B2F6-9B94C5B5047D}" srcId="{285128DE-B3E8-4B8E-BC48-E3FBBFEED3C9}" destId="{2E5F276C-A82B-43A1-AB89-A9C5C079A0D3}" srcOrd="1" destOrd="0" parTransId="{4E102494-643B-4DA9-B1AF-06CB043F3B6B}" sibTransId="{5C407FF9-839A-4AF5-864A-2C1A55D15490}"/>
    <dgm:cxn modelId="{C14B81E0-59F5-425A-971B-30FF57D3D23E}" srcId="{9C1DFE7C-3F79-4DC0-9777-39663885EF20}" destId="{8F07444D-1B3C-4E07-BA7D-481E20391D1E}" srcOrd="6" destOrd="0" parTransId="{0BA21D18-902A-4389-96AB-A95EBA26B527}" sibTransId="{CAD42C76-E47F-454A-99B8-539C157C9E20}"/>
    <dgm:cxn modelId="{B695F93D-B1A6-4C7D-B509-E867553D3704}" srcId="{84232C82-7D3C-4A0A-A65C-8E9B2C2F2319}" destId="{D09DF68E-7765-4EDC-BF4D-E71669836168}" srcOrd="1" destOrd="0" parTransId="{8B41BBF3-3151-4F81-A71D-55AC66A90BBF}" sibTransId="{DB7C5D30-7E27-4249-B0CB-EB921B9B6787}"/>
    <dgm:cxn modelId="{8BFD1804-681D-403E-B310-7CD9AE564E64}" type="presOf" srcId="{2A058FC9-8EAA-4DE5-A621-EBA091CFBDF1}" destId="{42733C85-D309-4F75-97CB-52040DC5CB69}" srcOrd="0" destOrd="0" presId="urn:microsoft.com/office/officeart/2005/8/layout/chevron2"/>
    <dgm:cxn modelId="{8D6D7C66-D818-42FF-B156-40157A9FB4FC}" type="presOf" srcId="{C2A34E2A-A327-43BA-85C6-EE5408B2B20F}" destId="{DAB1E416-644F-4B15-8055-D2933771DE9B}" srcOrd="0" destOrd="0" presId="urn:microsoft.com/office/officeart/2005/8/layout/chevron2"/>
    <dgm:cxn modelId="{B5DA0B60-1C39-4E81-A6F1-5265809B69DB}" type="presOf" srcId="{AE1AFFC3-4967-4360-95F1-D059D1D68897}" destId="{3316D022-F03C-4676-A718-6986943A5210}" srcOrd="0" destOrd="0" presId="urn:microsoft.com/office/officeart/2005/8/layout/chevron2"/>
    <dgm:cxn modelId="{001E7438-39E7-42C1-8A53-9A0A2017175C}" type="presOf" srcId="{79D80064-3113-4401-8E8A-4880F3F14277}" destId="{17D9FA5F-F7FA-462F-90A3-2493985DE0AD}" srcOrd="0" destOrd="1" presId="urn:microsoft.com/office/officeart/2005/8/layout/chevron2"/>
    <dgm:cxn modelId="{38378BF9-AB0E-4B57-9B7A-D5D32025C7D4}" type="presOf" srcId="{8F07444D-1B3C-4E07-BA7D-481E20391D1E}" destId="{F2625654-81A6-4E8B-908A-C2AF27811AB2}" srcOrd="0" destOrd="0" presId="urn:microsoft.com/office/officeart/2005/8/layout/chevron2"/>
    <dgm:cxn modelId="{B4F9AC77-B148-42E0-9312-955DAAA70264}" type="presOf" srcId="{2E5F276C-A82B-43A1-AB89-A9C5C079A0D3}" destId="{C241190C-BA4C-4E3B-85F2-A3FB4763C509}" srcOrd="0" destOrd="1" presId="urn:microsoft.com/office/officeart/2005/8/layout/chevron2"/>
    <dgm:cxn modelId="{99516D40-490F-4C8C-91D7-20B3F4FC53B5}" type="presOf" srcId="{E260F380-1D44-477A-8BC6-85535568F896}" destId="{056E8508-2800-4266-899D-19C428791F16}" srcOrd="0" destOrd="0" presId="urn:microsoft.com/office/officeart/2005/8/layout/chevron2"/>
    <dgm:cxn modelId="{C0C85517-6250-405A-84C5-60FAE1D956F6}" type="presOf" srcId="{D1EC3A90-A00E-4637-996D-A1247CB4DB60}" destId="{42733C85-D309-4F75-97CB-52040DC5CB69}" srcOrd="0" destOrd="1" presId="urn:microsoft.com/office/officeart/2005/8/layout/chevron2"/>
    <dgm:cxn modelId="{B33A140A-8EEF-4CF9-8112-2A2509053B55}" srcId="{009E3FAB-9259-4BE1-914D-D4B7F9394CC1}" destId="{F0BA5991-F7DE-4E65-AE65-B96341F6C50B}" srcOrd="0" destOrd="0" parTransId="{F402F6EB-DCA0-47C6-84AB-D7F603FC90E0}" sibTransId="{E12F0D15-016E-4459-8905-5C672241D354}"/>
    <dgm:cxn modelId="{F5FB00D8-0C7E-450B-8DAB-7827F18127C0}" type="presOf" srcId="{1AFA1EDB-FF27-4657-B0D2-1074CDCE9584}" destId="{C241190C-BA4C-4E3B-85F2-A3FB4763C509}" srcOrd="0" destOrd="0" presId="urn:microsoft.com/office/officeart/2005/8/layout/chevron2"/>
    <dgm:cxn modelId="{8E4CF51D-BFD5-4A37-9F72-294483E0C15B}" type="presOf" srcId="{141E0326-3836-4256-A374-3EA076FA8CE8}" destId="{0E7B40B8-3ACC-43C3-A72B-B2F880D02381}" srcOrd="0" destOrd="1" presId="urn:microsoft.com/office/officeart/2005/8/layout/chevron2"/>
    <dgm:cxn modelId="{B290C4B6-8D14-4990-95D8-F2AFB9FE395C}" type="presOf" srcId="{702D49B1-73F1-4F57-8E37-A7FA8DF89F9A}" destId="{03740FE0-BAC9-4F10-9AFD-41B592D45CB3}" srcOrd="0" destOrd="1" presId="urn:microsoft.com/office/officeart/2005/8/layout/chevron2"/>
    <dgm:cxn modelId="{72F29C76-57F3-4435-9183-328EEF3F666B}" srcId="{009E3FAB-9259-4BE1-914D-D4B7F9394CC1}" destId="{8C82BBB1-0FCC-44F1-B589-DEA173913136}" srcOrd="1" destOrd="0" parTransId="{2BA7D55D-1A2A-4F66-94B3-B5919B903668}" sibTransId="{2925900C-A2BF-4E2A-AF75-E9749597DB73}"/>
    <dgm:cxn modelId="{2B582199-37EC-4F40-87A5-4B4C3B0E4124}" srcId="{84232C82-7D3C-4A0A-A65C-8E9B2C2F2319}" destId="{2187B443-DBF3-4271-B1AC-DFFF9329CD28}" srcOrd="0" destOrd="0" parTransId="{6F917092-7DA2-4A0C-B353-38787D1FFAD9}" sibTransId="{674422DE-3449-4B8A-BAA0-9706B587AAF8}"/>
    <dgm:cxn modelId="{E5A35FEA-9CBD-4D9B-86D2-0FD182E34698}" srcId="{E260F380-1D44-477A-8BC6-85535568F896}" destId="{6ABC7053-B18A-49CE-B3D6-5B700D0807B1}" srcOrd="0" destOrd="0" parTransId="{D3D5716C-0401-4372-830B-828D28C167D1}" sibTransId="{0C955E57-A393-48F7-A99E-87358E2878FB}"/>
    <dgm:cxn modelId="{8937DF1F-D4DD-4412-B855-6E7607D4BE48}" type="presOf" srcId="{F0BA5991-F7DE-4E65-AE65-B96341F6C50B}" destId="{C6C9FC12-FF6B-4981-8F06-35D7B384252C}" srcOrd="0" destOrd="0" presId="urn:microsoft.com/office/officeart/2005/8/layout/chevron2"/>
    <dgm:cxn modelId="{142BC386-BFEF-43C7-A201-F38349D78FB7}" srcId="{9C1DFE7C-3F79-4DC0-9777-39663885EF20}" destId="{DE0D4BC2-E0CA-49B5-9AA1-E3684027BA9C}" srcOrd="2" destOrd="0" parTransId="{09A9C81B-0B69-46D7-9016-A5F583980175}" sibTransId="{13528D31-E899-4315-A7A7-80E89CB22730}"/>
    <dgm:cxn modelId="{880A043C-013B-4B60-B6A6-442498DEF9B8}" type="presOf" srcId="{84232C82-7D3C-4A0A-A65C-8E9B2C2F2319}" destId="{931057C1-AD51-4DFF-ADE1-EEA1FC5A8CA7}" srcOrd="0" destOrd="0" presId="urn:microsoft.com/office/officeart/2005/8/layout/chevron2"/>
    <dgm:cxn modelId="{A4384DDC-8C66-460D-8BEC-6C74C7CA9EA3}" srcId="{9C1DFE7C-3F79-4DC0-9777-39663885EF20}" destId="{AE1AFFC3-4967-4360-95F1-D059D1D68897}" srcOrd="0" destOrd="0" parTransId="{F7B859F1-617E-49E9-95F0-121891859ECE}" sibTransId="{10C791B2-98E6-4AB2-A380-F9C4B2F25A8F}"/>
    <dgm:cxn modelId="{50F5B20B-C13F-4711-88F4-FC681D7CED4A}" srcId="{10BDC975-2EE2-4D8C-BB78-F234480C0601}" destId="{C2A34E2A-A327-43BA-85C6-EE5408B2B20F}" srcOrd="0" destOrd="0" parTransId="{9B62A2FB-BE21-40FA-9BD9-917E8F90F3EB}" sibTransId="{A60ABFB3-97EC-47DE-8F8D-FDF8B11D2193}"/>
    <dgm:cxn modelId="{6782A474-E86E-40B5-A1AC-5A6221EFA952}" srcId="{DE0D4BC2-E0CA-49B5-9AA1-E3684027BA9C}" destId="{FD2703C1-3DFB-456E-AF3A-79F47000C383}" srcOrd="0" destOrd="0" parTransId="{1D750611-DC8D-4725-B454-D8ECE92FC0E6}" sibTransId="{C408F5EF-C7CB-4A42-848D-1C4AF5BF7A04}"/>
    <dgm:cxn modelId="{CE258E62-7185-47BC-811C-78F89B8DC9C7}" type="presParOf" srcId="{33D18597-61CC-410A-8431-FF602B8DCB4F}" destId="{5BCD01D9-203E-45AC-84F9-0C38E84D0500}" srcOrd="0" destOrd="0" presId="urn:microsoft.com/office/officeart/2005/8/layout/chevron2"/>
    <dgm:cxn modelId="{15EA66EE-06AE-4B77-A296-8288BA8BF2B5}" type="presParOf" srcId="{5BCD01D9-203E-45AC-84F9-0C38E84D0500}" destId="{3316D022-F03C-4676-A718-6986943A5210}" srcOrd="0" destOrd="0" presId="urn:microsoft.com/office/officeart/2005/8/layout/chevron2"/>
    <dgm:cxn modelId="{0DEE9AC1-E12B-41FB-BC58-4F769DD6C701}" type="presParOf" srcId="{5BCD01D9-203E-45AC-84F9-0C38E84D0500}" destId="{03740FE0-BAC9-4F10-9AFD-41B592D45CB3}" srcOrd="1" destOrd="0" presId="urn:microsoft.com/office/officeart/2005/8/layout/chevron2"/>
    <dgm:cxn modelId="{DDB825A4-D0D2-4B5F-9B8F-8104DBD816BB}" type="presParOf" srcId="{33D18597-61CC-410A-8431-FF602B8DCB4F}" destId="{4468269E-06BA-4F9A-ABC3-51A045CBA80A}" srcOrd="1" destOrd="0" presId="urn:microsoft.com/office/officeart/2005/8/layout/chevron2"/>
    <dgm:cxn modelId="{06BC1019-3B8E-42A4-B081-699D95127A17}" type="presParOf" srcId="{33D18597-61CC-410A-8431-FF602B8DCB4F}" destId="{D15B0CBF-EF1A-4636-94D7-648BD0D2D96E}" srcOrd="2" destOrd="0" presId="urn:microsoft.com/office/officeart/2005/8/layout/chevron2"/>
    <dgm:cxn modelId="{4BEA4604-37F7-479B-BBD2-140BDEE19434}" type="presParOf" srcId="{D15B0CBF-EF1A-4636-94D7-648BD0D2D96E}" destId="{056E8508-2800-4266-899D-19C428791F16}" srcOrd="0" destOrd="0" presId="urn:microsoft.com/office/officeart/2005/8/layout/chevron2"/>
    <dgm:cxn modelId="{07A49551-8C13-48FB-B355-FCA62BF02198}" type="presParOf" srcId="{D15B0CBF-EF1A-4636-94D7-648BD0D2D96E}" destId="{0E7B40B8-3ACC-43C3-A72B-B2F880D02381}" srcOrd="1" destOrd="0" presId="urn:microsoft.com/office/officeart/2005/8/layout/chevron2"/>
    <dgm:cxn modelId="{EB09AA43-80E2-4E5F-BEC4-373E000B5320}" type="presParOf" srcId="{33D18597-61CC-410A-8431-FF602B8DCB4F}" destId="{AB87FFDB-EC63-405C-B46E-BC4C2D1CE1C5}" srcOrd="3" destOrd="0" presId="urn:microsoft.com/office/officeart/2005/8/layout/chevron2"/>
    <dgm:cxn modelId="{8EA3DCCB-A8B2-4831-B558-BB95BBE5D554}" type="presParOf" srcId="{33D18597-61CC-410A-8431-FF602B8DCB4F}" destId="{4D94A572-3ACE-4C08-80E1-BD53B34EBF56}" srcOrd="4" destOrd="0" presId="urn:microsoft.com/office/officeart/2005/8/layout/chevron2"/>
    <dgm:cxn modelId="{82FEFBDF-14DD-4314-9962-3A87385D633B}" type="presParOf" srcId="{4D94A572-3ACE-4C08-80E1-BD53B34EBF56}" destId="{9D19909B-60F4-4236-9C3D-4F416DB6FA98}" srcOrd="0" destOrd="0" presId="urn:microsoft.com/office/officeart/2005/8/layout/chevron2"/>
    <dgm:cxn modelId="{998EAD23-3D61-4790-8938-A2E01E07888D}" type="presParOf" srcId="{4D94A572-3ACE-4C08-80E1-BD53B34EBF56}" destId="{17D9FA5F-F7FA-462F-90A3-2493985DE0AD}" srcOrd="1" destOrd="0" presId="urn:microsoft.com/office/officeart/2005/8/layout/chevron2"/>
    <dgm:cxn modelId="{0FF243FD-B6EC-4CCE-A167-EC0D5169AEB6}" type="presParOf" srcId="{33D18597-61CC-410A-8431-FF602B8DCB4F}" destId="{F05FF6E7-BAD2-4FA0-B69F-89775EBB2BB4}" srcOrd="5" destOrd="0" presId="urn:microsoft.com/office/officeart/2005/8/layout/chevron2"/>
    <dgm:cxn modelId="{1E16839B-7072-4FBD-9797-6CF824B46484}" type="presParOf" srcId="{33D18597-61CC-410A-8431-FF602B8DCB4F}" destId="{A0E4CE51-104D-44C6-8AD9-F628EEF82CC5}" srcOrd="6" destOrd="0" presId="urn:microsoft.com/office/officeart/2005/8/layout/chevron2"/>
    <dgm:cxn modelId="{8F3DC5C9-F128-4004-86F5-7708977E61AC}" type="presParOf" srcId="{A0E4CE51-104D-44C6-8AD9-F628EEF82CC5}" destId="{931057C1-AD51-4DFF-ADE1-EEA1FC5A8CA7}" srcOrd="0" destOrd="0" presId="urn:microsoft.com/office/officeart/2005/8/layout/chevron2"/>
    <dgm:cxn modelId="{D9AF2927-D693-46CF-B92F-2AA892CADE22}" type="presParOf" srcId="{A0E4CE51-104D-44C6-8AD9-F628EEF82CC5}" destId="{530B82ED-3F54-4F0C-8EDB-52BEE21359B6}" srcOrd="1" destOrd="0" presId="urn:microsoft.com/office/officeart/2005/8/layout/chevron2"/>
    <dgm:cxn modelId="{E18B55F5-6780-4ED0-9A64-653FD71A019A}" type="presParOf" srcId="{33D18597-61CC-410A-8431-FF602B8DCB4F}" destId="{780B8F88-B495-4F3F-A4F0-3A1AED8F6247}" srcOrd="7" destOrd="0" presId="urn:microsoft.com/office/officeart/2005/8/layout/chevron2"/>
    <dgm:cxn modelId="{8D7295A9-C00D-420B-AB0E-93C97E17067B}" type="presParOf" srcId="{33D18597-61CC-410A-8431-FF602B8DCB4F}" destId="{62F18B12-64D9-4E9D-B5F3-80330716DD1C}" srcOrd="8" destOrd="0" presId="urn:microsoft.com/office/officeart/2005/8/layout/chevron2"/>
    <dgm:cxn modelId="{C2E9F5A1-0286-438C-A9F1-82C4FF2001E0}" type="presParOf" srcId="{62F18B12-64D9-4E9D-B5F3-80330716DD1C}" destId="{AC196463-882A-45A7-B9B7-C7162389C501}" srcOrd="0" destOrd="0" presId="urn:microsoft.com/office/officeart/2005/8/layout/chevron2"/>
    <dgm:cxn modelId="{E2316BEB-2B13-45C6-8F69-15B84439D5B1}" type="presParOf" srcId="{62F18B12-64D9-4E9D-B5F3-80330716DD1C}" destId="{DAB1E416-644F-4B15-8055-D2933771DE9B}" srcOrd="1" destOrd="0" presId="urn:microsoft.com/office/officeart/2005/8/layout/chevron2"/>
    <dgm:cxn modelId="{2F1DC193-FCD4-46F3-8156-C32987F16F06}" type="presParOf" srcId="{33D18597-61CC-410A-8431-FF602B8DCB4F}" destId="{7CEBF5ED-94BB-499F-8BFE-E5E092B84D4C}" srcOrd="9" destOrd="0" presId="urn:microsoft.com/office/officeart/2005/8/layout/chevron2"/>
    <dgm:cxn modelId="{BF1068B5-7FCD-44F2-B063-00D2AD8A422F}" type="presParOf" srcId="{33D18597-61CC-410A-8431-FF602B8DCB4F}" destId="{78CB9C7C-2FEC-4541-9736-2809D7E1FCEA}" srcOrd="10" destOrd="0" presId="urn:microsoft.com/office/officeart/2005/8/layout/chevron2"/>
    <dgm:cxn modelId="{5084E89E-58C6-473E-A2BC-9ABAB4C7F5DF}" type="presParOf" srcId="{78CB9C7C-2FEC-4541-9736-2809D7E1FCEA}" destId="{89D92DD1-D6C6-4F36-BACB-E0F0E570FEE6}" srcOrd="0" destOrd="0" presId="urn:microsoft.com/office/officeart/2005/8/layout/chevron2"/>
    <dgm:cxn modelId="{2F2B9833-905F-4A2A-A07E-B92C000E5A50}" type="presParOf" srcId="{78CB9C7C-2FEC-4541-9736-2809D7E1FCEA}" destId="{C6C9FC12-FF6B-4981-8F06-35D7B384252C}" srcOrd="1" destOrd="0" presId="urn:microsoft.com/office/officeart/2005/8/layout/chevron2"/>
    <dgm:cxn modelId="{34321EAF-0F4C-4C58-8934-03F57345A130}" type="presParOf" srcId="{33D18597-61CC-410A-8431-FF602B8DCB4F}" destId="{36C731E6-6981-4E55-B72F-9792E3EBBF35}" srcOrd="11" destOrd="0" presId="urn:microsoft.com/office/officeart/2005/8/layout/chevron2"/>
    <dgm:cxn modelId="{E0A4AE04-3197-4B08-925B-2A51B13B21B9}" type="presParOf" srcId="{33D18597-61CC-410A-8431-FF602B8DCB4F}" destId="{BBB17068-AD3C-4578-918F-4C5C018DC6C2}" srcOrd="12" destOrd="0" presId="urn:microsoft.com/office/officeart/2005/8/layout/chevron2"/>
    <dgm:cxn modelId="{5111FD61-8D9A-4687-A1C2-7E84EE06039B}" type="presParOf" srcId="{BBB17068-AD3C-4578-918F-4C5C018DC6C2}" destId="{F2625654-81A6-4E8B-908A-C2AF27811AB2}" srcOrd="0" destOrd="0" presId="urn:microsoft.com/office/officeart/2005/8/layout/chevron2"/>
    <dgm:cxn modelId="{8331A5E8-4963-4EC2-B028-A9915BC61DEC}" type="presParOf" srcId="{BBB17068-AD3C-4578-918F-4C5C018DC6C2}" destId="{42733C85-D309-4F75-97CB-52040DC5CB69}" srcOrd="1" destOrd="0" presId="urn:microsoft.com/office/officeart/2005/8/layout/chevron2"/>
    <dgm:cxn modelId="{413E74DA-E332-4F47-BC57-6F70CB15C5F1}" type="presParOf" srcId="{33D18597-61CC-410A-8431-FF602B8DCB4F}" destId="{327A704A-E5EA-47A3-AF10-3369CAD15008}" srcOrd="13" destOrd="0" presId="urn:microsoft.com/office/officeart/2005/8/layout/chevron2"/>
    <dgm:cxn modelId="{622D2BFB-701E-4CD1-8294-26A563ED5D82}" type="presParOf" srcId="{33D18597-61CC-410A-8431-FF602B8DCB4F}" destId="{0F82499C-D094-47C8-9846-9A4E317B297C}" srcOrd="14" destOrd="0" presId="urn:microsoft.com/office/officeart/2005/8/layout/chevron2"/>
    <dgm:cxn modelId="{E4F8B3AB-52A6-4237-8B29-6C9DCF1A0C21}" type="presParOf" srcId="{0F82499C-D094-47C8-9846-9A4E317B297C}" destId="{458ECB80-ACF0-4FF7-8A52-8DB74B58E5AA}" srcOrd="0" destOrd="0" presId="urn:microsoft.com/office/officeart/2005/8/layout/chevron2"/>
    <dgm:cxn modelId="{4C5C03E4-F2A6-4135-9C6A-DDB035E4A791}" type="presParOf" srcId="{0F82499C-D094-47C8-9846-9A4E317B297C}" destId="{C241190C-BA4C-4E3B-85F2-A3FB4763C509}"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16D022-F03C-4676-A718-6986943A5210}">
      <dsp:nvSpPr>
        <dsp:cNvPr id="0" name=""/>
        <dsp:cNvSpPr/>
      </dsp:nvSpPr>
      <dsp:spPr>
        <a:xfrm rot="5400000">
          <a:off x="-134026" y="138847"/>
          <a:ext cx="893506" cy="62545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latin typeface="Arial" pitchFamily="34" charset="0"/>
              <a:cs typeface="Arial" pitchFamily="34" charset="0"/>
            </a:rPr>
            <a:t>Шаг 1</a:t>
          </a:r>
        </a:p>
      </dsp:txBody>
      <dsp:txXfrm rot="-5400000">
        <a:off x="0" y="317548"/>
        <a:ext cx="625454" cy="268052"/>
      </dsp:txXfrm>
    </dsp:sp>
    <dsp:sp modelId="{03740FE0-BAC9-4F10-9AFD-41B592D45CB3}">
      <dsp:nvSpPr>
        <dsp:cNvPr id="0" name=""/>
        <dsp:cNvSpPr/>
      </dsp:nvSpPr>
      <dsp:spPr>
        <a:xfrm rot="5400000">
          <a:off x="2903248" y="-2272972"/>
          <a:ext cx="580779" cy="513636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1" kern="1200">
              <a:latin typeface="Arial" pitchFamily="34" charset="0"/>
              <a:cs typeface="Arial" pitchFamily="34" charset="0"/>
            </a:rPr>
            <a:t>Ответить на вопрос "Зачем?"</a:t>
          </a:r>
        </a:p>
        <a:p>
          <a:pPr marL="114300" lvl="1" indent="-114300" algn="l" defTabSz="533400">
            <a:lnSpc>
              <a:spcPct val="90000"/>
            </a:lnSpc>
            <a:spcBef>
              <a:spcPct val="0"/>
            </a:spcBef>
            <a:spcAft>
              <a:spcPct val="15000"/>
            </a:spcAft>
            <a:buChar char="••"/>
          </a:pPr>
          <a:r>
            <a:rPr lang="ru-RU" sz="1200" kern="1200">
              <a:latin typeface="Arial" pitchFamily="34" charset="0"/>
              <a:cs typeface="Arial" pitchFamily="34" charset="0"/>
            </a:rPr>
            <a:t>Определение целей и задач регионального этапа, определение целевых индикаторов</a:t>
          </a:r>
        </a:p>
      </dsp:txBody>
      <dsp:txXfrm rot="-5400000">
        <a:off x="625455" y="33172"/>
        <a:ext cx="5108016" cy="524077"/>
      </dsp:txXfrm>
    </dsp:sp>
    <dsp:sp modelId="{056E8508-2800-4266-899D-19C428791F16}">
      <dsp:nvSpPr>
        <dsp:cNvPr id="0" name=""/>
        <dsp:cNvSpPr/>
      </dsp:nvSpPr>
      <dsp:spPr>
        <a:xfrm rot="5400000">
          <a:off x="-134026" y="960424"/>
          <a:ext cx="893506" cy="62545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latin typeface="Arial" pitchFamily="34" charset="0"/>
              <a:cs typeface="Arial" pitchFamily="34" charset="0"/>
            </a:rPr>
            <a:t>Шаг 2</a:t>
          </a:r>
        </a:p>
      </dsp:txBody>
      <dsp:txXfrm rot="-5400000">
        <a:off x="0" y="1139125"/>
        <a:ext cx="625454" cy="268052"/>
      </dsp:txXfrm>
    </dsp:sp>
    <dsp:sp modelId="{0E7B40B8-3ACC-43C3-A72B-B2F880D02381}">
      <dsp:nvSpPr>
        <dsp:cNvPr id="0" name=""/>
        <dsp:cNvSpPr/>
      </dsp:nvSpPr>
      <dsp:spPr>
        <a:xfrm rot="5400000">
          <a:off x="2903248" y="-1451395"/>
          <a:ext cx="580779" cy="513636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1" kern="1200">
              <a:latin typeface="Arial" pitchFamily="34" charset="0"/>
              <a:cs typeface="Arial" pitchFamily="34" charset="0"/>
            </a:rPr>
            <a:t>Оценить ресурсы</a:t>
          </a:r>
        </a:p>
        <a:p>
          <a:pPr marL="114300" lvl="1" indent="-114300" algn="l" defTabSz="533400">
            <a:lnSpc>
              <a:spcPct val="90000"/>
            </a:lnSpc>
            <a:spcBef>
              <a:spcPct val="0"/>
            </a:spcBef>
            <a:spcAft>
              <a:spcPct val="15000"/>
            </a:spcAft>
            <a:buChar char="••"/>
          </a:pPr>
          <a:r>
            <a:rPr lang="ru-RU" sz="1200" kern="1200">
              <a:latin typeface="Arial" pitchFamily="34" charset="0"/>
              <a:cs typeface="Arial" pitchFamily="34" charset="0"/>
            </a:rPr>
            <a:t>Оценка необходимых и имеющихся ресурсов, поиск партнеров и формирование команды организаторов</a:t>
          </a:r>
        </a:p>
      </dsp:txBody>
      <dsp:txXfrm rot="-5400000">
        <a:off x="625455" y="854749"/>
        <a:ext cx="5108016" cy="524077"/>
      </dsp:txXfrm>
    </dsp:sp>
    <dsp:sp modelId="{9D19909B-60F4-4236-9C3D-4F416DB6FA98}">
      <dsp:nvSpPr>
        <dsp:cNvPr id="0" name=""/>
        <dsp:cNvSpPr/>
      </dsp:nvSpPr>
      <dsp:spPr>
        <a:xfrm rot="5400000">
          <a:off x="-134026" y="1782001"/>
          <a:ext cx="893506" cy="62545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latin typeface="Arial" pitchFamily="34" charset="0"/>
              <a:cs typeface="Arial" pitchFamily="34" charset="0"/>
            </a:rPr>
            <a:t>Шаг 3</a:t>
          </a:r>
        </a:p>
      </dsp:txBody>
      <dsp:txXfrm rot="-5400000">
        <a:off x="0" y="1960702"/>
        <a:ext cx="625454" cy="268052"/>
      </dsp:txXfrm>
    </dsp:sp>
    <dsp:sp modelId="{17D9FA5F-F7FA-462F-90A3-2493985DE0AD}">
      <dsp:nvSpPr>
        <dsp:cNvPr id="0" name=""/>
        <dsp:cNvSpPr/>
      </dsp:nvSpPr>
      <dsp:spPr>
        <a:xfrm rot="5400000">
          <a:off x="2903248" y="-629818"/>
          <a:ext cx="580779" cy="513636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1" kern="1200">
              <a:latin typeface="Arial" pitchFamily="34" charset="0"/>
              <a:cs typeface="Arial" pitchFamily="34" charset="0"/>
            </a:rPr>
            <a:t>Подготовить "бумаги"</a:t>
          </a:r>
        </a:p>
        <a:p>
          <a:pPr marL="114300" lvl="1" indent="-114300" algn="l" defTabSz="533400">
            <a:lnSpc>
              <a:spcPct val="90000"/>
            </a:lnSpc>
            <a:spcBef>
              <a:spcPct val="0"/>
            </a:spcBef>
            <a:spcAft>
              <a:spcPct val="15000"/>
            </a:spcAft>
            <a:buChar char="••"/>
          </a:pPr>
          <a:r>
            <a:rPr lang="ru-RU" sz="1200" kern="1200">
              <a:latin typeface="Arial" pitchFamily="34" charset="0"/>
              <a:cs typeface="Arial" pitchFamily="34" charset="0"/>
            </a:rPr>
            <a:t>Подготовка и утверждение положения о проведении регионального этапа и плана подготовки</a:t>
          </a:r>
          <a:r>
            <a:rPr lang="ru-RU" sz="1200" b="1" i="1" kern="1200">
              <a:latin typeface="Arial" pitchFamily="34" charset="0"/>
              <a:cs typeface="Arial" pitchFamily="34" charset="0"/>
            </a:rPr>
            <a:t> </a:t>
          </a:r>
          <a:endParaRPr lang="ru-RU" sz="1200" kern="1200">
            <a:latin typeface="Arial" pitchFamily="34" charset="0"/>
            <a:cs typeface="Arial" pitchFamily="34" charset="0"/>
          </a:endParaRPr>
        </a:p>
      </dsp:txBody>
      <dsp:txXfrm rot="-5400000">
        <a:off x="625455" y="1676326"/>
        <a:ext cx="5108016" cy="524077"/>
      </dsp:txXfrm>
    </dsp:sp>
    <dsp:sp modelId="{931057C1-AD51-4DFF-ADE1-EEA1FC5A8CA7}">
      <dsp:nvSpPr>
        <dsp:cNvPr id="0" name=""/>
        <dsp:cNvSpPr/>
      </dsp:nvSpPr>
      <dsp:spPr>
        <a:xfrm rot="5400000">
          <a:off x="-134026" y="2603578"/>
          <a:ext cx="893506" cy="62545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latin typeface="Arial" pitchFamily="34" charset="0"/>
              <a:cs typeface="Arial" pitchFamily="34" charset="0"/>
            </a:rPr>
            <a:t>Шаг 4</a:t>
          </a:r>
        </a:p>
      </dsp:txBody>
      <dsp:txXfrm rot="-5400000">
        <a:off x="0" y="2782279"/>
        <a:ext cx="625454" cy="268052"/>
      </dsp:txXfrm>
    </dsp:sp>
    <dsp:sp modelId="{530B82ED-3F54-4F0C-8EDB-52BEE21359B6}">
      <dsp:nvSpPr>
        <dsp:cNvPr id="0" name=""/>
        <dsp:cNvSpPr/>
      </dsp:nvSpPr>
      <dsp:spPr>
        <a:xfrm rot="5400000">
          <a:off x="2903248" y="144738"/>
          <a:ext cx="580779" cy="513636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1" kern="1200">
              <a:latin typeface="Arial" pitchFamily="34" charset="0"/>
              <a:cs typeface="Arial" pitchFamily="34" charset="0"/>
            </a:rPr>
            <a:t>Рассказать об игре</a:t>
          </a:r>
          <a:endParaRPr lang="ru-RU" sz="1200" kern="1200">
            <a:latin typeface="Arial" pitchFamily="34" charset="0"/>
            <a:cs typeface="Arial" pitchFamily="34" charset="0"/>
          </a:endParaRPr>
        </a:p>
        <a:p>
          <a:pPr marL="114300" lvl="1" indent="-114300" algn="l" defTabSz="533400">
            <a:lnSpc>
              <a:spcPct val="90000"/>
            </a:lnSpc>
            <a:spcBef>
              <a:spcPct val="0"/>
            </a:spcBef>
            <a:spcAft>
              <a:spcPct val="15000"/>
            </a:spcAft>
            <a:buChar char="••"/>
          </a:pPr>
          <a:r>
            <a:rPr lang="ru-RU" sz="1200" kern="1200">
              <a:latin typeface="Arial" pitchFamily="34" charset="0"/>
              <a:cs typeface="Arial" pitchFamily="34" charset="0"/>
            </a:rPr>
            <a:t>Информирование потенциальных участников</a:t>
          </a:r>
        </a:p>
      </dsp:txBody>
      <dsp:txXfrm rot="-5400000">
        <a:off x="625455" y="2450883"/>
        <a:ext cx="5108016" cy="524077"/>
      </dsp:txXfrm>
    </dsp:sp>
    <dsp:sp modelId="{AC196463-882A-45A7-B9B7-C7162389C501}">
      <dsp:nvSpPr>
        <dsp:cNvPr id="0" name=""/>
        <dsp:cNvSpPr/>
      </dsp:nvSpPr>
      <dsp:spPr>
        <a:xfrm rot="5400000">
          <a:off x="-134026" y="3425155"/>
          <a:ext cx="893506" cy="62545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latin typeface="Arial" pitchFamily="34" charset="0"/>
              <a:cs typeface="Arial" pitchFamily="34" charset="0"/>
            </a:rPr>
            <a:t>Шаг 5</a:t>
          </a:r>
        </a:p>
      </dsp:txBody>
      <dsp:txXfrm rot="-5400000">
        <a:off x="0" y="3603856"/>
        <a:ext cx="625454" cy="268052"/>
      </dsp:txXfrm>
    </dsp:sp>
    <dsp:sp modelId="{DAB1E416-644F-4B15-8055-D2933771DE9B}">
      <dsp:nvSpPr>
        <dsp:cNvPr id="0" name=""/>
        <dsp:cNvSpPr/>
      </dsp:nvSpPr>
      <dsp:spPr>
        <a:xfrm rot="5400000">
          <a:off x="2903248" y="1013335"/>
          <a:ext cx="580779" cy="513636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1" kern="1200">
              <a:latin typeface="Arial" pitchFamily="34" charset="0"/>
              <a:cs typeface="Arial" pitchFamily="34" charset="0"/>
            </a:rPr>
            <a:t>Поработать с участниками</a:t>
          </a:r>
        </a:p>
        <a:p>
          <a:pPr marL="114300" lvl="1" indent="-114300" algn="l" defTabSz="533400">
            <a:lnSpc>
              <a:spcPct val="90000"/>
            </a:lnSpc>
            <a:spcBef>
              <a:spcPct val="0"/>
            </a:spcBef>
            <a:spcAft>
              <a:spcPct val="15000"/>
            </a:spcAft>
            <a:buChar char="••"/>
          </a:pPr>
          <a:r>
            <a:rPr lang="ru-RU" sz="1200" kern="1200">
              <a:latin typeface="Arial" pitchFamily="34" charset="0"/>
              <a:cs typeface="Arial" pitchFamily="34" charset="0"/>
            </a:rPr>
            <a:t>Сбор заявок и взаимодействие с участниками</a:t>
          </a:r>
        </a:p>
      </dsp:txBody>
      <dsp:txXfrm rot="-5400000">
        <a:off x="625455" y="3319480"/>
        <a:ext cx="5108016" cy="524077"/>
      </dsp:txXfrm>
    </dsp:sp>
    <dsp:sp modelId="{89D92DD1-D6C6-4F36-BACB-E0F0E570FEE6}">
      <dsp:nvSpPr>
        <dsp:cNvPr id="0" name=""/>
        <dsp:cNvSpPr/>
      </dsp:nvSpPr>
      <dsp:spPr>
        <a:xfrm rot="5400000">
          <a:off x="-134026" y="4246732"/>
          <a:ext cx="893506" cy="62545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latin typeface="Arial" pitchFamily="34" charset="0"/>
              <a:cs typeface="Arial" pitchFamily="34" charset="0"/>
            </a:rPr>
            <a:t>Шаг 6</a:t>
          </a:r>
        </a:p>
      </dsp:txBody>
      <dsp:txXfrm rot="-5400000">
        <a:off x="0" y="4425433"/>
        <a:ext cx="625454" cy="268052"/>
      </dsp:txXfrm>
    </dsp:sp>
    <dsp:sp modelId="{C6C9FC12-FF6B-4981-8F06-35D7B384252C}">
      <dsp:nvSpPr>
        <dsp:cNvPr id="0" name=""/>
        <dsp:cNvSpPr/>
      </dsp:nvSpPr>
      <dsp:spPr>
        <a:xfrm rot="5400000">
          <a:off x="2903248" y="1834912"/>
          <a:ext cx="580779" cy="513636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1" kern="1200">
              <a:latin typeface="Arial" pitchFamily="34" charset="0"/>
              <a:cs typeface="Arial" pitchFamily="34" charset="0"/>
            </a:rPr>
            <a:t>Подготовить очный этап</a:t>
          </a:r>
        </a:p>
        <a:p>
          <a:pPr marL="114300" lvl="1" indent="-114300" algn="l" defTabSz="533400">
            <a:lnSpc>
              <a:spcPct val="90000"/>
            </a:lnSpc>
            <a:spcBef>
              <a:spcPct val="0"/>
            </a:spcBef>
            <a:spcAft>
              <a:spcPct val="15000"/>
            </a:spcAft>
            <a:buChar char="••"/>
          </a:pPr>
          <a:r>
            <a:rPr lang="ru-RU" sz="1200" kern="1200">
              <a:latin typeface="Arial" pitchFamily="34" charset="0"/>
              <a:cs typeface="Arial" pitchFamily="34" charset="0"/>
            </a:rPr>
            <a:t>Подготовка программы регионального этапа, площадки, заданий, приглашение экспертов и СМИ</a:t>
          </a:r>
        </a:p>
      </dsp:txBody>
      <dsp:txXfrm rot="-5400000">
        <a:off x="625455" y="4141057"/>
        <a:ext cx="5108016" cy="524077"/>
      </dsp:txXfrm>
    </dsp:sp>
    <dsp:sp modelId="{F2625654-81A6-4E8B-908A-C2AF27811AB2}">
      <dsp:nvSpPr>
        <dsp:cNvPr id="0" name=""/>
        <dsp:cNvSpPr/>
      </dsp:nvSpPr>
      <dsp:spPr>
        <a:xfrm rot="5400000">
          <a:off x="-134026" y="5068309"/>
          <a:ext cx="893506" cy="62545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latin typeface="Arial" pitchFamily="34" charset="0"/>
              <a:cs typeface="Arial" pitchFamily="34" charset="0"/>
            </a:rPr>
            <a:t>Шаг 7</a:t>
          </a:r>
        </a:p>
      </dsp:txBody>
      <dsp:txXfrm rot="-5400000">
        <a:off x="0" y="5247010"/>
        <a:ext cx="625454" cy="268052"/>
      </dsp:txXfrm>
    </dsp:sp>
    <dsp:sp modelId="{42733C85-D309-4F75-97CB-52040DC5CB69}">
      <dsp:nvSpPr>
        <dsp:cNvPr id="0" name=""/>
        <dsp:cNvSpPr/>
      </dsp:nvSpPr>
      <dsp:spPr>
        <a:xfrm rot="5400000">
          <a:off x="2903248" y="2656489"/>
          <a:ext cx="580779" cy="513636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1" kern="1200">
              <a:latin typeface="Arial" pitchFamily="34" charset="0"/>
              <a:cs typeface="Arial" pitchFamily="34" charset="0"/>
            </a:rPr>
            <a:t>Провести мероприятие</a:t>
          </a:r>
        </a:p>
        <a:p>
          <a:pPr marL="114300" lvl="1" indent="-114300" algn="l" defTabSz="533400">
            <a:lnSpc>
              <a:spcPct val="90000"/>
            </a:lnSpc>
            <a:spcBef>
              <a:spcPct val="0"/>
            </a:spcBef>
            <a:spcAft>
              <a:spcPct val="15000"/>
            </a:spcAft>
            <a:buChar char="••"/>
          </a:pPr>
          <a:r>
            <a:rPr lang="ru-RU" sz="1200" kern="1200">
              <a:latin typeface="Arial" pitchFamily="34" charset="0"/>
              <a:cs typeface="Arial" pitchFamily="34" charset="0"/>
            </a:rPr>
            <a:t>Проведение конкурсов игры, работа экспертов, подведение итогов, награждение. </a:t>
          </a:r>
          <a:endParaRPr lang="ru-RU" sz="1200" b="1" kern="1200">
            <a:latin typeface="Arial" pitchFamily="34" charset="0"/>
            <a:cs typeface="Arial" pitchFamily="34" charset="0"/>
          </a:endParaRPr>
        </a:p>
      </dsp:txBody>
      <dsp:txXfrm rot="-5400000">
        <a:off x="625455" y="4962634"/>
        <a:ext cx="5108016" cy="524077"/>
      </dsp:txXfrm>
    </dsp:sp>
    <dsp:sp modelId="{458ECB80-ACF0-4FF7-8A52-8DB74B58E5AA}">
      <dsp:nvSpPr>
        <dsp:cNvPr id="0" name=""/>
        <dsp:cNvSpPr/>
      </dsp:nvSpPr>
      <dsp:spPr>
        <a:xfrm rot="5400000">
          <a:off x="-134026" y="5889886"/>
          <a:ext cx="893506" cy="62545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latin typeface="Arial" pitchFamily="34" charset="0"/>
              <a:cs typeface="Arial" pitchFamily="34" charset="0"/>
            </a:rPr>
            <a:t>Шаг 8</a:t>
          </a:r>
        </a:p>
      </dsp:txBody>
      <dsp:txXfrm rot="-5400000">
        <a:off x="0" y="6068587"/>
        <a:ext cx="625454" cy="268052"/>
      </dsp:txXfrm>
    </dsp:sp>
    <dsp:sp modelId="{C241190C-BA4C-4E3B-85F2-A3FB4763C509}">
      <dsp:nvSpPr>
        <dsp:cNvPr id="0" name=""/>
        <dsp:cNvSpPr/>
      </dsp:nvSpPr>
      <dsp:spPr>
        <a:xfrm rot="5400000">
          <a:off x="2903248" y="3478066"/>
          <a:ext cx="580779" cy="513636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1" kern="1200">
              <a:latin typeface="Arial" pitchFamily="34" charset="0"/>
              <a:cs typeface="Arial" pitchFamily="34" charset="0"/>
            </a:rPr>
            <a:t>Организовать участие в федеральном этапе</a:t>
          </a:r>
        </a:p>
        <a:p>
          <a:pPr marL="114300" lvl="1" indent="-114300" algn="l" defTabSz="533400">
            <a:lnSpc>
              <a:spcPct val="90000"/>
            </a:lnSpc>
            <a:spcBef>
              <a:spcPct val="0"/>
            </a:spcBef>
            <a:spcAft>
              <a:spcPct val="15000"/>
            </a:spcAft>
            <a:buChar char="••"/>
          </a:pPr>
          <a:r>
            <a:rPr lang="ru-RU" sz="1200" kern="1200">
              <a:latin typeface="Arial" pitchFamily="34" charset="0"/>
              <a:cs typeface="Arial" pitchFamily="34" charset="0"/>
            </a:rPr>
            <a:t>Подача заявок, подготовка команд, взаимодействие с ЦА </a:t>
          </a:r>
        </a:p>
      </dsp:txBody>
      <dsp:txXfrm rot="-5400000">
        <a:off x="625455" y="5784211"/>
        <a:ext cx="5108016" cy="52407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21</Pages>
  <Words>4692</Words>
  <Characters>33035</Characters>
  <Application>Microsoft Office Word</Application>
  <DocSecurity>0</DocSecurity>
  <Lines>943</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Федякова Наталья Михайловна</dc:creator>
  <cp:lastModifiedBy>Дмитрий Пекуровский</cp:lastModifiedBy>
  <cp:revision>26</cp:revision>
  <cp:lastPrinted>2019-01-21T09:27:00Z</cp:lastPrinted>
  <dcterms:created xsi:type="dcterms:W3CDTF">2019-01-21T14:56:00Z</dcterms:created>
  <dcterms:modified xsi:type="dcterms:W3CDTF">2019-01-22T14:51:00Z</dcterms:modified>
</cp:coreProperties>
</file>