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CA" w:rsidRPr="00F661EB" w:rsidRDefault="0068529A" w:rsidP="005C1723">
      <w:pPr>
        <w:spacing w:after="0" w:line="360" w:lineRule="exact"/>
        <w:ind w:left="5245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</w:p>
    <w:p w:rsidR="00F661EB" w:rsidRPr="00F661EB" w:rsidRDefault="00F661EB" w:rsidP="005C1723">
      <w:pPr>
        <w:spacing w:after="0" w:line="360" w:lineRule="exact"/>
        <w:ind w:left="5245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1EB">
        <w:rPr>
          <w:rFonts w:ascii="Times New Roman" w:hAnsi="Times New Roman" w:cs="Times New Roman"/>
          <w:noProof/>
          <w:sz w:val="28"/>
          <w:szCs w:val="28"/>
          <w:lang w:eastAsia="ru-RU"/>
        </w:rPr>
        <w:t>к Решению Думы Суксунского городского округа</w:t>
      </w:r>
      <w:r w:rsidR="005C17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661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№ </w:t>
      </w:r>
      <w:r w:rsidR="005C1723">
        <w:rPr>
          <w:rFonts w:ascii="Times New Roman" w:hAnsi="Times New Roman" w:cs="Times New Roman"/>
          <w:noProof/>
          <w:sz w:val="28"/>
          <w:szCs w:val="28"/>
          <w:lang w:eastAsia="ru-RU"/>
        </w:rPr>
        <w:t>25.03.2021 № 191</w:t>
      </w:r>
    </w:p>
    <w:p w:rsidR="00F661EB" w:rsidRPr="002452CA" w:rsidRDefault="00F661EB" w:rsidP="00F661EB">
      <w:pPr>
        <w:spacing w:after="0" w:line="360" w:lineRule="exact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3248" w:rsidRDefault="00F661EB" w:rsidP="002452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раниц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территории, на которой осуществляется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территориально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общественно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самоуправлени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2023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ЗОРЕНЬКА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1A47A3" w:rsidRDefault="001A47A3" w:rsidP="002452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3248" w:rsidRDefault="00183248" w:rsidP="002452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Схема:</w:t>
      </w:r>
    </w:p>
    <w:p w:rsidR="00E00BDC" w:rsidRDefault="00E00BDC"/>
    <w:p w:rsidR="00B91624" w:rsidRDefault="002023D7" w:rsidP="00041DF2">
      <w:r>
        <w:rPr>
          <w:noProof/>
          <w:lang w:eastAsia="ru-RU"/>
        </w:rPr>
        <w:drawing>
          <wp:inline distT="0" distB="0" distL="0" distR="0">
            <wp:extent cx="6105304" cy="39021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60" t="19961" r="41591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04" cy="39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D7" w:rsidRDefault="002023D7" w:rsidP="00183248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3248" w:rsidRDefault="00183248" w:rsidP="00183248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Адресное описание:</w:t>
      </w:r>
    </w:p>
    <w:p w:rsidR="0092308B" w:rsidRPr="0092308B" w:rsidRDefault="002023D7" w:rsidP="000E4562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д. </w:t>
      </w:r>
      <w:r w:rsidR="006E30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Мартьяново</w:t>
      </w:r>
      <w:r w:rsidR="00B916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Суксунский городской округ, Пермский край.</w:t>
      </w:r>
      <w:r w:rsidR="0092308B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="009230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92308B" w:rsidRPr="0092308B" w:rsidSect="000E4562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2CA"/>
    <w:rsid w:val="00041DF2"/>
    <w:rsid w:val="000E1DD3"/>
    <w:rsid w:val="000E4562"/>
    <w:rsid w:val="00183248"/>
    <w:rsid w:val="001A47A3"/>
    <w:rsid w:val="002023D7"/>
    <w:rsid w:val="002452CA"/>
    <w:rsid w:val="00414D17"/>
    <w:rsid w:val="0057278F"/>
    <w:rsid w:val="005C1723"/>
    <w:rsid w:val="005E0722"/>
    <w:rsid w:val="0068529A"/>
    <w:rsid w:val="006E308D"/>
    <w:rsid w:val="00896A55"/>
    <w:rsid w:val="008B5F5A"/>
    <w:rsid w:val="008C62F0"/>
    <w:rsid w:val="008E4C01"/>
    <w:rsid w:val="0092308B"/>
    <w:rsid w:val="009B2633"/>
    <w:rsid w:val="00A3425A"/>
    <w:rsid w:val="00B91624"/>
    <w:rsid w:val="00C14953"/>
    <w:rsid w:val="00DB430C"/>
    <w:rsid w:val="00E00BDC"/>
    <w:rsid w:val="00E33E53"/>
    <w:rsid w:val="00F429EF"/>
    <w:rsid w:val="00F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8567-C3E5-45C2-9A94-1D4BAF37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2021-03-25T11:24:00Z</cp:lastPrinted>
  <dcterms:created xsi:type="dcterms:W3CDTF">2021-03-16T09:36:00Z</dcterms:created>
  <dcterms:modified xsi:type="dcterms:W3CDTF">2021-03-25T11:24:00Z</dcterms:modified>
</cp:coreProperties>
</file>