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50" w:rsidRPr="00D56350" w:rsidRDefault="00D56350" w:rsidP="00BE4F06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D56350">
        <w:rPr>
          <w:sz w:val="28"/>
          <w:szCs w:val="28"/>
        </w:rPr>
        <w:t>УТВЕРЖДЕН</w:t>
      </w:r>
    </w:p>
    <w:p w:rsidR="00D56350" w:rsidRPr="00D56350" w:rsidRDefault="00D56350" w:rsidP="00BE4F06">
      <w:pPr>
        <w:ind w:left="5954"/>
        <w:rPr>
          <w:sz w:val="28"/>
          <w:szCs w:val="28"/>
        </w:rPr>
      </w:pPr>
      <w:r w:rsidRPr="00D56350">
        <w:rPr>
          <w:sz w:val="28"/>
          <w:szCs w:val="28"/>
        </w:rPr>
        <w:t xml:space="preserve">постановлением Администрации Суксунского </w:t>
      </w:r>
      <w:r w:rsidR="00BE4F06">
        <w:rPr>
          <w:sz w:val="28"/>
          <w:szCs w:val="28"/>
        </w:rPr>
        <w:t>городского округа Пермского края</w:t>
      </w:r>
      <w:r w:rsidRPr="00D56350">
        <w:rPr>
          <w:sz w:val="28"/>
          <w:szCs w:val="28"/>
        </w:rPr>
        <w:t xml:space="preserve"> </w:t>
      </w:r>
    </w:p>
    <w:p w:rsidR="00D56350" w:rsidRPr="00D56350" w:rsidRDefault="00C167D4" w:rsidP="00BE4F06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="00D56350" w:rsidRPr="00D5635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E4F06">
        <w:rPr>
          <w:sz w:val="28"/>
          <w:szCs w:val="28"/>
        </w:rPr>
        <w:t>00.00.0000 № 00</w:t>
      </w:r>
    </w:p>
    <w:p w:rsidR="00BA679E" w:rsidRDefault="00BA679E" w:rsidP="00C167D4">
      <w:pPr>
        <w:pStyle w:val="31"/>
        <w:shd w:val="clear" w:color="auto" w:fill="auto"/>
        <w:tabs>
          <w:tab w:val="left" w:pos="1199"/>
        </w:tabs>
        <w:spacing w:before="0" w:line="240" w:lineRule="exact"/>
        <w:ind w:left="5103" w:right="23"/>
        <w:jc w:val="left"/>
        <w:rPr>
          <w:bCs/>
          <w:sz w:val="28"/>
          <w:szCs w:val="28"/>
        </w:rPr>
      </w:pPr>
    </w:p>
    <w:p w:rsidR="00BA679E" w:rsidRPr="00BA679E" w:rsidRDefault="00BA679E" w:rsidP="00C167D4">
      <w:pPr>
        <w:pStyle w:val="31"/>
        <w:shd w:val="clear" w:color="auto" w:fill="auto"/>
        <w:tabs>
          <w:tab w:val="left" w:pos="851"/>
        </w:tabs>
        <w:spacing w:before="0" w:line="240" w:lineRule="exact"/>
        <w:ind w:right="23"/>
        <w:jc w:val="left"/>
        <w:rPr>
          <w:sz w:val="28"/>
          <w:szCs w:val="28"/>
        </w:rPr>
      </w:pPr>
    </w:p>
    <w:p w:rsidR="00BA679E" w:rsidRPr="00BA679E" w:rsidRDefault="00BA679E" w:rsidP="00BE4F06">
      <w:pPr>
        <w:pStyle w:val="a3"/>
        <w:jc w:val="center"/>
        <w:rPr>
          <w:b/>
          <w:color w:val="000000"/>
        </w:rPr>
      </w:pPr>
      <w:r w:rsidRPr="00BA679E">
        <w:rPr>
          <w:b/>
          <w:color w:val="000000"/>
        </w:rPr>
        <w:t>Административный регламент</w:t>
      </w:r>
    </w:p>
    <w:p w:rsidR="00BA679E" w:rsidRPr="00BA679E" w:rsidRDefault="00BA679E" w:rsidP="00BE4F06">
      <w:pPr>
        <w:pStyle w:val="a3"/>
        <w:jc w:val="center"/>
        <w:rPr>
          <w:b/>
          <w:color w:val="000000"/>
        </w:rPr>
      </w:pPr>
      <w:r w:rsidRPr="00BA679E">
        <w:rPr>
          <w:b/>
          <w:color w:val="000000"/>
        </w:rPr>
        <w:t xml:space="preserve"> предоставлени</w:t>
      </w:r>
      <w:r w:rsidR="00BE4F06">
        <w:rPr>
          <w:b/>
          <w:color w:val="000000"/>
        </w:rPr>
        <w:t>я</w:t>
      </w:r>
      <w:r w:rsidRPr="00BA679E">
        <w:rPr>
          <w:b/>
          <w:color w:val="000000"/>
        </w:rPr>
        <w:t xml:space="preserve"> муниципальной услуги</w:t>
      </w:r>
    </w:p>
    <w:p w:rsidR="00BA679E" w:rsidRPr="00BA679E" w:rsidRDefault="00BA679E" w:rsidP="00BE4F06">
      <w:pPr>
        <w:pStyle w:val="a3"/>
        <w:jc w:val="center"/>
        <w:rPr>
          <w:b/>
          <w:color w:val="000000"/>
        </w:rPr>
      </w:pPr>
      <w:r w:rsidRPr="00BA679E">
        <w:rPr>
          <w:b/>
          <w:color w:val="000000"/>
        </w:rPr>
        <w:t>«Выдача разрешения на ввод объект</w:t>
      </w:r>
      <w:r w:rsidR="00BE4F06">
        <w:rPr>
          <w:b/>
          <w:color w:val="000000"/>
        </w:rPr>
        <w:t>ов</w:t>
      </w:r>
      <w:r w:rsidRPr="00BA679E">
        <w:rPr>
          <w:b/>
          <w:color w:val="000000"/>
        </w:rPr>
        <w:t xml:space="preserve"> капитального строительства </w:t>
      </w:r>
      <w:r w:rsidRPr="00BA679E">
        <w:rPr>
          <w:b/>
          <w:color w:val="000000"/>
        </w:rPr>
        <w:br/>
        <w:t>в эксплуатацию»</w:t>
      </w:r>
      <w:r w:rsidRPr="00BA679E">
        <w:rPr>
          <w:b/>
          <w:color w:val="000000"/>
        </w:rPr>
        <w:br/>
      </w:r>
    </w:p>
    <w:p w:rsidR="00BA679E" w:rsidRPr="00F96CD4" w:rsidRDefault="00BE4F06" w:rsidP="00BA679E">
      <w:pPr>
        <w:autoSpaceDE w:val="0"/>
        <w:autoSpaceDN w:val="0"/>
        <w:adjustRightInd w:val="0"/>
        <w:spacing w:line="360" w:lineRule="exact"/>
        <w:jc w:val="center"/>
        <w:outlineLvl w:val="0"/>
        <w:rPr>
          <w:b/>
          <w:bCs/>
          <w:color w:val="000000"/>
          <w:sz w:val="28"/>
          <w:szCs w:val="28"/>
        </w:rPr>
      </w:pPr>
      <w:r w:rsidRPr="00F96CD4">
        <w:rPr>
          <w:b/>
          <w:bCs/>
          <w:color w:val="000000"/>
          <w:sz w:val="28"/>
          <w:szCs w:val="28"/>
        </w:rPr>
        <w:t>1</w:t>
      </w:r>
      <w:r w:rsidR="00BA679E" w:rsidRPr="00F96CD4">
        <w:rPr>
          <w:b/>
          <w:bCs/>
          <w:color w:val="000000"/>
          <w:sz w:val="28"/>
          <w:szCs w:val="28"/>
        </w:rPr>
        <w:t>. Общие положения</w:t>
      </w:r>
    </w:p>
    <w:p w:rsidR="00BA679E" w:rsidRPr="00BA679E" w:rsidRDefault="00BA679E" w:rsidP="0016511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A679E" w:rsidRPr="00BA679E" w:rsidRDefault="00BA679E" w:rsidP="00BE4F0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 xml:space="preserve">1.1. </w:t>
      </w:r>
      <w:r w:rsidR="00BE4F06">
        <w:rPr>
          <w:color w:val="000000"/>
          <w:sz w:val="28"/>
          <w:szCs w:val="28"/>
        </w:rPr>
        <w:t>Наименование административного регламента пред</w:t>
      </w:r>
      <w:r w:rsidR="00AA5E7C">
        <w:rPr>
          <w:color w:val="000000"/>
          <w:sz w:val="28"/>
          <w:szCs w:val="28"/>
        </w:rPr>
        <w:t>оставления муниципальной услуги</w:t>
      </w:r>
    </w:p>
    <w:p w:rsidR="00BA679E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>1.1.1. Административный регламент предоставлени</w:t>
      </w:r>
      <w:r w:rsidR="00BE4F06">
        <w:rPr>
          <w:color w:val="000000"/>
          <w:sz w:val="28"/>
          <w:szCs w:val="28"/>
        </w:rPr>
        <w:t>я</w:t>
      </w:r>
      <w:r w:rsidRPr="00BA679E">
        <w:rPr>
          <w:color w:val="000000"/>
          <w:sz w:val="28"/>
          <w:szCs w:val="28"/>
        </w:rPr>
        <w:t xml:space="preserve"> муниципальной услуги «Выдача разрешения на ввод объекта капитального строительства в эксплуатацию» (далее </w:t>
      </w:r>
      <w:r w:rsidR="00BE4F06">
        <w:rPr>
          <w:color w:val="000000"/>
          <w:sz w:val="28"/>
          <w:szCs w:val="28"/>
        </w:rPr>
        <w:t xml:space="preserve">соответственно </w:t>
      </w:r>
      <w:r w:rsidRPr="00BA679E">
        <w:rPr>
          <w:color w:val="000000"/>
          <w:sz w:val="28"/>
          <w:szCs w:val="28"/>
        </w:rPr>
        <w:t>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</w:t>
      </w:r>
      <w:r>
        <w:rPr>
          <w:color w:val="000000"/>
          <w:sz w:val="28"/>
          <w:szCs w:val="28"/>
        </w:rPr>
        <w:t>ставлении муниципальной услуги;</w:t>
      </w:r>
    </w:p>
    <w:p w:rsidR="006F6415" w:rsidRPr="00BA679E" w:rsidRDefault="006F6415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F6415" w:rsidRPr="00BA679E" w:rsidRDefault="00BA679E" w:rsidP="00783EF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>1.</w:t>
      </w:r>
      <w:r w:rsidR="00BE4F06" w:rsidRPr="00BA679E">
        <w:rPr>
          <w:color w:val="000000"/>
          <w:sz w:val="28"/>
          <w:szCs w:val="28"/>
        </w:rPr>
        <w:t xml:space="preserve"> </w:t>
      </w:r>
      <w:r w:rsidRPr="00BA679E">
        <w:rPr>
          <w:color w:val="000000"/>
          <w:sz w:val="28"/>
          <w:szCs w:val="28"/>
        </w:rPr>
        <w:t>2.</w:t>
      </w:r>
      <w:r w:rsidR="00BE4F06">
        <w:rPr>
          <w:color w:val="000000"/>
          <w:sz w:val="28"/>
          <w:szCs w:val="28"/>
        </w:rPr>
        <w:t xml:space="preserve"> Описание заявителей</w:t>
      </w:r>
      <w:r w:rsidRPr="00BA679E">
        <w:rPr>
          <w:color w:val="000000"/>
          <w:sz w:val="28"/>
          <w:szCs w:val="28"/>
        </w:rPr>
        <w:t xml:space="preserve"> </w:t>
      </w:r>
    </w:p>
    <w:p w:rsidR="00BA679E" w:rsidRPr="00BA679E" w:rsidRDefault="006F6415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1.2.1. </w:t>
      </w:r>
      <w:r w:rsidR="00BA679E" w:rsidRPr="00BA679E">
        <w:rPr>
          <w:color w:val="000000"/>
          <w:sz w:val="28"/>
          <w:szCs w:val="28"/>
        </w:rPr>
        <w:t xml:space="preserve">В качестве заявителей выступают застройщики - физические или юридические лица, обеспечивающие на принадлежащих им земельных участках или на земельных участках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</w:t>
      </w:r>
      <w:r w:rsidR="00BA679E" w:rsidRPr="00BA679E">
        <w:rPr>
          <w:sz w:val="28"/>
          <w:szCs w:val="28"/>
        </w:rPr>
        <w:t xml:space="preserve">реконструкции </w:t>
      </w:r>
      <w:r w:rsidR="00AA5E7C">
        <w:rPr>
          <w:color w:val="000000"/>
          <w:sz w:val="28"/>
          <w:szCs w:val="28"/>
        </w:rPr>
        <w:t>(далее – заявители);</w:t>
      </w:r>
    </w:p>
    <w:p w:rsidR="00BA679E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</w:t>
      </w:r>
      <w:r w:rsidR="006F6415">
        <w:rPr>
          <w:color w:val="000000"/>
          <w:sz w:val="28"/>
          <w:szCs w:val="28"/>
        </w:rPr>
        <w:t>ательством Российской Федерации;</w:t>
      </w:r>
    </w:p>
    <w:p w:rsidR="006F6415" w:rsidRDefault="006F6415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F6415" w:rsidRPr="00BA679E" w:rsidRDefault="006F6415" w:rsidP="00783EF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Описание получателей</w:t>
      </w:r>
    </w:p>
    <w:p w:rsidR="006F6415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>1.3.</w:t>
      </w:r>
      <w:r w:rsidR="006F6415">
        <w:rPr>
          <w:color w:val="000000"/>
          <w:sz w:val="28"/>
          <w:szCs w:val="28"/>
        </w:rPr>
        <w:t xml:space="preserve">1. </w:t>
      </w:r>
      <w:r w:rsidRPr="00BA679E">
        <w:rPr>
          <w:color w:val="000000"/>
          <w:sz w:val="28"/>
          <w:szCs w:val="28"/>
        </w:rPr>
        <w:t xml:space="preserve"> </w:t>
      </w:r>
      <w:r w:rsidR="006F6415" w:rsidRPr="006F6415">
        <w:rPr>
          <w:color w:val="000000"/>
          <w:sz w:val="28"/>
          <w:szCs w:val="28"/>
        </w:rPr>
        <w:t>В качестве получателей выступают</w:t>
      </w:r>
      <w:r w:rsidR="006F6415">
        <w:rPr>
          <w:color w:val="000000"/>
          <w:sz w:val="28"/>
          <w:szCs w:val="28"/>
        </w:rPr>
        <w:t xml:space="preserve"> </w:t>
      </w:r>
      <w:r w:rsidR="006F6415" w:rsidRPr="006F6415">
        <w:rPr>
          <w:color w:val="000000"/>
          <w:sz w:val="28"/>
          <w:szCs w:val="28"/>
        </w:rPr>
        <w:t>– физические или юридические лица, либо их уполномоченные представители, имеющие право   в порядке, установленном законодательством Российской Федерации, на получение результата предоставления муниципаль</w:t>
      </w:r>
      <w:r w:rsidR="00072502">
        <w:rPr>
          <w:color w:val="000000"/>
          <w:sz w:val="28"/>
          <w:szCs w:val="28"/>
        </w:rPr>
        <w:t>ной услуги (далее – получатели);</w:t>
      </w:r>
    </w:p>
    <w:p w:rsidR="006F6415" w:rsidRDefault="006F6415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A679E" w:rsidRPr="006F6415" w:rsidRDefault="006F6415" w:rsidP="00783EF2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1.4. </w:t>
      </w:r>
      <w:r w:rsidRPr="006F6415">
        <w:rPr>
          <w:rFonts w:eastAsia="Calibri"/>
          <w:color w:val="000000"/>
          <w:sz w:val="28"/>
          <w:szCs w:val="28"/>
          <w:lang w:eastAsia="en-US"/>
        </w:rPr>
        <w:t>Информация о наименовании, месте нахождения, графике работы, справочных телефонах, адресах электронной почты, официальных сайтах в сети Интернет органа, предоставляющего муниципальную услугу</w:t>
      </w:r>
    </w:p>
    <w:p w:rsidR="006F6415" w:rsidRPr="006F6415" w:rsidRDefault="00BA679E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79E">
        <w:rPr>
          <w:color w:val="000000"/>
          <w:sz w:val="28"/>
          <w:szCs w:val="28"/>
        </w:rPr>
        <w:lastRenderedPageBreak/>
        <w:t>1.</w:t>
      </w:r>
      <w:r w:rsidR="006F6415">
        <w:rPr>
          <w:color w:val="000000"/>
          <w:sz w:val="28"/>
          <w:szCs w:val="28"/>
        </w:rPr>
        <w:t>4</w:t>
      </w:r>
      <w:r w:rsidRPr="00BA679E">
        <w:rPr>
          <w:color w:val="000000"/>
          <w:sz w:val="28"/>
          <w:szCs w:val="28"/>
        </w:rPr>
        <w:t>.1.</w:t>
      </w:r>
      <w:r w:rsidR="006F6415">
        <w:rPr>
          <w:color w:val="000000"/>
          <w:sz w:val="28"/>
          <w:szCs w:val="28"/>
        </w:rPr>
        <w:t xml:space="preserve"> </w:t>
      </w:r>
      <w:r w:rsidR="006F6415" w:rsidRPr="006F6415">
        <w:rPr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6F6415" w:rsidRPr="006F6415" w:rsidRDefault="006F6415" w:rsidP="00783EF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F6415">
        <w:rPr>
          <w:sz w:val="28"/>
          <w:szCs w:val="28"/>
        </w:rPr>
        <w:t xml:space="preserve">на информационных стендах Управления имущественных отношений и градостроительства </w:t>
      </w:r>
      <w:r>
        <w:rPr>
          <w:sz w:val="28"/>
          <w:szCs w:val="28"/>
        </w:rPr>
        <w:t>А</w:t>
      </w:r>
      <w:r w:rsidRPr="006F6415">
        <w:rPr>
          <w:sz w:val="28"/>
          <w:szCs w:val="28"/>
        </w:rPr>
        <w:t>дминистрации Суксунского городского округа Пермского края</w:t>
      </w:r>
      <w:r w:rsidR="00072502">
        <w:rPr>
          <w:sz w:val="28"/>
          <w:szCs w:val="28"/>
        </w:rPr>
        <w:t xml:space="preserve"> (далее – Управление имущественных отношений)</w:t>
      </w:r>
      <w:r w:rsidRPr="006F6415">
        <w:rPr>
          <w:sz w:val="28"/>
          <w:szCs w:val="28"/>
        </w:rPr>
        <w:t xml:space="preserve">, расположенного по адресу: </w:t>
      </w:r>
      <w:r w:rsidR="00072502">
        <w:rPr>
          <w:sz w:val="28"/>
          <w:szCs w:val="28"/>
        </w:rPr>
        <w:t xml:space="preserve">617560, Российская Федерация, </w:t>
      </w:r>
      <w:r w:rsidRPr="006F6415">
        <w:rPr>
          <w:color w:val="000000"/>
          <w:sz w:val="28"/>
          <w:szCs w:val="28"/>
        </w:rPr>
        <w:t>Пермский край, п. Суксун, ул. Карла Маркса, д. 4.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F6415">
        <w:rPr>
          <w:color w:val="000000"/>
          <w:sz w:val="28"/>
          <w:szCs w:val="28"/>
        </w:rPr>
        <w:t>График работы</w:t>
      </w:r>
      <w:r w:rsidRPr="006F6415">
        <w:rPr>
          <w:color w:val="000000"/>
          <w:sz w:val="28"/>
        </w:rPr>
        <w:t xml:space="preserve">: </w:t>
      </w:r>
    </w:p>
    <w:p w:rsidR="006F6415" w:rsidRPr="006F6415" w:rsidRDefault="006F6415" w:rsidP="00783EF2">
      <w:pPr>
        <w:ind w:firstLine="709"/>
        <w:jc w:val="both"/>
        <w:rPr>
          <w:color w:val="000000"/>
          <w:sz w:val="28"/>
          <w:szCs w:val="28"/>
        </w:rPr>
      </w:pPr>
      <w:r w:rsidRPr="006F6415">
        <w:rPr>
          <w:color w:val="000000"/>
          <w:sz w:val="28"/>
          <w:szCs w:val="28"/>
        </w:rPr>
        <w:t>понедельник – пятница с 8</w:t>
      </w:r>
      <w:r w:rsidR="00072502">
        <w:rPr>
          <w:color w:val="000000"/>
          <w:sz w:val="28"/>
          <w:szCs w:val="28"/>
        </w:rPr>
        <w:t>:</w:t>
      </w:r>
      <w:r w:rsidRPr="006F6415">
        <w:rPr>
          <w:color w:val="000000"/>
          <w:sz w:val="28"/>
          <w:szCs w:val="28"/>
        </w:rPr>
        <w:t>00 до 17</w:t>
      </w:r>
      <w:r w:rsidR="00072502">
        <w:rPr>
          <w:color w:val="000000"/>
          <w:sz w:val="28"/>
          <w:szCs w:val="28"/>
        </w:rPr>
        <w:t>:</w:t>
      </w:r>
      <w:r w:rsidRPr="006F6415">
        <w:rPr>
          <w:color w:val="000000"/>
          <w:sz w:val="28"/>
          <w:szCs w:val="28"/>
        </w:rPr>
        <w:t xml:space="preserve">00 </w:t>
      </w:r>
    </w:p>
    <w:p w:rsidR="006F6415" w:rsidRPr="006F6415" w:rsidRDefault="006F6415" w:rsidP="00783EF2">
      <w:pPr>
        <w:ind w:firstLine="709"/>
        <w:jc w:val="both"/>
        <w:rPr>
          <w:color w:val="000000"/>
          <w:sz w:val="28"/>
          <w:szCs w:val="28"/>
        </w:rPr>
      </w:pPr>
      <w:r w:rsidRPr="006F6415">
        <w:rPr>
          <w:color w:val="000000"/>
          <w:sz w:val="28"/>
          <w:szCs w:val="28"/>
        </w:rPr>
        <w:t>перерыв</w:t>
      </w:r>
      <w:r w:rsidR="00072502">
        <w:rPr>
          <w:color w:val="000000"/>
          <w:sz w:val="28"/>
          <w:szCs w:val="28"/>
        </w:rPr>
        <w:t xml:space="preserve"> на обед</w:t>
      </w:r>
      <w:r w:rsidRPr="006F6415">
        <w:rPr>
          <w:color w:val="000000"/>
          <w:sz w:val="28"/>
          <w:szCs w:val="28"/>
        </w:rPr>
        <w:t xml:space="preserve"> с 12</w:t>
      </w:r>
      <w:r w:rsidR="00072502">
        <w:rPr>
          <w:color w:val="000000"/>
          <w:sz w:val="28"/>
          <w:szCs w:val="28"/>
        </w:rPr>
        <w:t>:</w:t>
      </w:r>
      <w:r w:rsidRPr="006F6415">
        <w:rPr>
          <w:color w:val="000000"/>
          <w:sz w:val="28"/>
          <w:szCs w:val="28"/>
        </w:rPr>
        <w:t>00 до 13</w:t>
      </w:r>
      <w:r w:rsidR="00072502">
        <w:rPr>
          <w:color w:val="000000"/>
          <w:sz w:val="28"/>
          <w:szCs w:val="28"/>
        </w:rPr>
        <w:t xml:space="preserve">:00 </w:t>
      </w:r>
    </w:p>
    <w:p w:rsidR="006F6415" w:rsidRPr="006F6415" w:rsidRDefault="006F6415" w:rsidP="00783EF2">
      <w:pPr>
        <w:ind w:firstLine="709"/>
        <w:jc w:val="both"/>
        <w:rPr>
          <w:sz w:val="28"/>
          <w:szCs w:val="28"/>
        </w:rPr>
      </w:pPr>
      <w:r w:rsidRPr="006F6415">
        <w:rPr>
          <w:color w:val="000000"/>
          <w:sz w:val="28"/>
          <w:szCs w:val="28"/>
        </w:rPr>
        <w:t>суббота, воскресенье – выходные дни</w:t>
      </w:r>
      <w:r w:rsidRPr="006F6415">
        <w:rPr>
          <w:sz w:val="28"/>
          <w:szCs w:val="28"/>
        </w:rPr>
        <w:t>;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 xml:space="preserve">на официальном сайте в информационно-телекоммуникационной сети «Интернет» (далее соответственно – официальный сайт, сеть «Интернет»): </w:t>
      </w:r>
      <w:r w:rsidRPr="006F641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официальный сайт Суксунского городского округа Пермского края </w:t>
      </w:r>
      <w:r w:rsidRPr="006F6415">
        <w:rPr>
          <w:rFonts w:eastAsia="Calibri"/>
          <w:sz w:val="28"/>
          <w:szCs w:val="28"/>
          <w:lang w:eastAsia="en-US"/>
        </w:rPr>
        <w:t>http://suksun.ru/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 xml:space="preserve">на Едином портале государственных и муниципальных услуг  </w:t>
      </w:r>
      <w:hyperlink r:id="rId7" w:history="1">
        <w:r w:rsidRPr="006F6415">
          <w:rPr>
            <w:sz w:val="28"/>
            <w:szCs w:val="28"/>
            <w:u w:val="single"/>
          </w:rPr>
          <w:t>http://www.gosuslugi.ru/</w:t>
        </w:r>
      </w:hyperlink>
      <w:r w:rsidRPr="006F6415">
        <w:rPr>
          <w:sz w:val="28"/>
          <w:szCs w:val="28"/>
        </w:rPr>
        <w:t xml:space="preserve"> (далее – Единый портал);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>с использованием средств телефонной связи:</w:t>
      </w:r>
    </w:p>
    <w:p w:rsidR="006F6415" w:rsidRPr="006F6415" w:rsidRDefault="008F6D7C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F6415" w:rsidRPr="006F6415">
        <w:rPr>
          <w:sz w:val="28"/>
          <w:szCs w:val="28"/>
        </w:rPr>
        <w:t xml:space="preserve">правочные телефоны: 8(34275) 3 18 22; </w:t>
      </w:r>
    </w:p>
    <w:p w:rsidR="006F6415" w:rsidRPr="006F6415" w:rsidRDefault="006F6415" w:rsidP="00783EF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F6415">
        <w:rPr>
          <w:sz w:val="28"/>
          <w:szCs w:val="28"/>
        </w:rPr>
        <w:t>при личном обращении в Управление имущественных отношений, расположенн</w:t>
      </w:r>
      <w:r w:rsidR="00072502">
        <w:rPr>
          <w:sz w:val="28"/>
          <w:szCs w:val="28"/>
        </w:rPr>
        <w:t>ого</w:t>
      </w:r>
      <w:r w:rsidRPr="006F6415">
        <w:rPr>
          <w:sz w:val="28"/>
          <w:szCs w:val="28"/>
        </w:rPr>
        <w:t xml:space="preserve"> по адресу: </w:t>
      </w:r>
      <w:r w:rsidR="00072502">
        <w:rPr>
          <w:sz w:val="28"/>
          <w:szCs w:val="28"/>
        </w:rPr>
        <w:t xml:space="preserve">617560, Российская Федерация, </w:t>
      </w:r>
      <w:r w:rsidR="00072502" w:rsidRPr="006F6415">
        <w:rPr>
          <w:color w:val="000000"/>
          <w:sz w:val="28"/>
          <w:szCs w:val="28"/>
        </w:rPr>
        <w:t>Пермский край, п. Суксун, ул. Карла Маркса, д. 4.</w:t>
      </w:r>
    </w:p>
    <w:p w:rsidR="00072502" w:rsidRPr="006F6415" w:rsidRDefault="00072502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F6415">
        <w:rPr>
          <w:color w:val="000000"/>
          <w:sz w:val="28"/>
          <w:szCs w:val="28"/>
        </w:rPr>
        <w:t>График работы</w:t>
      </w:r>
      <w:r w:rsidRPr="006F6415">
        <w:rPr>
          <w:color w:val="000000"/>
          <w:sz w:val="28"/>
        </w:rPr>
        <w:t xml:space="preserve">: </w:t>
      </w:r>
    </w:p>
    <w:p w:rsidR="00072502" w:rsidRPr="006F6415" w:rsidRDefault="00072502" w:rsidP="00783EF2">
      <w:pPr>
        <w:ind w:firstLine="709"/>
        <w:jc w:val="both"/>
        <w:rPr>
          <w:color w:val="000000"/>
          <w:sz w:val="28"/>
          <w:szCs w:val="28"/>
        </w:rPr>
      </w:pPr>
      <w:r w:rsidRPr="006F6415">
        <w:rPr>
          <w:color w:val="000000"/>
          <w:sz w:val="28"/>
          <w:szCs w:val="28"/>
        </w:rPr>
        <w:t>понедельник – пятница с 8</w:t>
      </w:r>
      <w:r>
        <w:rPr>
          <w:color w:val="000000"/>
          <w:sz w:val="28"/>
          <w:szCs w:val="28"/>
        </w:rPr>
        <w:t>:</w:t>
      </w:r>
      <w:r w:rsidRPr="006F6415">
        <w:rPr>
          <w:color w:val="000000"/>
          <w:sz w:val="28"/>
          <w:szCs w:val="28"/>
        </w:rPr>
        <w:t>00 до 17</w:t>
      </w:r>
      <w:r>
        <w:rPr>
          <w:color w:val="000000"/>
          <w:sz w:val="28"/>
          <w:szCs w:val="28"/>
        </w:rPr>
        <w:t>:</w:t>
      </w:r>
      <w:r w:rsidRPr="006F6415">
        <w:rPr>
          <w:color w:val="000000"/>
          <w:sz w:val="28"/>
          <w:szCs w:val="28"/>
        </w:rPr>
        <w:t xml:space="preserve">00 </w:t>
      </w:r>
    </w:p>
    <w:p w:rsidR="00072502" w:rsidRPr="006F6415" w:rsidRDefault="00072502" w:rsidP="00783EF2">
      <w:pPr>
        <w:ind w:firstLine="709"/>
        <w:jc w:val="both"/>
        <w:rPr>
          <w:color w:val="000000"/>
          <w:sz w:val="28"/>
          <w:szCs w:val="28"/>
        </w:rPr>
      </w:pPr>
      <w:r w:rsidRPr="006F6415">
        <w:rPr>
          <w:color w:val="000000"/>
          <w:sz w:val="28"/>
          <w:szCs w:val="28"/>
        </w:rPr>
        <w:t>перерыв</w:t>
      </w:r>
      <w:r>
        <w:rPr>
          <w:color w:val="000000"/>
          <w:sz w:val="28"/>
          <w:szCs w:val="28"/>
        </w:rPr>
        <w:t xml:space="preserve"> на обед</w:t>
      </w:r>
      <w:r w:rsidRPr="006F6415">
        <w:rPr>
          <w:color w:val="000000"/>
          <w:sz w:val="28"/>
          <w:szCs w:val="28"/>
        </w:rPr>
        <w:t xml:space="preserve"> с 12</w:t>
      </w:r>
      <w:r>
        <w:rPr>
          <w:color w:val="000000"/>
          <w:sz w:val="28"/>
          <w:szCs w:val="28"/>
        </w:rPr>
        <w:t>:</w:t>
      </w:r>
      <w:r w:rsidRPr="006F6415">
        <w:rPr>
          <w:color w:val="000000"/>
          <w:sz w:val="28"/>
          <w:szCs w:val="28"/>
        </w:rPr>
        <w:t>00 до 13</w:t>
      </w:r>
      <w:r>
        <w:rPr>
          <w:color w:val="000000"/>
          <w:sz w:val="28"/>
          <w:szCs w:val="28"/>
        </w:rPr>
        <w:t xml:space="preserve">:00 </w:t>
      </w:r>
    </w:p>
    <w:p w:rsidR="006F6415" w:rsidRPr="006F6415" w:rsidRDefault="00072502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415">
        <w:rPr>
          <w:color w:val="000000"/>
          <w:sz w:val="28"/>
          <w:szCs w:val="28"/>
        </w:rPr>
        <w:t>суббота, воскресенье – выходные дни</w:t>
      </w:r>
      <w:r w:rsidRPr="006F6415">
        <w:rPr>
          <w:sz w:val="28"/>
          <w:szCs w:val="28"/>
        </w:rPr>
        <w:t>;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муниципальных услуг» (далее – МФЦ).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 xml:space="preserve">посредством электронной почты: </w:t>
      </w:r>
    </w:p>
    <w:p w:rsidR="006F6415" w:rsidRPr="00AA5E7C" w:rsidRDefault="00716750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6F6415" w:rsidRPr="006F6415">
          <w:rPr>
            <w:color w:val="0000FF"/>
            <w:sz w:val="28"/>
            <w:szCs w:val="28"/>
            <w:u w:val="single"/>
            <w:lang w:val="en-US"/>
          </w:rPr>
          <w:t>komitet</w:t>
        </w:r>
        <w:r w:rsidR="006F6415" w:rsidRPr="006F6415">
          <w:rPr>
            <w:color w:val="0000FF"/>
            <w:sz w:val="28"/>
            <w:szCs w:val="28"/>
            <w:u w:val="single"/>
          </w:rPr>
          <w:t>.</w:t>
        </w:r>
        <w:r w:rsidR="006F6415" w:rsidRPr="006F6415">
          <w:rPr>
            <w:color w:val="0000FF"/>
            <w:sz w:val="28"/>
            <w:szCs w:val="28"/>
            <w:u w:val="single"/>
            <w:lang w:val="en-US"/>
          </w:rPr>
          <w:t>suksun</w:t>
        </w:r>
        <w:r w:rsidR="006F6415" w:rsidRPr="006F6415">
          <w:rPr>
            <w:rFonts w:eastAsia="Andale Sans UI" w:cs="Tahoma"/>
            <w:color w:val="0000FF"/>
            <w:kern w:val="3"/>
            <w:sz w:val="28"/>
            <w:szCs w:val="28"/>
            <w:u w:val="single"/>
            <w:lang w:eastAsia="en-US" w:bidi="en-US"/>
          </w:rPr>
          <w:t>@</w:t>
        </w:r>
        <w:r w:rsidR="006F6415" w:rsidRPr="006F6415">
          <w:rPr>
            <w:rFonts w:eastAsia="Andale Sans UI" w:cs="Tahoma"/>
            <w:color w:val="0000FF"/>
            <w:kern w:val="3"/>
            <w:sz w:val="28"/>
            <w:szCs w:val="28"/>
            <w:u w:val="single"/>
            <w:lang w:val="en-US" w:eastAsia="en-US" w:bidi="en-US"/>
          </w:rPr>
          <w:t>mail</w:t>
        </w:r>
        <w:r w:rsidR="006F6415" w:rsidRPr="006F6415">
          <w:rPr>
            <w:rFonts w:eastAsia="Andale Sans UI" w:cs="Tahoma"/>
            <w:color w:val="0000FF"/>
            <w:kern w:val="3"/>
            <w:sz w:val="28"/>
            <w:szCs w:val="28"/>
            <w:u w:val="single"/>
            <w:lang w:eastAsia="en-US" w:bidi="en-US"/>
          </w:rPr>
          <w:t>.</w:t>
        </w:r>
        <w:r w:rsidR="006F6415" w:rsidRPr="006F6415">
          <w:rPr>
            <w:rFonts w:eastAsia="Andale Sans UI" w:cs="Tahoma"/>
            <w:color w:val="0000FF"/>
            <w:kern w:val="3"/>
            <w:sz w:val="28"/>
            <w:szCs w:val="28"/>
            <w:u w:val="single"/>
            <w:lang w:val="en-US" w:eastAsia="en-US" w:bidi="en-US"/>
          </w:rPr>
          <w:t>ru</w:t>
        </w:r>
      </w:hyperlink>
      <w:r w:rsidR="006F6415" w:rsidRPr="006F6415">
        <w:rPr>
          <w:rFonts w:eastAsia="Andale Sans UI" w:cs="Tahoma"/>
          <w:kern w:val="3"/>
          <w:sz w:val="28"/>
          <w:szCs w:val="28"/>
          <w:u w:val="single"/>
          <w:lang w:eastAsia="en-US" w:bidi="en-US"/>
        </w:rPr>
        <w:t xml:space="preserve">, </w:t>
      </w:r>
      <w:r w:rsidR="006F6415" w:rsidRPr="006F6415">
        <w:rPr>
          <w:rFonts w:eastAsia="Andale Sans UI" w:cs="Tahoma"/>
          <w:kern w:val="3"/>
          <w:sz w:val="28"/>
          <w:szCs w:val="28"/>
          <w:u w:val="single"/>
          <w:lang w:val="en-US" w:eastAsia="en-US" w:bidi="en-US"/>
        </w:rPr>
        <w:t>tpgadm</w:t>
      </w:r>
      <w:r w:rsidR="006F6415" w:rsidRPr="006F6415">
        <w:rPr>
          <w:rFonts w:eastAsia="Andale Sans UI" w:cs="Tahoma"/>
          <w:kern w:val="3"/>
          <w:sz w:val="28"/>
          <w:szCs w:val="28"/>
          <w:u w:val="single"/>
          <w:lang w:eastAsia="en-US" w:bidi="en-US"/>
        </w:rPr>
        <w:t>@</w:t>
      </w:r>
      <w:r w:rsidR="006F6415" w:rsidRPr="006F6415">
        <w:rPr>
          <w:rFonts w:eastAsia="Andale Sans UI" w:cs="Tahoma"/>
          <w:kern w:val="3"/>
          <w:sz w:val="28"/>
          <w:szCs w:val="28"/>
          <w:u w:val="single"/>
          <w:lang w:val="en-US" w:eastAsia="en-US" w:bidi="en-US"/>
        </w:rPr>
        <w:t>mail</w:t>
      </w:r>
      <w:r w:rsidR="006F6415" w:rsidRPr="006F6415">
        <w:rPr>
          <w:rFonts w:eastAsia="Andale Sans UI" w:cs="Tahoma"/>
          <w:kern w:val="3"/>
          <w:sz w:val="28"/>
          <w:szCs w:val="28"/>
          <w:u w:val="single"/>
          <w:lang w:eastAsia="en-US" w:bidi="en-US"/>
        </w:rPr>
        <w:t>.</w:t>
      </w:r>
      <w:r w:rsidR="006F6415" w:rsidRPr="006F6415">
        <w:rPr>
          <w:rFonts w:eastAsia="Andale Sans UI" w:cs="Tahoma"/>
          <w:kern w:val="3"/>
          <w:sz w:val="28"/>
          <w:szCs w:val="28"/>
          <w:u w:val="single"/>
          <w:lang w:val="en-US" w:eastAsia="en-US" w:bidi="en-US"/>
        </w:rPr>
        <w:t>ru</w:t>
      </w:r>
      <w:r w:rsidR="00AA5E7C">
        <w:rPr>
          <w:rFonts w:eastAsia="Andale Sans UI" w:cs="Tahoma"/>
          <w:kern w:val="3"/>
          <w:sz w:val="28"/>
          <w:szCs w:val="28"/>
          <w:u w:val="single"/>
          <w:lang w:eastAsia="en-US" w:bidi="en-US"/>
        </w:rPr>
        <w:t>;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>1.4.2. Управление имущественных отношений обеспечивает размещение (актуализацию) на официальном сайте, Едином портале следующей информации: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 xml:space="preserve">место нахождение и график работы </w:t>
      </w:r>
      <w:bookmarkStart w:id="0" w:name="_Hlk64714820"/>
      <w:r w:rsidRPr="006F6415">
        <w:rPr>
          <w:sz w:val="28"/>
          <w:szCs w:val="28"/>
        </w:rPr>
        <w:t>Управления имущественных отношений</w:t>
      </w:r>
      <w:bookmarkEnd w:id="0"/>
      <w:r w:rsidRPr="006F6415">
        <w:rPr>
          <w:sz w:val="28"/>
          <w:szCs w:val="28"/>
        </w:rPr>
        <w:t>, организаций, обращение в которые необходимо для получения муниципальной услуги, МФЦ;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>справочные телефоны Управлени</w:t>
      </w:r>
      <w:r w:rsidR="00944D60">
        <w:rPr>
          <w:sz w:val="28"/>
          <w:szCs w:val="28"/>
        </w:rPr>
        <w:t>я</w:t>
      </w:r>
      <w:r w:rsidRPr="006F6415">
        <w:rPr>
          <w:sz w:val="28"/>
          <w:szCs w:val="28"/>
        </w:rPr>
        <w:t>, организаций, участвующих в предоставлении муниципальной услуги, МФЦ;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>адреса электронной почты и (или) формы обратной связи Управления имущественных отношений, МФЦ в сети «Интернет».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>1.4.3. 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>на официальном сайте;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>на Едином портале;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lastRenderedPageBreak/>
        <w:t>с использованием средств телефонной связи: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>справочные телефоны: 8</w:t>
      </w:r>
      <w:r w:rsidR="00944D60">
        <w:rPr>
          <w:sz w:val="28"/>
          <w:szCs w:val="28"/>
        </w:rPr>
        <w:t xml:space="preserve"> </w:t>
      </w:r>
      <w:r w:rsidRPr="006F6415">
        <w:rPr>
          <w:sz w:val="28"/>
          <w:szCs w:val="28"/>
        </w:rPr>
        <w:t>(34275) 3 18 22;</w:t>
      </w:r>
    </w:p>
    <w:p w:rsidR="006F6415" w:rsidRPr="006F6415" w:rsidRDefault="006F6415" w:rsidP="00783EF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F6415">
        <w:rPr>
          <w:sz w:val="28"/>
          <w:szCs w:val="28"/>
        </w:rPr>
        <w:t>при личном обращении в Управление имущественных отношений, расположенн</w:t>
      </w:r>
      <w:r w:rsidR="00944D60">
        <w:rPr>
          <w:sz w:val="28"/>
          <w:szCs w:val="28"/>
        </w:rPr>
        <w:t>ого</w:t>
      </w:r>
      <w:r w:rsidRPr="006F6415">
        <w:rPr>
          <w:sz w:val="28"/>
          <w:szCs w:val="28"/>
        </w:rPr>
        <w:t xml:space="preserve"> по адресу: </w:t>
      </w:r>
      <w:r w:rsidR="00944D60">
        <w:rPr>
          <w:sz w:val="28"/>
          <w:szCs w:val="28"/>
        </w:rPr>
        <w:t xml:space="preserve">617560, Российская Федерация, </w:t>
      </w:r>
      <w:r w:rsidR="00944D60" w:rsidRPr="006F6415">
        <w:rPr>
          <w:color w:val="000000"/>
          <w:sz w:val="28"/>
          <w:szCs w:val="28"/>
        </w:rPr>
        <w:t>Пермский край, п. Суксун, ул. Карла Маркса, д. 4.</w:t>
      </w:r>
    </w:p>
    <w:p w:rsidR="00944D60" w:rsidRPr="006F6415" w:rsidRDefault="00944D60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F6415">
        <w:rPr>
          <w:color w:val="000000"/>
          <w:sz w:val="28"/>
          <w:szCs w:val="28"/>
        </w:rPr>
        <w:t>График работы</w:t>
      </w:r>
      <w:r w:rsidRPr="006F6415">
        <w:rPr>
          <w:color w:val="000000"/>
          <w:sz w:val="28"/>
        </w:rPr>
        <w:t xml:space="preserve">: </w:t>
      </w:r>
    </w:p>
    <w:p w:rsidR="00944D60" w:rsidRPr="006F6415" w:rsidRDefault="00944D60" w:rsidP="00783EF2">
      <w:pPr>
        <w:ind w:firstLine="709"/>
        <w:jc w:val="both"/>
        <w:rPr>
          <w:color w:val="000000"/>
          <w:sz w:val="28"/>
          <w:szCs w:val="28"/>
        </w:rPr>
      </w:pPr>
      <w:r w:rsidRPr="006F6415">
        <w:rPr>
          <w:color w:val="000000"/>
          <w:sz w:val="28"/>
          <w:szCs w:val="28"/>
        </w:rPr>
        <w:t>понедельник – пятница с 8</w:t>
      </w:r>
      <w:r>
        <w:rPr>
          <w:color w:val="000000"/>
          <w:sz w:val="28"/>
          <w:szCs w:val="28"/>
        </w:rPr>
        <w:t>:</w:t>
      </w:r>
      <w:r w:rsidRPr="006F6415">
        <w:rPr>
          <w:color w:val="000000"/>
          <w:sz w:val="28"/>
          <w:szCs w:val="28"/>
        </w:rPr>
        <w:t>00 до 17</w:t>
      </w:r>
      <w:r>
        <w:rPr>
          <w:color w:val="000000"/>
          <w:sz w:val="28"/>
          <w:szCs w:val="28"/>
        </w:rPr>
        <w:t>:</w:t>
      </w:r>
      <w:r w:rsidRPr="006F6415">
        <w:rPr>
          <w:color w:val="000000"/>
          <w:sz w:val="28"/>
          <w:szCs w:val="28"/>
        </w:rPr>
        <w:t xml:space="preserve">00 </w:t>
      </w:r>
    </w:p>
    <w:p w:rsidR="00944D60" w:rsidRPr="006F6415" w:rsidRDefault="00944D60" w:rsidP="00783EF2">
      <w:pPr>
        <w:ind w:firstLine="709"/>
        <w:jc w:val="both"/>
        <w:rPr>
          <w:color w:val="000000"/>
          <w:sz w:val="28"/>
          <w:szCs w:val="28"/>
        </w:rPr>
      </w:pPr>
      <w:r w:rsidRPr="006F6415">
        <w:rPr>
          <w:color w:val="000000"/>
          <w:sz w:val="28"/>
          <w:szCs w:val="28"/>
        </w:rPr>
        <w:t>перерыв</w:t>
      </w:r>
      <w:r>
        <w:rPr>
          <w:color w:val="000000"/>
          <w:sz w:val="28"/>
          <w:szCs w:val="28"/>
        </w:rPr>
        <w:t xml:space="preserve"> на обед</w:t>
      </w:r>
      <w:r w:rsidRPr="006F6415">
        <w:rPr>
          <w:color w:val="000000"/>
          <w:sz w:val="28"/>
          <w:szCs w:val="28"/>
        </w:rPr>
        <w:t xml:space="preserve"> с 12</w:t>
      </w:r>
      <w:r>
        <w:rPr>
          <w:color w:val="000000"/>
          <w:sz w:val="28"/>
          <w:szCs w:val="28"/>
        </w:rPr>
        <w:t>:</w:t>
      </w:r>
      <w:r w:rsidRPr="006F6415">
        <w:rPr>
          <w:color w:val="000000"/>
          <w:sz w:val="28"/>
          <w:szCs w:val="28"/>
        </w:rPr>
        <w:t>00 до 13</w:t>
      </w:r>
      <w:r>
        <w:rPr>
          <w:color w:val="000000"/>
          <w:sz w:val="28"/>
          <w:szCs w:val="28"/>
        </w:rPr>
        <w:t xml:space="preserve">:00 </w:t>
      </w:r>
    </w:p>
    <w:p w:rsidR="006F6415" w:rsidRPr="006F6415" w:rsidRDefault="00944D60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F6415">
        <w:rPr>
          <w:color w:val="000000"/>
          <w:sz w:val="28"/>
          <w:szCs w:val="28"/>
        </w:rPr>
        <w:t>суббота, воскресенье – выходные дни</w:t>
      </w:r>
      <w:r w:rsidR="006F6415" w:rsidRPr="006F6415">
        <w:rPr>
          <w:color w:val="000000"/>
          <w:sz w:val="28"/>
          <w:szCs w:val="28"/>
        </w:rPr>
        <w:t>;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>в МФЦ;</w:t>
      </w:r>
    </w:p>
    <w:p w:rsidR="006F6415" w:rsidRPr="006F6415" w:rsidRDefault="006F6415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415">
        <w:rPr>
          <w:sz w:val="28"/>
          <w:szCs w:val="28"/>
        </w:rPr>
        <w:t>посредством электронной почты:</w:t>
      </w:r>
    </w:p>
    <w:p w:rsidR="00D56350" w:rsidRDefault="00716750" w:rsidP="00783EF2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kern w:val="3"/>
          <w:sz w:val="28"/>
          <w:szCs w:val="28"/>
          <w:u w:val="single"/>
          <w:lang w:eastAsia="en-US" w:bidi="en-US"/>
        </w:rPr>
      </w:pPr>
      <w:hyperlink r:id="rId9" w:history="1">
        <w:r w:rsidR="006F6415" w:rsidRPr="006F6415">
          <w:rPr>
            <w:color w:val="0000FF"/>
            <w:sz w:val="28"/>
            <w:szCs w:val="28"/>
            <w:u w:val="single"/>
            <w:lang w:val="en-US"/>
          </w:rPr>
          <w:t>komitet</w:t>
        </w:r>
        <w:r w:rsidR="006F6415" w:rsidRPr="006F6415">
          <w:rPr>
            <w:color w:val="0000FF"/>
            <w:sz w:val="28"/>
            <w:szCs w:val="28"/>
            <w:u w:val="single"/>
          </w:rPr>
          <w:t>.</w:t>
        </w:r>
        <w:r w:rsidR="006F6415" w:rsidRPr="006F6415">
          <w:rPr>
            <w:color w:val="0000FF"/>
            <w:sz w:val="28"/>
            <w:szCs w:val="28"/>
            <w:u w:val="single"/>
            <w:lang w:val="en-US"/>
          </w:rPr>
          <w:t>suksun</w:t>
        </w:r>
        <w:r w:rsidR="006F6415" w:rsidRPr="006F6415">
          <w:rPr>
            <w:rFonts w:eastAsia="Andale Sans UI" w:cs="Tahoma"/>
            <w:color w:val="0000FF"/>
            <w:kern w:val="3"/>
            <w:sz w:val="28"/>
            <w:szCs w:val="28"/>
            <w:u w:val="single"/>
            <w:lang w:eastAsia="en-US" w:bidi="en-US"/>
          </w:rPr>
          <w:t>@</w:t>
        </w:r>
        <w:r w:rsidR="006F6415" w:rsidRPr="006F6415">
          <w:rPr>
            <w:rFonts w:eastAsia="Andale Sans UI" w:cs="Tahoma"/>
            <w:color w:val="0000FF"/>
            <w:kern w:val="3"/>
            <w:sz w:val="28"/>
            <w:szCs w:val="28"/>
            <w:u w:val="single"/>
            <w:lang w:val="en-US" w:eastAsia="en-US" w:bidi="en-US"/>
          </w:rPr>
          <w:t>mail</w:t>
        </w:r>
        <w:r w:rsidR="006F6415" w:rsidRPr="006F6415">
          <w:rPr>
            <w:rFonts w:eastAsia="Andale Sans UI" w:cs="Tahoma"/>
            <w:color w:val="0000FF"/>
            <w:kern w:val="3"/>
            <w:sz w:val="28"/>
            <w:szCs w:val="28"/>
            <w:u w:val="single"/>
            <w:lang w:eastAsia="en-US" w:bidi="en-US"/>
          </w:rPr>
          <w:t>.</w:t>
        </w:r>
        <w:r w:rsidR="006F6415" w:rsidRPr="006F6415">
          <w:rPr>
            <w:rFonts w:eastAsia="Andale Sans UI" w:cs="Tahoma"/>
            <w:color w:val="0000FF"/>
            <w:kern w:val="3"/>
            <w:sz w:val="28"/>
            <w:szCs w:val="28"/>
            <w:u w:val="single"/>
            <w:lang w:val="en-US" w:eastAsia="en-US" w:bidi="en-US"/>
          </w:rPr>
          <w:t>ru</w:t>
        </w:r>
      </w:hyperlink>
      <w:r w:rsidR="006F6415" w:rsidRPr="006F6415">
        <w:rPr>
          <w:rFonts w:eastAsia="Andale Sans UI" w:cs="Tahoma"/>
          <w:kern w:val="3"/>
          <w:sz w:val="28"/>
          <w:szCs w:val="28"/>
          <w:u w:val="single"/>
          <w:lang w:eastAsia="en-US" w:bidi="en-US"/>
        </w:rPr>
        <w:t xml:space="preserve">, </w:t>
      </w:r>
      <w:hyperlink r:id="rId10" w:history="1">
        <w:r w:rsidR="004E1DF7" w:rsidRPr="008B1F0D">
          <w:rPr>
            <w:rStyle w:val="af4"/>
            <w:rFonts w:eastAsia="Andale Sans UI" w:cs="Tahoma"/>
            <w:kern w:val="3"/>
            <w:sz w:val="28"/>
            <w:szCs w:val="28"/>
            <w:lang w:val="en-US" w:eastAsia="en-US" w:bidi="en-US"/>
          </w:rPr>
          <w:t>tpgadm</w:t>
        </w:r>
        <w:r w:rsidR="004E1DF7" w:rsidRPr="008B1F0D">
          <w:rPr>
            <w:rStyle w:val="af4"/>
            <w:rFonts w:eastAsia="Andale Sans UI" w:cs="Tahoma"/>
            <w:kern w:val="3"/>
            <w:sz w:val="28"/>
            <w:szCs w:val="28"/>
            <w:lang w:eastAsia="en-US" w:bidi="en-US"/>
          </w:rPr>
          <w:t>@</w:t>
        </w:r>
        <w:r w:rsidR="004E1DF7" w:rsidRPr="008B1F0D">
          <w:rPr>
            <w:rStyle w:val="af4"/>
            <w:rFonts w:eastAsia="Andale Sans UI" w:cs="Tahoma"/>
            <w:kern w:val="3"/>
            <w:sz w:val="28"/>
            <w:szCs w:val="28"/>
            <w:lang w:val="en-US" w:eastAsia="en-US" w:bidi="en-US"/>
          </w:rPr>
          <w:t>mail</w:t>
        </w:r>
        <w:r w:rsidR="004E1DF7" w:rsidRPr="008B1F0D">
          <w:rPr>
            <w:rStyle w:val="af4"/>
            <w:rFonts w:eastAsia="Andale Sans UI" w:cs="Tahoma"/>
            <w:kern w:val="3"/>
            <w:sz w:val="28"/>
            <w:szCs w:val="28"/>
            <w:lang w:eastAsia="en-US" w:bidi="en-US"/>
          </w:rPr>
          <w:t>.</w:t>
        </w:r>
        <w:r w:rsidR="004E1DF7" w:rsidRPr="008B1F0D">
          <w:rPr>
            <w:rStyle w:val="af4"/>
            <w:rFonts w:eastAsia="Andale Sans UI" w:cs="Tahoma"/>
            <w:kern w:val="3"/>
            <w:sz w:val="28"/>
            <w:szCs w:val="28"/>
            <w:lang w:val="en-US" w:eastAsia="en-US" w:bidi="en-US"/>
          </w:rPr>
          <w:t>ru</w:t>
        </w:r>
      </w:hyperlink>
      <w:r w:rsidR="004E1DF7">
        <w:rPr>
          <w:rFonts w:eastAsia="Andale Sans UI" w:cs="Tahoma"/>
          <w:kern w:val="3"/>
          <w:sz w:val="28"/>
          <w:szCs w:val="28"/>
          <w:u w:val="single"/>
          <w:lang w:eastAsia="en-US" w:bidi="en-US"/>
        </w:rPr>
        <w:t>;</w:t>
      </w:r>
    </w:p>
    <w:p w:rsidR="004E1DF7" w:rsidRDefault="004E1DF7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E1DF7" w:rsidRPr="004E1DF7" w:rsidRDefault="004E1DF7" w:rsidP="00783EF2">
      <w:pPr>
        <w:autoSpaceDE w:val="0"/>
        <w:autoSpaceDN w:val="0"/>
        <w:adjustRightInd w:val="0"/>
        <w:ind w:firstLine="709"/>
        <w:jc w:val="center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4E1DF7">
        <w:rPr>
          <w:rFonts w:eastAsia="Andale Sans UI" w:cs="Tahoma"/>
          <w:kern w:val="3"/>
          <w:sz w:val="28"/>
          <w:szCs w:val="28"/>
          <w:lang w:eastAsia="en-US" w:bidi="en-US"/>
        </w:rPr>
        <w:t>1.5. Законодательные и иные нормативно правовые акты,</w:t>
      </w:r>
    </w:p>
    <w:p w:rsidR="004E1DF7" w:rsidRDefault="004E1DF7" w:rsidP="00783EF2">
      <w:pPr>
        <w:autoSpaceDE w:val="0"/>
        <w:autoSpaceDN w:val="0"/>
        <w:adjustRightInd w:val="0"/>
        <w:ind w:firstLine="709"/>
        <w:jc w:val="center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4E1DF7">
        <w:rPr>
          <w:rFonts w:eastAsia="Andale Sans UI" w:cs="Tahoma"/>
          <w:kern w:val="3"/>
          <w:sz w:val="28"/>
          <w:szCs w:val="28"/>
          <w:lang w:eastAsia="en-US" w:bidi="en-US"/>
        </w:rPr>
        <w:t xml:space="preserve"> содержащие нормы, регулирующие деятельность по предоставлению муниципальной услуги</w:t>
      </w:r>
    </w:p>
    <w:p w:rsidR="004E1DF7" w:rsidRPr="004E1DF7" w:rsidRDefault="003E3B0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1.5.1. Муниципальная услуга предоставляется в рамках решения вопроса местного значения, установленного пунктом 26 части 1 статьи 16 Федерального закона от 06.10.2003 № 131-ФЗ «Об общих принципах организации местного самоуправления в Российской Федерации». </w:t>
      </w:r>
    </w:p>
    <w:p w:rsidR="00BA679E" w:rsidRPr="00BA679E" w:rsidRDefault="00BA679E" w:rsidP="00783EF2">
      <w:pPr>
        <w:ind w:firstLine="709"/>
        <w:jc w:val="both"/>
        <w:rPr>
          <w:color w:val="000000"/>
          <w:sz w:val="28"/>
          <w:szCs w:val="28"/>
        </w:rPr>
      </w:pPr>
    </w:p>
    <w:p w:rsidR="00BA679E" w:rsidRDefault="003E3B0E" w:rsidP="00783EF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F96CD4">
        <w:rPr>
          <w:b/>
          <w:bCs/>
          <w:color w:val="000000"/>
          <w:sz w:val="28"/>
          <w:szCs w:val="28"/>
        </w:rPr>
        <w:t>2</w:t>
      </w:r>
      <w:r w:rsidR="00BA679E" w:rsidRPr="00F96CD4">
        <w:rPr>
          <w:b/>
          <w:bCs/>
          <w:color w:val="000000"/>
          <w:sz w:val="28"/>
          <w:szCs w:val="28"/>
        </w:rPr>
        <w:t>. Стандарт предоставления муниципальной услуги</w:t>
      </w:r>
    </w:p>
    <w:p w:rsidR="00F96CD4" w:rsidRPr="00F96CD4" w:rsidRDefault="00F96CD4" w:rsidP="00783EF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E3B0E" w:rsidRDefault="003E3B0E" w:rsidP="00783EF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</w:t>
      </w:r>
    </w:p>
    <w:p w:rsidR="00BA679E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>2.1.1.</w:t>
      </w:r>
      <w:r w:rsidR="003E3B0E">
        <w:rPr>
          <w:color w:val="000000"/>
          <w:sz w:val="28"/>
          <w:szCs w:val="28"/>
        </w:rPr>
        <w:t xml:space="preserve"> </w:t>
      </w:r>
      <w:r w:rsidRPr="00BA679E">
        <w:rPr>
          <w:color w:val="000000"/>
          <w:sz w:val="28"/>
          <w:szCs w:val="28"/>
        </w:rPr>
        <w:t>Выдача разрешения на ввод объекта капитально</w:t>
      </w:r>
      <w:r w:rsidR="003E3B0E">
        <w:rPr>
          <w:color w:val="000000"/>
          <w:sz w:val="28"/>
          <w:szCs w:val="28"/>
        </w:rPr>
        <w:t>го строительства в эксплуатацию;</w:t>
      </w:r>
    </w:p>
    <w:p w:rsidR="003E3B0E" w:rsidRPr="00BA679E" w:rsidRDefault="003E3B0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56FB5" w:rsidRDefault="00BA679E" w:rsidP="00783EF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D56350" w:rsidRDefault="00BA679E" w:rsidP="00783EF2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D56350">
        <w:rPr>
          <w:color w:val="000000"/>
          <w:sz w:val="28"/>
          <w:szCs w:val="28"/>
        </w:rPr>
        <w:t xml:space="preserve">2.2.1. </w:t>
      </w:r>
      <w:r w:rsidR="003E3B0E" w:rsidRPr="003E3B0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Органом, уполномоченным на предоставление муниципальной услуги, является</w:t>
      </w:r>
      <w:r w:rsidR="003E3B0E" w:rsidRPr="003E3B0E">
        <w:rPr>
          <w:rFonts w:eastAsia="Andale Sans UI" w:cs="Tahoma"/>
          <w:b/>
          <w:i/>
          <w:color w:val="000000"/>
          <w:kern w:val="3"/>
          <w:sz w:val="28"/>
          <w:szCs w:val="28"/>
          <w:lang w:eastAsia="en-US" w:bidi="en-US"/>
        </w:rPr>
        <w:t xml:space="preserve"> </w:t>
      </w:r>
      <w:r w:rsidR="003E3B0E" w:rsidRPr="003E3B0E">
        <w:rPr>
          <w:sz w:val="28"/>
          <w:szCs w:val="28"/>
        </w:rPr>
        <w:t>Управление имущественных отношений</w:t>
      </w:r>
      <w:r w:rsidR="003E3B0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;</w:t>
      </w:r>
    </w:p>
    <w:p w:rsidR="003E3B0E" w:rsidRDefault="003E3B0E" w:rsidP="00783EF2">
      <w:pPr>
        <w:autoSpaceDE w:val="0"/>
        <w:autoSpaceDN w:val="0"/>
        <w:adjustRightInd w:val="0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</w:p>
    <w:p w:rsidR="003E3B0E" w:rsidRDefault="003E3B0E" w:rsidP="00783EF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2.3. Результат предоставления муниципальной услуги</w:t>
      </w:r>
    </w:p>
    <w:p w:rsidR="00A9142D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>2.</w:t>
      </w:r>
      <w:r w:rsidR="00A9142D">
        <w:rPr>
          <w:color w:val="000000"/>
          <w:sz w:val="28"/>
          <w:szCs w:val="28"/>
        </w:rPr>
        <w:t>3.1</w:t>
      </w:r>
      <w:r w:rsidRPr="00BA679E">
        <w:rPr>
          <w:color w:val="000000"/>
          <w:sz w:val="28"/>
          <w:szCs w:val="28"/>
        </w:rPr>
        <w:t xml:space="preserve">. </w:t>
      </w:r>
      <w:r w:rsidR="00A9142D">
        <w:rPr>
          <w:color w:val="000000"/>
          <w:sz w:val="28"/>
          <w:szCs w:val="28"/>
        </w:rPr>
        <w:t>Выдача разрешения на ввод объекта в эксплуатацию (далее – разрешение на ввод);</w:t>
      </w:r>
    </w:p>
    <w:p w:rsidR="00A9142D" w:rsidRDefault="00A9142D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Выдача уведомления об отказе в выдаче разрешения на ввод объекта в эксплуатацию);</w:t>
      </w:r>
    </w:p>
    <w:p w:rsidR="00A9142D" w:rsidRDefault="00A9142D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142D" w:rsidRDefault="00A9142D" w:rsidP="00783EF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Сроки предоставления муниципальной услуги</w:t>
      </w:r>
    </w:p>
    <w:p w:rsidR="00A9142D" w:rsidRDefault="00A9142D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2.4.1. </w:t>
      </w:r>
      <w:r w:rsidRPr="00BA679E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>
        <w:rPr>
          <w:color w:val="000000"/>
          <w:sz w:val="28"/>
          <w:szCs w:val="28"/>
        </w:rPr>
        <w:t>5 рабочих</w:t>
      </w:r>
      <w:r w:rsidRPr="00BA679E">
        <w:rPr>
          <w:color w:val="000000"/>
          <w:sz w:val="28"/>
          <w:szCs w:val="28"/>
        </w:rPr>
        <w:t xml:space="preserve"> дней со дня регистрации заявления и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;</w:t>
      </w:r>
    </w:p>
    <w:p w:rsidR="00A9142D" w:rsidRDefault="00A9142D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142D" w:rsidRDefault="00A9142D" w:rsidP="00783EF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C4595C" w:rsidRPr="00BA679E" w:rsidRDefault="00A9142D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 </w:t>
      </w:r>
      <w:r w:rsidR="00C4595C" w:rsidRPr="00BA679E">
        <w:rPr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C4595C">
        <w:rPr>
          <w:color w:val="000000"/>
          <w:sz w:val="28"/>
          <w:szCs w:val="28"/>
        </w:rPr>
        <w:t>:</w:t>
      </w:r>
    </w:p>
    <w:p w:rsidR="00C4595C" w:rsidRPr="00D56350" w:rsidRDefault="00C4595C" w:rsidP="00783EF2">
      <w:pPr>
        <w:pStyle w:val="af7"/>
        <w:ind w:left="0" w:firstLine="709"/>
        <w:jc w:val="both"/>
      </w:pPr>
      <w:r w:rsidRPr="00D56350">
        <w:lastRenderedPageBreak/>
        <w:t>Констит</w:t>
      </w:r>
      <w:r>
        <w:t>уция Российской Федерации от 12.12.1993</w:t>
      </w:r>
      <w:r w:rsidRPr="00D56350">
        <w:t>;</w:t>
      </w:r>
    </w:p>
    <w:p w:rsidR="00C4595C" w:rsidRPr="00D56350" w:rsidRDefault="00C4595C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</w:t>
      </w:r>
      <w:r w:rsidRPr="00D56350">
        <w:rPr>
          <w:sz w:val="28"/>
          <w:szCs w:val="28"/>
        </w:rPr>
        <w:t>2004 № 191-ФЗ «О введении в действие Градостроительного кодекса Российской Федерации»;</w:t>
      </w:r>
    </w:p>
    <w:p w:rsidR="00C4595C" w:rsidRPr="00D56350" w:rsidRDefault="00C4595C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350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0</w:t>
      </w:r>
      <w:r w:rsidRPr="00D56350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D56350">
        <w:rPr>
          <w:sz w:val="28"/>
          <w:szCs w:val="28"/>
        </w:rPr>
        <w:t>2003 № 131-ФЗ «Об общих принципах организации местного самоуправления в Российской Федерации»;</w:t>
      </w:r>
    </w:p>
    <w:p w:rsidR="00C4595C" w:rsidRPr="00D56350" w:rsidRDefault="00C4595C" w:rsidP="00783EF2">
      <w:pPr>
        <w:widowControl w:val="0"/>
        <w:numPr>
          <w:ilvl w:val="3"/>
          <w:numId w:val="0"/>
        </w:numPr>
        <w:tabs>
          <w:tab w:val="left" w:pos="1843"/>
        </w:tabs>
        <w:ind w:firstLine="709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Федеральный закон от 27.07.</w:t>
      </w:r>
      <w:r w:rsidRPr="00D56350">
        <w:rPr>
          <w:bCs/>
          <w:iCs/>
          <w:sz w:val="28"/>
          <w:szCs w:val="28"/>
        </w:rPr>
        <w:t>2010 № 210-ФЗ «Об организации предоставления государственных и муниципальных услуг»;</w:t>
      </w:r>
    </w:p>
    <w:p w:rsidR="00C4595C" w:rsidRPr="00D56350" w:rsidRDefault="00C4595C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350">
        <w:rPr>
          <w:sz w:val="28"/>
          <w:szCs w:val="28"/>
        </w:rPr>
        <w:t>Градостроительный кодекс Российской Федерации;</w:t>
      </w:r>
    </w:p>
    <w:p w:rsidR="00C4595C" w:rsidRPr="00D56350" w:rsidRDefault="00C4595C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350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 xml:space="preserve">ства Российской Федерации от 16.05.2011 </w:t>
      </w:r>
      <w:r w:rsidRPr="00D56350">
        <w:rPr>
          <w:sz w:val="28"/>
          <w:szCs w:val="28"/>
        </w:rPr>
        <w:t xml:space="preserve">№ 373 </w:t>
      </w:r>
      <w:r>
        <w:rPr>
          <w:sz w:val="28"/>
          <w:szCs w:val="28"/>
        </w:rPr>
        <w:t>«</w:t>
      </w:r>
      <w:r w:rsidRPr="00C4595C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C4595C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C4595C">
        <w:rPr>
          <w:sz w:val="28"/>
          <w:szCs w:val="28"/>
        </w:rPr>
        <w:t>Правилами разработки и утверждения административных регламентов осуществления государственного контроля (надзора)</w:t>
      </w:r>
      <w:r>
        <w:rPr>
          <w:sz w:val="28"/>
          <w:szCs w:val="28"/>
        </w:rPr>
        <w:t>»</w:t>
      </w:r>
      <w:r w:rsidRPr="00C4595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4595C">
        <w:rPr>
          <w:sz w:val="28"/>
          <w:szCs w:val="28"/>
        </w:rPr>
        <w:t>Правилами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C4595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C4595C">
        <w:rPr>
          <w:sz w:val="28"/>
          <w:szCs w:val="28"/>
        </w:rPr>
        <w:t>Правилами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>
        <w:rPr>
          <w:sz w:val="28"/>
          <w:szCs w:val="28"/>
        </w:rPr>
        <w:t>»</w:t>
      </w:r>
      <w:r w:rsidRPr="00C4595C">
        <w:rPr>
          <w:sz w:val="28"/>
          <w:szCs w:val="28"/>
        </w:rPr>
        <w:t>)</w:t>
      </w:r>
      <w:r w:rsidRPr="00D56350">
        <w:rPr>
          <w:sz w:val="28"/>
          <w:szCs w:val="28"/>
        </w:rPr>
        <w:t>;</w:t>
      </w:r>
    </w:p>
    <w:p w:rsidR="00C4595C" w:rsidRPr="00D56350" w:rsidRDefault="00C4595C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350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>ства Российской Федерации от 16.08.</w:t>
      </w:r>
      <w:r w:rsidRPr="00D56350">
        <w:rPr>
          <w:sz w:val="28"/>
          <w:szCs w:val="28"/>
        </w:rPr>
        <w:t>2012 № 840 «</w:t>
      </w:r>
      <w:r w:rsidRPr="00C4595C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sz w:val="28"/>
          <w:szCs w:val="28"/>
        </w:rPr>
        <w:t>«</w:t>
      </w:r>
      <w:r w:rsidRPr="00C4595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4595C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8"/>
        </w:rPr>
        <w:t>»</w:t>
      </w:r>
      <w:r w:rsidRPr="00C4595C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C4595C">
        <w:rPr>
          <w:sz w:val="28"/>
          <w:szCs w:val="28"/>
        </w:rPr>
        <w:t xml:space="preserve"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sz w:val="28"/>
          <w:szCs w:val="28"/>
        </w:rPr>
        <w:t>«</w:t>
      </w:r>
      <w:r w:rsidRPr="00C4595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C4595C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8"/>
        </w:rPr>
        <w:t>»</w:t>
      </w:r>
      <w:r w:rsidRPr="00C4595C">
        <w:rPr>
          <w:sz w:val="28"/>
          <w:szCs w:val="28"/>
        </w:rPr>
        <w:t>)</w:t>
      </w:r>
      <w:r w:rsidRPr="00D56350">
        <w:rPr>
          <w:sz w:val="28"/>
          <w:szCs w:val="28"/>
        </w:rPr>
        <w:t>;</w:t>
      </w:r>
    </w:p>
    <w:p w:rsidR="00A9142D" w:rsidRDefault="00C4595C" w:rsidP="00783E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Приказ Минстроя России от 19.02.</w:t>
      </w:r>
      <w:r w:rsidRPr="00D56350">
        <w:rPr>
          <w:sz w:val="28"/>
          <w:szCs w:val="28"/>
        </w:rPr>
        <w:t>2015 № 117/пр «</w:t>
      </w:r>
      <w:r w:rsidRPr="00D56350">
        <w:rPr>
          <w:rFonts w:eastAsia="Calibri"/>
          <w:sz w:val="28"/>
          <w:szCs w:val="28"/>
          <w:lang w:eastAsia="en-US"/>
        </w:rPr>
        <w:t>Об утверждении формы разрешения на строительство и формы разрешения на ввод объекта в эксплуатацию»</w:t>
      </w:r>
      <w:r>
        <w:rPr>
          <w:rFonts w:eastAsia="Calibri"/>
          <w:sz w:val="28"/>
          <w:szCs w:val="28"/>
          <w:lang w:eastAsia="en-US"/>
        </w:rPr>
        <w:t>;</w:t>
      </w:r>
    </w:p>
    <w:p w:rsidR="00C4595C" w:rsidRDefault="00C4595C" w:rsidP="00783E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4595C" w:rsidRDefault="00C4595C" w:rsidP="00783EF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 Перечень документов,</w:t>
      </w:r>
      <w:r w:rsidR="00513DC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необходимых для предоставления</w:t>
      </w:r>
      <w:r w:rsidR="00513DCF">
        <w:rPr>
          <w:rFonts w:eastAsia="Calibri"/>
          <w:sz w:val="28"/>
          <w:szCs w:val="28"/>
          <w:lang w:eastAsia="en-US"/>
        </w:rPr>
        <w:t xml:space="preserve"> муниципальной услуги</w:t>
      </w:r>
    </w:p>
    <w:p w:rsidR="00513DCF" w:rsidRDefault="00513DCF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2.6.1. </w:t>
      </w:r>
      <w:r w:rsidRPr="00D56350">
        <w:rPr>
          <w:color w:val="000000"/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513DCF" w:rsidRDefault="00513DCF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2.6.1.1. </w:t>
      </w:r>
      <w:r w:rsidR="00AA5E7C">
        <w:rPr>
          <w:sz w:val="28"/>
          <w:szCs w:val="28"/>
        </w:rPr>
        <w:t>п</w:t>
      </w:r>
      <w:r>
        <w:rPr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13DCF" w:rsidRDefault="00513DCF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2.6.1.2. </w:t>
      </w:r>
      <w:r w:rsidR="00AA5E7C">
        <w:rPr>
          <w:sz w:val="28"/>
          <w:szCs w:val="28"/>
        </w:rPr>
        <w:t>г</w:t>
      </w:r>
      <w:r>
        <w:rPr>
          <w:sz w:val="28"/>
          <w:szCs w:val="28"/>
        </w:rPr>
        <w:t xml:space="preserve"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11" w:history="1">
        <w:r w:rsidRPr="00513DCF">
          <w:rPr>
            <w:color w:val="000000" w:themeColor="text1"/>
            <w:sz w:val="28"/>
            <w:szCs w:val="28"/>
          </w:rPr>
          <w:t>случаев</w:t>
        </w:r>
      </w:hyperlink>
      <w:r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13DCF" w:rsidRDefault="00513DCF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2.6.1.3. </w:t>
      </w:r>
      <w:r w:rsidR="00AA5E7C">
        <w:rPr>
          <w:sz w:val="28"/>
          <w:szCs w:val="28"/>
        </w:rPr>
        <w:t>р</w:t>
      </w:r>
      <w:r>
        <w:rPr>
          <w:sz w:val="28"/>
          <w:szCs w:val="28"/>
        </w:rPr>
        <w:t>азрешение на строительство;</w:t>
      </w:r>
    </w:p>
    <w:p w:rsidR="00513DCF" w:rsidRDefault="00513DCF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2.6.1.4. </w:t>
      </w:r>
      <w:r w:rsidR="00AA5E7C">
        <w:rPr>
          <w:sz w:val="28"/>
          <w:szCs w:val="28"/>
        </w:rPr>
        <w:t>а</w:t>
      </w:r>
      <w:r>
        <w:rPr>
          <w:sz w:val="28"/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350229" w:rsidRDefault="00513DCF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2.6.1.5. </w:t>
      </w:r>
      <w:r w:rsidR="00AA5E7C">
        <w:rPr>
          <w:sz w:val="28"/>
          <w:szCs w:val="28"/>
        </w:rPr>
        <w:t>а</w:t>
      </w:r>
      <w:r>
        <w:rPr>
          <w:sz w:val="28"/>
          <w:szCs w:val="28"/>
        </w:rPr>
        <w:t xml:space="preserve"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12" w:history="1">
        <w:r w:rsidRPr="00513DCF">
          <w:rPr>
            <w:color w:val="000000" w:themeColor="text1"/>
            <w:sz w:val="28"/>
            <w:szCs w:val="28"/>
          </w:rPr>
          <w:t>пункте 1 части 5 статьи 49</w:t>
        </w:r>
      </w:hyperlink>
      <w:r>
        <w:rPr>
          <w:sz w:val="28"/>
          <w:szCs w:val="28"/>
        </w:rPr>
        <w:t xml:space="preserve"> Градостроительного </w:t>
      </w:r>
      <w:r w:rsidR="00350229">
        <w:rPr>
          <w:sz w:val="28"/>
          <w:szCs w:val="28"/>
        </w:rPr>
        <w:t>Кодекса Российской Федерации</w:t>
      </w:r>
      <w:r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350229" w:rsidRDefault="00350229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2.6.1.6. </w:t>
      </w:r>
      <w:r w:rsidR="00AA5E7C">
        <w:rPr>
          <w:sz w:val="28"/>
          <w:szCs w:val="28"/>
        </w:rPr>
        <w:t>а</w:t>
      </w:r>
      <w:r w:rsidR="00513DCF">
        <w:rPr>
          <w:sz w:val="28"/>
          <w:szCs w:val="28"/>
        </w:rPr>
        <w:t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350229" w:rsidRDefault="00350229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2.6.1.7. </w:t>
      </w:r>
      <w:r w:rsidR="00AA5E7C">
        <w:rPr>
          <w:sz w:val="28"/>
          <w:szCs w:val="28"/>
        </w:rPr>
        <w:t>с</w:t>
      </w:r>
      <w:r w:rsidR="00513DCF">
        <w:rPr>
          <w:sz w:val="28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967831" w:rsidRDefault="00350229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2.6.1.8. </w:t>
      </w:r>
      <w:r w:rsidR="00AA5E7C">
        <w:rPr>
          <w:sz w:val="28"/>
          <w:szCs w:val="28"/>
        </w:rPr>
        <w:t>з</w:t>
      </w:r>
      <w:r w:rsidR="00513DCF">
        <w:rPr>
          <w:sz w:val="28"/>
          <w:szCs w:val="28"/>
        </w:rPr>
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3" w:history="1">
        <w:r w:rsidR="00513DCF" w:rsidRPr="00350229">
          <w:rPr>
            <w:color w:val="000000" w:themeColor="text1"/>
            <w:sz w:val="28"/>
            <w:szCs w:val="28"/>
          </w:rPr>
          <w:t>частью 1 статьи 54</w:t>
        </w:r>
      </w:hyperlink>
      <w:r w:rsidR="00513D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</w:t>
      </w:r>
      <w:r>
        <w:rPr>
          <w:sz w:val="28"/>
          <w:szCs w:val="28"/>
        </w:rPr>
        <w:lastRenderedPageBreak/>
        <w:t>Российской Федерации</w:t>
      </w:r>
      <w:r w:rsidR="00513DCF">
        <w:rPr>
          <w:sz w:val="28"/>
          <w:szCs w:val="28"/>
        </w:rPr>
        <w:t xml:space="preserve">) о соответствии построенного, реконструированного объекта капитального строительства указанным в </w:t>
      </w:r>
      <w:hyperlink r:id="rId14" w:history="1">
        <w:r w:rsidR="00513DCF" w:rsidRPr="00350229">
          <w:rPr>
            <w:color w:val="000000" w:themeColor="text1"/>
            <w:sz w:val="28"/>
            <w:szCs w:val="28"/>
          </w:rPr>
          <w:t>пункте 1 части 5 статьи 49</w:t>
        </w:r>
      </w:hyperlink>
      <w:r w:rsidR="00513DC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="00513DCF">
        <w:rPr>
          <w:sz w:val="28"/>
          <w:szCs w:val="28"/>
        </w:rPr>
        <w:t xml:space="preserve">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15" w:history="1">
        <w:r w:rsidR="00513DCF" w:rsidRPr="00350229">
          <w:rPr>
            <w:color w:val="000000" w:themeColor="text1"/>
            <w:sz w:val="28"/>
            <w:szCs w:val="28"/>
          </w:rPr>
          <w:t>частью 1.3 статьи 52</w:t>
        </w:r>
      </w:hyperlink>
      <w:r w:rsidR="00513DC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="00513DCF">
        <w:rPr>
          <w:sz w:val="28"/>
          <w:szCs w:val="28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6" w:history="1">
        <w:r w:rsidR="00513DCF" w:rsidRPr="00967831">
          <w:rPr>
            <w:color w:val="000000" w:themeColor="text1"/>
            <w:sz w:val="28"/>
            <w:szCs w:val="28"/>
          </w:rPr>
          <w:t>частью 5 статьи 54</w:t>
        </w:r>
      </w:hyperlink>
      <w:r w:rsidR="00513DCF">
        <w:rPr>
          <w:sz w:val="28"/>
          <w:szCs w:val="28"/>
        </w:rPr>
        <w:t xml:space="preserve"> </w:t>
      </w:r>
      <w:r w:rsidR="00967831">
        <w:rPr>
          <w:sz w:val="28"/>
          <w:szCs w:val="28"/>
        </w:rPr>
        <w:t>Градостроительного Кодекса Российской Федерации</w:t>
      </w:r>
      <w:r w:rsidR="00513DCF">
        <w:rPr>
          <w:sz w:val="28"/>
          <w:szCs w:val="28"/>
        </w:rPr>
        <w:t>;</w:t>
      </w:r>
    </w:p>
    <w:p w:rsidR="00967831" w:rsidRDefault="00967831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2.6.1.9. </w:t>
      </w:r>
      <w:r w:rsidR="00AA5E7C">
        <w:rPr>
          <w:sz w:val="28"/>
          <w:szCs w:val="28"/>
        </w:rPr>
        <w:t>д</w:t>
      </w:r>
      <w:r w:rsidR="00513DCF">
        <w:rPr>
          <w:sz w:val="28"/>
          <w:szCs w:val="28"/>
        </w:rPr>
        <w:t xml:space="preserve"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7" w:history="1">
        <w:r w:rsidR="00513DCF" w:rsidRPr="00967831">
          <w:rPr>
            <w:color w:val="000000" w:themeColor="text1"/>
            <w:sz w:val="28"/>
            <w:szCs w:val="28"/>
          </w:rPr>
          <w:t>законодательством</w:t>
        </w:r>
      </w:hyperlink>
      <w:r w:rsidR="00513DCF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67831" w:rsidRDefault="00967831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2.6.1.10. </w:t>
      </w:r>
      <w:r w:rsidR="00AA5E7C">
        <w:rPr>
          <w:sz w:val="28"/>
          <w:szCs w:val="28"/>
        </w:rPr>
        <w:t>а</w:t>
      </w:r>
      <w:r w:rsidR="00513DCF">
        <w:rPr>
          <w:sz w:val="28"/>
          <w:szCs w:val="28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="00513DCF" w:rsidRPr="00967831">
          <w:rPr>
            <w:color w:val="000000" w:themeColor="text1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25.06.</w:t>
      </w:r>
      <w:r w:rsidR="00513DCF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="00513DCF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="00513DCF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="00513DCF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A50BF" w:rsidRDefault="00967831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2.6.1.11. </w:t>
      </w:r>
      <w:r w:rsidR="00AA5E7C">
        <w:rPr>
          <w:sz w:val="28"/>
          <w:szCs w:val="28"/>
        </w:rPr>
        <w:t>т</w:t>
      </w:r>
      <w:r w:rsidR="00513DCF">
        <w:rPr>
          <w:sz w:val="28"/>
          <w:szCs w:val="28"/>
        </w:rPr>
        <w:t xml:space="preserve">ехнический план объекта капитального строительства, подготовленный в соответствии с Федеральным </w:t>
      </w:r>
      <w:hyperlink r:id="rId19" w:history="1">
        <w:r w:rsidR="00513DCF" w:rsidRPr="00CA50BF">
          <w:rPr>
            <w:color w:val="000000" w:themeColor="text1"/>
            <w:sz w:val="28"/>
            <w:szCs w:val="28"/>
          </w:rPr>
          <w:t>законом</w:t>
        </w:r>
      </w:hyperlink>
      <w:r w:rsidR="00CA50BF">
        <w:rPr>
          <w:sz w:val="28"/>
          <w:szCs w:val="28"/>
        </w:rPr>
        <w:t xml:space="preserve"> от 13.07.</w:t>
      </w:r>
      <w:r w:rsidR="00513DCF">
        <w:rPr>
          <w:sz w:val="28"/>
          <w:szCs w:val="28"/>
        </w:rPr>
        <w:t xml:space="preserve">2015 </w:t>
      </w:r>
      <w:r w:rsidR="00CA50BF">
        <w:rPr>
          <w:sz w:val="28"/>
          <w:szCs w:val="28"/>
        </w:rPr>
        <w:t>№</w:t>
      </w:r>
      <w:r w:rsidR="00513DCF">
        <w:rPr>
          <w:sz w:val="28"/>
          <w:szCs w:val="28"/>
        </w:rPr>
        <w:t xml:space="preserve"> 218-ФЗ </w:t>
      </w:r>
      <w:r w:rsidR="00CA50BF">
        <w:rPr>
          <w:sz w:val="28"/>
          <w:szCs w:val="28"/>
        </w:rPr>
        <w:t>«</w:t>
      </w:r>
      <w:r w:rsidR="00513DCF">
        <w:rPr>
          <w:sz w:val="28"/>
          <w:szCs w:val="28"/>
        </w:rPr>
        <w:t>О государственной регистрации недвижимости</w:t>
      </w:r>
      <w:r w:rsidR="00CA50BF">
        <w:rPr>
          <w:sz w:val="28"/>
          <w:szCs w:val="28"/>
        </w:rPr>
        <w:t>»</w:t>
      </w:r>
      <w:r w:rsidR="00513DCF">
        <w:rPr>
          <w:sz w:val="28"/>
          <w:szCs w:val="28"/>
        </w:rPr>
        <w:t>;</w:t>
      </w:r>
    </w:p>
    <w:p w:rsidR="00CA50BF" w:rsidRDefault="00CA50BF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Указанные в </w:t>
      </w:r>
      <w:hyperlink r:id="rId20" w:history="1">
        <w:r w:rsidRPr="00CA50BF">
          <w:rPr>
            <w:color w:val="000000" w:themeColor="text1"/>
            <w:sz w:val="28"/>
            <w:szCs w:val="28"/>
          </w:rPr>
          <w:t xml:space="preserve">пунктах </w:t>
        </w:r>
        <w:r>
          <w:rPr>
            <w:color w:val="000000" w:themeColor="text1"/>
            <w:sz w:val="28"/>
            <w:szCs w:val="28"/>
          </w:rPr>
          <w:t>2.6.1.5</w:t>
        </w:r>
      </w:hyperlink>
      <w:r w:rsidRPr="00CA50BF">
        <w:rPr>
          <w:color w:val="000000" w:themeColor="text1"/>
          <w:sz w:val="28"/>
          <w:szCs w:val="28"/>
        </w:rPr>
        <w:t xml:space="preserve"> и </w:t>
      </w:r>
      <w:hyperlink r:id="rId21" w:history="1">
        <w:r>
          <w:rPr>
            <w:color w:val="000000" w:themeColor="text1"/>
            <w:sz w:val="28"/>
            <w:szCs w:val="28"/>
          </w:rPr>
          <w:t>2.6.1.8</w:t>
        </w:r>
      </w:hyperlink>
      <w:r>
        <w:rPr>
          <w:sz w:val="28"/>
          <w:szCs w:val="28"/>
        </w:rPr>
        <w:t xml:space="preserve"> акт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2" w:history="1">
        <w:r w:rsidRPr="00CA50BF">
          <w:rPr>
            <w:color w:val="000000" w:themeColor="text1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об энергосбережении и о повышении энергетическ</w:t>
      </w:r>
      <w:r w:rsidR="0030098B">
        <w:rPr>
          <w:sz w:val="28"/>
          <w:szCs w:val="28"/>
        </w:rPr>
        <w:t>ой эффективности;</w:t>
      </w:r>
    </w:p>
    <w:p w:rsidR="0091490F" w:rsidRDefault="00CA50BF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Документы (их копии или сведения, содержащиеся в них), указанные в </w:t>
      </w:r>
      <w:r w:rsidR="00D7695C">
        <w:rPr>
          <w:color w:val="000000" w:themeColor="text1"/>
          <w:sz w:val="28"/>
          <w:szCs w:val="28"/>
        </w:rPr>
        <w:t xml:space="preserve">пунктах 2.6.1.1, 2.6.1.2, 2.6.1.3 </w:t>
      </w:r>
      <w:r w:rsidRPr="00D7695C">
        <w:rPr>
          <w:color w:val="000000" w:themeColor="text1"/>
          <w:sz w:val="28"/>
          <w:szCs w:val="28"/>
        </w:rPr>
        <w:t xml:space="preserve">и </w:t>
      </w:r>
      <w:hyperlink r:id="rId23" w:history="1">
        <w:r w:rsidR="00D7695C">
          <w:rPr>
            <w:color w:val="000000" w:themeColor="text1"/>
            <w:sz w:val="28"/>
            <w:szCs w:val="28"/>
          </w:rPr>
          <w:t>2.6.1.8</w:t>
        </w:r>
      </w:hyperlink>
      <w:r>
        <w:rPr>
          <w:sz w:val="28"/>
          <w:szCs w:val="28"/>
        </w:rPr>
        <w:t xml:space="preserve">, запрашиваются </w:t>
      </w:r>
      <w:r w:rsidR="00F478C7">
        <w:rPr>
          <w:sz w:val="28"/>
          <w:szCs w:val="28"/>
        </w:rPr>
        <w:t>Управлением имущественных отношений</w:t>
      </w:r>
      <w:r>
        <w:rPr>
          <w:sz w:val="28"/>
          <w:szCs w:val="28"/>
        </w:rPr>
        <w:t xml:space="preserve"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>
        <w:rPr>
          <w:sz w:val="28"/>
          <w:szCs w:val="28"/>
        </w:rPr>
        <w:lastRenderedPageBreak/>
        <w:t>указанные документы, если застройщик не представил ука</w:t>
      </w:r>
      <w:r w:rsidR="0030098B">
        <w:rPr>
          <w:sz w:val="28"/>
          <w:szCs w:val="28"/>
        </w:rPr>
        <w:t>занные документы самостоятельно;</w:t>
      </w:r>
    </w:p>
    <w:p w:rsidR="00EE56D9" w:rsidRDefault="00EE56D9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Документы, указанные в </w:t>
      </w:r>
      <w:hyperlink r:id="rId24" w:history="1">
        <w:r w:rsidRPr="00EE56D9">
          <w:rPr>
            <w:color w:val="000000" w:themeColor="text1"/>
            <w:sz w:val="28"/>
            <w:szCs w:val="28"/>
          </w:rPr>
          <w:t>пунктах 2.6.1.1</w:t>
        </w:r>
      </w:hyperlink>
      <w:r>
        <w:rPr>
          <w:sz w:val="28"/>
          <w:szCs w:val="28"/>
        </w:rPr>
        <w:t>, 2.6.1.4 – 2.6.1.7 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Управлением имущественных отношений, в органах и организациях, в распоряжении которых находятся указанные документы, если застройщик не представил ука</w:t>
      </w:r>
      <w:r w:rsidR="0030098B">
        <w:rPr>
          <w:sz w:val="28"/>
          <w:szCs w:val="28"/>
        </w:rPr>
        <w:t>занные документы самостоятельно;</w:t>
      </w:r>
    </w:p>
    <w:p w:rsidR="0091490F" w:rsidRDefault="0091490F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E56D9">
        <w:rPr>
          <w:sz w:val="28"/>
          <w:szCs w:val="28"/>
        </w:rPr>
        <w:t>5</w:t>
      </w:r>
      <w:r>
        <w:rPr>
          <w:sz w:val="28"/>
          <w:szCs w:val="28"/>
        </w:rPr>
        <w:t xml:space="preserve">. 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r:id="rId25" w:history="1">
        <w:r w:rsidRPr="0091490F">
          <w:rPr>
            <w:color w:val="000000" w:themeColor="text1"/>
            <w:sz w:val="28"/>
            <w:szCs w:val="28"/>
          </w:rPr>
          <w:t>пунктах</w:t>
        </w:r>
        <w:r>
          <w:rPr>
            <w:color w:val="0000FF"/>
            <w:sz w:val="28"/>
            <w:szCs w:val="28"/>
          </w:rPr>
          <w:t xml:space="preserve"> </w:t>
        </w:r>
        <w:r w:rsidRPr="0091490F">
          <w:rPr>
            <w:color w:val="000000" w:themeColor="text1"/>
            <w:sz w:val="28"/>
            <w:szCs w:val="28"/>
          </w:rPr>
          <w:t>2.6.1.4</w:t>
        </w:r>
      </w:hyperlink>
      <w:r>
        <w:rPr>
          <w:sz w:val="28"/>
          <w:szCs w:val="28"/>
        </w:rPr>
        <w:t xml:space="preserve">, </w:t>
      </w:r>
      <w:hyperlink r:id="rId26" w:history="1">
        <w:r w:rsidR="00885C78">
          <w:rPr>
            <w:color w:val="000000" w:themeColor="text1"/>
            <w:sz w:val="28"/>
            <w:szCs w:val="28"/>
          </w:rPr>
          <w:t>2.6.1.6</w:t>
        </w:r>
      </w:hyperlink>
      <w:r>
        <w:rPr>
          <w:sz w:val="28"/>
          <w:szCs w:val="28"/>
        </w:rPr>
        <w:t xml:space="preserve"> </w:t>
      </w:r>
      <w:r w:rsidR="00885C78">
        <w:rPr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85C78">
        <w:rPr>
          <w:color w:val="000000" w:themeColor="text1"/>
          <w:sz w:val="28"/>
          <w:szCs w:val="28"/>
        </w:rPr>
        <w:t>2.6.1.11</w:t>
      </w:r>
      <w:r>
        <w:rPr>
          <w:sz w:val="28"/>
          <w:szCs w:val="28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</w:t>
      </w:r>
      <w:r w:rsidR="0030098B">
        <w:rPr>
          <w:sz w:val="28"/>
          <w:szCs w:val="28"/>
        </w:rPr>
        <w:t>ого строительства (при наличии);</w:t>
      </w:r>
    </w:p>
    <w:p w:rsidR="0091490F" w:rsidRDefault="0091490F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E56D9">
        <w:rPr>
          <w:sz w:val="28"/>
          <w:szCs w:val="28"/>
        </w:rPr>
        <w:t>6</w:t>
      </w:r>
      <w:r>
        <w:rPr>
          <w:sz w:val="28"/>
          <w:szCs w:val="28"/>
        </w:rPr>
        <w:t>. Правительством Российской Федерации могут устанавливаться помимо предусмотренных разделом 2.6.1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учет;</w:t>
      </w:r>
    </w:p>
    <w:p w:rsidR="00CA50BF" w:rsidRDefault="00CA50BF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50BF" w:rsidRDefault="00CA50BF" w:rsidP="00783E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F478C7" w:rsidRPr="00BA679E" w:rsidRDefault="00CA50BF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F478C7" w:rsidRPr="00BA679E">
        <w:rPr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 является пред</w:t>
      </w:r>
      <w:r w:rsidR="00F478C7">
        <w:rPr>
          <w:color w:val="000000"/>
          <w:sz w:val="28"/>
          <w:szCs w:val="28"/>
        </w:rPr>
        <w:t>о</w:t>
      </w:r>
      <w:r w:rsidR="00F478C7" w:rsidRPr="00BA679E">
        <w:rPr>
          <w:color w:val="000000"/>
          <w:sz w:val="28"/>
          <w:szCs w:val="28"/>
        </w:rPr>
        <w:t>ставление документов, имеющих подчистки либо приписки, зачеркнутые слова и иные неоговоренные исправления, а также док</w:t>
      </w:r>
      <w:r w:rsidR="0030098B">
        <w:rPr>
          <w:color w:val="000000"/>
          <w:sz w:val="28"/>
          <w:szCs w:val="28"/>
        </w:rPr>
        <w:t>ументов, исполненных карандашом;</w:t>
      </w:r>
    </w:p>
    <w:p w:rsidR="00CA50BF" w:rsidRDefault="00F478C7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орган, предоставля</w:t>
      </w:r>
      <w:r>
        <w:rPr>
          <w:color w:val="000000"/>
          <w:sz w:val="28"/>
          <w:szCs w:val="28"/>
        </w:rPr>
        <w:t>ющий муниципальную услугу;</w:t>
      </w:r>
    </w:p>
    <w:p w:rsidR="000B682C" w:rsidRDefault="000B682C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B682C" w:rsidRDefault="000B682C" w:rsidP="00783EF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Перечень оснований для отказа в предоставлении муниципальной услуги</w:t>
      </w:r>
    </w:p>
    <w:p w:rsidR="00885C78" w:rsidRDefault="000B682C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2.8.1. </w:t>
      </w:r>
      <w:r w:rsidR="00885C78" w:rsidRPr="00BA679E">
        <w:rPr>
          <w:color w:val="000000"/>
          <w:sz w:val="28"/>
          <w:szCs w:val="28"/>
        </w:rPr>
        <w:t>Отказ в выдаче разрешения на ввод объекта в эксплуатацию допускается в случае:</w:t>
      </w:r>
    </w:p>
    <w:p w:rsidR="00885C78" w:rsidRDefault="00885C78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2.8.1.1. </w:t>
      </w:r>
      <w:r w:rsidR="0091490F">
        <w:rPr>
          <w:sz w:val="28"/>
          <w:szCs w:val="28"/>
        </w:rPr>
        <w:t xml:space="preserve">Отсутствие документов, указанных в </w:t>
      </w:r>
      <w:hyperlink r:id="rId27" w:history="1">
        <w:r w:rsidR="0091490F" w:rsidRPr="00885C78">
          <w:rPr>
            <w:color w:val="000000" w:themeColor="text1"/>
            <w:sz w:val="28"/>
            <w:szCs w:val="28"/>
          </w:rPr>
          <w:t xml:space="preserve">частях </w:t>
        </w:r>
        <w:r w:rsidRPr="00885C78">
          <w:rPr>
            <w:color w:val="000000" w:themeColor="text1"/>
            <w:sz w:val="28"/>
            <w:szCs w:val="28"/>
          </w:rPr>
          <w:t>2.6.1</w:t>
        </w:r>
      </w:hyperlink>
      <w:r w:rsidR="0091490F" w:rsidRPr="00885C78">
        <w:rPr>
          <w:color w:val="000000" w:themeColor="text1"/>
          <w:sz w:val="28"/>
          <w:szCs w:val="28"/>
        </w:rPr>
        <w:t xml:space="preserve"> и </w:t>
      </w:r>
      <w:hyperlink r:id="rId28" w:history="1">
        <w:r w:rsidRPr="00885C78">
          <w:rPr>
            <w:color w:val="000000" w:themeColor="text1"/>
            <w:sz w:val="28"/>
            <w:szCs w:val="28"/>
          </w:rPr>
          <w:t>2.6.</w:t>
        </w:r>
        <w:r w:rsidR="00EE56D9">
          <w:rPr>
            <w:color w:val="000000" w:themeColor="text1"/>
            <w:sz w:val="28"/>
            <w:szCs w:val="28"/>
          </w:rPr>
          <w:t>6</w:t>
        </w:r>
      </w:hyperlink>
      <w:r w:rsidR="0091490F">
        <w:rPr>
          <w:sz w:val="28"/>
          <w:szCs w:val="28"/>
        </w:rPr>
        <w:t>;</w:t>
      </w:r>
    </w:p>
    <w:p w:rsidR="00885C78" w:rsidRDefault="00885C78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2.8.1.2. </w:t>
      </w:r>
      <w:r w:rsidR="0030098B">
        <w:rPr>
          <w:sz w:val="28"/>
          <w:szCs w:val="28"/>
        </w:rPr>
        <w:t>н</w:t>
      </w:r>
      <w:r w:rsidR="0091490F">
        <w:rPr>
          <w:sz w:val="28"/>
          <w:szCs w:val="28"/>
        </w:rPr>
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29" w:history="1">
        <w:r w:rsidR="0091490F" w:rsidRPr="00885C78">
          <w:rPr>
            <w:color w:val="000000" w:themeColor="text1"/>
            <w:sz w:val="28"/>
            <w:szCs w:val="28"/>
          </w:rPr>
          <w:t>случаев</w:t>
        </w:r>
      </w:hyperlink>
      <w:r w:rsidR="0091490F">
        <w:rPr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1490F" w:rsidRDefault="00885C78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2.8.1.3.</w:t>
      </w:r>
      <w:r w:rsidR="0091490F">
        <w:rPr>
          <w:sz w:val="28"/>
          <w:szCs w:val="28"/>
        </w:rPr>
        <w:t xml:space="preserve"> </w:t>
      </w:r>
      <w:r w:rsidR="0030098B">
        <w:rPr>
          <w:sz w:val="28"/>
          <w:szCs w:val="28"/>
        </w:rPr>
        <w:t>н</w:t>
      </w:r>
      <w:r w:rsidR="0091490F">
        <w:rPr>
          <w:sz w:val="28"/>
          <w:szCs w:val="28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30" w:history="1">
        <w:r w:rsidR="0091490F" w:rsidRPr="00EE56D9">
          <w:rPr>
            <w:color w:val="000000" w:themeColor="text1"/>
            <w:sz w:val="28"/>
            <w:szCs w:val="28"/>
          </w:rPr>
          <w:t xml:space="preserve">частью </w:t>
        </w:r>
        <w:r w:rsidR="00EE56D9" w:rsidRPr="00EE56D9">
          <w:rPr>
            <w:color w:val="000000" w:themeColor="text1"/>
            <w:sz w:val="28"/>
            <w:szCs w:val="28"/>
          </w:rPr>
          <w:t>2.8.3</w:t>
        </w:r>
      </w:hyperlink>
      <w:r w:rsidR="0091490F">
        <w:rPr>
          <w:sz w:val="28"/>
          <w:szCs w:val="28"/>
        </w:rPr>
        <w:t>;</w:t>
      </w:r>
    </w:p>
    <w:p w:rsidR="00885C78" w:rsidRDefault="00885C78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2.8.1.4.</w:t>
      </w:r>
      <w:r w:rsidR="0091490F">
        <w:rPr>
          <w:sz w:val="28"/>
          <w:szCs w:val="28"/>
        </w:rPr>
        <w:t xml:space="preserve"> </w:t>
      </w:r>
      <w:r w:rsidR="0030098B">
        <w:rPr>
          <w:sz w:val="28"/>
          <w:szCs w:val="28"/>
        </w:rPr>
        <w:t>н</w:t>
      </w:r>
      <w:r w:rsidR="0091490F">
        <w:rPr>
          <w:sz w:val="28"/>
          <w:szCs w:val="28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hyperlink r:id="rId31" w:history="1">
        <w:r w:rsidR="0091490F" w:rsidRPr="00EE56D9">
          <w:rPr>
            <w:color w:val="000000" w:themeColor="text1"/>
            <w:sz w:val="28"/>
            <w:szCs w:val="28"/>
          </w:rPr>
          <w:t xml:space="preserve">частью </w:t>
        </w:r>
        <w:r w:rsidR="00EE56D9" w:rsidRPr="00EE56D9">
          <w:rPr>
            <w:color w:val="000000" w:themeColor="text1"/>
            <w:sz w:val="28"/>
            <w:szCs w:val="28"/>
          </w:rPr>
          <w:t>2.8.3</w:t>
        </w:r>
      </w:hyperlink>
      <w:r w:rsidR="0091490F">
        <w:rPr>
          <w:sz w:val="28"/>
          <w:szCs w:val="28"/>
        </w:rPr>
        <w:t>;</w:t>
      </w:r>
    </w:p>
    <w:p w:rsidR="0091490F" w:rsidRDefault="00885C78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2.8.1.5. </w:t>
      </w:r>
      <w:r w:rsidR="0030098B">
        <w:rPr>
          <w:sz w:val="28"/>
          <w:szCs w:val="28"/>
        </w:rPr>
        <w:t>н</w:t>
      </w:r>
      <w:r w:rsidR="0091490F">
        <w:rPr>
          <w:sz w:val="28"/>
          <w:szCs w:val="28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2" w:history="1">
        <w:r w:rsidR="0091490F" w:rsidRPr="00885C78">
          <w:rPr>
            <w:color w:val="000000" w:themeColor="text1"/>
            <w:sz w:val="28"/>
            <w:szCs w:val="28"/>
          </w:rPr>
          <w:t>пунктом 9 части 7 статьи 51</w:t>
        </w:r>
      </w:hyperlink>
      <w:r w:rsidR="0091490F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="0091490F">
        <w:rPr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</w:t>
      </w:r>
      <w:r w:rsidR="0030098B">
        <w:rPr>
          <w:sz w:val="28"/>
          <w:szCs w:val="28"/>
        </w:rPr>
        <w:t>тории, не введен в эксплуатацию;</w:t>
      </w:r>
    </w:p>
    <w:p w:rsidR="00885C78" w:rsidRDefault="00885C78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Неполучение (несвоевременное получение) документов, запрошенных в соответствии с </w:t>
      </w:r>
      <w:hyperlink r:id="rId33" w:history="1">
        <w:r w:rsidRPr="00EE56D9">
          <w:rPr>
            <w:color w:val="000000" w:themeColor="text1"/>
            <w:sz w:val="28"/>
            <w:szCs w:val="28"/>
          </w:rPr>
          <w:t>частями 2.6.3</w:t>
        </w:r>
      </w:hyperlink>
      <w:r w:rsidRPr="00EE56D9">
        <w:rPr>
          <w:color w:val="000000" w:themeColor="text1"/>
          <w:sz w:val="28"/>
          <w:szCs w:val="28"/>
        </w:rPr>
        <w:t xml:space="preserve"> и </w:t>
      </w:r>
      <w:hyperlink r:id="rId34" w:history="1">
        <w:r w:rsidR="00EE56D9" w:rsidRPr="00EE56D9">
          <w:rPr>
            <w:color w:val="000000" w:themeColor="text1"/>
            <w:sz w:val="28"/>
            <w:szCs w:val="28"/>
          </w:rPr>
          <w:t>2.6.4</w:t>
        </w:r>
      </w:hyperlink>
      <w:r>
        <w:rPr>
          <w:sz w:val="28"/>
          <w:szCs w:val="28"/>
        </w:rPr>
        <w:t>, не может являться основанием для отказа в выдаче разрешения</w:t>
      </w:r>
      <w:r w:rsidR="0030098B">
        <w:rPr>
          <w:sz w:val="28"/>
          <w:szCs w:val="28"/>
        </w:rPr>
        <w:t xml:space="preserve"> на ввод объекта в эксплуатацию;</w:t>
      </w:r>
    </w:p>
    <w:p w:rsidR="00EE56D9" w:rsidRDefault="00EE56D9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</w:t>
      </w:r>
      <w:r>
        <w:rPr>
          <w:sz w:val="28"/>
          <w:szCs w:val="28"/>
        </w:rPr>
        <w:lastRenderedPageBreak/>
        <w:t>разрешении на строительство, не является основанием для отказа в выдаче разрешения</w:t>
      </w:r>
      <w:r w:rsidR="0030098B">
        <w:rPr>
          <w:sz w:val="28"/>
          <w:szCs w:val="28"/>
        </w:rPr>
        <w:t xml:space="preserve"> на ввод объекта в эксплуатацию;</w:t>
      </w:r>
    </w:p>
    <w:p w:rsidR="00EE56D9" w:rsidRDefault="00EE56D9" w:rsidP="00783E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6D9" w:rsidRDefault="00EE56D9" w:rsidP="00783EF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2.9. Платность (бесплатность) предоставления муниципальной услуги</w:t>
      </w:r>
    </w:p>
    <w:p w:rsidR="00EE56D9" w:rsidRDefault="00EE56D9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3A6DF5" w:rsidRPr="00BA679E">
        <w:rPr>
          <w:color w:val="000000"/>
          <w:sz w:val="28"/>
          <w:szCs w:val="28"/>
        </w:rPr>
        <w:t>Государственная пошлина и иная плата за предоставление муниципальной услуги не взимается</w:t>
      </w:r>
      <w:r w:rsidR="003A6DF5">
        <w:rPr>
          <w:color w:val="000000"/>
          <w:sz w:val="28"/>
          <w:szCs w:val="28"/>
        </w:rPr>
        <w:t>;</w:t>
      </w:r>
    </w:p>
    <w:p w:rsidR="003A6DF5" w:rsidRDefault="003A6DF5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A6DF5" w:rsidRPr="003A6DF5" w:rsidRDefault="003A6DF5" w:rsidP="00783EF2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6DF5">
        <w:rPr>
          <w:rFonts w:eastAsia="Calibri"/>
          <w:color w:val="000000"/>
          <w:sz w:val="28"/>
          <w:szCs w:val="28"/>
          <w:lang w:eastAsia="en-US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6DF5" w:rsidRPr="003A6DF5" w:rsidRDefault="003A6DF5" w:rsidP="00783EF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6DF5">
        <w:rPr>
          <w:rFonts w:eastAsia="Calibri"/>
          <w:color w:val="000000"/>
          <w:sz w:val="28"/>
          <w:szCs w:val="28"/>
          <w:lang w:eastAsia="en-US"/>
        </w:rPr>
        <w:t>2.10.1.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минут;</w:t>
      </w:r>
    </w:p>
    <w:p w:rsidR="003A6DF5" w:rsidRPr="003A6DF5" w:rsidRDefault="003A6DF5" w:rsidP="00783EF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A6DF5">
        <w:rPr>
          <w:rFonts w:eastAsia="Calibri"/>
          <w:color w:val="000000"/>
          <w:sz w:val="28"/>
          <w:szCs w:val="28"/>
          <w:lang w:eastAsia="en-US"/>
        </w:rPr>
        <w:t>2.10.2. Максимальное время ожидания в очереди при получении результата предоставления муниципальной услу</w:t>
      </w:r>
      <w:r>
        <w:rPr>
          <w:rFonts w:eastAsia="Calibri"/>
          <w:color w:val="000000"/>
          <w:sz w:val="28"/>
          <w:szCs w:val="28"/>
          <w:lang w:eastAsia="en-US"/>
        </w:rPr>
        <w:t>ги не должно превышать 15 минут;</w:t>
      </w:r>
    </w:p>
    <w:p w:rsidR="003A6DF5" w:rsidRDefault="003A6DF5" w:rsidP="00783EF2">
      <w:pPr>
        <w:keepNext/>
        <w:keepLines/>
        <w:suppressAutoHyphens/>
        <w:autoSpaceDN w:val="0"/>
        <w:ind w:firstLine="709"/>
        <w:jc w:val="center"/>
        <w:textAlignment w:val="baseline"/>
        <w:outlineLvl w:val="1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</w:p>
    <w:p w:rsidR="003A6DF5" w:rsidRPr="003A6DF5" w:rsidRDefault="003A6DF5" w:rsidP="00783EF2">
      <w:pPr>
        <w:keepNext/>
        <w:keepLines/>
        <w:suppressAutoHyphens/>
        <w:autoSpaceDN w:val="0"/>
        <w:ind w:firstLine="709"/>
        <w:jc w:val="center"/>
        <w:textAlignment w:val="baseline"/>
        <w:outlineLvl w:val="1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3A6DF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2.11. Срок регистрации запроса о предоставлении муниципальной услуги с момента подачи заявления</w:t>
      </w:r>
    </w:p>
    <w:p w:rsidR="003A6DF5" w:rsidRPr="003A6DF5" w:rsidRDefault="003A6DF5" w:rsidP="00783EF2">
      <w:pPr>
        <w:keepNext/>
        <w:keepLines/>
        <w:suppressAutoHyphens/>
        <w:autoSpaceDN w:val="0"/>
        <w:ind w:firstLine="709"/>
        <w:jc w:val="center"/>
        <w:textAlignment w:val="baseline"/>
        <w:outlineLvl w:val="1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</w:p>
    <w:p w:rsidR="003A6DF5" w:rsidRDefault="003A6DF5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6DF5">
        <w:rPr>
          <w:rFonts w:eastAsia="Calibri"/>
          <w:color w:val="000000"/>
          <w:sz w:val="28"/>
          <w:szCs w:val="28"/>
          <w:lang w:eastAsia="en-US"/>
        </w:rPr>
        <w:t>2.11.1. </w:t>
      </w:r>
      <w:r w:rsidRPr="00BA679E">
        <w:rPr>
          <w:color w:val="000000"/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</w:t>
      </w:r>
      <w:r>
        <w:rPr>
          <w:color w:val="000000"/>
          <w:sz w:val="28"/>
          <w:szCs w:val="28"/>
        </w:rPr>
        <w:t>;</w:t>
      </w:r>
    </w:p>
    <w:p w:rsidR="003A6DF5" w:rsidRDefault="003A6DF5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A6DF5" w:rsidRDefault="003A6DF5" w:rsidP="00783EF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Требования к помещениям, в которых</w:t>
      </w:r>
      <w:r w:rsidR="00166E66">
        <w:rPr>
          <w:color w:val="000000"/>
          <w:sz w:val="28"/>
          <w:szCs w:val="28"/>
        </w:rPr>
        <w:t xml:space="preserve"> предоставляется муниципальная услуга</w:t>
      </w:r>
    </w:p>
    <w:p w:rsidR="00166E66" w:rsidRPr="00166E66" w:rsidRDefault="00166E66" w:rsidP="00783EF2">
      <w:pPr>
        <w:pStyle w:val="Standard"/>
        <w:widowControl/>
        <w:ind w:firstLine="709"/>
        <w:jc w:val="both"/>
        <w:rPr>
          <w:color w:val="000000"/>
          <w:lang w:val="ru-RU"/>
        </w:rPr>
      </w:pPr>
      <w:r w:rsidRPr="00166E66">
        <w:rPr>
          <w:color w:val="000000"/>
          <w:sz w:val="28"/>
          <w:szCs w:val="28"/>
          <w:lang w:val="ru-RU"/>
        </w:rPr>
        <w:t>2.12.1.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 w:rsidR="0030098B">
        <w:rPr>
          <w:color w:val="000000"/>
          <w:sz w:val="28"/>
          <w:szCs w:val="28"/>
          <w:lang w:val="ru-RU"/>
        </w:rPr>
        <w:t>;</w:t>
      </w:r>
    </w:p>
    <w:p w:rsidR="00166E66" w:rsidRPr="00166E66" w:rsidRDefault="00166E66" w:rsidP="00783EF2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4"/>
          <w:szCs w:val="24"/>
          <w:lang w:eastAsia="en-US" w:bidi="en-US"/>
        </w:rPr>
      </w:pP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2.12.2.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</w:t>
      </w:r>
      <w:r w:rsidR="0030098B">
        <w:rPr>
          <w:rFonts w:eastAsia="Andale Sans UI"/>
          <w:color w:val="000000"/>
          <w:kern w:val="3"/>
          <w:sz w:val="28"/>
          <w:szCs w:val="28"/>
          <w:lang w:eastAsia="en-US" w:bidi="en-US"/>
        </w:rPr>
        <w:t>;</w:t>
      </w:r>
    </w:p>
    <w:p w:rsidR="00166E66" w:rsidRPr="00166E66" w:rsidRDefault="00166E66" w:rsidP="00783EF2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66E66" w:rsidRPr="00166E66" w:rsidRDefault="00166E66" w:rsidP="00783EF2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номера кабинета (окна);</w:t>
      </w:r>
    </w:p>
    <w:p w:rsidR="00166E66" w:rsidRPr="00166E66" w:rsidRDefault="00166E66" w:rsidP="00783EF2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66E66" w:rsidRPr="00166E66" w:rsidRDefault="00166E66" w:rsidP="00783EF2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</w:t>
      </w:r>
      <w:r w:rsidR="0030098B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канцелярскими принадлежностями;</w:t>
      </w:r>
    </w:p>
    <w:p w:rsidR="00166E66" w:rsidRPr="00166E66" w:rsidRDefault="00166E66" w:rsidP="00783EF2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4"/>
          <w:szCs w:val="24"/>
          <w:lang w:eastAsia="en-US" w:bidi="en-US"/>
        </w:rPr>
      </w:pP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2.12.3. </w:t>
      </w:r>
      <w:r w:rsidRPr="00166E66">
        <w:rPr>
          <w:rFonts w:eastAsia="Andale Sans UI"/>
          <w:bCs/>
          <w:color w:val="000000"/>
          <w:kern w:val="3"/>
          <w:sz w:val="28"/>
          <w:szCs w:val="28"/>
          <w:lang w:eastAsia="en-US" w:bidi="en-US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Тексты </w:t>
      </w: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lastRenderedPageBreak/>
        <w:t>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</w:t>
      </w:r>
      <w:r w:rsidR="0030098B">
        <w:rPr>
          <w:rFonts w:eastAsia="Andale Sans UI"/>
          <w:color w:val="000000"/>
          <w:kern w:val="3"/>
          <w:sz w:val="28"/>
          <w:szCs w:val="28"/>
          <w:lang w:eastAsia="en-US" w:bidi="en-US"/>
        </w:rPr>
        <w:t>;</w:t>
      </w:r>
    </w:p>
    <w:p w:rsidR="00166E66" w:rsidRDefault="00166E66" w:rsidP="00783EF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66E66">
        <w:rPr>
          <w:rFonts w:eastAsia="Calibri"/>
          <w:color w:val="000000"/>
          <w:sz w:val="28"/>
          <w:szCs w:val="28"/>
          <w:lang w:eastAsia="en-US"/>
        </w:rPr>
        <w:t>2.12.4. </w:t>
      </w:r>
      <w:r w:rsidRPr="00166E66">
        <w:rPr>
          <w:rFonts w:eastAsia="Calibri"/>
          <w:color w:val="000000"/>
          <w:sz w:val="28"/>
          <w:szCs w:val="28"/>
        </w:rPr>
        <w:t>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24.11.</w:t>
      </w:r>
      <w:r>
        <w:rPr>
          <w:rFonts w:eastAsia="Calibri"/>
          <w:color w:val="000000"/>
          <w:sz w:val="28"/>
          <w:szCs w:val="28"/>
        </w:rPr>
        <w:t>1995</w:t>
      </w:r>
      <w:r w:rsidRPr="00166E66">
        <w:rPr>
          <w:rFonts w:eastAsia="Calibri"/>
          <w:color w:val="000000"/>
          <w:sz w:val="28"/>
          <w:szCs w:val="28"/>
        </w:rPr>
        <w:t xml:space="preserve"> № 181-ФЗ «О социальной защите инвалидов в Российской Федерации»</w:t>
      </w:r>
      <w:r w:rsidR="00AF3EBE">
        <w:rPr>
          <w:rFonts w:eastAsia="Calibri"/>
          <w:color w:val="000000"/>
          <w:sz w:val="28"/>
          <w:szCs w:val="28"/>
        </w:rPr>
        <w:t>;</w:t>
      </w:r>
    </w:p>
    <w:p w:rsidR="0030098B" w:rsidRDefault="0030098B" w:rsidP="00783EF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66E66" w:rsidRPr="00166E66" w:rsidRDefault="00166E66" w:rsidP="00783EF2">
      <w:pPr>
        <w:keepNext/>
        <w:keepLines/>
        <w:suppressAutoHyphens/>
        <w:autoSpaceDN w:val="0"/>
        <w:ind w:firstLine="709"/>
        <w:jc w:val="center"/>
        <w:textAlignment w:val="baseline"/>
        <w:outlineLvl w:val="1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2.13. Показатели доступности и качества муниципальной услуги</w:t>
      </w:r>
    </w:p>
    <w:p w:rsidR="00166E66" w:rsidRPr="00166E66" w:rsidRDefault="00166E66" w:rsidP="00783EF2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2.13.1.  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К</w:t>
      </w: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– не более 15 минут;</w:t>
      </w:r>
    </w:p>
    <w:p w:rsidR="00166E66" w:rsidRPr="00166E66" w:rsidRDefault="00166E66" w:rsidP="00783EF2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2.13.2. 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</w:t>
      </w: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166E66" w:rsidRPr="00166E66" w:rsidRDefault="00166E66" w:rsidP="00783EF2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2.13.3. 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В</w:t>
      </w: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озможность получения информации о ходе предоставления муниципальной услуги,</w:t>
      </w:r>
      <w:r w:rsidRPr="00166E66">
        <w:rPr>
          <w:rFonts w:eastAsia="Calibri"/>
          <w:color w:val="000000"/>
          <w:sz w:val="28"/>
          <w:szCs w:val="28"/>
          <w:lang w:eastAsia="en-US"/>
        </w:rPr>
        <w:t xml:space="preserve"> в том числе с использованием информационно-коммуникационных технологий</w:t>
      </w: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;</w:t>
      </w:r>
    </w:p>
    <w:p w:rsidR="00166E66" w:rsidRDefault="00166E66" w:rsidP="00783EF2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2.13.4. 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С</w:t>
      </w: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оответствие мест предоставления муниципальной услуги (мест ожидания, мест для заполнения документов) требованиям 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пункта</w:t>
      </w: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2.12.</w:t>
      </w:r>
      <w:r w:rsidR="00AF3EBE"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административного регламента;</w:t>
      </w:r>
    </w:p>
    <w:p w:rsidR="0030098B" w:rsidRPr="00166E66" w:rsidRDefault="0030098B" w:rsidP="00783EF2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:rsidR="00166E66" w:rsidRPr="00166E66" w:rsidRDefault="00166E66" w:rsidP="00783EF2">
      <w:pPr>
        <w:keepNext/>
        <w:keepLines/>
        <w:suppressAutoHyphens/>
        <w:autoSpaceDN w:val="0"/>
        <w:ind w:firstLine="709"/>
        <w:jc w:val="center"/>
        <w:textAlignment w:val="baseline"/>
        <w:outlineLvl w:val="1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2.14. Иные требования к предоставлению муниципальной услуги </w:t>
      </w:r>
    </w:p>
    <w:p w:rsidR="00166E66" w:rsidRPr="00166E66" w:rsidRDefault="00166E66" w:rsidP="00783EF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2.14.1. Информация о муниципальной услуге:</w:t>
      </w:r>
    </w:p>
    <w:p w:rsidR="00166E66" w:rsidRPr="00166E66" w:rsidRDefault="00166E66" w:rsidP="00783EF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2.14.1.1. </w:t>
      </w:r>
      <w:r w:rsidR="0030098B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в</w:t>
      </w:r>
      <w:r w:rsidRPr="00166E6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66E66" w:rsidRPr="00166E66" w:rsidRDefault="00166E66" w:rsidP="00783EF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2.14.1.2. </w:t>
      </w:r>
      <w:r w:rsidR="0030098B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размещена на Едином портале;</w:t>
      </w:r>
    </w:p>
    <w:p w:rsidR="00166E66" w:rsidRPr="00166E66" w:rsidRDefault="00166E66" w:rsidP="00783EF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2.14.2. В случае обеспечения возможности предоставления муниципальной услуги в электронной форме заявитель вправе направить документы, указанные в 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пункте</w:t>
      </w:r>
      <w:r w:rsidRPr="00166E6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2.6.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</w:t>
      </w:r>
      <w:r w:rsidRPr="00166E6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административного регламента, в электронной форме следующими способами:</w:t>
      </w:r>
    </w:p>
    <w:p w:rsidR="00166E66" w:rsidRPr="00166E66" w:rsidRDefault="00166E66" w:rsidP="00783EF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166E66">
        <w:rPr>
          <w:rFonts w:eastAsia="Andale Sans UI"/>
          <w:color w:val="000000"/>
          <w:kern w:val="3"/>
          <w:sz w:val="28"/>
          <w:szCs w:val="28"/>
          <w:lang w:eastAsia="en-US" w:bidi="en-US"/>
        </w:rPr>
        <w:t>через Единый портал;</w:t>
      </w:r>
    </w:p>
    <w:p w:rsidR="00166E66" w:rsidRPr="00166E66" w:rsidRDefault="0030098B" w:rsidP="00783EF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через официальный сайт;</w:t>
      </w:r>
    </w:p>
    <w:p w:rsidR="00AF3EBE" w:rsidRDefault="00166E66" w:rsidP="00783EF2">
      <w:pPr>
        <w:widowControl w:val="0"/>
        <w:suppressAutoHyphens/>
        <w:autoSpaceDN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6E6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2.16.3. 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</w:t>
      </w:r>
      <w:r w:rsidR="0030098B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;</w:t>
      </w:r>
    </w:p>
    <w:p w:rsidR="00783EF2" w:rsidRPr="0030098B" w:rsidRDefault="00166E66" w:rsidP="0030098B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AF3EBE">
        <w:rPr>
          <w:rFonts w:eastAsia="Calibri"/>
          <w:color w:val="000000"/>
          <w:sz w:val="28"/>
          <w:szCs w:val="28"/>
          <w:lang w:eastAsia="en-US"/>
        </w:rPr>
        <w:t>2.16.4. Заявитель вправе подать документы, указанные в пункте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</w:t>
      </w:r>
      <w:r w:rsidR="0030098B">
        <w:rPr>
          <w:rFonts w:eastAsia="Calibri"/>
          <w:color w:val="000000"/>
          <w:sz w:val="28"/>
          <w:szCs w:val="28"/>
          <w:lang w:eastAsia="en-US"/>
        </w:rPr>
        <w:t>илу соглашения о взаимодействии;</w:t>
      </w:r>
    </w:p>
    <w:p w:rsidR="00AF3EBE" w:rsidRPr="00F96CD4" w:rsidRDefault="00AF3EBE" w:rsidP="00783EF2">
      <w:pPr>
        <w:widowControl w:val="0"/>
        <w:suppressAutoHyphens/>
        <w:autoSpaceDN w:val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F96CD4">
        <w:rPr>
          <w:rFonts w:eastAsia="Calibri"/>
          <w:b/>
          <w:color w:val="000000"/>
          <w:sz w:val="28"/>
          <w:szCs w:val="28"/>
          <w:lang w:eastAsia="en-US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EE56D9" w:rsidRDefault="00EE56D9" w:rsidP="00783E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6750" w:rsidRPr="00716750" w:rsidRDefault="00AF3EBE" w:rsidP="00783E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750">
        <w:rPr>
          <w:rFonts w:ascii="Times New Roman" w:hAnsi="Times New Roman" w:cs="Times New Roman"/>
          <w:sz w:val="28"/>
          <w:szCs w:val="28"/>
        </w:rPr>
        <w:t xml:space="preserve">3.1. </w:t>
      </w:r>
      <w:r w:rsidR="00716750">
        <w:rPr>
          <w:rFonts w:ascii="Times New Roman" w:hAnsi="Times New Roman" w:cs="Times New Roman"/>
          <w:sz w:val="28"/>
          <w:szCs w:val="28"/>
        </w:rPr>
        <w:t>П</w:t>
      </w:r>
      <w:r w:rsidR="00716750" w:rsidRPr="00716750">
        <w:rPr>
          <w:rFonts w:ascii="Times New Roman" w:hAnsi="Times New Roman" w:cs="Times New Roman"/>
          <w:sz w:val="28"/>
          <w:szCs w:val="28"/>
        </w:rPr>
        <w:t>ред</w:t>
      </w:r>
      <w:r w:rsidR="00CB1D1B">
        <w:rPr>
          <w:rFonts w:ascii="Times New Roman" w:hAnsi="Times New Roman" w:cs="Times New Roman"/>
          <w:sz w:val="28"/>
          <w:szCs w:val="28"/>
        </w:rPr>
        <w:t xml:space="preserve">оставление муниципальной услуги </w:t>
      </w:r>
      <w:r w:rsidR="00CB1D1B" w:rsidRPr="00CB1D1B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</w:t>
      </w:r>
      <w:r w:rsidR="00F66FAC">
        <w:rPr>
          <w:rFonts w:ascii="Times New Roman" w:hAnsi="Times New Roman" w:cs="Times New Roman"/>
          <w:sz w:val="28"/>
          <w:szCs w:val="28"/>
        </w:rPr>
        <w:t>:</w:t>
      </w:r>
    </w:p>
    <w:p w:rsidR="00716750" w:rsidRPr="00716750" w:rsidRDefault="00716750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6750">
        <w:rPr>
          <w:sz w:val="28"/>
          <w:szCs w:val="28"/>
        </w:rPr>
        <w:t xml:space="preserve">прием и регистрация </w:t>
      </w:r>
      <w:r w:rsidR="00F66FAC">
        <w:rPr>
          <w:sz w:val="28"/>
          <w:szCs w:val="28"/>
        </w:rPr>
        <w:t>з</w:t>
      </w:r>
      <w:r w:rsidRPr="00716750">
        <w:rPr>
          <w:sz w:val="28"/>
          <w:szCs w:val="28"/>
        </w:rPr>
        <w:t>аявления с представленными документами;</w:t>
      </w:r>
    </w:p>
    <w:p w:rsidR="00716750" w:rsidRPr="00716750" w:rsidRDefault="00716750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6750">
        <w:rPr>
          <w:sz w:val="28"/>
          <w:szCs w:val="28"/>
        </w:rPr>
        <w:t>проверка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 объекта капитального строительства, подготовка проекта разрешения (отказа) на ввод объекта в эксплуатацию 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проводится);</w:t>
      </w:r>
    </w:p>
    <w:p w:rsidR="00716750" w:rsidRPr="00716750" w:rsidRDefault="00716750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6750">
        <w:rPr>
          <w:sz w:val="28"/>
          <w:szCs w:val="28"/>
        </w:rPr>
        <w:t>подписание разрешения (</w:t>
      </w:r>
      <w:r w:rsidR="00F66FAC">
        <w:rPr>
          <w:sz w:val="28"/>
          <w:szCs w:val="28"/>
        </w:rPr>
        <w:t>уведомления об отказе</w:t>
      </w:r>
      <w:r w:rsidRPr="00716750">
        <w:rPr>
          <w:sz w:val="28"/>
          <w:szCs w:val="28"/>
        </w:rPr>
        <w:t>) на ввод объекта в эксплуатацию;</w:t>
      </w:r>
    </w:p>
    <w:p w:rsidR="00F66FAC" w:rsidRDefault="00716750" w:rsidP="0030098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16750">
        <w:rPr>
          <w:sz w:val="28"/>
          <w:szCs w:val="28"/>
        </w:rPr>
        <w:t>выдача разрешения (</w:t>
      </w:r>
      <w:r w:rsidR="00F66FAC">
        <w:rPr>
          <w:sz w:val="28"/>
          <w:szCs w:val="28"/>
        </w:rPr>
        <w:t>уведомления об отказе</w:t>
      </w:r>
      <w:r w:rsidRPr="00716750">
        <w:rPr>
          <w:sz w:val="28"/>
          <w:szCs w:val="28"/>
        </w:rPr>
        <w:t>)</w:t>
      </w:r>
      <w:r w:rsidR="0030098B">
        <w:rPr>
          <w:sz w:val="28"/>
          <w:szCs w:val="28"/>
        </w:rPr>
        <w:t xml:space="preserve"> на ввод объекта в эксплуатацию;</w:t>
      </w:r>
    </w:p>
    <w:p w:rsidR="00F66FAC" w:rsidRDefault="00F66FAC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098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>
        <w:rPr>
          <w:rFonts w:eastAsia="Calibri"/>
          <w:color w:val="000000"/>
          <w:sz w:val="28"/>
          <w:szCs w:val="28"/>
          <w:lang w:eastAsia="en-US"/>
        </w:rPr>
        <w:t>оследовательность и сроки выполнения административных процедур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F66FAC" w:rsidRDefault="00F66FAC" w:rsidP="00783EF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0098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.1. </w:t>
      </w:r>
      <w:r w:rsidR="0030098B">
        <w:rPr>
          <w:color w:val="000000"/>
          <w:sz w:val="28"/>
          <w:szCs w:val="28"/>
        </w:rPr>
        <w:t>о</w:t>
      </w:r>
      <w:r w:rsidRPr="00BA679E">
        <w:rPr>
          <w:color w:val="000000"/>
          <w:sz w:val="28"/>
          <w:szCs w:val="28"/>
        </w:rPr>
        <w:t>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</w:t>
      </w:r>
      <w:r w:rsidR="0030098B">
        <w:rPr>
          <w:color w:val="000000"/>
          <w:sz w:val="28"/>
          <w:szCs w:val="28"/>
        </w:rPr>
        <w:t>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.2. </w:t>
      </w:r>
      <w:r w:rsidR="0030098B">
        <w:rPr>
          <w:color w:val="000000" w:themeColor="text1"/>
          <w:sz w:val="28"/>
          <w:szCs w:val="28"/>
        </w:rPr>
        <w:t>п</w:t>
      </w:r>
      <w:r w:rsidRPr="00C75688">
        <w:rPr>
          <w:color w:val="000000" w:themeColor="text1"/>
          <w:sz w:val="28"/>
          <w:szCs w:val="28"/>
        </w:rPr>
        <w:t xml:space="preserve">рием и регистрацию </w:t>
      </w:r>
      <w:r>
        <w:rPr>
          <w:color w:val="000000" w:themeColor="text1"/>
          <w:sz w:val="28"/>
          <w:szCs w:val="28"/>
        </w:rPr>
        <w:t>з</w:t>
      </w:r>
      <w:r w:rsidRPr="00C75688">
        <w:rPr>
          <w:color w:val="000000" w:themeColor="text1"/>
          <w:sz w:val="28"/>
          <w:szCs w:val="28"/>
        </w:rPr>
        <w:t>аявления осуществляет специалист, ответственный за прием;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3.</w:t>
      </w:r>
      <w:r w:rsidRPr="00C75688">
        <w:rPr>
          <w:color w:val="000000" w:themeColor="text1"/>
          <w:sz w:val="28"/>
          <w:szCs w:val="28"/>
        </w:rPr>
        <w:t xml:space="preserve"> </w:t>
      </w:r>
      <w:r w:rsidR="0030098B">
        <w:rPr>
          <w:color w:val="000000" w:themeColor="text1"/>
          <w:sz w:val="28"/>
          <w:szCs w:val="28"/>
        </w:rPr>
        <w:t>с</w:t>
      </w:r>
      <w:r w:rsidRPr="00C75688">
        <w:rPr>
          <w:color w:val="000000" w:themeColor="text1"/>
          <w:sz w:val="28"/>
          <w:szCs w:val="28"/>
        </w:rPr>
        <w:t>пециалист, ответственный за прием, осуществляет проверку поступивших документов, удостоверяясь, что: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документы в установленных законодательством случаях удостоверены необходимым способом, скреплены печатями, имеют надлежащие подписи сторон или определенных законодательством должностных лиц;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фамилия, имя и отчество Заявителя, адрес регистрации написаны полностью и (или) без ошибок;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оговоренных в установленном порядке исправлений;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.4</w:t>
      </w:r>
      <w:r w:rsidRPr="00C75688">
        <w:rPr>
          <w:color w:val="000000" w:themeColor="text1"/>
          <w:sz w:val="28"/>
          <w:szCs w:val="28"/>
        </w:rPr>
        <w:t xml:space="preserve">. </w:t>
      </w:r>
      <w:r w:rsidR="0030098B">
        <w:rPr>
          <w:color w:val="000000" w:themeColor="text1"/>
          <w:sz w:val="28"/>
          <w:szCs w:val="28"/>
        </w:rPr>
        <w:t>в</w:t>
      </w:r>
      <w:r w:rsidRPr="00C75688">
        <w:rPr>
          <w:color w:val="000000" w:themeColor="text1"/>
          <w:sz w:val="28"/>
          <w:szCs w:val="28"/>
        </w:rPr>
        <w:t xml:space="preserve"> случае надлежащего оформления Заявления и представленных документов специалист, ответственный за прием, регистрирует Заявление с представленными документами (далее - пакет документов);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.5</w:t>
      </w:r>
      <w:r w:rsidRPr="00C75688">
        <w:rPr>
          <w:color w:val="000000" w:themeColor="text1"/>
          <w:sz w:val="28"/>
          <w:szCs w:val="28"/>
        </w:rPr>
        <w:t xml:space="preserve">. </w:t>
      </w:r>
      <w:r w:rsidR="0030098B">
        <w:rPr>
          <w:color w:val="000000" w:themeColor="text1"/>
          <w:sz w:val="28"/>
          <w:szCs w:val="28"/>
        </w:rPr>
        <w:t>р</w:t>
      </w:r>
      <w:r w:rsidRPr="00C75688">
        <w:rPr>
          <w:color w:val="000000" w:themeColor="text1"/>
          <w:sz w:val="28"/>
          <w:szCs w:val="28"/>
        </w:rPr>
        <w:t xml:space="preserve">езультатом административной процедуры является прием и регистрация </w:t>
      </w:r>
      <w:r>
        <w:rPr>
          <w:color w:val="000000" w:themeColor="text1"/>
          <w:sz w:val="28"/>
          <w:szCs w:val="28"/>
        </w:rPr>
        <w:t>з</w:t>
      </w:r>
      <w:r w:rsidRPr="00C75688">
        <w:rPr>
          <w:color w:val="000000" w:themeColor="text1"/>
          <w:sz w:val="28"/>
          <w:szCs w:val="28"/>
        </w:rPr>
        <w:t>аявления с присвоением регистрационного номера;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 xml:space="preserve">.6. </w:t>
      </w:r>
      <w:r w:rsidR="0030098B">
        <w:rPr>
          <w:color w:val="000000" w:themeColor="text1"/>
          <w:sz w:val="28"/>
          <w:szCs w:val="28"/>
        </w:rPr>
        <w:t>м</w:t>
      </w:r>
      <w:r w:rsidRPr="00C75688">
        <w:rPr>
          <w:color w:val="000000" w:themeColor="text1"/>
          <w:sz w:val="28"/>
          <w:szCs w:val="28"/>
        </w:rPr>
        <w:t xml:space="preserve">аксимальная продолжительность административной процедуры - не </w:t>
      </w:r>
      <w:r w:rsidRPr="00C75688">
        <w:rPr>
          <w:color w:val="000000" w:themeColor="text1"/>
          <w:sz w:val="28"/>
          <w:szCs w:val="28"/>
        </w:rPr>
        <w:lastRenderedPageBreak/>
        <w:t xml:space="preserve">более 1 рабочего дня со дня регистрации </w:t>
      </w:r>
      <w:r>
        <w:rPr>
          <w:color w:val="000000" w:themeColor="text1"/>
          <w:sz w:val="28"/>
          <w:szCs w:val="28"/>
        </w:rPr>
        <w:t>з</w:t>
      </w:r>
      <w:r w:rsidRPr="00C75688">
        <w:rPr>
          <w:color w:val="000000" w:themeColor="text1"/>
          <w:sz w:val="28"/>
          <w:szCs w:val="28"/>
        </w:rPr>
        <w:t>аявления</w:t>
      </w:r>
      <w:r w:rsidR="0030098B">
        <w:rPr>
          <w:color w:val="000000" w:themeColor="text1"/>
          <w:sz w:val="28"/>
          <w:szCs w:val="28"/>
        </w:rPr>
        <w:t>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</w:t>
      </w:r>
      <w:r w:rsidRPr="00C75688">
        <w:rPr>
          <w:color w:val="000000" w:themeColor="text1"/>
          <w:sz w:val="28"/>
          <w:szCs w:val="28"/>
        </w:rPr>
        <w:t xml:space="preserve">. </w:t>
      </w:r>
      <w:r w:rsidR="0030098B">
        <w:rPr>
          <w:color w:val="000000" w:themeColor="text1"/>
          <w:sz w:val="28"/>
          <w:szCs w:val="28"/>
        </w:rPr>
        <w:t>п</w:t>
      </w:r>
      <w:r w:rsidRPr="00C75688">
        <w:rPr>
          <w:color w:val="000000" w:themeColor="text1"/>
          <w:sz w:val="28"/>
          <w:szCs w:val="28"/>
        </w:rPr>
        <w:t>роверка необходимых документов на соответствие требованиям законодательства, подготовка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 объекта капитального строительства, подготовка проекта разрешения (</w:t>
      </w:r>
      <w:r w:rsidR="0079167E">
        <w:rPr>
          <w:color w:val="000000" w:themeColor="text1"/>
          <w:sz w:val="28"/>
          <w:szCs w:val="28"/>
        </w:rPr>
        <w:t>уведомления об отказе</w:t>
      </w:r>
      <w:r w:rsidRPr="00C75688">
        <w:rPr>
          <w:color w:val="000000" w:themeColor="text1"/>
          <w:sz w:val="28"/>
          <w:szCs w:val="28"/>
        </w:rPr>
        <w:t>) на ввод объекта в эксплуатацию: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79167E">
        <w:rPr>
          <w:color w:val="000000" w:themeColor="text1"/>
          <w:sz w:val="28"/>
          <w:szCs w:val="28"/>
        </w:rPr>
        <w:t>7</w:t>
      </w:r>
      <w:r w:rsidRPr="00C75688">
        <w:rPr>
          <w:color w:val="000000" w:themeColor="text1"/>
          <w:sz w:val="28"/>
          <w:szCs w:val="28"/>
        </w:rPr>
        <w:t>.</w:t>
      </w:r>
      <w:r w:rsidR="0079167E">
        <w:rPr>
          <w:color w:val="000000" w:themeColor="text1"/>
          <w:sz w:val="28"/>
          <w:szCs w:val="28"/>
        </w:rPr>
        <w:t>1</w:t>
      </w:r>
      <w:r w:rsidRPr="00C75688">
        <w:rPr>
          <w:color w:val="000000" w:themeColor="text1"/>
          <w:sz w:val="28"/>
          <w:szCs w:val="28"/>
        </w:rPr>
        <w:t xml:space="preserve">. </w:t>
      </w:r>
      <w:r w:rsidR="0030098B">
        <w:rPr>
          <w:color w:val="000000" w:themeColor="text1"/>
          <w:sz w:val="28"/>
          <w:szCs w:val="28"/>
        </w:rPr>
        <w:t>о</w:t>
      </w:r>
      <w:r w:rsidRPr="00C75688">
        <w:rPr>
          <w:color w:val="000000" w:themeColor="text1"/>
          <w:sz w:val="28"/>
          <w:szCs w:val="28"/>
        </w:rPr>
        <w:t>тветственный специалист осуществляет: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 xml:space="preserve">проверку наличия и правильности оформления документов на соответствие требованиям законодательства, </w:t>
      </w:r>
      <w:hyperlink w:anchor="P209" w:history="1">
        <w:r w:rsidRPr="00C75688">
          <w:rPr>
            <w:color w:val="000000" w:themeColor="text1"/>
            <w:sz w:val="28"/>
            <w:szCs w:val="28"/>
          </w:rPr>
          <w:t>пункта 2.</w:t>
        </w:r>
        <w:r w:rsidR="0079167E">
          <w:rPr>
            <w:color w:val="000000" w:themeColor="text1"/>
            <w:sz w:val="28"/>
            <w:szCs w:val="28"/>
          </w:rPr>
          <w:t>6</w:t>
        </w:r>
        <w:r w:rsidRPr="00C75688">
          <w:rPr>
            <w:color w:val="000000" w:themeColor="text1"/>
            <w:sz w:val="28"/>
            <w:szCs w:val="28"/>
          </w:rPr>
          <w:t>.1</w:t>
        </w:r>
      </w:hyperlink>
      <w:r w:rsidRPr="00C75688">
        <w:rPr>
          <w:color w:val="000000" w:themeColor="text1"/>
          <w:sz w:val="28"/>
          <w:szCs w:val="28"/>
        </w:rPr>
        <w:t xml:space="preserve"> настоящего </w:t>
      </w:r>
      <w:r w:rsidR="0079167E">
        <w:rPr>
          <w:color w:val="000000" w:themeColor="text1"/>
          <w:sz w:val="28"/>
          <w:szCs w:val="28"/>
        </w:rPr>
        <w:t>а</w:t>
      </w:r>
      <w:r w:rsidRPr="00C75688">
        <w:rPr>
          <w:color w:val="000000" w:themeColor="text1"/>
          <w:sz w:val="28"/>
          <w:szCs w:val="28"/>
        </w:rPr>
        <w:t>дминистративного регламента;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подготовку и направление межведомственного запроса документов, необходимых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не позднее дня, следующего за днем поступления пакета документов. Выполнение межведомственного запроса осуществляется в сроки, предусмотренные законодательством. Результатом подготовки и направления межведомственного запроса является получение запрашиваемых документов либо отказ в их представлении;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 xml:space="preserve">проверку отсутствия оснований для отказа в выдаче разрешения на ввод объекта в эксплуатацию, предусмотренных </w:t>
      </w:r>
      <w:hyperlink w:anchor="P252" w:history="1">
        <w:r w:rsidRPr="00C75688">
          <w:rPr>
            <w:color w:val="000000" w:themeColor="text1"/>
            <w:sz w:val="28"/>
            <w:szCs w:val="28"/>
          </w:rPr>
          <w:t xml:space="preserve">пунктом </w:t>
        </w:r>
        <w:r w:rsidR="0079167E">
          <w:rPr>
            <w:color w:val="000000" w:themeColor="text1"/>
            <w:sz w:val="28"/>
            <w:szCs w:val="28"/>
          </w:rPr>
          <w:t>2.8.1</w:t>
        </w:r>
      </w:hyperlink>
      <w:r w:rsidRPr="00C75688">
        <w:rPr>
          <w:color w:val="000000" w:themeColor="text1"/>
          <w:sz w:val="28"/>
          <w:szCs w:val="28"/>
        </w:rPr>
        <w:t xml:space="preserve"> настоящего </w:t>
      </w:r>
      <w:r w:rsidR="0079167E">
        <w:rPr>
          <w:color w:val="000000" w:themeColor="text1"/>
          <w:sz w:val="28"/>
          <w:szCs w:val="28"/>
        </w:rPr>
        <w:t>а</w:t>
      </w:r>
      <w:r w:rsidRPr="00C75688">
        <w:rPr>
          <w:color w:val="000000" w:themeColor="text1"/>
          <w:sz w:val="28"/>
          <w:szCs w:val="28"/>
        </w:rPr>
        <w:t>дминистративного регламента;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 xml:space="preserve">осмотр объекта капитального строительства путем выезда на объект капитального строительства с составлением </w:t>
      </w:r>
      <w:hyperlink w:anchor="P507" w:history="1">
        <w:r w:rsidRPr="00C75688">
          <w:rPr>
            <w:color w:val="000000" w:themeColor="text1"/>
            <w:sz w:val="28"/>
            <w:szCs w:val="28"/>
          </w:rPr>
          <w:t>акта</w:t>
        </w:r>
      </w:hyperlink>
      <w:r w:rsidRPr="00C75688">
        <w:rPr>
          <w:color w:val="000000" w:themeColor="text1"/>
          <w:sz w:val="28"/>
          <w:szCs w:val="28"/>
        </w:rPr>
        <w:t xml:space="preserve"> осмотра по форме согласно приложению </w:t>
      </w:r>
      <w:r w:rsidR="0079167E">
        <w:rPr>
          <w:color w:val="000000" w:themeColor="text1"/>
          <w:sz w:val="28"/>
          <w:szCs w:val="28"/>
        </w:rPr>
        <w:t>3</w:t>
      </w:r>
      <w:r w:rsidRPr="00C75688">
        <w:rPr>
          <w:color w:val="000000" w:themeColor="text1"/>
          <w:sz w:val="28"/>
          <w:szCs w:val="28"/>
        </w:rPr>
        <w:t xml:space="preserve"> к настоящему </w:t>
      </w:r>
      <w:r w:rsidR="0079167E">
        <w:rPr>
          <w:color w:val="000000" w:themeColor="text1"/>
          <w:sz w:val="28"/>
          <w:szCs w:val="28"/>
        </w:rPr>
        <w:t>а</w:t>
      </w:r>
      <w:r w:rsidRPr="00C75688">
        <w:rPr>
          <w:color w:val="000000" w:themeColor="text1"/>
          <w:sz w:val="28"/>
          <w:szCs w:val="28"/>
        </w:rPr>
        <w:t>дминистративному регламенту (в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проводится).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При осмотре объекта капитального строительства ответственный специалист осуществляет проверку соответствия объекта: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требованиям, указанным в разрешении на строительство;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lastRenderedPageBreak/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По результатам проверки пакета документов, подготовки и направления межведомственного запроса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самостоятельно, осмотра объекта капитального строительства ответственный специалист подготавливает проект разрешения (</w:t>
      </w:r>
      <w:r w:rsidR="0079167E">
        <w:rPr>
          <w:color w:val="000000" w:themeColor="text1"/>
          <w:sz w:val="28"/>
          <w:szCs w:val="28"/>
        </w:rPr>
        <w:t xml:space="preserve">уведомление об </w:t>
      </w:r>
      <w:r w:rsidRPr="00C75688">
        <w:rPr>
          <w:color w:val="000000" w:themeColor="text1"/>
          <w:sz w:val="28"/>
          <w:szCs w:val="28"/>
        </w:rPr>
        <w:t>отказ</w:t>
      </w:r>
      <w:r w:rsidR="0079167E">
        <w:rPr>
          <w:color w:val="000000" w:themeColor="text1"/>
          <w:sz w:val="28"/>
          <w:szCs w:val="28"/>
        </w:rPr>
        <w:t>е</w:t>
      </w:r>
      <w:r w:rsidRPr="00C75688">
        <w:rPr>
          <w:color w:val="000000" w:themeColor="text1"/>
          <w:sz w:val="28"/>
          <w:szCs w:val="28"/>
        </w:rPr>
        <w:t>) на ввод объекта в эксплуатацию.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 xml:space="preserve">При подготовке проекта решения об отказе в предоставлении муниципальной услуги, ответственный специалист указывает на все установленные в ходе проверки документов основания для отказа, предусмотренные </w:t>
      </w:r>
      <w:hyperlink w:anchor="P252" w:history="1">
        <w:r w:rsidRPr="00C75688">
          <w:rPr>
            <w:color w:val="000000" w:themeColor="text1"/>
            <w:sz w:val="28"/>
            <w:szCs w:val="28"/>
          </w:rPr>
          <w:t>пунктом 2.</w:t>
        </w:r>
        <w:r w:rsidR="0079167E">
          <w:rPr>
            <w:color w:val="000000" w:themeColor="text1"/>
            <w:sz w:val="28"/>
            <w:szCs w:val="28"/>
          </w:rPr>
          <w:t>8</w:t>
        </w:r>
      </w:hyperlink>
      <w:r w:rsidRPr="00C75688">
        <w:rPr>
          <w:color w:val="000000" w:themeColor="text1"/>
          <w:sz w:val="28"/>
          <w:szCs w:val="28"/>
        </w:rPr>
        <w:t xml:space="preserve"> настоящего </w:t>
      </w:r>
      <w:r w:rsidR="0079167E">
        <w:rPr>
          <w:color w:val="000000" w:themeColor="text1"/>
          <w:sz w:val="28"/>
          <w:szCs w:val="28"/>
        </w:rPr>
        <w:t>а</w:t>
      </w:r>
      <w:r w:rsidRPr="00C75688">
        <w:rPr>
          <w:color w:val="000000" w:themeColor="text1"/>
          <w:sz w:val="28"/>
          <w:szCs w:val="28"/>
        </w:rPr>
        <w:t>дминистративного регламента, с мотивированным их обоснованием;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B76525">
        <w:rPr>
          <w:color w:val="000000" w:themeColor="text1"/>
          <w:sz w:val="28"/>
          <w:szCs w:val="28"/>
        </w:rPr>
        <w:t>7</w:t>
      </w:r>
      <w:r w:rsidRPr="00C75688">
        <w:rPr>
          <w:color w:val="000000" w:themeColor="text1"/>
          <w:sz w:val="28"/>
          <w:szCs w:val="28"/>
        </w:rPr>
        <w:t>.</w:t>
      </w:r>
      <w:r w:rsidR="00B76525">
        <w:rPr>
          <w:color w:val="000000" w:themeColor="text1"/>
          <w:sz w:val="28"/>
          <w:szCs w:val="28"/>
        </w:rPr>
        <w:t>1</w:t>
      </w:r>
      <w:r w:rsidRPr="00C75688">
        <w:rPr>
          <w:color w:val="000000" w:themeColor="text1"/>
          <w:sz w:val="28"/>
          <w:szCs w:val="28"/>
        </w:rPr>
        <w:t xml:space="preserve">. </w:t>
      </w:r>
      <w:r w:rsidR="0030098B">
        <w:rPr>
          <w:color w:val="000000" w:themeColor="text1"/>
          <w:sz w:val="28"/>
          <w:szCs w:val="28"/>
        </w:rPr>
        <w:t>р</w:t>
      </w:r>
      <w:r w:rsidRPr="00C75688">
        <w:rPr>
          <w:color w:val="000000" w:themeColor="text1"/>
          <w:sz w:val="28"/>
          <w:szCs w:val="28"/>
        </w:rPr>
        <w:t>езультатом административной процедуры является подготовленный проект разрешения (</w:t>
      </w:r>
      <w:r w:rsidR="00B76525">
        <w:rPr>
          <w:color w:val="000000" w:themeColor="text1"/>
          <w:sz w:val="28"/>
          <w:szCs w:val="28"/>
        </w:rPr>
        <w:t>уведомления об отказе</w:t>
      </w:r>
      <w:r w:rsidRPr="00C75688">
        <w:rPr>
          <w:color w:val="000000" w:themeColor="text1"/>
          <w:sz w:val="28"/>
          <w:szCs w:val="28"/>
        </w:rPr>
        <w:t>) на ввод объекта в эксплуатацию</w:t>
      </w:r>
      <w:r w:rsidR="00B76525">
        <w:rPr>
          <w:color w:val="000000" w:themeColor="text1"/>
          <w:sz w:val="28"/>
          <w:szCs w:val="28"/>
        </w:rPr>
        <w:t>;</w:t>
      </w:r>
      <w:r w:rsidRPr="00C75688">
        <w:rPr>
          <w:color w:val="000000" w:themeColor="text1"/>
          <w:sz w:val="28"/>
          <w:szCs w:val="28"/>
        </w:rPr>
        <w:t xml:space="preserve"> 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B76525">
        <w:rPr>
          <w:color w:val="000000" w:themeColor="text1"/>
          <w:sz w:val="28"/>
          <w:szCs w:val="28"/>
        </w:rPr>
        <w:t>7</w:t>
      </w:r>
      <w:r w:rsidRPr="00C75688">
        <w:rPr>
          <w:color w:val="000000" w:themeColor="text1"/>
          <w:sz w:val="28"/>
          <w:szCs w:val="28"/>
        </w:rPr>
        <w:t>.</w:t>
      </w:r>
      <w:r w:rsidR="00B76525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 xml:space="preserve">. </w:t>
      </w:r>
      <w:r w:rsidR="0030098B">
        <w:rPr>
          <w:color w:val="000000" w:themeColor="text1"/>
          <w:sz w:val="28"/>
          <w:szCs w:val="28"/>
        </w:rPr>
        <w:t>м</w:t>
      </w:r>
      <w:r w:rsidRPr="00C75688">
        <w:rPr>
          <w:color w:val="000000" w:themeColor="text1"/>
          <w:sz w:val="28"/>
          <w:szCs w:val="28"/>
        </w:rPr>
        <w:t>аксимальная продолжительность административной процедуры - не более 3 рабочих дней с даты поступления пакета документов ответственному специалисту</w:t>
      </w:r>
      <w:r w:rsidR="0030098B">
        <w:rPr>
          <w:color w:val="000000" w:themeColor="text1"/>
          <w:sz w:val="28"/>
          <w:szCs w:val="28"/>
        </w:rPr>
        <w:t>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B76525">
        <w:rPr>
          <w:color w:val="000000" w:themeColor="text1"/>
          <w:sz w:val="28"/>
          <w:szCs w:val="28"/>
        </w:rPr>
        <w:t>8</w:t>
      </w:r>
      <w:r w:rsidRPr="00C75688">
        <w:rPr>
          <w:color w:val="000000" w:themeColor="text1"/>
          <w:sz w:val="28"/>
          <w:szCs w:val="28"/>
        </w:rPr>
        <w:t xml:space="preserve">. </w:t>
      </w:r>
      <w:r w:rsidR="0030098B">
        <w:rPr>
          <w:color w:val="000000" w:themeColor="text1"/>
          <w:sz w:val="28"/>
          <w:szCs w:val="28"/>
        </w:rPr>
        <w:t>п</w:t>
      </w:r>
      <w:r w:rsidRPr="00C75688">
        <w:rPr>
          <w:color w:val="000000" w:themeColor="text1"/>
          <w:sz w:val="28"/>
          <w:szCs w:val="28"/>
        </w:rPr>
        <w:t>одписание разрешения (</w:t>
      </w:r>
      <w:r w:rsidR="00B76525">
        <w:rPr>
          <w:color w:val="000000" w:themeColor="text1"/>
          <w:sz w:val="28"/>
          <w:szCs w:val="28"/>
        </w:rPr>
        <w:t>уведомления об отказе</w:t>
      </w:r>
      <w:r w:rsidRPr="00C75688">
        <w:rPr>
          <w:color w:val="000000" w:themeColor="text1"/>
          <w:sz w:val="28"/>
          <w:szCs w:val="28"/>
        </w:rPr>
        <w:t>) на ввод объекта в эксплуатацию: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B76525">
        <w:rPr>
          <w:color w:val="000000" w:themeColor="text1"/>
          <w:sz w:val="28"/>
          <w:szCs w:val="28"/>
        </w:rPr>
        <w:t>8</w:t>
      </w:r>
      <w:r w:rsidRPr="00C75688">
        <w:rPr>
          <w:color w:val="000000" w:themeColor="text1"/>
          <w:sz w:val="28"/>
          <w:szCs w:val="28"/>
        </w:rPr>
        <w:t xml:space="preserve">.1. </w:t>
      </w:r>
      <w:r w:rsidR="0030098B">
        <w:rPr>
          <w:color w:val="000000" w:themeColor="text1"/>
          <w:sz w:val="28"/>
          <w:szCs w:val="28"/>
        </w:rPr>
        <w:t>о</w:t>
      </w:r>
      <w:r w:rsidRPr="00C75688">
        <w:rPr>
          <w:color w:val="000000" w:themeColor="text1"/>
          <w:sz w:val="28"/>
          <w:szCs w:val="28"/>
        </w:rPr>
        <w:t xml:space="preserve">снованием для начала данной административной процедуры является поступление </w:t>
      </w:r>
      <w:r w:rsidR="00B76525" w:rsidRPr="00C75688">
        <w:rPr>
          <w:color w:val="000000" w:themeColor="text1"/>
          <w:sz w:val="28"/>
          <w:szCs w:val="28"/>
        </w:rPr>
        <w:t>проекта разрешения (</w:t>
      </w:r>
      <w:r w:rsidR="00B76525">
        <w:rPr>
          <w:color w:val="000000" w:themeColor="text1"/>
          <w:sz w:val="28"/>
          <w:szCs w:val="28"/>
        </w:rPr>
        <w:t xml:space="preserve">уведомления об </w:t>
      </w:r>
      <w:r w:rsidR="00B76525" w:rsidRPr="00C75688">
        <w:rPr>
          <w:color w:val="000000" w:themeColor="text1"/>
          <w:sz w:val="28"/>
          <w:szCs w:val="28"/>
        </w:rPr>
        <w:t>отказ</w:t>
      </w:r>
      <w:r w:rsidR="00B76525">
        <w:rPr>
          <w:color w:val="000000" w:themeColor="text1"/>
          <w:sz w:val="28"/>
          <w:szCs w:val="28"/>
        </w:rPr>
        <w:t>е</w:t>
      </w:r>
      <w:r w:rsidR="00B76525" w:rsidRPr="00C75688">
        <w:rPr>
          <w:color w:val="000000" w:themeColor="text1"/>
          <w:sz w:val="28"/>
          <w:szCs w:val="28"/>
        </w:rPr>
        <w:t>) на ввод объекта в эксплуатацию</w:t>
      </w:r>
      <w:r w:rsidR="00B76525">
        <w:rPr>
          <w:color w:val="000000" w:themeColor="text1"/>
          <w:sz w:val="28"/>
          <w:szCs w:val="28"/>
        </w:rPr>
        <w:t xml:space="preserve"> начальнику Управления имущественных отношений</w:t>
      </w:r>
      <w:r w:rsidR="00347C51">
        <w:rPr>
          <w:color w:val="000000" w:themeColor="text1"/>
          <w:sz w:val="28"/>
          <w:szCs w:val="28"/>
        </w:rPr>
        <w:t xml:space="preserve"> и градостроительства Администрации Суксунского городского округа</w:t>
      </w:r>
      <w:r w:rsidR="00B76525">
        <w:rPr>
          <w:color w:val="000000" w:themeColor="text1"/>
          <w:sz w:val="28"/>
          <w:szCs w:val="28"/>
        </w:rPr>
        <w:t xml:space="preserve"> (далее – начальник управления)</w:t>
      </w:r>
      <w:r w:rsidRPr="00C75688">
        <w:rPr>
          <w:color w:val="000000" w:themeColor="text1"/>
          <w:sz w:val="28"/>
          <w:szCs w:val="28"/>
        </w:rPr>
        <w:t xml:space="preserve"> на подпись.</w:t>
      </w:r>
    </w:p>
    <w:p w:rsidR="00C75688" w:rsidRPr="00C75688" w:rsidRDefault="00347C51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Управления</w:t>
      </w:r>
      <w:r w:rsidR="00C75688" w:rsidRPr="00C75688">
        <w:rPr>
          <w:color w:val="000000" w:themeColor="text1"/>
          <w:sz w:val="28"/>
          <w:szCs w:val="28"/>
        </w:rPr>
        <w:t xml:space="preserve"> рассматривает пакет документов и осуществляет подписание разрешения (</w:t>
      </w:r>
      <w:r>
        <w:rPr>
          <w:color w:val="000000" w:themeColor="text1"/>
          <w:sz w:val="28"/>
          <w:szCs w:val="28"/>
        </w:rPr>
        <w:t>уведомления об отказе</w:t>
      </w:r>
      <w:r w:rsidR="00C75688" w:rsidRPr="00C75688">
        <w:rPr>
          <w:color w:val="000000" w:themeColor="text1"/>
          <w:sz w:val="28"/>
          <w:szCs w:val="28"/>
        </w:rPr>
        <w:t>) на ввод объекта в эксплуатацию.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Подписанное разрешение (</w:t>
      </w:r>
      <w:r w:rsidR="00347C51">
        <w:rPr>
          <w:color w:val="000000" w:themeColor="text1"/>
          <w:sz w:val="28"/>
          <w:szCs w:val="28"/>
        </w:rPr>
        <w:t xml:space="preserve">уведомление об </w:t>
      </w:r>
      <w:r w:rsidRPr="00C75688">
        <w:rPr>
          <w:color w:val="000000" w:themeColor="text1"/>
          <w:sz w:val="28"/>
          <w:szCs w:val="28"/>
        </w:rPr>
        <w:t>отказ</w:t>
      </w:r>
      <w:r w:rsidR="00347C51">
        <w:rPr>
          <w:color w:val="000000" w:themeColor="text1"/>
          <w:sz w:val="28"/>
          <w:szCs w:val="28"/>
        </w:rPr>
        <w:t>е</w:t>
      </w:r>
      <w:r w:rsidRPr="00C75688">
        <w:rPr>
          <w:color w:val="000000" w:themeColor="text1"/>
          <w:sz w:val="28"/>
          <w:szCs w:val="28"/>
        </w:rPr>
        <w:t>) на ввод в эксплуатацию передает ответственному специалисту;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347C51">
        <w:rPr>
          <w:color w:val="000000" w:themeColor="text1"/>
          <w:sz w:val="28"/>
          <w:szCs w:val="28"/>
        </w:rPr>
        <w:t>8</w:t>
      </w:r>
      <w:r w:rsidRPr="00C75688">
        <w:rPr>
          <w:color w:val="000000" w:themeColor="text1"/>
          <w:sz w:val="28"/>
          <w:szCs w:val="28"/>
        </w:rPr>
        <w:t xml:space="preserve">.2. </w:t>
      </w:r>
      <w:r w:rsidR="0030098B">
        <w:rPr>
          <w:color w:val="000000" w:themeColor="text1"/>
          <w:sz w:val="28"/>
          <w:szCs w:val="28"/>
        </w:rPr>
        <w:t>р</w:t>
      </w:r>
      <w:r w:rsidRPr="00C75688">
        <w:rPr>
          <w:color w:val="000000" w:themeColor="text1"/>
          <w:sz w:val="28"/>
          <w:szCs w:val="28"/>
        </w:rPr>
        <w:t>езультатом административной процедуры является подписанное разрешение (</w:t>
      </w:r>
      <w:r w:rsidR="00347C51">
        <w:rPr>
          <w:color w:val="000000" w:themeColor="text1"/>
          <w:sz w:val="28"/>
          <w:szCs w:val="28"/>
        </w:rPr>
        <w:t xml:space="preserve">уведомление об </w:t>
      </w:r>
      <w:r w:rsidRPr="00C75688">
        <w:rPr>
          <w:color w:val="000000" w:themeColor="text1"/>
          <w:sz w:val="28"/>
          <w:szCs w:val="28"/>
        </w:rPr>
        <w:t>отказ</w:t>
      </w:r>
      <w:r w:rsidR="00347C51">
        <w:rPr>
          <w:color w:val="000000" w:themeColor="text1"/>
          <w:sz w:val="28"/>
          <w:szCs w:val="28"/>
        </w:rPr>
        <w:t>е</w:t>
      </w:r>
      <w:r w:rsidRPr="00C75688">
        <w:rPr>
          <w:color w:val="000000" w:themeColor="text1"/>
          <w:sz w:val="28"/>
          <w:szCs w:val="28"/>
        </w:rPr>
        <w:t>) на ввод объекта в эксплуатацию;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347C51">
        <w:rPr>
          <w:color w:val="000000" w:themeColor="text1"/>
          <w:sz w:val="28"/>
          <w:szCs w:val="28"/>
        </w:rPr>
        <w:t>8</w:t>
      </w:r>
      <w:r w:rsidRPr="00C75688">
        <w:rPr>
          <w:color w:val="000000" w:themeColor="text1"/>
          <w:sz w:val="28"/>
          <w:szCs w:val="28"/>
        </w:rPr>
        <w:t xml:space="preserve">.3. </w:t>
      </w:r>
      <w:r w:rsidR="0030098B">
        <w:rPr>
          <w:color w:val="000000" w:themeColor="text1"/>
          <w:sz w:val="28"/>
          <w:szCs w:val="28"/>
        </w:rPr>
        <w:t>м</w:t>
      </w:r>
      <w:r w:rsidRPr="00C75688">
        <w:rPr>
          <w:color w:val="000000" w:themeColor="text1"/>
          <w:sz w:val="28"/>
          <w:szCs w:val="28"/>
        </w:rPr>
        <w:t>аксимальный срок административной процедуры - не более 1 рабочего дня со дня поступления разрешения (</w:t>
      </w:r>
      <w:r w:rsidR="00347C51">
        <w:rPr>
          <w:color w:val="000000" w:themeColor="text1"/>
          <w:sz w:val="28"/>
          <w:szCs w:val="28"/>
        </w:rPr>
        <w:t xml:space="preserve">уведомления об </w:t>
      </w:r>
      <w:r w:rsidRPr="00C75688">
        <w:rPr>
          <w:color w:val="000000" w:themeColor="text1"/>
          <w:sz w:val="28"/>
          <w:szCs w:val="28"/>
        </w:rPr>
        <w:t>отказ</w:t>
      </w:r>
      <w:r w:rsidR="00347C51">
        <w:rPr>
          <w:color w:val="000000" w:themeColor="text1"/>
          <w:sz w:val="28"/>
          <w:szCs w:val="28"/>
        </w:rPr>
        <w:t>е</w:t>
      </w:r>
      <w:r w:rsidRPr="00C75688">
        <w:rPr>
          <w:color w:val="000000" w:themeColor="text1"/>
          <w:sz w:val="28"/>
          <w:szCs w:val="28"/>
        </w:rPr>
        <w:t xml:space="preserve">) на ввод объекта в эксплуатацию </w:t>
      </w:r>
      <w:r w:rsidR="00347C51">
        <w:rPr>
          <w:color w:val="000000" w:themeColor="text1"/>
          <w:sz w:val="28"/>
          <w:szCs w:val="28"/>
        </w:rPr>
        <w:t>начальнику управления</w:t>
      </w:r>
      <w:r w:rsidR="0030098B">
        <w:rPr>
          <w:color w:val="000000" w:themeColor="text1"/>
          <w:sz w:val="28"/>
          <w:szCs w:val="28"/>
        </w:rPr>
        <w:t xml:space="preserve"> на подпись;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347C51">
        <w:rPr>
          <w:color w:val="000000" w:themeColor="text1"/>
          <w:sz w:val="28"/>
          <w:szCs w:val="28"/>
        </w:rPr>
        <w:t>9</w:t>
      </w:r>
      <w:r w:rsidRPr="00C75688">
        <w:rPr>
          <w:color w:val="000000" w:themeColor="text1"/>
          <w:sz w:val="28"/>
          <w:szCs w:val="28"/>
        </w:rPr>
        <w:t xml:space="preserve">. </w:t>
      </w:r>
      <w:r w:rsidR="0030098B">
        <w:rPr>
          <w:color w:val="000000" w:themeColor="text1"/>
          <w:sz w:val="28"/>
          <w:szCs w:val="28"/>
        </w:rPr>
        <w:t>в</w:t>
      </w:r>
      <w:r w:rsidRPr="00C75688">
        <w:rPr>
          <w:color w:val="000000" w:themeColor="text1"/>
          <w:sz w:val="28"/>
          <w:szCs w:val="28"/>
        </w:rPr>
        <w:t>ыдача разрешения (</w:t>
      </w:r>
      <w:r w:rsidR="00347C51">
        <w:rPr>
          <w:color w:val="000000" w:themeColor="text1"/>
          <w:sz w:val="28"/>
          <w:szCs w:val="28"/>
        </w:rPr>
        <w:t>уведомления об отказе</w:t>
      </w:r>
      <w:r w:rsidRPr="00C75688">
        <w:rPr>
          <w:color w:val="000000" w:themeColor="text1"/>
          <w:sz w:val="28"/>
          <w:szCs w:val="28"/>
        </w:rPr>
        <w:t xml:space="preserve">) на ввод объекта в </w:t>
      </w:r>
      <w:r w:rsidRPr="00C75688">
        <w:rPr>
          <w:color w:val="000000" w:themeColor="text1"/>
          <w:sz w:val="28"/>
          <w:szCs w:val="28"/>
        </w:rPr>
        <w:lastRenderedPageBreak/>
        <w:t>эксплуатацию: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347C51">
        <w:rPr>
          <w:color w:val="000000" w:themeColor="text1"/>
          <w:sz w:val="28"/>
          <w:szCs w:val="28"/>
        </w:rPr>
        <w:t>9</w:t>
      </w:r>
      <w:r w:rsidRPr="00C75688">
        <w:rPr>
          <w:color w:val="000000" w:themeColor="text1"/>
          <w:sz w:val="28"/>
          <w:szCs w:val="28"/>
        </w:rPr>
        <w:t xml:space="preserve">.1. </w:t>
      </w:r>
      <w:r w:rsidR="0030098B">
        <w:rPr>
          <w:color w:val="000000" w:themeColor="text1"/>
          <w:sz w:val="28"/>
          <w:szCs w:val="28"/>
        </w:rPr>
        <w:t>о</w:t>
      </w:r>
      <w:r w:rsidRPr="00C75688">
        <w:rPr>
          <w:color w:val="000000" w:themeColor="text1"/>
          <w:sz w:val="28"/>
          <w:szCs w:val="28"/>
        </w:rPr>
        <w:t>снованием для начала данной административной процедуры является поступление подписанного разрешения (</w:t>
      </w:r>
      <w:r w:rsidR="00347C51">
        <w:rPr>
          <w:color w:val="000000" w:themeColor="text1"/>
          <w:sz w:val="28"/>
          <w:szCs w:val="28"/>
        </w:rPr>
        <w:t>уведомления об отказе</w:t>
      </w:r>
      <w:r w:rsidRPr="00C75688">
        <w:rPr>
          <w:color w:val="000000" w:themeColor="text1"/>
          <w:sz w:val="28"/>
          <w:szCs w:val="28"/>
        </w:rPr>
        <w:t>) на ввод объекта в эксплуатацию</w:t>
      </w:r>
      <w:r w:rsidR="00347C51">
        <w:rPr>
          <w:color w:val="000000" w:themeColor="text1"/>
          <w:sz w:val="28"/>
          <w:szCs w:val="28"/>
        </w:rPr>
        <w:t xml:space="preserve"> на регистрацию</w:t>
      </w:r>
      <w:r w:rsidRPr="00C75688">
        <w:rPr>
          <w:color w:val="000000" w:themeColor="text1"/>
          <w:sz w:val="28"/>
          <w:szCs w:val="28"/>
        </w:rPr>
        <w:t>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347C51">
        <w:rPr>
          <w:color w:val="000000" w:themeColor="text1"/>
          <w:sz w:val="28"/>
          <w:szCs w:val="28"/>
        </w:rPr>
        <w:t>9</w:t>
      </w:r>
      <w:r w:rsidRPr="00C75688">
        <w:rPr>
          <w:color w:val="000000" w:themeColor="text1"/>
          <w:sz w:val="28"/>
          <w:szCs w:val="28"/>
        </w:rPr>
        <w:t xml:space="preserve">.2. </w:t>
      </w:r>
      <w:r w:rsidR="0030098B">
        <w:rPr>
          <w:color w:val="000000" w:themeColor="text1"/>
          <w:sz w:val="28"/>
          <w:szCs w:val="28"/>
        </w:rPr>
        <w:t>с</w:t>
      </w:r>
      <w:r w:rsidRPr="00C75688">
        <w:rPr>
          <w:color w:val="000000" w:themeColor="text1"/>
          <w:sz w:val="28"/>
          <w:szCs w:val="28"/>
        </w:rPr>
        <w:t>пециалист, ответственный за выдачу документов: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347C51">
        <w:rPr>
          <w:color w:val="000000" w:themeColor="text1"/>
          <w:sz w:val="28"/>
          <w:szCs w:val="28"/>
        </w:rPr>
        <w:t>9</w:t>
      </w:r>
      <w:r w:rsidRPr="00C75688">
        <w:rPr>
          <w:color w:val="000000" w:themeColor="text1"/>
          <w:sz w:val="28"/>
          <w:szCs w:val="28"/>
        </w:rPr>
        <w:t xml:space="preserve">.2.1. </w:t>
      </w:r>
      <w:r w:rsidR="0030098B">
        <w:rPr>
          <w:color w:val="000000" w:themeColor="text1"/>
          <w:sz w:val="28"/>
          <w:szCs w:val="28"/>
        </w:rPr>
        <w:t>р</w:t>
      </w:r>
      <w:r w:rsidRPr="00C75688">
        <w:rPr>
          <w:color w:val="000000" w:themeColor="text1"/>
          <w:sz w:val="28"/>
          <w:szCs w:val="28"/>
        </w:rPr>
        <w:t>егистрирует отказ на ввод объекта в эксплуатацию;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выдает (направляет через МФЦ либо направляет посредством почтовой связи) Заявителю один экземпляр подписанного отказа на ввод объекта в эксплуатацию и представленные Заявителем документы для получения муниципальной услуги;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347C51">
        <w:rPr>
          <w:color w:val="000000" w:themeColor="text1"/>
          <w:sz w:val="28"/>
          <w:szCs w:val="28"/>
        </w:rPr>
        <w:t>9</w:t>
      </w:r>
      <w:r w:rsidRPr="00C75688">
        <w:rPr>
          <w:color w:val="000000" w:themeColor="text1"/>
          <w:sz w:val="28"/>
          <w:szCs w:val="28"/>
        </w:rPr>
        <w:t xml:space="preserve">.2.2. </w:t>
      </w:r>
      <w:r w:rsidR="0030098B">
        <w:rPr>
          <w:color w:val="000000" w:themeColor="text1"/>
          <w:sz w:val="28"/>
          <w:szCs w:val="28"/>
        </w:rPr>
        <w:t>в</w:t>
      </w:r>
      <w:r w:rsidRPr="00C75688">
        <w:rPr>
          <w:color w:val="000000" w:themeColor="text1"/>
          <w:sz w:val="28"/>
          <w:szCs w:val="28"/>
        </w:rPr>
        <w:t>ыдает (направляет через МФЦ либо направляет посредством почтовой связи) Заявителю один экземпляр подписанного и зарегистрированного ответственным специалистом разрешения на ввод объекта в эксплуатацию;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F96CD4">
        <w:rPr>
          <w:color w:val="000000" w:themeColor="text1"/>
          <w:sz w:val="28"/>
          <w:szCs w:val="28"/>
        </w:rPr>
        <w:t>9</w:t>
      </w:r>
      <w:r w:rsidRPr="00C75688">
        <w:rPr>
          <w:color w:val="000000" w:themeColor="text1"/>
          <w:sz w:val="28"/>
          <w:szCs w:val="28"/>
        </w:rPr>
        <w:t xml:space="preserve">.3. </w:t>
      </w:r>
      <w:r w:rsidR="0030098B">
        <w:rPr>
          <w:color w:val="000000" w:themeColor="text1"/>
          <w:sz w:val="28"/>
          <w:szCs w:val="28"/>
        </w:rPr>
        <w:t>р</w:t>
      </w:r>
      <w:r w:rsidRPr="00C75688">
        <w:rPr>
          <w:color w:val="000000" w:themeColor="text1"/>
          <w:sz w:val="28"/>
          <w:szCs w:val="28"/>
        </w:rPr>
        <w:t>езультатом административной процедуры является выдача (направление через МФЦ либо направление посредством почтовой связи) разрешения (</w:t>
      </w:r>
      <w:r w:rsidR="00347C51">
        <w:rPr>
          <w:color w:val="000000" w:themeColor="text1"/>
          <w:sz w:val="28"/>
          <w:szCs w:val="28"/>
        </w:rPr>
        <w:t>уведомления об отказе</w:t>
      </w:r>
      <w:r w:rsidRPr="00C75688">
        <w:rPr>
          <w:color w:val="000000" w:themeColor="text1"/>
          <w:sz w:val="28"/>
          <w:szCs w:val="28"/>
        </w:rPr>
        <w:t xml:space="preserve"> с представленными Заявителем документами для получения муниципальной услуги) на ввод объекта в эксплуатацию Заявителю.</w:t>
      </w:r>
    </w:p>
    <w:p w:rsidR="00C75688" w:rsidRP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В случае подачи Заявления через Единый портал государственных и муниципальных услуг специалист, ответственный за выдачу документов, направляет Заявителю уведомление о предоставлении муниципальной услуги (об отказе в предоставлении муниципальной услуги) в электронной форме через Единый портал государственных и муниципальных услуг;</w:t>
      </w:r>
    </w:p>
    <w:p w:rsidR="00C75688" w:rsidRDefault="00C75688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75688">
        <w:rPr>
          <w:color w:val="000000" w:themeColor="text1"/>
          <w:sz w:val="28"/>
          <w:szCs w:val="28"/>
        </w:rPr>
        <w:t>3.</w:t>
      </w:r>
      <w:r w:rsidR="0030098B">
        <w:rPr>
          <w:color w:val="000000" w:themeColor="text1"/>
          <w:sz w:val="28"/>
          <w:szCs w:val="28"/>
        </w:rPr>
        <w:t>2</w:t>
      </w:r>
      <w:r w:rsidRPr="00C75688">
        <w:rPr>
          <w:color w:val="000000" w:themeColor="text1"/>
          <w:sz w:val="28"/>
          <w:szCs w:val="28"/>
        </w:rPr>
        <w:t>.</w:t>
      </w:r>
      <w:r w:rsidR="00F96CD4">
        <w:rPr>
          <w:color w:val="000000" w:themeColor="text1"/>
          <w:sz w:val="28"/>
          <w:szCs w:val="28"/>
        </w:rPr>
        <w:t>9</w:t>
      </w:r>
      <w:r w:rsidRPr="00C75688">
        <w:rPr>
          <w:color w:val="000000" w:themeColor="text1"/>
          <w:sz w:val="28"/>
          <w:szCs w:val="28"/>
        </w:rPr>
        <w:t xml:space="preserve">.4. </w:t>
      </w:r>
      <w:r w:rsidR="0030098B">
        <w:rPr>
          <w:color w:val="000000" w:themeColor="text1"/>
          <w:sz w:val="28"/>
          <w:szCs w:val="28"/>
        </w:rPr>
        <w:t>м</w:t>
      </w:r>
      <w:r w:rsidRPr="00C75688">
        <w:rPr>
          <w:color w:val="000000" w:themeColor="text1"/>
          <w:sz w:val="28"/>
          <w:szCs w:val="28"/>
        </w:rPr>
        <w:t>аксимальный срок административной процедуры - не более 1 рабочего дня со дня поступления подписанного разрешения (</w:t>
      </w:r>
      <w:r w:rsidR="00F96CD4">
        <w:rPr>
          <w:color w:val="000000" w:themeColor="text1"/>
          <w:sz w:val="28"/>
          <w:szCs w:val="28"/>
        </w:rPr>
        <w:t>уведомления об отказе</w:t>
      </w:r>
      <w:r w:rsidRPr="00C75688">
        <w:rPr>
          <w:color w:val="000000" w:themeColor="text1"/>
          <w:sz w:val="28"/>
          <w:szCs w:val="28"/>
        </w:rPr>
        <w:t>) на ввод объекта в эксплуатацию специалисту, отве</w:t>
      </w:r>
      <w:r w:rsidR="0030098B">
        <w:rPr>
          <w:color w:val="000000" w:themeColor="text1"/>
          <w:sz w:val="28"/>
          <w:szCs w:val="28"/>
        </w:rPr>
        <w:t>тственному за выдачу документов;</w:t>
      </w:r>
    </w:p>
    <w:p w:rsidR="0030098B" w:rsidRPr="00C75688" w:rsidRDefault="0030098B" w:rsidP="00783EF2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BA679E">
        <w:rPr>
          <w:color w:val="000000"/>
          <w:sz w:val="28"/>
          <w:szCs w:val="28"/>
        </w:rPr>
        <w:t>Блок-схема предоставления муниципальной услуги приведена в приложении 2 к административному регламенту</w:t>
      </w:r>
      <w:r>
        <w:rPr>
          <w:color w:val="000000"/>
          <w:sz w:val="28"/>
          <w:szCs w:val="28"/>
        </w:rPr>
        <w:t>.</w:t>
      </w:r>
    </w:p>
    <w:p w:rsidR="00BA679E" w:rsidRPr="00BA679E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A679E" w:rsidRPr="00BA679E" w:rsidRDefault="00F96CD4" w:rsidP="00783EF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BA679E" w:rsidRPr="00BA679E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Формы контроля за исполнением административного регламента</w:t>
      </w:r>
    </w:p>
    <w:p w:rsidR="00BA679E" w:rsidRPr="00BA679E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A679E" w:rsidRPr="00BA679E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>4.1.</w:t>
      </w:r>
      <w:r w:rsidRPr="00BA679E">
        <w:rPr>
          <w:color w:val="000000"/>
          <w:sz w:val="28"/>
          <w:szCs w:val="28"/>
        </w:rPr>
        <w:tab/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F96CD4">
        <w:rPr>
          <w:color w:val="000000"/>
          <w:sz w:val="28"/>
          <w:szCs w:val="28"/>
        </w:rPr>
        <w:t>:</w:t>
      </w:r>
    </w:p>
    <w:p w:rsidR="00BA679E" w:rsidRPr="00BA679E" w:rsidRDefault="00BA679E" w:rsidP="00783EF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  <w:lang w:eastAsia="en-US"/>
        </w:rPr>
        <w:t>4.1.1. </w:t>
      </w:r>
      <w:r w:rsidR="0030098B">
        <w:rPr>
          <w:color w:val="000000"/>
          <w:sz w:val="28"/>
          <w:szCs w:val="28"/>
          <w:lang w:eastAsia="en-US"/>
        </w:rPr>
        <w:t>о</w:t>
      </w:r>
      <w:r w:rsidRPr="00BA679E">
        <w:rPr>
          <w:color w:val="000000"/>
          <w:sz w:val="28"/>
          <w:szCs w:val="28"/>
          <w:lang w:eastAsia="en-US"/>
        </w:rPr>
        <w:t xml:space="preserve">бщий контроль предоставления муниципальной услуги возложен на </w:t>
      </w:r>
      <w:r w:rsidR="00E178A4" w:rsidRPr="00BA679E">
        <w:rPr>
          <w:color w:val="000000"/>
          <w:sz w:val="28"/>
          <w:szCs w:val="28"/>
        </w:rPr>
        <w:t>начальник</w:t>
      </w:r>
      <w:r w:rsidR="00E178A4">
        <w:rPr>
          <w:color w:val="000000"/>
          <w:sz w:val="28"/>
          <w:szCs w:val="28"/>
        </w:rPr>
        <w:t>а</w:t>
      </w:r>
      <w:r w:rsidR="00E178A4" w:rsidRPr="00BA679E">
        <w:rPr>
          <w:color w:val="000000"/>
          <w:sz w:val="28"/>
          <w:szCs w:val="28"/>
        </w:rPr>
        <w:t xml:space="preserve"> </w:t>
      </w:r>
      <w:r w:rsidR="00F96CD4">
        <w:rPr>
          <w:color w:val="000000"/>
          <w:sz w:val="28"/>
          <w:szCs w:val="28"/>
        </w:rPr>
        <w:t>управления;</w:t>
      </w:r>
    </w:p>
    <w:p w:rsidR="00BA679E" w:rsidRPr="00BA679E" w:rsidRDefault="00BA679E" w:rsidP="00783EF2">
      <w:pPr>
        <w:widowControl w:val="0"/>
        <w:suppressAutoHyphens/>
        <w:ind w:firstLine="709"/>
        <w:jc w:val="both"/>
        <w:rPr>
          <w:i/>
          <w:iCs/>
          <w:color w:val="000000"/>
          <w:sz w:val="28"/>
          <w:szCs w:val="28"/>
          <w:u w:val="single"/>
        </w:rPr>
      </w:pPr>
      <w:r w:rsidRPr="00BA679E">
        <w:rPr>
          <w:color w:val="000000"/>
          <w:sz w:val="28"/>
          <w:szCs w:val="28"/>
          <w:lang w:eastAsia="en-US"/>
        </w:rPr>
        <w:t>4.1.2. </w:t>
      </w:r>
      <w:r w:rsidR="0030098B">
        <w:rPr>
          <w:color w:val="000000"/>
          <w:sz w:val="28"/>
          <w:szCs w:val="28"/>
          <w:lang w:eastAsia="en-US"/>
        </w:rPr>
        <w:t>т</w:t>
      </w:r>
      <w:r w:rsidRPr="00BA679E">
        <w:rPr>
          <w:color w:val="000000"/>
          <w:sz w:val="28"/>
          <w:szCs w:val="28"/>
          <w:lang w:eastAsia="en-US"/>
        </w:rPr>
        <w:t xml:space="preserve">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E178A4" w:rsidRPr="00BA679E">
        <w:rPr>
          <w:color w:val="000000"/>
          <w:sz w:val="28"/>
          <w:szCs w:val="28"/>
        </w:rPr>
        <w:t>начальник</w:t>
      </w:r>
      <w:r w:rsidR="00E178A4">
        <w:rPr>
          <w:color w:val="000000"/>
          <w:sz w:val="28"/>
          <w:szCs w:val="28"/>
        </w:rPr>
        <w:t>ом</w:t>
      </w:r>
      <w:r w:rsidR="00E178A4" w:rsidRPr="00BA679E">
        <w:rPr>
          <w:color w:val="000000"/>
          <w:sz w:val="28"/>
          <w:szCs w:val="28"/>
        </w:rPr>
        <w:t xml:space="preserve"> </w:t>
      </w:r>
      <w:r w:rsidR="00F96CD4">
        <w:rPr>
          <w:color w:val="000000"/>
          <w:sz w:val="28"/>
          <w:szCs w:val="28"/>
        </w:rPr>
        <w:t>отдела по градостроительной деятельности управления имущественных отношений и градостроительства Администрации Суксунского городского округа</w:t>
      </w:r>
      <w:r w:rsidR="00BF4E04">
        <w:rPr>
          <w:color w:val="000000"/>
          <w:sz w:val="28"/>
          <w:szCs w:val="28"/>
        </w:rPr>
        <w:t>;</w:t>
      </w:r>
    </w:p>
    <w:p w:rsidR="00BA679E" w:rsidRPr="00BA679E" w:rsidRDefault="00BA679E" w:rsidP="00783EF2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A679E">
        <w:rPr>
          <w:color w:val="000000"/>
          <w:sz w:val="28"/>
          <w:szCs w:val="28"/>
          <w:lang w:eastAsia="en-US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="00513896">
        <w:rPr>
          <w:color w:val="000000"/>
          <w:sz w:val="28"/>
          <w:szCs w:val="28"/>
          <w:lang w:eastAsia="en-US"/>
        </w:rPr>
        <w:t>.</w:t>
      </w:r>
    </w:p>
    <w:p w:rsidR="00BA679E" w:rsidRPr="00BA679E" w:rsidRDefault="00BA679E" w:rsidP="00783E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  <w:lang w:eastAsia="en-US"/>
        </w:rPr>
        <w:t xml:space="preserve">4.2.1. </w:t>
      </w:r>
      <w:r w:rsidR="00BF4E04">
        <w:rPr>
          <w:color w:val="000000"/>
          <w:sz w:val="28"/>
          <w:szCs w:val="28"/>
        </w:rPr>
        <w:t>к</w:t>
      </w:r>
      <w:r w:rsidRPr="00BA679E">
        <w:rPr>
          <w:color w:val="000000"/>
          <w:sz w:val="28"/>
          <w:szCs w:val="28"/>
        </w:rPr>
        <w:t>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</w:t>
      </w:r>
      <w:r w:rsidR="00513896">
        <w:rPr>
          <w:color w:val="000000"/>
          <w:sz w:val="28"/>
          <w:szCs w:val="28"/>
        </w:rPr>
        <w:t>я (бездействие) должностных лиц</w:t>
      </w:r>
      <w:r w:rsidR="00BF4E04">
        <w:rPr>
          <w:color w:val="000000"/>
          <w:sz w:val="28"/>
          <w:szCs w:val="28"/>
        </w:rPr>
        <w:t>;</w:t>
      </w:r>
    </w:p>
    <w:p w:rsidR="00E178A4" w:rsidRDefault="00BA679E" w:rsidP="00783E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 xml:space="preserve">4.2.2. </w:t>
      </w:r>
      <w:r w:rsidR="00BF4E04">
        <w:rPr>
          <w:color w:val="000000"/>
          <w:sz w:val="28"/>
          <w:szCs w:val="28"/>
          <w:lang w:eastAsia="en-US"/>
        </w:rPr>
        <w:t>п</w:t>
      </w:r>
      <w:r w:rsidRPr="00BA679E">
        <w:rPr>
          <w:color w:val="000000"/>
          <w:sz w:val="28"/>
          <w:szCs w:val="28"/>
          <w:lang w:eastAsia="en-US"/>
        </w:rPr>
        <w:t xml:space="preserve">ериодичность и сроки проведения проверок устанавливаются </w:t>
      </w:r>
      <w:r w:rsidR="00E178A4" w:rsidRPr="00BA679E">
        <w:rPr>
          <w:color w:val="000000"/>
          <w:sz w:val="28"/>
          <w:szCs w:val="28"/>
        </w:rPr>
        <w:t>начальник</w:t>
      </w:r>
      <w:r w:rsidR="00E178A4">
        <w:rPr>
          <w:color w:val="000000"/>
          <w:sz w:val="28"/>
          <w:szCs w:val="28"/>
        </w:rPr>
        <w:t>ом</w:t>
      </w:r>
      <w:r w:rsidR="00E178A4" w:rsidRPr="00BA679E">
        <w:rPr>
          <w:color w:val="000000"/>
          <w:sz w:val="28"/>
          <w:szCs w:val="28"/>
        </w:rPr>
        <w:t xml:space="preserve"> </w:t>
      </w:r>
      <w:r w:rsidR="00513896">
        <w:rPr>
          <w:color w:val="000000"/>
          <w:sz w:val="28"/>
          <w:szCs w:val="28"/>
        </w:rPr>
        <w:t>у</w:t>
      </w:r>
      <w:r w:rsidR="00E178A4">
        <w:rPr>
          <w:color w:val="000000"/>
          <w:sz w:val="28"/>
          <w:szCs w:val="28"/>
        </w:rPr>
        <w:t>правления</w:t>
      </w:r>
      <w:r w:rsidR="00BF4E04">
        <w:rPr>
          <w:color w:val="000000"/>
          <w:sz w:val="28"/>
          <w:szCs w:val="28"/>
        </w:rPr>
        <w:t>;</w:t>
      </w:r>
    </w:p>
    <w:p w:rsidR="00513896" w:rsidRDefault="00BA679E" w:rsidP="00783E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A679E">
        <w:rPr>
          <w:color w:val="000000"/>
          <w:sz w:val="28"/>
          <w:szCs w:val="28"/>
          <w:lang w:eastAsia="en-US"/>
        </w:rPr>
        <w:t xml:space="preserve">4.2.3. </w:t>
      </w:r>
      <w:r w:rsidR="00BF4E04">
        <w:rPr>
          <w:color w:val="000000"/>
          <w:sz w:val="28"/>
          <w:szCs w:val="28"/>
          <w:lang w:eastAsia="en-US"/>
        </w:rPr>
        <w:t>о</w:t>
      </w:r>
      <w:r w:rsidRPr="00BA679E">
        <w:rPr>
          <w:color w:val="000000"/>
          <w:sz w:val="28"/>
          <w:szCs w:val="28"/>
          <w:lang w:eastAsia="en-US"/>
        </w:rPr>
        <w:t>снованиями для проведения внеплановых проверок полноты и качества предоставления муниципальной услуги являются:</w:t>
      </w:r>
    </w:p>
    <w:p w:rsidR="00513896" w:rsidRDefault="00BA679E" w:rsidP="00783E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A679E">
        <w:rPr>
          <w:color w:val="000000"/>
          <w:sz w:val="28"/>
          <w:szCs w:val="28"/>
          <w:lang w:eastAsia="en-US"/>
        </w:rPr>
        <w:t xml:space="preserve">4.2.3.1. </w:t>
      </w:r>
      <w:r w:rsidR="00BF4E04">
        <w:rPr>
          <w:color w:val="000000"/>
          <w:sz w:val="28"/>
          <w:szCs w:val="28"/>
          <w:lang w:eastAsia="en-US"/>
        </w:rPr>
        <w:t>п</w:t>
      </w:r>
      <w:r w:rsidRPr="00BA679E">
        <w:rPr>
          <w:color w:val="000000"/>
          <w:sz w:val="28"/>
          <w:szCs w:val="28"/>
          <w:lang w:eastAsia="en-US"/>
        </w:rPr>
        <w:t>оступление информации о нарушении положений административного регламента;</w:t>
      </w:r>
    </w:p>
    <w:p w:rsidR="00BA679E" w:rsidRPr="00BA679E" w:rsidRDefault="00BA679E" w:rsidP="00783EF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A679E">
        <w:rPr>
          <w:color w:val="000000"/>
          <w:sz w:val="28"/>
          <w:szCs w:val="28"/>
          <w:lang w:eastAsia="en-US"/>
        </w:rPr>
        <w:t xml:space="preserve">4.2.3.2. </w:t>
      </w:r>
      <w:r w:rsidR="00BF4E04">
        <w:rPr>
          <w:color w:val="000000"/>
          <w:sz w:val="28"/>
          <w:szCs w:val="28"/>
          <w:lang w:eastAsia="en-US"/>
        </w:rPr>
        <w:t>п</w:t>
      </w:r>
      <w:r w:rsidRPr="00BA679E">
        <w:rPr>
          <w:color w:val="000000"/>
          <w:sz w:val="28"/>
          <w:szCs w:val="28"/>
          <w:lang w:eastAsia="en-US"/>
        </w:rPr>
        <w:t xml:space="preserve">оручение </w:t>
      </w:r>
      <w:r w:rsidR="00513896">
        <w:rPr>
          <w:color w:val="000000"/>
          <w:sz w:val="28"/>
          <w:szCs w:val="28"/>
          <w:lang w:eastAsia="en-US"/>
        </w:rPr>
        <w:t>начальника управления</w:t>
      </w:r>
      <w:r w:rsidRPr="00BA679E">
        <w:rPr>
          <w:color w:val="000000"/>
          <w:sz w:val="28"/>
          <w:szCs w:val="28"/>
          <w:lang w:eastAsia="en-US"/>
        </w:rPr>
        <w:t>, предоставляющего муниципальную услугу</w:t>
      </w:r>
      <w:r w:rsidR="00BF4E04">
        <w:rPr>
          <w:color w:val="000000"/>
          <w:sz w:val="28"/>
          <w:szCs w:val="28"/>
          <w:lang w:eastAsia="en-US"/>
        </w:rPr>
        <w:t>;</w:t>
      </w:r>
    </w:p>
    <w:p w:rsidR="00BA679E" w:rsidRPr="00BA679E" w:rsidRDefault="00BA679E" w:rsidP="00783EF2">
      <w:pPr>
        <w:suppressLineNumbers/>
        <w:suppressAutoHyphens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 xml:space="preserve">4.2.4. </w:t>
      </w:r>
      <w:r w:rsidR="00BF4E04">
        <w:rPr>
          <w:color w:val="000000"/>
          <w:sz w:val="28"/>
          <w:szCs w:val="28"/>
        </w:rPr>
        <w:t>р</w:t>
      </w:r>
      <w:r w:rsidRPr="00BA679E">
        <w:rPr>
          <w:color w:val="000000"/>
          <w:sz w:val="28"/>
          <w:szCs w:val="28"/>
        </w:rPr>
        <w:t>езультаты проверки оформляются актом, в котором отмечаются выявленные недостатки и предложения по их устранению</w:t>
      </w:r>
      <w:r w:rsidR="00BF4E04">
        <w:rPr>
          <w:color w:val="000000"/>
          <w:sz w:val="28"/>
          <w:szCs w:val="28"/>
        </w:rPr>
        <w:t>;</w:t>
      </w:r>
    </w:p>
    <w:p w:rsidR="00BA679E" w:rsidRPr="00BA679E" w:rsidRDefault="00BA679E" w:rsidP="00783EF2">
      <w:pPr>
        <w:suppressLineNumbers/>
        <w:suppressAutoHyphens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</w:rPr>
        <w:t xml:space="preserve">4.2.5. </w:t>
      </w:r>
      <w:r w:rsidR="00BF4E04">
        <w:rPr>
          <w:color w:val="000000"/>
          <w:sz w:val="28"/>
          <w:szCs w:val="28"/>
        </w:rPr>
        <w:t>п</w:t>
      </w:r>
      <w:r w:rsidRPr="00BA679E">
        <w:rPr>
          <w:color w:val="000000"/>
          <w:sz w:val="28"/>
          <w:szCs w:val="28"/>
        </w:rPr>
        <w:t xml:space="preserve"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5" w:history="1">
        <w:r w:rsidRPr="00BA679E">
          <w:rPr>
            <w:color w:val="000000"/>
            <w:sz w:val="28"/>
            <w:szCs w:val="28"/>
          </w:rPr>
          <w:t>законодательством</w:t>
        </w:r>
      </w:hyperlink>
      <w:r w:rsidRPr="00BA679E">
        <w:rPr>
          <w:color w:val="000000"/>
          <w:sz w:val="28"/>
          <w:szCs w:val="28"/>
        </w:rPr>
        <w:t xml:space="preserve"> Российской Федерации</w:t>
      </w:r>
      <w:r w:rsidR="00BF4E04">
        <w:rPr>
          <w:color w:val="000000"/>
          <w:sz w:val="28"/>
          <w:szCs w:val="28"/>
        </w:rPr>
        <w:t>;</w:t>
      </w:r>
    </w:p>
    <w:p w:rsidR="00BA679E" w:rsidRPr="00BA679E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A679E">
        <w:rPr>
          <w:color w:val="000000"/>
          <w:sz w:val="28"/>
          <w:szCs w:val="28"/>
          <w:lang w:eastAsia="en-US"/>
        </w:rPr>
        <w:t xml:space="preserve">4.3. </w:t>
      </w:r>
      <w:r w:rsidRPr="00BA679E">
        <w:rPr>
          <w:color w:val="000000"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BF4E04">
        <w:rPr>
          <w:color w:val="000000"/>
          <w:sz w:val="28"/>
          <w:szCs w:val="28"/>
        </w:rPr>
        <w:t>;</w:t>
      </w:r>
    </w:p>
    <w:p w:rsidR="00BA679E" w:rsidRPr="00BA679E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A679E">
        <w:rPr>
          <w:color w:val="000000"/>
          <w:sz w:val="28"/>
          <w:szCs w:val="28"/>
          <w:lang w:eastAsia="en-US"/>
        </w:rPr>
        <w:t xml:space="preserve">4.3.1. </w:t>
      </w:r>
      <w:r w:rsidR="00BF4E04">
        <w:rPr>
          <w:color w:val="000000"/>
          <w:sz w:val="28"/>
          <w:szCs w:val="28"/>
          <w:lang w:eastAsia="en-US"/>
        </w:rPr>
        <w:t>д</w:t>
      </w:r>
      <w:r w:rsidRPr="00BA679E">
        <w:rPr>
          <w:color w:val="000000"/>
          <w:sz w:val="28"/>
          <w:szCs w:val="28"/>
          <w:lang w:eastAsia="en-US"/>
        </w:rPr>
        <w:t xml:space="preserve">олжностные лица, муниципальные служащие </w:t>
      </w:r>
      <w:r w:rsidRPr="00BA679E">
        <w:rPr>
          <w:color w:val="000000"/>
          <w:sz w:val="28"/>
          <w:szCs w:val="28"/>
        </w:rPr>
        <w:t>органа, предоставляющего муниципальную услугу,</w:t>
      </w:r>
      <w:r w:rsidRPr="00BA679E">
        <w:rPr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</w:t>
      </w:r>
      <w:r w:rsidR="00BF4E04">
        <w:rPr>
          <w:color w:val="000000"/>
          <w:sz w:val="28"/>
          <w:szCs w:val="28"/>
          <w:lang w:eastAsia="en-US"/>
        </w:rPr>
        <w:t>;</w:t>
      </w:r>
    </w:p>
    <w:p w:rsidR="00BA679E" w:rsidRPr="00BA679E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A679E">
        <w:rPr>
          <w:color w:val="000000"/>
          <w:sz w:val="28"/>
          <w:szCs w:val="28"/>
          <w:lang w:eastAsia="en-US"/>
        </w:rPr>
        <w:t xml:space="preserve">4.3.2. </w:t>
      </w:r>
      <w:r w:rsidR="00BF4E04">
        <w:rPr>
          <w:color w:val="000000"/>
          <w:sz w:val="28"/>
          <w:szCs w:val="28"/>
          <w:lang w:eastAsia="en-US"/>
        </w:rPr>
        <w:t>п</w:t>
      </w:r>
      <w:r w:rsidRPr="00BA679E">
        <w:rPr>
          <w:color w:val="000000"/>
          <w:sz w:val="28"/>
          <w:szCs w:val="28"/>
          <w:lang w:eastAsia="en-US"/>
        </w:rPr>
        <w:t xml:space="preserve">ерсональная ответственность должностных лиц, муниципальных служащих </w:t>
      </w:r>
      <w:r w:rsidRPr="00BA679E">
        <w:rPr>
          <w:color w:val="000000"/>
          <w:sz w:val="28"/>
          <w:szCs w:val="28"/>
        </w:rPr>
        <w:t>органа, предоставляющего муниципальную услугу,</w:t>
      </w:r>
      <w:r w:rsidRPr="00BA679E">
        <w:rPr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A679E">
        <w:rPr>
          <w:color w:val="000000"/>
          <w:sz w:val="28"/>
          <w:szCs w:val="28"/>
        </w:rPr>
        <w:t xml:space="preserve"> Российской Федерации</w:t>
      </w:r>
      <w:r w:rsidR="00BF4E04">
        <w:rPr>
          <w:color w:val="000000"/>
          <w:sz w:val="28"/>
          <w:szCs w:val="28"/>
          <w:lang w:eastAsia="en-US"/>
        </w:rPr>
        <w:t>;</w:t>
      </w:r>
      <w:r w:rsidRPr="00BA679E">
        <w:rPr>
          <w:color w:val="000000"/>
          <w:sz w:val="28"/>
          <w:szCs w:val="28"/>
          <w:lang w:eastAsia="en-US"/>
        </w:rPr>
        <w:t xml:space="preserve"> </w:t>
      </w:r>
    </w:p>
    <w:p w:rsidR="00BA679E" w:rsidRPr="00BA679E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A679E">
        <w:rPr>
          <w:color w:val="000000"/>
          <w:sz w:val="28"/>
          <w:szCs w:val="28"/>
          <w:lang w:eastAsia="en-US"/>
        </w:rPr>
        <w:t xml:space="preserve">4.3.3. </w:t>
      </w:r>
      <w:r w:rsidR="00BF4E04">
        <w:rPr>
          <w:color w:val="000000"/>
          <w:sz w:val="28"/>
          <w:szCs w:val="28"/>
          <w:lang w:eastAsia="en-US"/>
        </w:rPr>
        <w:t>к</w:t>
      </w:r>
      <w:r w:rsidRPr="00BA679E">
        <w:rPr>
          <w:color w:val="000000"/>
          <w:sz w:val="28"/>
          <w:szCs w:val="28"/>
          <w:lang w:eastAsia="en-US"/>
        </w:rPr>
        <w:t>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</w:t>
      </w:r>
      <w:r w:rsidR="00BF4E04">
        <w:rPr>
          <w:color w:val="000000"/>
          <w:sz w:val="28"/>
          <w:szCs w:val="28"/>
          <w:lang w:eastAsia="en-US"/>
        </w:rPr>
        <w:t>;</w:t>
      </w:r>
    </w:p>
    <w:p w:rsidR="00BA679E" w:rsidRPr="00BA679E" w:rsidRDefault="00BA679E" w:rsidP="00783E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A679E">
        <w:rPr>
          <w:color w:val="000000"/>
          <w:sz w:val="28"/>
          <w:szCs w:val="28"/>
          <w:lang w:eastAsia="en-US"/>
        </w:rPr>
        <w:t xml:space="preserve">4.3.4. </w:t>
      </w:r>
      <w:r w:rsidR="00BF4E04">
        <w:rPr>
          <w:color w:val="000000"/>
          <w:sz w:val="28"/>
          <w:szCs w:val="28"/>
          <w:lang w:eastAsia="en-US"/>
        </w:rPr>
        <w:t>д</w:t>
      </w:r>
      <w:r w:rsidRPr="00BA679E">
        <w:rPr>
          <w:color w:val="000000"/>
          <w:sz w:val="28"/>
          <w:szCs w:val="28"/>
          <w:lang w:eastAsia="en-US"/>
        </w:rPr>
        <w:t xml:space="preserve">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A679E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BA679E">
        <w:rPr>
          <w:color w:val="000000"/>
          <w:sz w:val="28"/>
          <w:szCs w:val="28"/>
          <w:lang w:eastAsia="en-US"/>
        </w:rPr>
        <w:t xml:space="preserve"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</w:t>
      </w:r>
      <w:r w:rsidRPr="00BA679E">
        <w:rPr>
          <w:color w:val="000000"/>
          <w:sz w:val="28"/>
          <w:szCs w:val="28"/>
          <w:lang w:eastAsia="en-US"/>
        </w:rPr>
        <w:lastRenderedPageBreak/>
        <w:t>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BA679E" w:rsidRPr="00BA679E" w:rsidRDefault="00BA679E" w:rsidP="00783EF2">
      <w:pPr>
        <w:ind w:firstLine="709"/>
        <w:jc w:val="both"/>
        <w:rPr>
          <w:color w:val="000000"/>
          <w:sz w:val="28"/>
          <w:szCs w:val="28"/>
        </w:rPr>
      </w:pPr>
    </w:p>
    <w:p w:rsidR="00BA679E" w:rsidRPr="00BA679E" w:rsidRDefault="00513896" w:rsidP="00783EF2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BA679E" w:rsidRPr="00BA679E">
        <w:rPr>
          <w:b/>
          <w:bCs/>
          <w:color w:val="000000"/>
          <w:sz w:val="28"/>
          <w:szCs w:val="28"/>
        </w:rPr>
        <w:t>.</w:t>
      </w:r>
      <w:r w:rsidR="00C5227B">
        <w:rPr>
          <w:b/>
          <w:bCs/>
          <w:color w:val="000000"/>
          <w:sz w:val="28"/>
          <w:szCs w:val="28"/>
        </w:rPr>
        <w:t xml:space="preserve"> </w:t>
      </w:r>
      <w:r w:rsidR="00BA679E" w:rsidRPr="00BA679E">
        <w:rPr>
          <w:b/>
          <w:bCs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  <w:r>
        <w:rPr>
          <w:b/>
          <w:bCs/>
          <w:color w:val="000000"/>
          <w:sz w:val="28"/>
          <w:szCs w:val="28"/>
        </w:rPr>
        <w:t xml:space="preserve">и </w:t>
      </w:r>
      <w:r w:rsidR="00BA679E" w:rsidRPr="00BA679E">
        <w:rPr>
          <w:b/>
          <w:bCs/>
          <w:color w:val="000000"/>
          <w:sz w:val="28"/>
          <w:szCs w:val="28"/>
        </w:rPr>
        <w:t>муниципальных служащих</w:t>
      </w:r>
    </w:p>
    <w:p w:rsidR="00BA679E" w:rsidRPr="00BA679E" w:rsidRDefault="00BA679E" w:rsidP="00783EF2">
      <w:pPr>
        <w:ind w:firstLine="709"/>
        <w:jc w:val="both"/>
        <w:rPr>
          <w:color w:val="000000"/>
          <w:sz w:val="28"/>
          <w:szCs w:val="28"/>
        </w:rPr>
      </w:pPr>
    </w:p>
    <w:p w:rsidR="00513896" w:rsidRPr="00513896" w:rsidRDefault="00513896" w:rsidP="00783EF2">
      <w:pPr>
        <w:keepNext/>
        <w:keepLines/>
        <w:suppressAutoHyphens/>
        <w:autoSpaceDN w:val="0"/>
        <w:ind w:firstLine="709"/>
        <w:jc w:val="center"/>
        <w:textAlignment w:val="baseline"/>
        <w:outlineLvl w:val="1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513896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5.1. Информация для заявителей об их праве на досудебное (внесудебное) обжалование действий (бездействия) и решений, принятых (осуществленных) в ходе предоставления муниципальной услуги</w:t>
      </w:r>
    </w:p>
    <w:p w:rsidR="00513896" w:rsidRPr="00513896" w:rsidRDefault="00513896" w:rsidP="00783EF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13896">
        <w:rPr>
          <w:rFonts w:eastAsia="Calibri"/>
          <w:color w:val="000000"/>
          <w:sz w:val="28"/>
          <w:szCs w:val="28"/>
          <w:lang w:eastAsia="en-US"/>
        </w:rPr>
        <w:t xml:space="preserve"> 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его работников, </w:t>
      </w:r>
      <w:r w:rsidRPr="00513896">
        <w:rPr>
          <w:rFonts w:eastAsia="Calibri"/>
          <w:bCs/>
          <w:color w:val="000000"/>
          <w:sz w:val="28"/>
          <w:szCs w:val="28"/>
          <w:lang w:eastAsia="en-US"/>
        </w:rPr>
        <w:t xml:space="preserve">организаций, привлеченных МФЦ в соответствии с </w:t>
      </w:r>
      <w:hyperlink r:id="rId36" w:history="1">
        <w:r w:rsidRPr="00513896">
          <w:rPr>
            <w:rFonts w:eastAsia="Calibri"/>
            <w:bCs/>
            <w:color w:val="000000"/>
            <w:sz w:val="28"/>
            <w:szCs w:val="28"/>
            <w:lang w:eastAsia="en-US"/>
          </w:rPr>
          <w:t>частью 1.1 статьи 16</w:t>
        </w:r>
      </w:hyperlink>
      <w:r w:rsidRPr="00513896">
        <w:rPr>
          <w:rFonts w:eastAsia="Calibri"/>
          <w:bCs/>
          <w:color w:val="000000"/>
          <w:sz w:val="28"/>
          <w:szCs w:val="28"/>
          <w:lang w:eastAsia="en-US"/>
        </w:rPr>
        <w:t xml:space="preserve"> Федерального закона № 210-ФЗ </w:t>
      </w:r>
      <w:r w:rsidRPr="00513896">
        <w:rPr>
          <w:rFonts w:eastAsia="Calibri"/>
          <w:color w:val="000000"/>
          <w:sz w:val="28"/>
          <w:szCs w:val="28"/>
          <w:lang w:eastAsia="en-US"/>
        </w:rPr>
        <w:t>(далее – привлекаемые организации), их работников в досудебном (внесудебном) порядке</w:t>
      </w:r>
      <w:r w:rsidR="00BF4E0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13896" w:rsidRDefault="00513896" w:rsidP="00783EF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513896">
        <w:rPr>
          <w:sz w:val="28"/>
          <w:szCs w:val="28"/>
        </w:rPr>
        <w:t xml:space="preserve">5.2. Исчерпывающий перечень оснований для отказа в рассмотрении жалобы либо </w:t>
      </w:r>
      <w:r w:rsidR="00BF4E04">
        <w:rPr>
          <w:sz w:val="28"/>
          <w:szCs w:val="28"/>
        </w:rPr>
        <w:t>приостановлении ее рассмотрения</w:t>
      </w: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3896">
        <w:rPr>
          <w:sz w:val="28"/>
          <w:szCs w:val="28"/>
        </w:rPr>
        <w:t>В удовлетворении жалобы отказывается в следующих случаях:</w:t>
      </w: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3896">
        <w:rPr>
          <w:sz w:val="28"/>
          <w:szCs w:val="28"/>
        </w:rPr>
        <w:t>жалоба признана необоснованной;</w:t>
      </w: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3896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3896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3896">
        <w:rPr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3896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3896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3896">
        <w:rPr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3896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</w:t>
      </w:r>
      <w:r w:rsidR="00BF4E04">
        <w:rPr>
          <w:sz w:val="28"/>
          <w:szCs w:val="28"/>
        </w:rPr>
        <w:t xml:space="preserve"> материалы в органы прокуратуры;</w:t>
      </w:r>
    </w:p>
    <w:p w:rsidR="00513896" w:rsidRDefault="00513896" w:rsidP="00783EF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5.3. Сроки рассмотрения жалобы</w:t>
      </w: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3896">
        <w:rPr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13896">
        <w:rPr>
          <w:sz w:val="28"/>
          <w:szCs w:val="28"/>
        </w:rPr>
        <w:lastRenderedPageBreak/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</w:t>
      </w:r>
      <w:r w:rsidR="00BF4E04">
        <w:rPr>
          <w:sz w:val="28"/>
          <w:szCs w:val="28"/>
        </w:rPr>
        <w:t>очих дней со дня ее регистрации;</w:t>
      </w: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13896" w:rsidRPr="00513896" w:rsidRDefault="00513896" w:rsidP="00783EF2">
      <w:pPr>
        <w:autoSpaceDE w:val="0"/>
        <w:ind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513896">
        <w:rPr>
          <w:rFonts w:eastAsia="Calibri"/>
          <w:bCs/>
          <w:color w:val="000000"/>
          <w:sz w:val="28"/>
          <w:szCs w:val="28"/>
          <w:lang w:eastAsia="en-US"/>
        </w:rPr>
        <w:t xml:space="preserve">5.4. Порядок информирования </w:t>
      </w:r>
      <w:r w:rsidRPr="00513896">
        <w:rPr>
          <w:rFonts w:eastAsia="Calibri"/>
          <w:bCs/>
          <w:color w:val="000000"/>
          <w:sz w:val="28"/>
          <w:szCs w:val="28"/>
          <w:lang w:eastAsia="en-US"/>
        </w:rPr>
        <w:t>заявителей о</w:t>
      </w:r>
      <w:r w:rsidRPr="00513896">
        <w:rPr>
          <w:rFonts w:eastAsia="Calibri"/>
          <w:bCs/>
          <w:color w:val="000000"/>
          <w:sz w:val="28"/>
          <w:szCs w:val="28"/>
          <w:lang w:eastAsia="en-US"/>
        </w:rPr>
        <w:t xml:space="preserve"> принятом решении по жалобе</w:t>
      </w:r>
    </w:p>
    <w:p w:rsidR="00513896" w:rsidRPr="00513896" w:rsidRDefault="00513896" w:rsidP="00783EF2">
      <w:pPr>
        <w:autoSpaceDE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13896">
        <w:rPr>
          <w:rFonts w:eastAsia="Calibri"/>
          <w:bCs/>
          <w:color w:val="000000"/>
          <w:sz w:val="28"/>
          <w:szCs w:val="28"/>
          <w:lang w:eastAsia="en-US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513896" w:rsidRPr="00513896" w:rsidRDefault="00513896" w:rsidP="00783EF2">
      <w:pPr>
        <w:autoSpaceDE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13896">
        <w:rPr>
          <w:rFonts w:eastAsia="Calibri"/>
          <w:bCs/>
          <w:color w:val="000000"/>
          <w:sz w:val="28"/>
          <w:szCs w:val="28"/>
          <w:lang w:eastAsia="en-US"/>
        </w:rPr>
        <w:t>В случае, если в тексте жалобы нет прямого указания на способ направления ответа на жалобу, ответ нап</w:t>
      </w:r>
      <w:r w:rsidR="00BF4E04">
        <w:rPr>
          <w:rFonts w:eastAsia="Calibri"/>
          <w:bCs/>
          <w:color w:val="000000"/>
          <w:sz w:val="28"/>
          <w:szCs w:val="28"/>
          <w:lang w:eastAsia="en-US"/>
        </w:rPr>
        <w:t>равляется почтовым направлением;</w:t>
      </w:r>
    </w:p>
    <w:p w:rsidR="00513896" w:rsidRPr="00513896" w:rsidRDefault="00513896" w:rsidP="00783EF2">
      <w:pPr>
        <w:autoSpaceDE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13896" w:rsidRPr="00513896" w:rsidRDefault="00513896" w:rsidP="00783EF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513896">
        <w:rPr>
          <w:sz w:val="28"/>
          <w:szCs w:val="28"/>
        </w:rPr>
        <w:t xml:space="preserve">5.5. Информация для заявителей об их праве на судебное </w:t>
      </w:r>
      <w:r w:rsidRPr="00513896">
        <w:rPr>
          <w:sz w:val="28"/>
          <w:szCs w:val="28"/>
        </w:rPr>
        <w:t>обжалование действий</w:t>
      </w:r>
      <w:r w:rsidRPr="00513896">
        <w:rPr>
          <w:sz w:val="28"/>
          <w:szCs w:val="28"/>
        </w:rPr>
        <w:t xml:space="preserve"> (</w:t>
      </w:r>
      <w:bookmarkStart w:id="1" w:name="_GoBack"/>
      <w:bookmarkEnd w:id="1"/>
      <w:r w:rsidR="00BF4E04" w:rsidRPr="00513896">
        <w:rPr>
          <w:sz w:val="28"/>
          <w:szCs w:val="28"/>
        </w:rPr>
        <w:t>бездействий) и</w:t>
      </w:r>
      <w:r w:rsidRPr="00513896">
        <w:rPr>
          <w:sz w:val="28"/>
          <w:szCs w:val="28"/>
        </w:rPr>
        <w:t xml:space="preserve"> решений, принятых (осуществляемых) в ходе пред</w:t>
      </w:r>
      <w:r w:rsidR="00BF4E04">
        <w:rPr>
          <w:sz w:val="28"/>
          <w:szCs w:val="28"/>
        </w:rPr>
        <w:t>оставления муниципальной услуги</w:t>
      </w:r>
    </w:p>
    <w:p w:rsidR="00E22F39" w:rsidRPr="0027424D" w:rsidRDefault="00513896" w:rsidP="0027424D">
      <w:pPr>
        <w:ind w:firstLine="709"/>
        <w:rPr>
          <w:sz w:val="28"/>
          <w:szCs w:val="28"/>
        </w:rPr>
      </w:pPr>
      <w:r w:rsidRPr="00783EF2">
        <w:rPr>
          <w:rFonts w:eastAsia="Calibri"/>
          <w:sz w:val="28"/>
          <w:szCs w:val="28"/>
        </w:rPr>
        <w:t>Если заявитель не удовлетворен решением, принятым в ходе рассмотрения жалобы, то решения, принятые в рамках предоставления государственной услуги, могут быть обжалованы в судебном порядке.</w:t>
      </w:r>
    </w:p>
    <w:p w:rsid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E22F39" w:rsidRPr="00E22F39" w:rsidRDefault="00E22F39" w:rsidP="00BA679E">
      <w:pPr>
        <w:tabs>
          <w:tab w:val="left" w:pos="2420"/>
        </w:tabs>
        <w:rPr>
          <w:color w:val="000000"/>
          <w:sz w:val="28"/>
          <w:szCs w:val="28"/>
        </w:rPr>
      </w:pPr>
    </w:p>
    <w:p w:rsidR="00641DAC" w:rsidRDefault="00BA679E" w:rsidP="00BA679E">
      <w:pPr>
        <w:spacing w:line="280" w:lineRule="exact"/>
        <w:rPr>
          <w:color w:val="000000"/>
          <w:sz w:val="28"/>
          <w:szCs w:val="28"/>
        </w:rPr>
      </w:pPr>
      <w:r w:rsidRPr="00E22F39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641DAC" w:rsidRDefault="00641DAC" w:rsidP="00641DAC">
      <w:pPr>
        <w:ind w:firstLine="720"/>
        <w:rPr>
          <w:color w:val="000000"/>
          <w:sz w:val="28"/>
          <w:szCs w:val="28"/>
        </w:rPr>
      </w:pPr>
    </w:p>
    <w:sectPr w:rsidR="00641DAC" w:rsidSect="00A9142D">
      <w:headerReference w:type="default" r:id="rId37"/>
      <w:pgSz w:w="11906" w:h="16838"/>
      <w:pgMar w:top="568" w:right="567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31" w:rsidRDefault="00236F31" w:rsidP="00BA679E">
      <w:r>
        <w:separator/>
      </w:r>
    </w:p>
  </w:endnote>
  <w:endnote w:type="continuationSeparator" w:id="0">
    <w:p w:rsidR="00236F31" w:rsidRDefault="00236F31" w:rsidP="00BA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31" w:rsidRDefault="00236F31" w:rsidP="00BA679E">
      <w:r>
        <w:separator/>
      </w:r>
    </w:p>
  </w:footnote>
  <w:footnote w:type="continuationSeparator" w:id="0">
    <w:p w:rsidR="00236F31" w:rsidRDefault="00236F31" w:rsidP="00BA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50" w:rsidRDefault="00716750">
    <w:pPr>
      <w:pStyle w:val="af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4E04">
      <w:rPr>
        <w:noProof/>
      </w:rPr>
      <w:t>16</w:t>
    </w:r>
    <w:r>
      <w:rPr>
        <w:noProof/>
      </w:rPr>
      <w:fldChar w:fldCharType="end"/>
    </w:r>
  </w:p>
  <w:p w:rsidR="00716750" w:rsidRDefault="00716750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0A90663E"/>
    <w:multiLevelType w:val="multilevel"/>
    <w:tmpl w:val="2812BA2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AA0528B"/>
    <w:multiLevelType w:val="multilevel"/>
    <w:tmpl w:val="3E94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261A24"/>
    <w:multiLevelType w:val="singleLevel"/>
    <w:tmpl w:val="2F1834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3A94"/>
    <w:multiLevelType w:val="hybridMultilevel"/>
    <w:tmpl w:val="3DDC975A"/>
    <w:lvl w:ilvl="0" w:tplc="5064797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37E3A"/>
    <w:multiLevelType w:val="singleLevel"/>
    <w:tmpl w:val="B3788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 w15:restartNumberingAfterBreak="0">
    <w:nsid w:val="4093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423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A843BC"/>
    <w:multiLevelType w:val="hybridMultilevel"/>
    <w:tmpl w:val="EBA6CA12"/>
    <w:lvl w:ilvl="0" w:tplc="E0CC9F24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D5188514">
      <w:start w:val="1"/>
      <w:numFmt w:val="lowerLetter"/>
      <w:lvlText w:val="%2."/>
      <w:lvlJc w:val="left"/>
      <w:pPr>
        <w:ind w:left="1800" w:hanging="360"/>
      </w:pPr>
    </w:lvl>
    <w:lvl w:ilvl="2" w:tplc="C5480710">
      <w:start w:val="1"/>
      <w:numFmt w:val="lowerRoman"/>
      <w:lvlText w:val="%3."/>
      <w:lvlJc w:val="right"/>
      <w:pPr>
        <w:ind w:left="2520" w:hanging="180"/>
      </w:pPr>
    </w:lvl>
    <w:lvl w:ilvl="3" w:tplc="622CAAEE">
      <w:start w:val="1"/>
      <w:numFmt w:val="decimal"/>
      <w:lvlText w:val="%4."/>
      <w:lvlJc w:val="left"/>
      <w:pPr>
        <w:ind w:left="3240" w:hanging="360"/>
      </w:pPr>
    </w:lvl>
    <w:lvl w:ilvl="4" w:tplc="10A00B6E">
      <w:start w:val="1"/>
      <w:numFmt w:val="lowerLetter"/>
      <w:lvlText w:val="%5."/>
      <w:lvlJc w:val="left"/>
      <w:pPr>
        <w:ind w:left="3960" w:hanging="360"/>
      </w:pPr>
    </w:lvl>
    <w:lvl w:ilvl="5" w:tplc="C7360510">
      <w:start w:val="1"/>
      <w:numFmt w:val="lowerRoman"/>
      <w:lvlText w:val="%6."/>
      <w:lvlJc w:val="right"/>
      <w:pPr>
        <w:ind w:left="4680" w:hanging="180"/>
      </w:pPr>
    </w:lvl>
    <w:lvl w:ilvl="6" w:tplc="91A6016C">
      <w:start w:val="1"/>
      <w:numFmt w:val="decimal"/>
      <w:lvlText w:val="%7."/>
      <w:lvlJc w:val="left"/>
      <w:pPr>
        <w:ind w:left="5400" w:hanging="360"/>
      </w:pPr>
    </w:lvl>
    <w:lvl w:ilvl="7" w:tplc="029C5EA8">
      <w:start w:val="1"/>
      <w:numFmt w:val="lowerLetter"/>
      <w:lvlText w:val="%8."/>
      <w:lvlJc w:val="left"/>
      <w:pPr>
        <w:ind w:left="6120" w:hanging="360"/>
      </w:pPr>
    </w:lvl>
    <w:lvl w:ilvl="8" w:tplc="E24631F0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E2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5D72C04"/>
    <w:multiLevelType w:val="hybridMultilevel"/>
    <w:tmpl w:val="F886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97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E887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FD853C7"/>
    <w:multiLevelType w:val="hybridMultilevel"/>
    <w:tmpl w:val="A24E2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0"/>
  </w:num>
  <w:num w:numId="5">
    <w:abstractNumId w:val="8"/>
  </w:num>
  <w:num w:numId="6">
    <w:abstractNumId w:val="14"/>
  </w:num>
  <w:num w:numId="7">
    <w:abstractNumId w:val="5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CD4"/>
    <w:rsid w:val="00014000"/>
    <w:rsid w:val="00035F24"/>
    <w:rsid w:val="00072502"/>
    <w:rsid w:val="00097A6E"/>
    <w:rsid w:val="000A2C7E"/>
    <w:rsid w:val="000B682C"/>
    <w:rsid w:val="0016511C"/>
    <w:rsid w:val="00166E66"/>
    <w:rsid w:val="001B196A"/>
    <w:rsid w:val="001B22F5"/>
    <w:rsid w:val="001B70CC"/>
    <w:rsid w:val="001E6521"/>
    <w:rsid w:val="0021545C"/>
    <w:rsid w:val="002212BC"/>
    <w:rsid w:val="00236F31"/>
    <w:rsid w:val="0027424D"/>
    <w:rsid w:val="002F3FDA"/>
    <w:rsid w:val="0030098B"/>
    <w:rsid w:val="0030297B"/>
    <w:rsid w:val="00335032"/>
    <w:rsid w:val="00347C51"/>
    <w:rsid w:val="00350229"/>
    <w:rsid w:val="003A07AF"/>
    <w:rsid w:val="003A6DF5"/>
    <w:rsid w:val="003E3B0E"/>
    <w:rsid w:val="00401738"/>
    <w:rsid w:val="00461FFE"/>
    <w:rsid w:val="004A398A"/>
    <w:rsid w:val="004E1DF7"/>
    <w:rsid w:val="00500452"/>
    <w:rsid w:val="00513896"/>
    <w:rsid w:val="00513DCF"/>
    <w:rsid w:val="005141A6"/>
    <w:rsid w:val="00524305"/>
    <w:rsid w:val="006002A9"/>
    <w:rsid w:val="00612B2A"/>
    <w:rsid w:val="00641DAC"/>
    <w:rsid w:val="00643727"/>
    <w:rsid w:val="00675EEC"/>
    <w:rsid w:val="00685BD1"/>
    <w:rsid w:val="006B30B9"/>
    <w:rsid w:val="006B69BB"/>
    <w:rsid w:val="006E6198"/>
    <w:rsid w:val="006F6415"/>
    <w:rsid w:val="00716750"/>
    <w:rsid w:val="0074026E"/>
    <w:rsid w:val="00783EF2"/>
    <w:rsid w:val="0079167E"/>
    <w:rsid w:val="007D0CC8"/>
    <w:rsid w:val="007D7A98"/>
    <w:rsid w:val="008034AB"/>
    <w:rsid w:val="0081246B"/>
    <w:rsid w:val="00856FB5"/>
    <w:rsid w:val="00885C78"/>
    <w:rsid w:val="008D6E17"/>
    <w:rsid w:val="008F6D7C"/>
    <w:rsid w:val="008F7A83"/>
    <w:rsid w:val="009041F0"/>
    <w:rsid w:val="0091490F"/>
    <w:rsid w:val="00944D60"/>
    <w:rsid w:val="00967831"/>
    <w:rsid w:val="009C22D9"/>
    <w:rsid w:val="00A70498"/>
    <w:rsid w:val="00A9142D"/>
    <w:rsid w:val="00AA5E7C"/>
    <w:rsid w:val="00AB244B"/>
    <w:rsid w:val="00AB2A8B"/>
    <w:rsid w:val="00AB3D3D"/>
    <w:rsid w:val="00AF35BD"/>
    <w:rsid w:val="00AF3EBE"/>
    <w:rsid w:val="00B12BEA"/>
    <w:rsid w:val="00B30AE8"/>
    <w:rsid w:val="00B76525"/>
    <w:rsid w:val="00B803DA"/>
    <w:rsid w:val="00BA679E"/>
    <w:rsid w:val="00BB5F1C"/>
    <w:rsid w:val="00BC6B00"/>
    <w:rsid w:val="00BE4F06"/>
    <w:rsid w:val="00BF4E04"/>
    <w:rsid w:val="00C167D4"/>
    <w:rsid w:val="00C4595C"/>
    <w:rsid w:val="00C5227B"/>
    <w:rsid w:val="00C5626C"/>
    <w:rsid w:val="00C75688"/>
    <w:rsid w:val="00CA50BF"/>
    <w:rsid w:val="00CB1D1B"/>
    <w:rsid w:val="00CB3ECF"/>
    <w:rsid w:val="00CF10D1"/>
    <w:rsid w:val="00CF2CD4"/>
    <w:rsid w:val="00CF60E9"/>
    <w:rsid w:val="00CF799A"/>
    <w:rsid w:val="00D50DA4"/>
    <w:rsid w:val="00D56350"/>
    <w:rsid w:val="00D7695C"/>
    <w:rsid w:val="00E178A4"/>
    <w:rsid w:val="00E22F39"/>
    <w:rsid w:val="00E24565"/>
    <w:rsid w:val="00E6071B"/>
    <w:rsid w:val="00E85399"/>
    <w:rsid w:val="00EE56D9"/>
    <w:rsid w:val="00F100AC"/>
    <w:rsid w:val="00F478C7"/>
    <w:rsid w:val="00F47B9B"/>
    <w:rsid w:val="00F53FB8"/>
    <w:rsid w:val="00F66FAC"/>
    <w:rsid w:val="00F96CD4"/>
    <w:rsid w:val="00FB02FE"/>
    <w:rsid w:val="00FD0EC9"/>
    <w:rsid w:val="00FE7DF9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6EAEF"/>
  <w15:docId w15:val="{E5CA3025-09B7-449D-A39E-4E17436A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Subtitle"/>
    <w:basedOn w:val="a"/>
    <w:qFormat/>
    <w:pPr>
      <w:jc w:val="center"/>
    </w:pPr>
    <w:rPr>
      <w:b/>
      <w:sz w:val="32"/>
    </w:rPr>
  </w:style>
  <w:style w:type="paragraph" w:styleId="a7">
    <w:name w:val="Body Text Indent"/>
    <w:basedOn w:val="a"/>
    <w:rsid w:val="00CF2CD4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CF60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75E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5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75E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6E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014000"/>
    <w:rPr>
      <w:b/>
      <w:bCs/>
      <w:sz w:val="26"/>
      <w:szCs w:val="26"/>
      <w:lang w:bidi="ar-SA"/>
    </w:rPr>
  </w:style>
  <w:style w:type="paragraph" w:customStyle="1" w:styleId="21">
    <w:name w:val="Основной текст (2)"/>
    <w:basedOn w:val="a"/>
    <w:link w:val="20"/>
    <w:rsid w:val="00014000"/>
    <w:pPr>
      <w:shd w:val="clear" w:color="auto" w:fill="FFFFFF"/>
      <w:spacing w:before="420" w:after="540" w:line="240" w:lineRule="exact"/>
    </w:pPr>
    <w:rPr>
      <w:b/>
      <w:bCs/>
      <w:sz w:val="26"/>
      <w:szCs w:val="26"/>
    </w:rPr>
  </w:style>
  <w:style w:type="character" w:customStyle="1" w:styleId="30">
    <w:name w:val="Основной текст (3)_"/>
    <w:basedOn w:val="a0"/>
    <w:link w:val="31"/>
    <w:rsid w:val="00014000"/>
    <w:rPr>
      <w:sz w:val="27"/>
      <w:szCs w:val="27"/>
      <w:lang w:bidi="ar-SA"/>
    </w:rPr>
  </w:style>
  <w:style w:type="character" w:customStyle="1" w:styleId="31pt">
    <w:name w:val="Основной текст (3) + Интервал 1 pt"/>
    <w:basedOn w:val="30"/>
    <w:rsid w:val="00014000"/>
    <w:rPr>
      <w:spacing w:val="30"/>
      <w:sz w:val="27"/>
      <w:szCs w:val="27"/>
      <w:lang w:bidi="ar-SA"/>
    </w:rPr>
  </w:style>
  <w:style w:type="paragraph" w:customStyle="1" w:styleId="31">
    <w:name w:val="Основной текст (3)"/>
    <w:basedOn w:val="a"/>
    <w:link w:val="30"/>
    <w:rsid w:val="00014000"/>
    <w:pPr>
      <w:shd w:val="clear" w:color="auto" w:fill="FFFFFF"/>
      <w:spacing w:before="540" w:line="360" w:lineRule="exact"/>
      <w:jc w:val="both"/>
    </w:pPr>
    <w:rPr>
      <w:sz w:val="27"/>
      <w:szCs w:val="27"/>
    </w:rPr>
  </w:style>
  <w:style w:type="paragraph" w:customStyle="1" w:styleId="ab">
    <w:name w:val="Заголовок к тексту"/>
    <w:basedOn w:val="a"/>
    <w:next w:val="a3"/>
    <w:uiPriority w:val="99"/>
    <w:rsid w:val="00BA679E"/>
    <w:pPr>
      <w:suppressAutoHyphens/>
      <w:spacing w:after="480" w:line="240" w:lineRule="exact"/>
    </w:pPr>
    <w:rPr>
      <w:b/>
      <w:bCs/>
      <w:sz w:val="28"/>
      <w:szCs w:val="28"/>
    </w:rPr>
  </w:style>
  <w:style w:type="paragraph" w:customStyle="1" w:styleId="ac">
    <w:name w:val="регистрационные поля"/>
    <w:basedOn w:val="a"/>
    <w:uiPriority w:val="99"/>
    <w:rsid w:val="00BA679E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d">
    <w:name w:val="Исполнитель"/>
    <w:basedOn w:val="a3"/>
    <w:uiPriority w:val="99"/>
    <w:rsid w:val="00BA679E"/>
    <w:pPr>
      <w:suppressAutoHyphens/>
      <w:spacing w:line="240" w:lineRule="exact"/>
      <w:ind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BA679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BA679E"/>
    <w:rPr>
      <w:sz w:val="28"/>
      <w:szCs w:val="28"/>
    </w:rPr>
  </w:style>
  <w:style w:type="paragraph" w:customStyle="1" w:styleId="af0">
    <w:name w:val="Приложение"/>
    <w:basedOn w:val="a3"/>
    <w:uiPriority w:val="99"/>
    <w:rsid w:val="00BA679E"/>
    <w:pPr>
      <w:tabs>
        <w:tab w:val="left" w:pos="1673"/>
      </w:tabs>
      <w:spacing w:before="240" w:line="240" w:lineRule="exact"/>
      <w:ind w:left="1985" w:hanging="1985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A679E"/>
    <w:rPr>
      <w:sz w:val="28"/>
    </w:rPr>
  </w:style>
  <w:style w:type="paragraph" w:customStyle="1" w:styleId="af1">
    <w:name w:val="Подпись на  бланке должностного лица"/>
    <w:basedOn w:val="a"/>
    <w:next w:val="a3"/>
    <w:uiPriority w:val="99"/>
    <w:rsid w:val="00BA679E"/>
    <w:pPr>
      <w:spacing w:before="480" w:line="240" w:lineRule="exact"/>
      <w:ind w:left="7088"/>
    </w:pPr>
    <w:rPr>
      <w:sz w:val="28"/>
      <w:szCs w:val="28"/>
    </w:rPr>
  </w:style>
  <w:style w:type="paragraph" w:styleId="af2">
    <w:name w:val="Signature"/>
    <w:basedOn w:val="a"/>
    <w:next w:val="a3"/>
    <w:link w:val="af3"/>
    <w:uiPriority w:val="99"/>
    <w:rsid w:val="00BA679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f3">
    <w:name w:val="Подпись Знак"/>
    <w:basedOn w:val="a0"/>
    <w:link w:val="af2"/>
    <w:uiPriority w:val="99"/>
    <w:rsid w:val="00BA679E"/>
    <w:rPr>
      <w:sz w:val="28"/>
      <w:szCs w:val="28"/>
    </w:rPr>
  </w:style>
  <w:style w:type="character" w:styleId="af4">
    <w:name w:val="Hyperlink"/>
    <w:basedOn w:val="a0"/>
    <w:uiPriority w:val="99"/>
    <w:rsid w:val="00BA679E"/>
    <w:rPr>
      <w:color w:val="0000FF"/>
      <w:u w:val="single"/>
    </w:rPr>
  </w:style>
  <w:style w:type="character" w:styleId="af5">
    <w:name w:val="FollowedHyperlink"/>
    <w:basedOn w:val="a0"/>
    <w:uiPriority w:val="99"/>
    <w:rsid w:val="00BA679E"/>
    <w:rPr>
      <w:color w:val="800080"/>
      <w:u w:val="single"/>
    </w:rPr>
  </w:style>
  <w:style w:type="paragraph" w:customStyle="1" w:styleId="ConsPlusCell">
    <w:name w:val="ConsPlusCell"/>
    <w:uiPriority w:val="99"/>
    <w:rsid w:val="00BA67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uiPriority w:val="99"/>
    <w:rsid w:val="00BA679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BA679E"/>
    <w:rPr>
      <w:rFonts w:ascii="Arial" w:hAnsi="Arial" w:cs="Arial"/>
      <w:lang w:val="ru-RU" w:eastAsia="ru-RU" w:bidi="ar-SA"/>
    </w:rPr>
  </w:style>
  <w:style w:type="paragraph" w:styleId="af7">
    <w:name w:val="List Paragraph"/>
    <w:basedOn w:val="a"/>
    <w:uiPriority w:val="99"/>
    <w:qFormat/>
    <w:rsid w:val="00BA679E"/>
    <w:pPr>
      <w:ind w:left="708"/>
    </w:pPr>
    <w:rPr>
      <w:sz w:val="28"/>
      <w:szCs w:val="28"/>
    </w:rPr>
  </w:style>
  <w:style w:type="character" w:styleId="af8">
    <w:name w:val="Strong"/>
    <w:basedOn w:val="a0"/>
    <w:uiPriority w:val="99"/>
    <w:qFormat/>
    <w:rsid w:val="00BA679E"/>
    <w:rPr>
      <w:b/>
      <w:bCs/>
    </w:rPr>
  </w:style>
  <w:style w:type="paragraph" w:customStyle="1" w:styleId="10">
    <w:name w:val="Обычный (веб)1"/>
    <w:basedOn w:val="a"/>
    <w:uiPriority w:val="99"/>
    <w:rsid w:val="00BA679E"/>
    <w:pPr>
      <w:spacing w:before="100" w:after="100"/>
    </w:pPr>
    <w:rPr>
      <w:sz w:val="24"/>
      <w:szCs w:val="24"/>
    </w:rPr>
  </w:style>
  <w:style w:type="character" w:styleId="af9">
    <w:name w:val="annotation reference"/>
    <w:basedOn w:val="a0"/>
    <w:uiPriority w:val="99"/>
    <w:rsid w:val="00BA679E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BA679E"/>
  </w:style>
  <w:style w:type="character" w:customStyle="1" w:styleId="afb">
    <w:name w:val="Текст примечания Знак"/>
    <w:basedOn w:val="a0"/>
    <w:link w:val="afa"/>
    <w:uiPriority w:val="99"/>
    <w:rsid w:val="00BA679E"/>
  </w:style>
  <w:style w:type="paragraph" w:styleId="afc">
    <w:name w:val="annotation subject"/>
    <w:basedOn w:val="afa"/>
    <w:next w:val="afa"/>
    <w:link w:val="afd"/>
    <w:uiPriority w:val="99"/>
    <w:rsid w:val="00BA679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BA679E"/>
    <w:rPr>
      <w:b/>
      <w:bCs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679E"/>
    <w:rPr>
      <w:rFonts w:ascii="Tahoma" w:hAnsi="Tahoma" w:cs="Tahoma"/>
      <w:sz w:val="16"/>
      <w:szCs w:val="16"/>
    </w:rPr>
  </w:style>
  <w:style w:type="paragraph" w:styleId="afe">
    <w:name w:val="footnote text"/>
    <w:basedOn w:val="a"/>
    <w:link w:val="aff"/>
    <w:uiPriority w:val="99"/>
    <w:rsid w:val="00BA679E"/>
    <w:pPr>
      <w:autoSpaceDE w:val="0"/>
      <w:autoSpaceDN w:val="0"/>
    </w:pPr>
  </w:style>
  <w:style w:type="character" w:customStyle="1" w:styleId="aff">
    <w:name w:val="Текст сноски Знак"/>
    <w:basedOn w:val="a0"/>
    <w:link w:val="afe"/>
    <w:uiPriority w:val="99"/>
    <w:rsid w:val="00BA679E"/>
  </w:style>
  <w:style w:type="character" w:styleId="aff0">
    <w:name w:val="footnote reference"/>
    <w:basedOn w:val="a0"/>
    <w:uiPriority w:val="99"/>
    <w:rsid w:val="00BA679E"/>
    <w:rPr>
      <w:vertAlign w:val="superscript"/>
    </w:rPr>
  </w:style>
  <w:style w:type="paragraph" w:styleId="aff1">
    <w:name w:val="Revision"/>
    <w:hidden/>
    <w:uiPriority w:val="99"/>
    <w:rsid w:val="00BA679E"/>
    <w:rPr>
      <w:sz w:val="28"/>
      <w:szCs w:val="28"/>
    </w:rPr>
  </w:style>
  <w:style w:type="paragraph" w:styleId="aff2">
    <w:name w:val="header"/>
    <w:basedOn w:val="a"/>
    <w:link w:val="aff3"/>
    <w:uiPriority w:val="99"/>
    <w:rsid w:val="00BA679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f3">
    <w:name w:val="Верхний колонтитул Знак"/>
    <w:basedOn w:val="a0"/>
    <w:link w:val="aff2"/>
    <w:uiPriority w:val="99"/>
    <w:rsid w:val="00BA679E"/>
    <w:rPr>
      <w:sz w:val="28"/>
      <w:szCs w:val="28"/>
    </w:rPr>
  </w:style>
  <w:style w:type="paragraph" w:styleId="aff4">
    <w:name w:val="endnote text"/>
    <w:basedOn w:val="a"/>
    <w:link w:val="aff5"/>
    <w:uiPriority w:val="99"/>
    <w:rsid w:val="00E178A4"/>
    <w:pPr>
      <w:autoSpaceDE w:val="0"/>
      <w:autoSpaceDN w:val="0"/>
    </w:pPr>
  </w:style>
  <w:style w:type="character" w:customStyle="1" w:styleId="aff5">
    <w:name w:val="Текст концевой сноски Знак"/>
    <w:basedOn w:val="a0"/>
    <w:link w:val="aff4"/>
    <w:uiPriority w:val="99"/>
    <w:rsid w:val="00E178A4"/>
    <w:rPr>
      <w:rFonts w:eastAsia="Times New Roman"/>
    </w:rPr>
  </w:style>
  <w:style w:type="character" w:styleId="aff6">
    <w:name w:val="endnote reference"/>
    <w:basedOn w:val="a0"/>
    <w:uiPriority w:val="99"/>
    <w:rsid w:val="00E178A4"/>
    <w:rPr>
      <w:vertAlign w:val="superscript"/>
    </w:rPr>
  </w:style>
  <w:style w:type="paragraph" w:customStyle="1" w:styleId="Standard">
    <w:name w:val="Standard"/>
    <w:rsid w:val="00166E6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7FA112E9CB5BDC45E2BD2231ED5CF1D396AAD66B5312C1533946D10084375041713B53A64B95947DEC426A0341F6F1031077F25BFEe0J" TargetMode="External"/><Relationship Id="rId18" Type="http://schemas.openxmlformats.org/officeDocument/2006/relationships/hyperlink" Target="consultantplus://offline/ref=717FA112E9CB5BDC45E2BD2231ED5CF1D396A4D36B5012C1533946D1008437505371635FA34880C025B6156703F4e2J" TargetMode="External"/><Relationship Id="rId26" Type="http://schemas.openxmlformats.org/officeDocument/2006/relationships/hyperlink" Target="consultantplus://offline/ref=9D2B7E3A78743E2253C873C17DBA9CFFAE9EB15E401B21630A83B5257CE9CFBB999754CFC4F31B4319FC0B09792A6332F7F7895FCEEDd4rB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6176C8C99CDD121A15FFBA599C474B9ADE1ED1386943D7F60E42890C47B5787FCB91DA392E2623E29BB841B68CE34A4A3ED6FF312E9g4AFK" TargetMode="External"/><Relationship Id="rId34" Type="http://schemas.openxmlformats.org/officeDocument/2006/relationships/hyperlink" Target="consultantplus://offline/ref=87F0633723CEB04C430E08CF507DFE5822CF6E7524A50C7ADFC8E956492A6897172C2A6AEAE58F786662638356EA455A2E2E4743D6uE4BK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717FA112E9CB5BDC45E2BD2231ED5CF1D396AAD66B5312C1533946D10084375041713B50A84B9ECB78F953320C41EAEF0A076BF059E3F0eEJ" TargetMode="External"/><Relationship Id="rId17" Type="http://schemas.openxmlformats.org/officeDocument/2006/relationships/hyperlink" Target="consultantplus://offline/ref=717FA112E9CB5BDC45E2BD2231ED5CF1D39FA0D56B5512C1533946D10084375041713B53A14A9FC129A343364516E5F3081075FB47E30FFBF2e8J" TargetMode="External"/><Relationship Id="rId25" Type="http://schemas.openxmlformats.org/officeDocument/2006/relationships/hyperlink" Target="consultantplus://offline/ref=9D2B7E3A78743E2253C873C17DBA9CFFAE9EB15E401B21630A83B5257CE9CFBB999754CCC5F6184319FC0B09792A6332F7F7895FCEEDd4rBK" TargetMode="External"/><Relationship Id="rId33" Type="http://schemas.openxmlformats.org/officeDocument/2006/relationships/hyperlink" Target="consultantplus://offline/ref=87F0633723CEB04C430E08CF507DFE5822CF6E7524A50C7ADFC8E956492A6897172C2A6AEAE48F786662638356EA455A2E2E4743D6uE4B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7FA112E9CB5BDC45E2BD2231ED5CF1D396AAD66B5312C1533946D10084375041713B51A44C99CB78F953320C41EAEF0A076BF059E3F0eEJ" TargetMode="External"/><Relationship Id="rId20" Type="http://schemas.openxmlformats.org/officeDocument/2006/relationships/hyperlink" Target="consultantplus://offline/ref=06176C8C99CDD121A15FFBA599C474B9ADE1ED1386943D7F60E42890C47B5787FCB91DA392E26D3E29BB841B68CE34A4A3ED6FF312E9g4AFK" TargetMode="External"/><Relationship Id="rId29" Type="http://schemas.openxmlformats.org/officeDocument/2006/relationships/hyperlink" Target="consultantplus://offline/ref=06F57239E476571CDAFE910F37733A3380AB04D53B72E38278D6D01C428566F77F246AB34BDD1B7F1184B824F88DB2B9ED7EC6E43DE84FC7J5o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7FA112E9CB5BDC45E2BD2231ED5CF1D397A3D16B5112C1533946D10084375041713B53A14A9EC128A343364516E5F3081075FB47E30FFBF2e8J" TargetMode="External"/><Relationship Id="rId24" Type="http://schemas.openxmlformats.org/officeDocument/2006/relationships/hyperlink" Target="consultantplus://offline/ref=1218D3E2E8B0236D4DDC0EDEDFFA074840EAB1EB0A85C2E628E4DFB2205E00F9879DB817592E471EA391DE1E432F7BE6D88E1A21A4k97BK" TargetMode="External"/><Relationship Id="rId32" Type="http://schemas.openxmlformats.org/officeDocument/2006/relationships/hyperlink" Target="consultantplus://offline/ref=06F57239E476571CDAFE910F37733A3380AA0DD23B70E38278D6D01C428566F77F246AB04EDE1D7541DEA820B1DABDA5EF69D8EF23E8J4oEK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17FA112E9CB5BDC45E2BD2231ED5CF1D396AAD66B5312C1533946D10084375041713B51A74B9DCB78F953320C41EAEF0A076BF059E3F0eEJ" TargetMode="External"/><Relationship Id="rId23" Type="http://schemas.openxmlformats.org/officeDocument/2006/relationships/hyperlink" Target="consultantplus://offline/ref=F5881309309EEC1F6BC0C2E2F3F92FDB3F8C54DDE84DF15D9D1ED55584AAC8E268EFEA50F23FB210E4CB1E6B3196F1BB0A2046530DS5F5K" TargetMode="External"/><Relationship Id="rId28" Type="http://schemas.openxmlformats.org/officeDocument/2006/relationships/hyperlink" Target="consultantplus://offline/ref=06F57239E476571CDAFE910F37733A3380AA0DD23B70E38278D6D01C428566F77F246AB34BDD13771684B824F88DB2B9ED7EC6E43DE84FC7J5oCK" TargetMode="External"/><Relationship Id="rId36" Type="http://schemas.openxmlformats.org/officeDocument/2006/relationships/hyperlink" Target="consultantplus://offline/ref=41A4CD81F551D5D9C27843C70C7DE5E7CA695E6BD7AC7766C6B97104D3ADB46CEE2F102A1724D420PAm2J" TargetMode="External"/><Relationship Id="rId10" Type="http://schemas.openxmlformats.org/officeDocument/2006/relationships/hyperlink" Target="mailto:tpgadm@mail.ru" TargetMode="External"/><Relationship Id="rId19" Type="http://schemas.openxmlformats.org/officeDocument/2006/relationships/hyperlink" Target="consultantplus://offline/ref=717FA112E9CB5BDC45E2BD2231ED5CF1D396A2D66B5912C1533946D1008437505371635FA34880C025B6156703F4e2J" TargetMode="External"/><Relationship Id="rId31" Type="http://schemas.openxmlformats.org/officeDocument/2006/relationships/hyperlink" Target="consultantplus://offline/ref=06F57239E476571CDAFE910F37733A3380AA0DD23B70E38278D6D01C428566F77F246AB149DC1D7541DEA820B1DABDA5EF69D8EF23E8J4o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itet.suksun@mail.ru" TargetMode="External"/><Relationship Id="rId14" Type="http://schemas.openxmlformats.org/officeDocument/2006/relationships/hyperlink" Target="consultantplus://offline/ref=717FA112E9CB5BDC45E2BD2231ED5CF1D396AAD66B5312C1533946D10084375041713B50A84B9ECB78F953320C41EAEF0A076BF059E3F0eEJ" TargetMode="External"/><Relationship Id="rId22" Type="http://schemas.openxmlformats.org/officeDocument/2006/relationships/hyperlink" Target="consultantplus://offline/ref=06176C8C99CDD121A15FFBA599C474B9ADE1E3178F943D7F60E42890C47B5787FCB91DA190EB6B377BE1941F21993BB8A1FA71F80CE94E94g3ADK" TargetMode="External"/><Relationship Id="rId27" Type="http://schemas.openxmlformats.org/officeDocument/2006/relationships/hyperlink" Target="consultantplus://offline/ref=06F57239E476571CDAFE910F37733A3380AA0DD23B70E38278D6D01C428566F77F246AB04CD5102A44CBB978BEDAA1BBE67EC4ED21JEoBK" TargetMode="External"/><Relationship Id="rId30" Type="http://schemas.openxmlformats.org/officeDocument/2006/relationships/hyperlink" Target="consultantplus://offline/ref=06F57239E476571CDAFE910F37733A3380AA0DD23B70E38278D6D01C428566F77F246AB149DC1D7541DEA820B1DABDA5EF69D8EF23E8J4oEK" TargetMode="External"/><Relationship Id="rId35" Type="http://schemas.openxmlformats.org/officeDocument/2006/relationships/hyperlink" Target="consultantplus://offline/main?base=LAW;n=116643;fld=134;dst=100649" TargetMode="External"/><Relationship Id="rId8" Type="http://schemas.openxmlformats.org/officeDocument/2006/relationships/hyperlink" Target="mailto:komitet.suksun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6954</Words>
  <Characters>39642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Пермской  области</vt:lpstr>
    </vt:vector>
  </TitlesOfParts>
  <Company>Microsoft</Company>
  <LinksUpToDate>false</LinksUpToDate>
  <CharactersWithSpaces>46503</CharactersWithSpaces>
  <SharedDoc>false</SharedDoc>
  <HLinks>
    <vt:vector size="72" baseType="variant">
      <vt:variant>
        <vt:i4>1179736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1966149</vt:i4>
      </vt:variant>
      <vt:variant>
        <vt:i4>27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Par1922</vt:lpwstr>
      </vt:variant>
      <vt:variant>
        <vt:i4>1966149</vt:i4>
      </vt:variant>
      <vt:variant>
        <vt:i4>24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Par1920</vt:lpwstr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Par1906</vt:lpwstr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Par1904</vt:lpwstr>
      </vt:variant>
      <vt:variant>
        <vt:i4>1376324</vt:i4>
      </vt:variant>
      <vt:variant>
        <vt:i4>15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Par1896</vt:lpwstr>
      </vt:variant>
      <vt:variant>
        <vt:i4>1376324</vt:i4>
      </vt:variant>
      <vt:variant>
        <vt:i4>12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Par1897</vt:lpwstr>
      </vt:variant>
      <vt:variant>
        <vt:i4>3604578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consultantplus://offline/ref=00D002B3F71DCCA615B2ED8BCDF6CE801DAC0464993EBF02BB9897A4DBB603A1799879C6791AC5B2L5QFJ</vt:lpwstr>
      </vt:variant>
      <vt:variant>
        <vt:lpwstr/>
      </vt:variant>
      <vt:variant>
        <vt:i4>1769540</vt:i4>
      </vt:variant>
      <vt:variant>
        <vt:i4>6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Par1876</vt:lpwstr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Пермской  области</dc:title>
  <dc:creator>Администрация Ординского района</dc:creator>
  <cp:lastModifiedBy>RePack by Diakov</cp:lastModifiedBy>
  <cp:revision>7</cp:revision>
  <cp:lastPrinted>2015-12-21T07:29:00Z</cp:lastPrinted>
  <dcterms:created xsi:type="dcterms:W3CDTF">2015-12-21T07:30:00Z</dcterms:created>
  <dcterms:modified xsi:type="dcterms:W3CDTF">2021-09-23T08:26:00Z</dcterms:modified>
</cp:coreProperties>
</file>