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5" w:rsidRPr="00975A2C" w:rsidRDefault="00A8228D" w:rsidP="00C16F43">
      <w:pPr>
        <w:ind w:left="567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УТВЕРЖДЕН</w:t>
      </w:r>
      <w:r w:rsidR="000E3E03" w:rsidRPr="00975A2C">
        <w:rPr>
          <w:sz w:val="28"/>
          <w:szCs w:val="28"/>
        </w:rPr>
        <w:t>Ы</w:t>
      </w:r>
    </w:p>
    <w:p w:rsidR="009C2D95" w:rsidRPr="00975A2C" w:rsidRDefault="009C2D95" w:rsidP="00C16F43">
      <w:pPr>
        <w:ind w:left="5670"/>
        <w:rPr>
          <w:sz w:val="28"/>
          <w:szCs w:val="28"/>
        </w:rPr>
      </w:pPr>
      <w:r w:rsidRPr="00975A2C">
        <w:rPr>
          <w:sz w:val="28"/>
          <w:szCs w:val="28"/>
        </w:rPr>
        <w:t>решением Думы Суксунского городского округа</w:t>
      </w:r>
    </w:p>
    <w:p w:rsidR="009C2D95" w:rsidRPr="00975A2C" w:rsidRDefault="009C2D95" w:rsidP="00C16F43">
      <w:pPr>
        <w:ind w:left="5670"/>
        <w:rPr>
          <w:sz w:val="28"/>
          <w:szCs w:val="28"/>
        </w:rPr>
      </w:pPr>
      <w:r w:rsidRPr="00975A2C">
        <w:rPr>
          <w:sz w:val="28"/>
          <w:szCs w:val="28"/>
        </w:rPr>
        <w:t>от</w:t>
      </w:r>
      <w:r w:rsidR="00781DCA" w:rsidRPr="00975A2C">
        <w:rPr>
          <w:sz w:val="28"/>
          <w:szCs w:val="28"/>
        </w:rPr>
        <w:t xml:space="preserve"> .03.202</w:t>
      </w:r>
      <w:r w:rsidR="00230159">
        <w:rPr>
          <w:sz w:val="28"/>
          <w:szCs w:val="28"/>
        </w:rPr>
        <w:t>2</w:t>
      </w:r>
      <w:r w:rsidR="00781DCA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 xml:space="preserve">№ </w:t>
      </w:r>
    </w:p>
    <w:p w:rsidR="009C2D95" w:rsidRPr="00975A2C" w:rsidRDefault="009C2D95" w:rsidP="00C16F43">
      <w:pPr>
        <w:jc w:val="both"/>
        <w:rPr>
          <w:sz w:val="28"/>
          <w:szCs w:val="28"/>
        </w:rPr>
      </w:pPr>
    </w:p>
    <w:p w:rsidR="002D7973" w:rsidRPr="00975A2C" w:rsidRDefault="002D7973" w:rsidP="00D171E6">
      <w:pPr>
        <w:spacing w:after="240"/>
        <w:jc w:val="center"/>
        <w:rPr>
          <w:b/>
          <w:sz w:val="28"/>
          <w:szCs w:val="28"/>
          <w:shd w:val="clear" w:color="auto" w:fill="FFFFFF"/>
        </w:rPr>
      </w:pPr>
      <w:r w:rsidRPr="00975A2C">
        <w:rPr>
          <w:b/>
          <w:sz w:val="28"/>
          <w:szCs w:val="28"/>
          <w:shd w:val="clear" w:color="auto" w:fill="FFFFFF"/>
        </w:rPr>
        <w:t>Отчетные материалы для участия в конкурсе на лучшую организацию работы представительных органов муниципальных образований Пермского края по итогам деятельности в 20</w:t>
      </w:r>
      <w:r w:rsidR="00677674" w:rsidRPr="00975A2C">
        <w:rPr>
          <w:b/>
          <w:sz w:val="28"/>
          <w:szCs w:val="28"/>
          <w:shd w:val="clear" w:color="auto" w:fill="FFFFFF"/>
        </w:rPr>
        <w:t>2</w:t>
      </w:r>
      <w:r w:rsidR="00230159">
        <w:rPr>
          <w:b/>
          <w:sz w:val="28"/>
          <w:szCs w:val="28"/>
          <w:shd w:val="clear" w:color="auto" w:fill="FFFFFF"/>
        </w:rPr>
        <w:t>1</w:t>
      </w:r>
      <w:r w:rsidRPr="00975A2C">
        <w:rPr>
          <w:b/>
          <w:sz w:val="28"/>
          <w:szCs w:val="28"/>
          <w:shd w:val="clear" w:color="auto" w:fill="FFFFFF"/>
        </w:rPr>
        <w:t xml:space="preserve"> году</w:t>
      </w:r>
      <w:r w:rsidR="006377FA" w:rsidRPr="00975A2C">
        <w:rPr>
          <w:b/>
          <w:sz w:val="28"/>
          <w:szCs w:val="28"/>
          <w:shd w:val="clear" w:color="auto" w:fill="FFFFFF"/>
        </w:rPr>
        <w:t xml:space="preserve"> </w:t>
      </w:r>
    </w:p>
    <w:p w:rsidR="00174972" w:rsidRPr="00975A2C" w:rsidRDefault="00174972" w:rsidP="00174972">
      <w:pPr>
        <w:spacing w:after="240"/>
        <w:ind w:firstLine="708"/>
        <w:jc w:val="both"/>
        <w:rPr>
          <w:color w:val="808080" w:themeColor="background1" w:themeShade="80"/>
          <w:sz w:val="28"/>
          <w:szCs w:val="28"/>
        </w:rPr>
      </w:pPr>
      <w:proofErr w:type="gramStart"/>
      <w:r w:rsidRPr="00975A2C">
        <w:rPr>
          <w:sz w:val="28"/>
          <w:szCs w:val="28"/>
        </w:rPr>
        <w:t xml:space="preserve">Дума Суксунского городского округа (далее – Дума) первого созыва избрана 9 сентября 2019 года, на срок полномочий, установленный </w:t>
      </w:r>
      <w:hyperlink r:id="rId8" w:history="1">
        <w:r w:rsidRPr="00975A2C">
          <w:rPr>
            <w:sz w:val="28"/>
            <w:szCs w:val="28"/>
          </w:rPr>
          <w:t>Законом Пермского края от 26 ноября 2014 года № 401-ПК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</w:t>
        </w:r>
      </w:hyperlink>
      <w:r w:rsidRPr="00975A2C">
        <w:rPr>
          <w:sz w:val="28"/>
          <w:szCs w:val="28"/>
        </w:rPr>
        <w:t>. Состоит из 15 депутатов, избранных по мажоритарной избирательной системе относительного большинства по одномандатным избирательным округам.</w:t>
      </w:r>
      <w:proofErr w:type="gramEnd"/>
      <w:r w:rsidRPr="00975A2C">
        <w:rPr>
          <w:sz w:val="28"/>
          <w:szCs w:val="28"/>
        </w:rPr>
        <w:t xml:space="preserve"> Депутаты Думы Суксунского городского округа осуществляют свои полномочия на непостоянной основе.</w:t>
      </w:r>
      <w:r w:rsidRPr="00975A2C">
        <w:rPr>
          <w:color w:val="808080" w:themeColor="background1" w:themeShade="80"/>
          <w:sz w:val="28"/>
          <w:szCs w:val="28"/>
        </w:rPr>
        <w:t xml:space="preserve"> </w:t>
      </w:r>
    </w:p>
    <w:p w:rsidR="004F3494" w:rsidRPr="00975A2C" w:rsidRDefault="001F1E0C" w:rsidP="00174972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1. Организация эффективного планирования деятельности представительного органа</w:t>
      </w:r>
      <w:r w:rsidR="00EF4067" w:rsidRPr="00975A2C">
        <w:rPr>
          <w:b/>
          <w:sz w:val="28"/>
          <w:szCs w:val="28"/>
        </w:rPr>
        <w:t>:</w:t>
      </w:r>
    </w:p>
    <w:p w:rsidR="00F24713" w:rsidRPr="00975A2C" w:rsidRDefault="00F24713" w:rsidP="00B64BD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В конце каждого календарного года аппаратом Думы формируется план нормотворческой деятельности на следующий календарный год </w:t>
      </w:r>
      <w:r w:rsidRPr="0053733A">
        <w:rPr>
          <w:color w:val="548DD4" w:themeColor="text2" w:themeTint="99"/>
          <w:sz w:val="28"/>
          <w:szCs w:val="28"/>
        </w:rPr>
        <w:t>(Приложение 1)</w:t>
      </w:r>
      <w:r w:rsidRPr="00975A2C">
        <w:rPr>
          <w:sz w:val="28"/>
          <w:szCs w:val="28"/>
        </w:rPr>
        <w:t>. По мере принятия нормативно-правовых актов, в план вносится дата и номер НПА. В дальнейшем план дополняется</w:t>
      </w:r>
      <w:r w:rsidR="00174972" w:rsidRPr="00975A2C">
        <w:rPr>
          <w:sz w:val="28"/>
          <w:szCs w:val="28"/>
        </w:rPr>
        <w:t>,</w:t>
      </w:r>
      <w:r w:rsidRPr="00975A2C">
        <w:rPr>
          <w:sz w:val="28"/>
          <w:szCs w:val="28"/>
        </w:rPr>
        <w:t xml:space="preserve"> если в НПА вносились изменения.</w:t>
      </w:r>
    </w:p>
    <w:p w:rsidR="00821944" w:rsidRPr="00975A2C" w:rsidRDefault="008E24EC" w:rsidP="00B64BD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Деятельность Думы </w:t>
      </w:r>
      <w:r w:rsidR="00875539" w:rsidRPr="00975A2C">
        <w:rPr>
          <w:sz w:val="28"/>
          <w:szCs w:val="28"/>
        </w:rPr>
        <w:t>в 202</w:t>
      </w:r>
      <w:r w:rsidR="00230159">
        <w:rPr>
          <w:sz w:val="28"/>
          <w:szCs w:val="28"/>
        </w:rPr>
        <w:t>1</w:t>
      </w:r>
      <w:r w:rsidR="00875539" w:rsidRPr="00975A2C">
        <w:rPr>
          <w:sz w:val="28"/>
          <w:szCs w:val="28"/>
        </w:rPr>
        <w:t xml:space="preserve"> году </w:t>
      </w:r>
      <w:r w:rsidRPr="00975A2C">
        <w:rPr>
          <w:sz w:val="28"/>
          <w:szCs w:val="28"/>
        </w:rPr>
        <w:t>нач</w:t>
      </w:r>
      <w:r w:rsidR="00875539" w:rsidRPr="00975A2C">
        <w:rPr>
          <w:sz w:val="28"/>
          <w:szCs w:val="28"/>
        </w:rPr>
        <w:t>алась</w:t>
      </w:r>
      <w:r w:rsidRPr="00975A2C">
        <w:rPr>
          <w:sz w:val="28"/>
          <w:szCs w:val="28"/>
        </w:rPr>
        <w:t xml:space="preserve"> с утверждения примерного плана работы на год</w:t>
      </w:r>
      <w:r w:rsidRPr="00975A2C">
        <w:rPr>
          <w:rStyle w:val="aa"/>
          <w:sz w:val="28"/>
          <w:szCs w:val="28"/>
        </w:rPr>
        <w:footnoteReference w:id="1"/>
      </w:r>
      <w:r w:rsidRPr="00975A2C">
        <w:rPr>
          <w:sz w:val="28"/>
          <w:szCs w:val="28"/>
        </w:rPr>
        <w:t xml:space="preserve">. План работы формируется на основе предложений </w:t>
      </w:r>
      <w:r w:rsidR="00875539" w:rsidRPr="00975A2C">
        <w:rPr>
          <w:sz w:val="28"/>
          <w:szCs w:val="28"/>
        </w:rPr>
        <w:t xml:space="preserve">поступивших от </w:t>
      </w:r>
      <w:r w:rsidRPr="00975A2C">
        <w:rPr>
          <w:sz w:val="28"/>
          <w:szCs w:val="28"/>
        </w:rPr>
        <w:t xml:space="preserve">структурных подразделений Администрации </w:t>
      </w:r>
      <w:r w:rsidR="00DF6BF9" w:rsidRPr="00975A2C">
        <w:rPr>
          <w:sz w:val="28"/>
          <w:szCs w:val="28"/>
        </w:rPr>
        <w:t>округа</w:t>
      </w:r>
      <w:r w:rsidRPr="00975A2C">
        <w:rPr>
          <w:sz w:val="28"/>
          <w:szCs w:val="28"/>
        </w:rPr>
        <w:t xml:space="preserve">, прокуратуры, полиции, </w:t>
      </w:r>
      <w:r w:rsidR="00DF6BF9" w:rsidRPr="00975A2C">
        <w:rPr>
          <w:sz w:val="28"/>
          <w:szCs w:val="28"/>
        </w:rPr>
        <w:t>Контрольно-счетной палаты</w:t>
      </w:r>
      <w:r w:rsidRPr="00975A2C">
        <w:rPr>
          <w:sz w:val="28"/>
          <w:szCs w:val="28"/>
        </w:rPr>
        <w:t>, аппарата и депутатов Думы</w:t>
      </w:r>
      <w:r w:rsidR="00102141">
        <w:rPr>
          <w:sz w:val="28"/>
          <w:szCs w:val="28"/>
        </w:rPr>
        <w:t xml:space="preserve"> (</w:t>
      </w:r>
      <w:r w:rsidR="00102141" w:rsidRPr="00102141">
        <w:rPr>
          <w:sz w:val="28"/>
          <w:szCs w:val="28"/>
          <w:u w:val="single"/>
        </w:rPr>
        <w:t>http://suksun.ru/Organy-vlasti/duma_suksunskogo_gorodskogo_okruga/</w:t>
      </w:r>
      <w:r w:rsidR="00102141">
        <w:rPr>
          <w:sz w:val="28"/>
          <w:szCs w:val="28"/>
        </w:rPr>
        <w:t>)</w:t>
      </w:r>
      <w:r w:rsidRPr="00975A2C">
        <w:rPr>
          <w:sz w:val="28"/>
          <w:szCs w:val="28"/>
        </w:rPr>
        <w:t xml:space="preserve">. </w:t>
      </w:r>
    </w:p>
    <w:p w:rsidR="008E24EC" w:rsidRDefault="00821944" w:rsidP="00174972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Затем, на основании плана работы на год составляются планы работы постоянных комиссий на месяц, квартал с установлением контрольных сроков исполнения того или иного мероприятия. Эти планы не носят нормативно-правовой характер – решением Думы не утверждаются.</w:t>
      </w:r>
    </w:p>
    <w:p w:rsidR="00677A18" w:rsidRDefault="00677A18" w:rsidP="00677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план по нормотворческой деятельности предусматривал 31 проект решений Думы округа. За 2021 год Думой округа принято 85 решений, из них </w:t>
      </w:r>
      <w:r w:rsidRPr="0094629B">
        <w:rPr>
          <w:sz w:val="28"/>
          <w:szCs w:val="28"/>
        </w:rPr>
        <w:t>нормативного характера</w:t>
      </w:r>
      <w:r>
        <w:rPr>
          <w:sz w:val="28"/>
          <w:szCs w:val="28"/>
        </w:rPr>
        <w:t xml:space="preserve"> 72</w:t>
      </w:r>
      <w:r w:rsidRPr="00752AD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52A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4972" w:rsidRPr="00975A2C" w:rsidRDefault="00174972" w:rsidP="00174972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975A2C">
        <w:rPr>
          <w:sz w:val="28"/>
          <w:szCs w:val="28"/>
        </w:rPr>
        <w:t>График заседаний Думы утвержден Решением Думы от 2</w:t>
      </w:r>
      <w:r w:rsidR="00C73E3F">
        <w:rPr>
          <w:sz w:val="28"/>
          <w:szCs w:val="28"/>
        </w:rPr>
        <w:t>8</w:t>
      </w:r>
      <w:r w:rsidRPr="00975A2C">
        <w:rPr>
          <w:sz w:val="28"/>
          <w:szCs w:val="28"/>
        </w:rPr>
        <w:t>.01.202</w:t>
      </w:r>
      <w:r w:rsidR="00C73E3F"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№ </w:t>
      </w:r>
      <w:r w:rsidR="00C73E3F">
        <w:rPr>
          <w:sz w:val="28"/>
          <w:szCs w:val="28"/>
        </w:rPr>
        <w:t>176</w:t>
      </w:r>
      <w:r w:rsidRPr="00975A2C">
        <w:rPr>
          <w:sz w:val="28"/>
          <w:szCs w:val="28"/>
        </w:rPr>
        <w:t>, график приема избирателей депутатами Думы утвержден решением Думы от 16.10.20</w:t>
      </w:r>
      <w:r w:rsidR="00C73E3F">
        <w:rPr>
          <w:sz w:val="28"/>
          <w:szCs w:val="28"/>
        </w:rPr>
        <w:t xml:space="preserve">19 № 36 и в связи с довыборами депутата в Думу Суксунского городского округа от 28.10.2021 № 241, </w:t>
      </w:r>
      <w:r w:rsidRPr="00975A2C">
        <w:rPr>
          <w:sz w:val="28"/>
          <w:szCs w:val="28"/>
        </w:rPr>
        <w:t xml:space="preserve"> а также на каждый календарный год утверждается график встреч главы с населением, на </w:t>
      </w:r>
      <w:r w:rsidRPr="00975A2C">
        <w:rPr>
          <w:sz w:val="28"/>
          <w:szCs w:val="28"/>
        </w:rPr>
        <w:lastRenderedPageBreak/>
        <w:t xml:space="preserve">которых присутствуют депутаты Думы и депутаты Законодательного Собрания </w:t>
      </w:r>
      <w:r w:rsidRPr="0053733A">
        <w:rPr>
          <w:color w:val="548DD4" w:themeColor="text2" w:themeTint="99"/>
          <w:sz w:val="28"/>
          <w:szCs w:val="28"/>
        </w:rPr>
        <w:t>(Приложение</w:t>
      </w:r>
      <w:r w:rsidR="0053733A" w:rsidRPr="0053733A">
        <w:rPr>
          <w:color w:val="548DD4" w:themeColor="text2" w:themeTint="99"/>
          <w:sz w:val="28"/>
          <w:szCs w:val="28"/>
        </w:rPr>
        <w:t xml:space="preserve"> 2</w:t>
      </w:r>
      <w:r w:rsidRPr="0053733A">
        <w:rPr>
          <w:color w:val="548DD4" w:themeColor="text2" w:themeTint="99"/>
          <w:sz w:val="28"/>
          <w:szCs w:val="28"/>
        </w:rPr>
        <w:t>)</w:t>
      </w:r>
      <w:r w:rsidRPr="00975A2C">
        <w:rPr>
          <w:sz w:val="28"/>
          <w:szCs w:val="28"/>
        </w:rPr>
        <w:t>, также данная информация</w:t>
      </w:r>
      <w:proofErr w:type="gramEnd"/>
      <w:r w:rsidRPr="00975A2C">
        <w:rPr>
          <w:sz w:val="28"/>
          <w:szCs w:val="28"/>
        </w:rPr>
        <w:t xml:space="preserve"> размещается на сайте, в группе </w:t>
      </w:r>
      <w:r w:rsidR="00102141" w:rsidRPr="00975A2C">
        <w:rPr>
          <w:sz w:val="28"/>
          <w:szCs w:val="28"/>
        </w:rPr>
        <w:t>«</w:t>
      </w:r>
      <w:proofErr w:type="spellStart"/>
      <w:r w:rsidR="00102141" w:rsidRPr="00975A2C">
        <w:rPr>
          <w:sz w:val="28"/>
          <w:szCs w:val="28"/>
        </w:rPr>
        <w:t>Вконтакте</w:t>
      </w:r>
      <w:proofErr w:type="spellEnd"/>
      <w:r w:rsidR="00102141" w:rsidRPr="00975A2C">
        <w:rPr>
          <w:sz w:val="28"/>
          <w:szCs w:val="28"/>
        </w:rPr>
        <w:t>»</w:t>
      </w:r>
      <w:r w:rsidRPr="00975A2C">
        <w:rPr>
          <w:sz w:val="28"/>
          <w:szCs w:val="28"/>
        </w:rPr>
        <w:t xml:space="preserve"> и районной газете. </w:t>
      </w:r>
    </w:p>
    <w:p w:rsidR="008E24EC" w:rsidRPr="00975A2C" w:rsidRDefault="00875539" w:rsidP="00C16F43">
      <w:pPr>
        <w:ind w:firstLine="708"/>
        <w:rPr>
          <w:bCs/>
          <w:sz w:val="28"/>
          <w:szCs w:val="28"/>
        </w:rPr>
      </w:pPr>
      <w:r w:rsidRPr="00975A2C">
        <w:rPr>
          <w:bCs/>
          <w:sz w:val="28"/>
          <w:szCs w:val="28"/>
        </w:rPr>
        <w:t>Н</w:t>
      </w:r>
      <w:r w:rsidR="008E24EC" w:rsidRPr="00975A2C">
        <w:rPr>
          <w:bCs/>
          <w:iCs/>
          <w:sz w:val="28"/>
          <w:szCs w:val="28"/>
        </w:rPr>
        <w:t>а 202</w:t>
      </w:r>
      <w:r w:rsidR="00230159">
        <w:rPr>
          <w:bCs/>
          <w:iCs/>
          <w:sz w:val="28"/>
          <w:szCs w:val="28"/>
        </w:rPr>
        <w:t>1</w:t>
      </w:r>
      <w:r w:rsidR="008E24EC" w:rsidRPr="00975A2C">
        <w:rPr>
          <w:bCs/>
          <w:iCs/>
          <w:sz w:val="28"/>
          <w:szCs w:val="28"/>
        </w:rPr>
        <w:t xml:space="preserve"> год</w:t>
      </w:r>
      <w:r w:rsidRPr="00975A2C">
        <w:rPr>
          <w:bCs/>
          <w:iCs/>
          <w:sz w:val="28"/>
          <w:szCs w:val="28"/>
        </w:rPr>
        <w:t xml:space="preserve"> были поставлены задачи по о</w:t>
      </w:r>
      <w:r w:rsidR="008E24EC" w:rsidRPr="00975A2C">
        <w:rPr>
          <w:bCs/>
          <w:sz w:val="28"/>
          <w:szCs w:val="28"/>
        </w:rPr>
        <w:t>рганиз</w:t>
      </w:r>
      <w:r w:rsidRPr="00975A2C">
        <w:rPr>
          <w:bCs/>
          <w:sz w:val="28"/>
          <w:szCs w:val="28"/>
        </w:rPr>
        <w:t>ации</w:t>
      </w:r>
      <w:r w:rsidR="008E24EC" w:rsidRPr="00975A2C">
        <w:rPr>
          <w:bCs/>
          <w:sz w:val="28"/>
          <w:szCs w:val="28"/>
        </w:rPr>
        <w:t xml:space="preserve"> выполнени</w:t>
      </w:r>
      <w:r w:rsidRPr="00975A2C">
        <w:rPr>
          <w:bCs/>
          <w:sz w:val="28"/>
          <w:szCs w:val="28"/>
        </w:rPr>
        <w:t>я</w:t>
      </w:r>
      <w:r w:rsidR="008E24EC" w:rsidRPr="00975A2C">
        <w:rPr>
          <w:bCs/>
          <w:sz w:val="28"/>
          <w:szCs w:val="28"/>
        </w:rPr>
        <w:t>: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975A2C">
        <w:rPr>
          <w:bCs/>
          <w:szCs w:val="28"/>
        </w:rPr>
        <w:t>Плана работы Думы;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975A2C">
        <w:rPr>
          <w:bCs/>
          <w:szCs w:val="28"/>
        </w:rPr>
        <w:t>Плана работы постоянных комиссий Думы;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975A2C">
        <w:rPr>
          <w:bCs/>
          <w:szCs w:val="28"/>
        </w:rPr>
        <w:t>Графика приёмов депутатов</w:t>
      </w:r>
      <w:r w:rsidR="00875539" w:rsidRPr="00975A2C">
        <w:rPr>
          <w:bCs/>
          <w:szCs w:val="28"/>
        </w:rPr>
        <w:t xml:space="preserve"> и работы с обращениями граждан</w:t>
      </w:r>
      <w:r w:rsidRPr="00975A2C">
        <w:rPr>
          <w:bCs/>
          <w:szCs w:val="28"/>
        </w:rPr>
        <w:t>;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proofErr w:type="spellStart"/>
      <w:r w:rsidRPr="00975A2C">
        <w:rPr>
          <w:bCs/>
          <w:szCs w:val="28"/>
        </w:rPr>
        <w:t>Медиаплана</w:t>
      </w:r>
      <w:proofErr w:type="spellEnd"/>
      <w:r w:rsidRPr="00975A2C">
        <w:rPr>
          <w:bCs/>
          <w:szCs w:val="28"/>
        </w:rPr>
        <w:t>;</w:t>
      </w:r>
    </w:p>
    <w:p w:rsidR="008E24EC" w:rsidRPr="00975A2C" w:rsidRDefault="008E24EC" w:rsidP="00C16F43">
      <w:pPr>
        <w:pStyle w:val="ab"/>
        <w:numPr>
          <w:ilvl w:val="0"/>
          <w:numId w:val="8"/>
        </w:numPr>
        <w:suppressAutoHyphens w:val="0"/>
        <w:spacing w:after="240"/>
        <w:ind w:left="0" w:firstLine="709"/>
        <w:rPr>
          <w:bCs/>
          <w:szCs w:val="28"/>
        </w:rPr>
      </w:pPr>
      <w:r w:rsidRPr="00975A2C">
        <w:rPr>
          <w:bCs/>
          <w:szCs w:val="28"/>
        </w:rPr>
        <w:t>Контроля исполнения протокольных поручений Думы.</w:t>
      </w:r>
    </w:p>
    <w:p w:rsidR="002C2EAC" w:rsidRPr="00975A2C" w:rsidRDefault="00C142D5" w:rsidP="00C16F43">
      <w:pPr>
        <w:pStyle w:val="a3"/>
        <w:ind w:firstLine="708"/>
        <w:rPr>
          <w:sz w:val="28"/>
          <w:szCs w:val="28"/>
        </w:rPr>
      </w:pPr>
      <w:r w:rsidRPr="00975A2C">
        <w:rPr>
          <w:sz w:val="28"/>
          <w:szCs w:val="28"/>
        </w:rPr>
        <w:t xml:space="preserve">Основной организационной формой работы </w:t>
      </w:r>
      <w:r w:rsidR="00B64863" w:rsidRPr="00975A2C">
        <w:rPr>
          <w:sz w:val="28"/>
          <w:szCs w:val="28"/>
        </w:rPr>
        <w:t>представительного органа муниципального образования</w:t>
      </w:r>
      <w:r w:rsidRPr="00975A2C">
        <w:rPr>
          <w:sz w:val="28"/>
          <w:szCs w:val="28"/>
        </w:rPr>
        <w:t xml:space="preserve"> являются заседания. </w:t>
      </w:r>
      <w:r w:rsidR="002C2EAC" w:rsidRPr="00975A2C">
        <w:rPr>
          <w:sz w:val="28"/>
          <w:szCs w:val="28"/>
        </w:rPr>
        <w:t xml:space="preserve">Активность депутатов на заседаниях </w:t>
      </w:r>
      <w:r w:rsidR="00875539" w:rsidRPr="00975A2C">
        <w:rPr>
          <w:sz w:val="28"/>
          <w:szCs w:val="28"/>
        </w:rPr>
        <w:t xml:space="preserve">Думы </w:t>
      </w:r>
      <w:r w:rsidR="002C2EAC" w:rsidRPr="00975A2C">
        <w:rPr>
          <w:sz w:val="28"/>
          <w:szCs w:val="28"/>
        </w:rPr>
        <w:t>за прошедший год была на хорошем уровне, кворум для проведения заседаний всегда был обеспечен</w:t>
      </w:r>
      <w:r w:rsidR="00B0741B" w:rsidRPr="00975A2C">
        <w:rPr>
          <w:sz w:val="28"/>
          <w:szCs w:val="28"/>
        </w:rPr>
        <w:t>.</w:t>
      </w:r>
    </w:p>
    <w:p w:rsidR="00A879B4" w:rsidRPr="00975A2C" w:rsidRDefault="006F5F37" w:rsidP="00C16F43">
      <w:pPr>
        <w:pStyle w:val="ab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75A2C">
        <w:rPr>
          <w:szCs w:val="28"/>
        </w:rPr>
        <w:t>В рамках исполнения</w:t>
      </w:r>
      <w:r w:rsidR="00C400B6" w:rsidRPr="00975A2C">
        <w:rPr>
          <w:szCs w:val="28"/>
        </w:rPr>
        <w:t xml:space="preserve"> план</w:t>
      </w:r>
      <w:r w:rsidRPr="00975A2C">
        <w:rPr>
          <w:szCs w:val="28"/>
        </w:rPr>
        <w:t>а</w:t>
      </w:r>
      <w:r w:rsidR="00C400B6" w:rsidRPr="00975A2C">
        <w:rPr>
          <w:szCs w:val="28"/>
        </w:rPr>
        <w:t xml:space="preserve"> работы</w:t>
      </w:r>
      <w:r w:rsidRPr="00975A2C">
        <w:rPr>
          <w:szCs w:val="28"/>
        </w:rPr>
        <w:t xml:space="preserve"> Думы</w:t>
      </w:r>
      <w:r w:rsidR="00C400B6" w:rsidRPr="00975A2C">
        <w:rPr>
          <w:szCs w:val="28"/>
        </w:rPr>
        <w:t xml:space="preserve"> на 20</w:t>
      </w:r>
      <w:r w:rsidR="00AB29E0" w:rsidRPr="00975A2C">
        <w:rPr>
          <w:szCs w:val="28"/>
        </w:rPr>
        <w:t>2</w:t>
      </w:r>
      <w:r w:rsidR="00230159">
        <w:rPr>
          <w:szCs w:val="28"/>
        </w:rPr>
        <w:t>1</w:t>
      </w:r>
      <w:r w:rsidR="00C400B6" w:rsidRPr="00975A2C">
        <w:rPr>
          <w:szCs w:val="28"/>
        </w:rPr>
        <w:t xml:space="preserve"> год,  проведено </w:t>
      </w:r>
      <w:r w:rsidR="002B743B">
        <w:rPr>
          <w:szCs w:val="28"/>
        </w:rPr>
        <w:t>15</w:t>
      </w:r>
      <w:r w:rsidR="00C400B6" w:rsidRPr="00975A2C">
        <w:rPr>
          <w:szCs w:val="28"/>
        </w:rPr>
        <w:t xml:space="preserve"> заседаний, из них</w:t>
      </w:r>
      <w:r w:rsidR="00AB29E0" w:rsidRPr="00975A2C">
        <w:rPr>
          <w:szCs w:val="28"/>
        </w:rPr>
        <w:t xml:space="preserve"> </w:t>
      </w:r>
      <w:r w:rsidR="002B743B">
        <w:rPr>
          <w:szCs w:val="28"/>
        </w:rPr>
        <w:t>4</w:t>
      </w:r>
      <w:r w:rsidR="00C400B6" w:rsidRPr="00975A2C">
        <w:rPr>
          <w:szCs w:val="28"/>
        </w:rPr>
        <w:t xml:space="preserve"> внеочередн</w:t>
      </w:r>
      <w:r w:rsidR="00AB29E0" w:rsidRPr="00975A2C">
        <w:rPr>
          <w:szCs w:val="28"/>
        </w:rPr>
        <w:t>ых</w:t>
      </w:r>
      <w:r w:rsidR="002B743B">
        <w:rPr>
          <w:szCs w:val="28"/>
        </w:rPr>
        <w:t xml:space="preserve"> и 1 </w:t>
      </w:r>
      <w:proofErr w:type="gramStart"/>
      <w:r w:rsidR="002B743B">
        <w:rPr>
          <w:szCs w:val="28"/>
        </w:rPr>
        <w:t>выездное</w:t>
      </w:r>
      <w:proofErr w:type="gramEnd"/>
      <w:r w:rsidR="00C400B6" w:rsidRPr="00975A2C">
        <w:rPr>
          <w:szCs w:val="28"/>
        </w:rPr>
        <w:t>.</w:t>
      </w:r>
    </w:p>
    <w:p w:rsidR="00A879B4" w:rsidRPr="00975A2C" w:rsidRDefault="00CF140B" w:rsidP="00C16F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Рассмотрено </w:t>
      </w:r>
      <w:r w:rsidR="00A879B4" w:rsidRPr="00975A2C">
        <w:rPr>
          <w:sz w:val="28"/>
          <w:szCs w:val="28"/>
        </w:rPr>
        <w:t>10</w:t>
      </w:r>
      <w:r w:rsidR="002B743B">
        <w:rPr>
          <w:sz w:val="28"/>
          <w:szCs w:val="28"/>
        </w:rPr>
        <w:t>2</w:t>
      </w:r>
      <w:r w:rsidRPr="00975A2C">
        <w:rPr>
          <w:sz w:val="28"/>
          <w:szCs w:val="28"/>
        </w:rPr>
        <w:t xml:space="preserve"> вопрос</w:t>
      </w:r>
      <w:r w:rsidR="002B743B">
        <w:rPr>
          <w:sz w:val="28"/>
          <w:szCs w:val="28"/>
        </w:rPr>
        <w:t>а</w:t>
      </w:r>
      <w:r w:rsidR="00A879B4" w:rsidRPr="00975A2C">
        <w:rPr>
          <w:sz w:val="28"/>
          <w:szCs w:val="28"/>
        </w:rPr>
        <w:t xml:space="preserve">: </w:t>
      </w:r>
    </w:p>
    <w:p w:rsidR="00A879B4" w:rsidRPr="00975A2C" w:rsidRDefault="002B743B" w:rsidP="00C16F43">
      <w:pPr>
        <w:pStyle w:val="ab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</w:t>
      </w:r>
      <w:r w:rsidR="00A879B4" w:rsidRPr="00975A2C">
        <w:rPr>
          <w:szCs w:val="28"/>
        </w:rPr>
        <w:t xml:space="preserve"> вопрос снят с повестки заседания</w:t>
      </w:r>
      <w:r w:rsidR="00D806A7" w:rsidRPr="00975A2C">
        <w:rPr>
          <w:szCs w:val="28"/>
        </w:rPr>
        <w:t>,</w:t>
      </w:r>
    </w:p>
    <w:p w:rsidR="00A879B4" w:rsidRPr="00975A2C" w:rsidRDefault="00CF140B" w:rsidP="00C16F43">
      <w:pPr>
        <w:pStyle w:val="ab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975A2C">
        <w:rPr>
          <w:szCs w:val="28"/>
        </w:rPr>
        <w:t xml:space="preserve">принято </w:t>
      </w:r>
      <w:r w:rsidR="00A879B4" w:rsidRPr="00975A2C">
        <w:rPr>
          <w:szCs w:val="28"/>
        </w:rPr>
        <w:t>8</w:t>
      </w:r>
      <w:r w:rsidR="002B743B">
        <w:rPr>
          <w:szCs w:val="28"/>
        </w:rPr>
        <w:t>5</w:t>
      </w:r>
      <w:r w:rsidRPr="00975A2C">
        <w:rPr>
          <w:szCs w:val="28"/>
        </w:rPr>
        <w:t xml:space="preserve"> решени</w:t>
      </w:r>
      <w:r w:rsidR="00A879B4" w:rsidRPr="00975A2C">
        <w:rPr>
          <w:szCs w:val="28"/>
        </w:rPr>
        <w:t>й</w:t>
      </w:r>
      <w:r w:rsidRPr="00975A2C">
        <w:rPr>
          <w:szCs w:val="28"/>
        </w:rPr>
        <w:t xml:space="preserve">, </w:t>
      </w:r>
    </w:p>
    <w:p w:rsidR="00A879B4" w:rsidRPr="00975A2C" w:rsidRDefault="00B536A1" w:rsidP="00C16F43">
      <w:pPr>
        <w:pStyle w:val="ab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40"/>
        <w:jc w:val="both"/>
        <w:rPr>
          <w:color w:val="808080" w:themeColor="background1" w:themeShade="80"/>
          <w:szCs w:val="28"/>
        </w:rPr>
      </w:pPr>
      <w:r w:rsidRPr="00975A2C">
        <w:rPr>
          <w:szCs w:val="28"/>
        </w:rPr>
        <w:t>заслушано 1</w:t>
      </w:r>
      <w:r w:rsidR="002B743B">
        <w:rPr>
          <w:szCs w:val="28"/>
        </w:rPr>
        <w:t>6</w:t>
      </w:r>
      <w:r w:rsidRPr="00975A2C">
        <w:rPr>
          <w:szCs w:val="28"/>
        </w:rPr>
        <w:t xml:space="preserve"> докладов и отчетов</w:t>
      </w:r>
      <w:r w:rsidR="00EA265B" w:rsidRPr="00975A2C">
        <w:rPr>
          <w:szCs w:val="28"/>
        </w:rPr>
        <w:t>, отчетов о ходе выполнения  муниципальных программ</w:t>
      </w:r>
      <w:r w:rsidR="00A879B4" w:rsidRPr="00975A2C">
        <w:rPr>
          <w:color w:val="808080" w:themeColor="background1" w:themeShade="80"/>
          <w:szCs w:val="28"/>
        </w:rPr>
        <w:t xml:space="preserve">. </w:t>
      </w:r>
    </w:p>
    <w:p w:rsidR="009C342B" w:rsidRPr="00975A2C" w:rsidRDefault="009C342B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Заседания проводились в открытом режиме, в присутствии представителей прокуратуры, прессы и представителей Администрации </w:t>
      </w:r>
      <w:r w:rsidR="00E5345A" w:rsidRPr="00975A2C">
        <w:rPr>
          <w:sz w:val="28"/>
          <w:szCs w:val="28"/>
        </w:rPr>
        <w:t xml:space="preserve">округа. О дате, времени, </w:t>
      </w:r>
      <w:r w:rsidRPr="00975A2C">
        <w:rPr>
          <w:sz w:val="28"/>
          <w:szCs w:val="28"/>
        </w:rPr>
        <w:t>месте проведения заседаний и о вопросах, рассматриваемых на них, население заблаговременно информировалось через официальн</w:t>
      </w:r>
      <w:r w:rsidR="006F5F37" w:rsidRPr="00975A2C">
        <w:rPr>
          <w:sz w:val="28"/>
          <w:szCs w:val="28"/>
        </w:rPr>
        <w:t>ый сайт</w:t>
      </w:r>
      <w:r w:rsidRPr="00975A2C">
        <w:rPr>
          <w:sz w:val="28"/>
          <w:szCs w:val="28"/>
        </w:rPr>
        <w:t xml:space="preserve"> </w:t>
      </w:r>
      <w:r w:rsidR="000C13C5" w:rsidRPr="00975A2C">
        <w:rPr>
          <w:sz w:val="28"/>
          <w:szCs w:val="28"/>
        </w:rPr>
        <w:t xml:space="preserve">Суксунского </w:t>
      </w:r>
      <w:r w:rsidRPr="00975A2C">
        <w:rPr>
          <w:sz w:val="28"/>
          <w:szCs w:val="28"/>
        </w:rPr>
        <w:t>городского округа.</w:t>
      </w:r>
      <w:r w:rsidR="006F5F37" w:rsidRPr="00975A2C">
        <w:rPr>
          <w:sz w:val="28"/>
          <w:szCs w:val="28"/>
        </w:rPr>
        <w:t xml:space="preserve"> </w:t>
      </w:r>
    </w:p>
    <w:p w:rsidR="006F5F37" w:rsidRPr="00975A2C" w:rsidRDefault="00155D3F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При введении ограничительных мер в связи с распространением </w:t>
      </w:r>
      <w:proofErr w:type="spellStart"/>
      <w:r w:rsidRPr="00975A2C">
        <w:rPr>
          <w:sz w:val="28"/>
          <w:szCs w:val="28"/>
        </w:rPr>
        <w:t>коронавирусной</w:t>
      </w:r>
      <w:proofErr w:type="spellEnd"/>
      <w:r w:rsidRPr="00975A2C">
        <w:rPr>
          <w:sz w:val="28"/>
          <w:szCs w:val="28"/>
        </w:rPr>
        <w:t xml:space="preserve"> инфекции </w:t>
      </w:r>
      <w:r w:rsidRPr="00975A2C">
        <w:rPr>
          <w:sz w:val="28"/>
          <w:szCs w:val="28"/>
          <w:lang w:val="en-US"/>
        </w:rPr>
        <w:t>COVID</w:t>
      </w:r>
      <w:r w:rsidRPr="00975A2C">
        <w:rPr>
          <w:sz w:val="28"/>
          <w:szCs w:val="28"/>
        </w:rPr>
        <w:t>-19,</w:t>
      </w:r>
      <w:r w:rsidR="006F5F37" w:rsidRPr="00975A2C">
        <w:rPr>
          <w:sz w:val="28"/>
          <w:szCs w:val="28"/>
        </w:rPr>
        <w:t xml:space="preserve"> заседания проводились с соблюдением санитарно</w:t>
      </w:r>
      <w:r w:rsidRPr="00975A2C">
        <w:rPr>
          <w:sz w:val="28"/>
          <w:szCs w:val="28"/>
        </w:rPr>
        <w:t>-</w:t>
      </w:r>
      <w:r w:rsidR="006F5F37" w:rsidRPr="00975A2C">
        <w:rPr>
          <w:sz w:val="28"/>
          <w:szCs w:val="28"/>
        </w:rPr>
        <w:t xml:space="preserve">эпидемиологических условий. </w:t>
      </w:r>
    </w:p>
    <w:p w:rsidR="007B6CCC" w:rsidRPr="00975A2C" w:rsidRDefault="007B6CCC" w:rsidP="00C16F43">
      <w:pPr>
        <w:ind w:firstLine="708"/>
        <w:jc w:val="both"/>
        <w:rPr>
          <w:b/>
          <w:sz w:val="28"/>
          <w:szCs w:val="28"/>
        </w:rPr>
      </w:pPr>
    </w:p>
    <w:p w:rsidR="001F1E0C" w:rsidRPr="00975A2C" w:rsidRDefault="001F1E0C" w:rsidP="00D171E6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2. Формирование муниципальных молодежных парламентов и кадровых резервов</w:t>
      </w:r>
      <w:r w:rsidR="00EF4067" w:rsidRPr="00975A2C">
        <w:rPr>
          <w:b/>
          <w:sz w:val="28"/>
          <w:szCs w:val="28"/>
        </w:rPr>
        <w:t>:</w:t>
      </w:r>
    </w:p>
    <w:p w:rsidR="00E64F85" w:rsidRPr="00975A2C" w:rsidRDefault="00E64F8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2.1 наличие функцион</w:t>
      </w:r>
      <w:r w:rsidR="00A956F6" w:rsidRPr="00975A2C">
        <w:rPr>
          <w:b/>
          <w:sz w:val="28"/>
          <w:szCs w:val="28"/>
        </w:rPr>
        <w:t>ирующего молодежного парламента</w:t>
      </w:r>
    </w:p>
    <w:p w:rsidR="00393981" w:rsidRPr="00975A2C" w:rsidRDefault="00393981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Процедура формирования </w:t>
      </w:r>
      <w:r w:rsidRPr="00975A2C">
        <w:rPr>
          <w:sz w:val="28"/>
          <w:szCs w:val="28"/>
          <w:shd w:val="clear" w:color="auto" w:fill="FFFFFF"/>
        </w:rPr>
        <w:t xml:space="preserve">состава Молодежного парламента </w:t>
      </w:r>
      <w:r w:rsidRPr="00975A2C">
        <w:rPr>
          <w:bCs/>
          <w:sz w:val="28"/>
          <w:szCs w:val="28"/>
        </w:rPr>
        <w:t>Суксунского городского округа Пермского края</w:t>
      </w:r>
      <w:r w:rsidR="00495AA5" w:rsidRPr="00975A2C">
        <w:rPr>
          <w:bCs/>
          <w:sz w:val="28"/>
          <w:szCs w:val="28"/>
        </w:rPr>
        <w:t xml:space="preserve"> </w:t>
      </w:r>
      <w:r w:rsidR="00495AA5" w:rsidRPr="00975A2C">
        <w:rPr>
          <w:sz w:val="28"/>
          <w:szCs w:val="28"/>
        </w:rPr>
        <w:t xml:space="preserve">(далее – МП) </w:t>
      </w:r>
      <w:r w:rsidRPr="00975A2C">
        <w:rPr>
          <w:sz w:val="28"/>
          <w:szCs w:val="28"/>
        </w:rPr>
        <w:t>была проведена путем конкурсного отбора из состава молодежного кадрового резерва Суксунского городского округа</w:t>
      </w:r>
      <w:r w:rsidR="00495AA5" w:rsidRPr="00975A2C">
        <w:rPr>
          <w:rStyle w:val="aa"/>
          <w:sz w:val="28"/>
          <w:szCs w:val="28"/>
        </w:rPr>
        <w:footnoteReference w:id="2"/>
      </w:r>
      <w:r w:rsidRPr="00975A2C">
        <w:rPr>
          <w:sz w:val="28"/>
          <w:szCs w:val="28"/>
        </w:rPr>
        <w:t>.</w:t>
      </w:r>
    </w:p>
    <w:p w:rsidR="009F5444" w:rsidRPr="00975A2C" w:rsidRDefault="003D3009" w:rsidP="00C16F43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975A2C">
        <w:rPr>
          <w:sz w:val="28"/>
          <w:szCs w:val="28"/>
        </w:rPr>
        <w:lastRenderedPageBreak/>
        <w:t xml:space="preserve">Состав </w:t>
      </w:r>
      <w:r w:rsidR="00495AA5" w:rsidRPr="00975A2C">
        <w:rPr>
          <w:sz w:val="28"/>
          <w:szCs w:val="28"/>
        </w:rPr>
        <w:t>МП</w:t>
      </w:r>
      <w:r w:rsidR="006F35CE" w:rsidRPr="00975A2C">
        <w:rPr>
          <w:sz w:val="28"/>
          <w:szCs w:val="28"/>
        </w:rPr>
        <w:t xml:space="preserve"> утвержден </w:t>
      </w:r>
      <w:r w:rsidR="00B038FA" w:rsidRPr="00975A2C">
        <w:rPr>
          <w:sz w:val="28"/>
          <w:szCs w:val="28"/>
        </w:rPr>
        <w:t xml:space="preserve">в </w:t>
      </w:r>
      <w:r w:rsidR="00393981" w:rsidRPr="00975A2C">
        <w:rPr>
          <w:sz w:val="28"/>
          <w:szCs w:val="28"/>
        </w:rPr>
        <w:t xml:space="preserve">августе </w:t>
      </w:r>
      <w:r w:rsidR="00B038FA" w:rsidRPr="00975A2C">
        <w:rPr>
          <w:sz w:val="28"/>
          <w:szCs w:val="28"/>
        </w:rPr>
        <w:t>20</w:t>
      </w:r>
      <w:r w:rsidR="00393981" w:rsidRPr="00975A2C">
        <w:rPr>
          <w:sz w:val="28"/>
          <w:szCs w:val="28"/>
        </w:rPr>
        <w:t>20</w:t>
      </w:r>
      <w:r w:rsidR="00B038FA" w:rsidRPr="00975A2C">
        <w:rPr>
          <w:sz w:val="28"/>
          <w:szCs w:val="28"/>
        </w:rPr>
        <w:t xml:space="preserve"> года</w:t>
      </w:r>
      <w:r w:rsidR="00B038FA" w:rsidRPr="00975A2C">
        <w:rPr>
          <w:rStyle w:val="aa"/>
          <w:sz w:val="28"/>
          <w:szCs w:val="28"/>
        </w:rPr>
        <w:footnoteReference w:id="3"/>
      </w:r>
      <w:r w:rsidR="006903D6" w:rsidRPr="00975A2C">
        <w:rPr>
          <w:sz w:val="28"/>
          <w:szCs w:val="28"/>
        </w:rPr>
        <w:t>.</w:t>
      </w:r>
      <w:r w:rsidR="006903D6" w:rsidRPr="00975A2C">
        <w:rPr>
          <w:color w:val="808080" w:themeColor="background1" w:themeShade="80"/>
          <w:sz w:val="28"/>
          <w:szCs w:val="28"/>
        </w:rPr>
        <w:t xml:space="preserve"> </w:t>
      </w:r>
      <w:r w:rsidR="009F5444" w:rsidRPr="00975A2C">
        <w:rPr>
          <w:rFonts w:eastAsiaTheme="minorHAnsi"/>
          <w:sz w:val="28"/>
          <w:szCs w:val="28"/>
        </w:rPr>
        <w:t>В состав МП вошли 10 человек на основании рекомендаций конкурсной комиссии.</w:t>
      </w:r>
    </w:p>
    <w:p w:rsidR="009A6B9B" w:rsidRPr="00975A2C" w:rsidRDefault="009A6B9B" w:rsidP="00C16F43">
      <w:pPr>
        <w:ind w:firstLine="708"/>
        <w:jc w:val="both"/>
        <w:rPr>
          <w:color w:val="808080" w:themeColor="background1" w:themeShade="80"/>
          <w:sz w:val="28"/>
          <w:szCs w:val="28"/>
        </w:rPr>
      </w:pPr>
    </w:p>
    <w:p w:rsidR="00E64F85" w:rsidRPr="00975A2C" w:rsidRDefault="00E64F8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2.2 наличие сформированного муниципального кадрового резерва</w:t>
      </w:r>
    </w:p>
    <w:p w:rsidR="00A956F6" w:rsidRPr="00975A2C" w:rsidRDefault="00A956F6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Молодежный кадровый резерв Суксунского городского округа сформирован в соответствии с Положением о</w:t>
      </w:r>
      <w:r w:rsidRPr="00975A2C">
        <w:rPr>
          <w:color w:val="808080" w:themeColor="background1" w:themeShade="80"/>
          <w:sz w:val="28"/>
          <w:szCs w:val="28"/>
        </w:rPr>
        <w:t xml:space="preserve"> </w:t>
      </w:r>
      <w:r w:rsidRPr="00975A2C">
        <w:rPr>
          <w:sz w:val="28"/>
          <w:szCs w:val="28"/>
        </w:rPr>
        <w:t>Молодежном кадровом резерве Суксунского городского округа Пермского края</w:t>
      </w:r>
      <w:r w:rsidRPr="00975A2C">
        <w:rPr>
          <w:rStyle w:val="aa"/>
          <w:sz w:val="28"/>
          <w:szCs w:val="28"/>
        </w:rPr>
        <w:footnoteReference w:id="4"/>
      </w:r>
      <w:r w:rsidRPr="00975A2C">
        <w:rPr>
          <w:sz w:val="28"/>
          <w:szCs w:val="28"/>
        </w:rPr>
        <w:t xml:space="preserve"> (далее – МКР)</w:t>
      </w:r>
      <w:r w:rsidR="004C55FC" w:rsidRPr="00975A2C">
        <w:rPr>
          <w:color w:val="000000"/>
          <w:sz w:val="28"/>
          <w:szCs w:val="28"/>
          <w:shd w:val="clear" w:color="auto" w:fill="FFFFFF"/>
        </w:rPr>
        <w:t>.</w:t>
      </w:r>
    </w:p>
    <w:p w:rsidR="00C17A2C" w:rsidRPr="00975A2C" w:rsidRDefault="00A956F6" w:rsidP="00C17A2C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sz w:val="28"/>
          <w:szCs w:val="28"/>
        </w:rPr>
        <w:t xml:space="preserve">Согласно протоколу заседания конкурсной комиссии по отбору в МКР от 04.06.2020 </w:t>
      </w:r>
      <w:r w:rsidRPr="00975A2C">
        <w:rPr>
          <w:rFonts w:eastAsia="Calibri"/>
          <w:sz w:val="28"/>
          <w:szCs w:val="28"/>
          <w:lang w:eastAsia="en-US"/>
        </w:rPr>
        <w:t>в состав МКР</w:t>
      </w:r>
      <w:r w:rsidRPr="00975A2C">
        <w:rPr>
          <w:sz w:val="28"/>
          <w:szCs w:val="28"/>
        </w:rPr>
        <w:t xml:space="preserve"> </w:t>
      </w:r>
      <w:r w:rsidRPr="00975A2C">
        <w:rPr>
          <w:rFonts w:eastAsia="Calibri"/>
          <w:sz w:val="28"/>
          <w:szCs w:val="28"/>
          <w:lang w:eastAsia="en-US"/>
        </w:rPr>
        <w:t>включены</w:t>
      </w:r>
      <w:r w:rsidRPr="00975A2C">
        <w:rPr>
          <w:sz w:val="28"/>
          <w:szCs w:val="28"/>
        </w:rPr>
        <w:t xml:space="preserve"> 11 человек. Включение в МКР осуществляется один раз в два года.</w:t>
      </w:r>
      <w:r w:rsidR="00C17A2C" w:rsidRPr="00975A2C">
        <w:rPr>
          <w:sz w:val="28"/>
          <w:szCs w:val="28"/>
        </w:rPr>
        <w:t xml:space="preserve"> </w:t>
      </w:r>
    </w:p>
    <w:p w:rsidR="005A7686" w:rsidRPr="00975A2C" w:rsidRDefault="005A7686" w:rsidP="00C17A2C">
      <w:pPr>
        <w:ind w:firstLine="708"/>
        <w:jc w:val="both"/>
        <w:rPr>
          <w:sz w:val="28"/>
          <w:szCs w:val="28"/>
        </w:rPr>
      </w:pPr>
    </w:p>
    <w:p w:rsidR="004F3494" w:rsidRPr="00975A2C" w:rsidRDefault="00327636" w:rsidP="000772C5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b/>
          <w:sz w:val="28"/>
          <w:szCs w:val="28"/>
        </w:rPr>
        <w:t>3. Организация учебы депутатов представительных органов муниципальных образований</w:t>
      </w:r>
      <w:r w:rsidR="00EF4067" w:rsidRPr="00975A2C">
        <w:rPr>
          <w:rFonts w:ascii="Times New Roman" w:hAnsi="Times New Roman" w:cs="Times New Roman"/>
          <w:b/>
          <w:sz w:val="28"/>
          <w:szCs w:val="28"/>
        </w:rPr>
        <w:t>:</w:t>
      </w:r>
    </w:p>
    <w:p w:rsidR="006A1210" w:rsidRPr="00975A2C" w:rsidRDefault="00D9549B" w:rsidP="000772C5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3.1 обеспечение участия депутатов в мероприятиях, организуемых Законодательным Собранием Пермского края</w:t>
      </w:r>
    </w:p>
    <w:p w:rsidR="00BA2876" w:rsidRPr="00975A2C" w:rsidRDefault="00BA6C63" w:rsidP="00C16F43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75A2C">
        <w:rPr>
          <w:sz w:val="28"/>
          <w:szCs w:val="28"/>
        </w:rPr>
        <w:t xml:space="preserve">В рамках </w:t>
      </w:r>
      <w:r w:rsidR="00DF45B6" w:rsidRPr="00975A2C">
        <w:rPr>
          <w:sz w:val="28"/>
          <w:szCs w:val="28"/>
        </w:rPr>
        <w:t>Соглашени</w:t>
      </w:r>
      <w:r w:rsidRPr="00975A2C">
        <w:rPr>
          <w:sz w:val="28"/>
          <w:szCs w:val="28"/>
        </w:rPr>
        <w:t>я</w:t>
      </w:r>
      <w:r w:rsidR="00DF45B6" w:rsidRPr="00975A2C">
        <w:rPr>
          <w:sz w:val="28"/>
          <w:szCs w:val="28"/>
        </w:rPr>
        <w:t xml:space="preserve"> о сотрудничестве Законодательного Собрания Пермского края и</w:t>
      </w:r>
      <w:r w:rsidR="006E083A" w:rsidRPr="00975A2C">
        <w:rPr>
          <w:sz w:val="28"/>
          <w:szCs w:val="28"/>
        </w:rPr>
        <w:t xml:space="preserve"> Дум</w:t>
      </w:r>
      <w:r w:rsidR="00DF45B6" w:rsidRPr="00975A2C">
        <w:rPr>
          <w:sz w:val="28"/>
          <w:szCs w:val="28"/>
        </w:rPr>
        <w:t>ы</w:t>
      </w:r>
      <w:r w:rsidR="006E083A" w:rsidRPr="00975A2C">
        <w:rPr>
          <w:sz w:val="28"/>
          <w:szCs w:val="28"/>
        </w:rPr>
        <w:t xml:space="preserve"> Суксунского городского округа</w:t>
      </w:r>
      <w:r w:rsidRPr="00975A2C">
        <w:rPr>
          <w:rStyle w:val="aa"/>
          <w:sz w:val="28"/>
          <w:szCs w:val="28"/>
        </w:rPr>
        <w:footnoteReference w:id="5"/>
      </w:r>
      <w:r w:rsidRPr="00975A2C">
        <w:rPr>
          <w:sz w:val="28"/>
          <w:szCs w:val="28"/>
        </w:rPr>
        <w:t xml:space="preserve">, </w:t>
      </w:r>
      <w:r w:rsidR="006E083A" w:rsidRPr="00975A2C">
        <w:rPr>
          <w:sz w:val="28"/>
          <w:szCs w:val="28"/>
        </w:rPr>
        <w:t xml:space="preserve"> </w:t>
      </w:r>
      <w:r w:rsidRPr="00975A2C">
        <w:rPr>
          <w:rFonts w:eastAsia="Calibri"/>
          <w:sz w:val="28"/>
          <w:szCs w:val="28"/>
        </w:rPr>
        <w:t xml:space="preserve">депутаты Думы </w:t>
      </w:r>
      <w:r w:rsidR="00C07DE1" w:rsidRPr="00975A2C">
        <w:rPr>
          <w:rFonts w:eastAsia="Calibri"/>
          <w:sz w:val="28"/>
          <w:szCs w:val="28"/>
        </w:rPr>
        <w:t xml:space="preserve">принимают участие </w:t>
      </w:r>
      <w:r w:rsidRPr="00975A2C">
        <w:rPr>
          <w:rFonts w:eastAsia="Calibri"/>
          <w:sz w:val="28"/>
          <w:szCs w:val="28"/>
        </w:rPr>
        <w:t>во всех мероприятиях</w:t>
      </w:r>
      <w:r w:rsidR="006B35A6" w:rsidRPr="00975A2C">
        <w:rPr>
          <w:rFonts w:eastAsia="Calibri"/>
          <w:sz w:val="28"/>
          <w:szCs w:val="28"/>
        </w:rPr>
        <w:t xml:space="preserve"> (как в очных</w:t>
      </w:r>
      <w:r w:rsidR="00E6020F" w:rsidRPr="00975A2C">
        <w:rPr>
          <w:rFonts w:eastAsia="Calibri"/>
          <w:sz w:val="28"/>
          <w:szCs w:val="28"/>
        </w:rPr>
        <w:t>,</w:t>
      </w:r>
      <w:r w:rsidR="006B35A6" w:rsidRPr="00975A2C">
        <w:rPr>
          <w:rFonts w:eastAsia="Calibri"/>
          <w:sz w:val="28"/>
          <w:szCs w:val="28"/>
        </w:rPr>
        <w:t xml:space="preserve"> так и в формате ВКС)</w:t>
      </w:r>
      <w:r w:rsidRPr="00975A2C">
        <w:rPr>
          <w:rFonts w:eastAsia="Calibri"/>
          <w:sz w:val="28"/>
          <w:szCs w:val="28"/>
        </w:rPr>
        <w:t>, организуемых Законодательным Собранием Пермского края</w:t>
      </w:r>
      <w:r w:rsidR="00506D45">
        <w:rPr>
          <w:rFonts w:eastAsia="Calibri"/>
          <w:sz w:val="28"/>
          <w:szCs w:val="28"/>
        </w:rPr>
        <w:t>.</w:t>
      </w:r>
      <w:proofErr w:type="gramEnd"/>
      <w:r w:rsidR="00506D45">
        <w:rPr>
          <w:rFonts w:eastAsia="Calibri"/>
          <w:sz w:val="28"/>
          <w:szCs w:val="28"/>
        </w:rPr>
        <w:t xml:space="preserve"> </w:t>
      </w:r>
      <w:r w:rsidR="00506D45" w:rsidRPr="00CA0C61">
        <w:rPr>
          <w:color w:val="548DD4" w:themeColor="text2" w:themeTint="99"/>
          <w:sz w:val="28"/>
          <w:szCs w:val="28"/>
        </w:rPr>
        <w:t xml:space="preserve">(Приложение </w:t>
      </w:r>
      <w:r w:rsidR="00A146F4">
        <w:rPr>
          <w:color w:val="548DD4" w:themeColor="text2" w:themeTint="99"/>
          <w:sz w:val="28"/>
          <w:szCs w:val="28"/>
        </w:rPr>
        <w:t>3</w:t>
      </w:r>
      <w:r w:rsidR="00506D45" w:rsidRPr="00CA0C61">
        <w:rPr>
          <w:color w:val="548DD4" w:themeColor="text2" w:themeTint="99"/>
          <w:sz w:val="28"/>
          <w:szCs w:val="28"/>
        </w:rPr>
        <w:t>).</w:t>
      </w:r>
      <w:r w:rsidR="00BA2876" w:rsidRPr="00975A2C">
        <w:rPr>
          <w:rFonts w:eastAsia="Calibri"/>
          <w:sz w:val="28"/>
          <w:szCs w:val="28"/>
        </w:rPr>
        <w:t xml:space="preserve"> </w:t>
      </w:r>
    </w:p>
    <w:p w:rsidR="003A06FD" w:rsidRDefault="003A06FD" w:rsidP="003A06F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марта</w:t>
      </w:r>
      <w:r w:rsidRPr="007262C5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 депутаты Думы Суксунского городского округа, Глава и сотрудники администрации приняли участие в межмуниципальном семинаре депутатов представительных органов на тему «Актуальные вопросы развития местного самоуправления в Пермском крае».</w:t>
      </w:r>
    </w:p>
    <w:p w:rsidR="006E5236" w:rsidRDefault="003A06FD" w:rsidP="003A06F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апреля 2021 года председатель Думы Суксунского городского округа принял участие в круглом столе на тему: «Цифровой муниципалитет: проблемы и перспективы законодательного обеспечения», проводимым Комитетом Совета Федерации по конституционному законодательству и государственному строительству </w:t>
      </w:r>
      <w:r w:rsidRPr="007262C5">
        <w:rPr>
          <w:sz w:val="28"/>
          <w:szCs w:val="28"/>
        </w:rPr>
        <w:t>в режиме видеоконференцсвязи</w:t>
      </w:r>
      <w:r>
        <w:rPr>
          <w:sz w:val="28"/>
          <w:szCs w:val="28"/>
        </w:rPr>
        <w:t>.</w:t>
      </w:r>
    </w:p>
    <w:p w:rsidR="00DF45B6" w:rsidRPr="00975A2C" w:rsidRDefault="00DF45B6" w:rsidP="000772C5">
      <w:pPr>
        <w:spacing w:after="240"/>
        <w:ind w:firstLine="708"/>
        <w:jc w:val="both"/>
        <w:rPr>
          <w:rFonts w:eastAsia="Calibri"/>
          <w:sz w:val="28"/>
          <w:szCs w:val="28"/>
        </w:rPr>
      </w:pPr>
      <w:r w:rsidRPr="00975A2C">
        <w:rPr>
          <w:rFonts w:eastAsia="Calibri"/>
          <w:sz w:val="28"/>
          <w:szCs w:val="28"/>
        </w:rPr>
        <w:t>Участие в семинарах, организуемых Законодательным Собранием Пермского края</w:t>
      </w:r>
      <w:r w:rsidR="00C938E6" w:rsidRPr="00975A2C">
        <w:rPr>
          <w:rFonts w:eastAsia="Calibri"/>
          <w:sz w:val="28"/>
          <w:szCs w:val="28"/>
        </w:rPr>
        <w:t>,</w:t>
      </w:r>
      <w:r w:rsidRPr="00975A2C">
        <w:rPr>
          <w:rFonts w:eastAsia="Calibri"/>
          <w:sz w:val="28"/>
          <w:szCs w:val="28"/>
        </w:rPr>
        <w:t xml:space="preserve"> способствуют повышению квалификации председател</w:t>
      </w:r>
      <w:r w:rsidR="00DE2BAA" w:rsidRPr="00975A2C">
        <w:rPr>
          <w:rFonts w:eastAsia="Calibri"/>
          <w:sz w:val="28"/>
          <w:szCs w:val="28"/>
        </w:rPr>
        <w:t>я</w:t>
      </w:r>
      <w:r w:rsidRPr="00975A2C">
        <w:rPr>
          <w:rFonts w:eastAsia="Calibri"/>
          <w:sz w:val="28"/>
          <w:szCs w:val="28"/>
        </w:rPr>
        <w:t xml:space="preserve"> и депутатов </w:t>
      </w:r>
      <w:r w:rsidR="00C07DE1" w:rsidRPr="00975A2C">
        <w:rPr>
          <w:rFonts w:eastAsia="Calibri"/>
          <w:sz w:val="28"/>
          <w:szCs w:val="28"/>
        </w:rPr>
        <w:t>Думы</w:t>
      </w:r>
      <w:r w:rsidRPr="00975A2C">
        <w:rPr>
          <w:rFonts w:eastAsia="Calibri"/>
          <w:sz w:val="28"/>
          <w:szCs w:val="28"/>
        </w:rPr>
        <w:t>.</w:t>
      </w:r>
    </w:p>
    <w:p w:rsidR="00E5345A" w:rsidRDefault="00D9549B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3.2 </w:t>
      </w:r>
      <w:r w:rsidR="006A1210" w:rsidRPr="00975A2C">
        <w:rPr>
          <w:b/>
          <w:sz w:val="28"/>
          <w:szCs w:val="28"/>
        </w:rPr>
        <w:t>семинары,</w:t>
      </w:r>
      <w:r w:rsidRPr="00975A2C">
        <w:rPr>
          <w:b/>
          <w:sz w:val="28"/>
          <w:szCs w:val="28"/>
        </w:rPr>
        <w:t xml:space="preserve"> организуемые представительным органом</w:t>
      </w:r>
    </w:p>
    <w:p w:rsidR="00901F94" w:rsidRPr="00901F94" w:rsidRDefault="00901F94" w:rsidP="00901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975A2C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года для депутатов Думы был </w:t>
      </w:r>
      <w:r w:rsidRPr="00901F94">
        <w:rPr>
          <w:sz w:val="28"/>
          <w:szCs w:val="28"/>
        </w:rPr>
        <w:t xml:space="preserve">организован </w:t>
      </w:r>
      <w:r>
        <w:rPr>
          <w:sz w:val="28"/>
          <w:szCs w:val="28"/>
        </w:rPr>
        <w:t>круглый стол, на котором выступили п</w:t>
      </w:r>
      <w:r w:rsidRPr="00901F94">
        <w:rPr>
          <w:sz w:val="28"/>
          <w:szCs w:val="28"/>
        </w:rPr>
        <w:t>редставители общественной приемной «Фонд содействия реализации национальных проектов «Новый Вектор»</w:t>
      </w:r>
      <w:r>
        <w:rPr>
          <w:sz w:val="28"/>
          <w:szCs w:val="28"/>
        </w:rPr>
        <w:t xml:space="preserve"> с обучающей информацией по реализации национальных проектов</w:t>
      </w:r>
      <w:r w:rsidRPr="00901F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0C61">
        <w:rPr>
          <w:color w:val="548DD4" w:themeColor="text2" w:themeTint="99"/>
          <w:sz w:val="28"/>
          <w:szCs w:val="28"/>
        </w:rPr>
        <w:t xml:space="preserve">(Приложение </w:t>
      </w:r>
      <w:r>
        <w:rPr>
          <w:color w:val="548DD4" w:themeColor="text2" w:themeTint="99"/>
          <w:sz w:val="28"/>
          <w:szCs w:val="28"/>
        </w:rPr>
        <w:t>4</w:t>
      </w:r>
      <w:r w:rsidRPr="00CA0C61">
        <w:rPr>
          <w:color w:val="548DD4" w:themeColor="text2" w:themeTint="99"/>
          <w:sz w:val="28"/>
          <w:szCs w:val="28"/>
        </w:rPr>
        <w:t>)</w:t>
      </w:r>
    </w:p>
    <w:p w:rsidR="003F689F" w:rsidRPr="00975A2C" w:rsidRDefault="00A347D0" w:rsidP="00C16F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C16C2" w:rsidRPr="00975A2C">
        <w:rPr>
          <w:sz w:val="28"/>
          <w:szCs w:val="28"/>
        </w:rPr>
        <w:t xml:space="preserve"> </w:t>
      </w:r>
      <w:r w:rsidR="003F689F" w:rsidRPr="00975A2C">
        <w:rPr>
          <w:sz w:val="28"/>
          <w:szCs w:val="28"/>
        </w:rPr>
        <w:t>феврал</w:t>
      </w:r>
      <w:r w:rsidR="000C16C2" w:rsidRPr="00975A2C">
        <w:rPr>
          <w:sz w:val="28"/>
          <w:szCs w:val="28"/>
        </w:rPr>
        <w:t>я</w:t>
      </w:r>
      <w:r w:rsidR="003F689F" w:rsidRPr="00975A2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3F689F" w:rsidRPr="00975A2C">
        <w:rPr>
          <w:sz w:val="28"/>
          <w:szCs w:val="28"/>
        </w:rPr>
        <w:t xml:space="preserve"> года для депутатов Думы был организован обучающий семинар по теме: «Изменения в </w:t>
      </w:r>
      <w:proofErr w:type="spellStart"/>
      <w:r w:rsidR="003F689F" w:rsidRPr="00975A2C">
        <w:rPr>
          <w:sz w:val="28"/>
          <w:szCs w:val="28"/>
        </w:rPr>
        <w:t>антикоррупционном</w:t>
      </w:r>
      <w:proofErr w:type="spellEnd"/>
      <w:r w:rsidR="003F689F" w:rsidRPr="00975A2C">
        <w:rPr>
          <w:sz w:val="28"/>
          <w:szCs w:val="28"/>
        </w:rPr>
        <w:t xml:space="preserve"> законодательстве РФ, а также связанные с указанными изменениями особенности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sz w:val="28"/>
          <w:szCs w:val="28"/>
        </w:rPr>
        <w:t>за</w:t>
      </w:r>
      <w:r w:rsidR="003F689F" w:rsidRPr="00975A2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3F689F" w:rsidRPr="00975A2C">
        <w:rPr>
          <w:sz w:val="28"/>
          <w:szCs w:val="28"/>
        </w:rPr>
        <w:t xml:space="preserve"> год»</w:t>
      </w:r>
      <w:r w:rsidR="000C16C2" w:rsidRPr="00975A2C">
        <w:rPr>
          <w:sz w:val="28"/>
          <w:szCs w:val="28"/>
        </w:rPr>
        <w:t xml:space="preserve"> </w:t>
      </w:r>
      <w:r w:rsidR="000C16C2" w:rsidRPr="00CA0C61">
        <w:rPr>
          <w:color w:val="548DD4" w:themeColor="text2" w:themeTint="99"/>
          <w:sz w:val="28"/>
          <w:szCs w:val="28"/>
        </w:rPr>
        <w:t>(Приложение</w:t>
      </w:r>
      <w:r w:rsidR="00CA0C61" w:rsidRPr="00CA0C61">
        <w:rPr>
          <w:color w:val="548DD4" w:themeColor="text2" w:themeTint="99"/>
          <w:sz w:val="28"/>
          <w:szCs w:val="28"/>
        </w:rPr>
        <w:t xml:space="preserve"> </w:t>
      </w:r>
      <w:r w:rsidR="00064165">
        <w:rPr>
          <w:color w:val="548DD4" w:themeColor="text2" w:themeTint="99"/>
          <w:sz w:val="28"/>
          <w:szCs w:val="28"/>
        </w:rPr>
        <w:t>5</w:t>
      </w:r>
      <w:r w:rsidR="000C16C2" w:rsidRPr="00CA0C61">
        <w:rPr>
          <w:color w:val="548DD4" w:themeColor="text2" w:themeTint="99"/>
          <w:sz w:val="28"/>
          <w:szCs w:val="28"/>
        </w:rPr>
        <w:t>)</w:t>
      </w:r>
      <w:r w:rsidR="003F689F" w:rsidRPr="00CA0C61">
        <w:rPr>
          <w:color w:val="548DD4" w:themeColor="text2" w:themeTint="99"/>
          <w:sz w:val="28"/>
          <w:szCs w:val="28"/>
        </w:rPr>
        <w:t>.</w:t>
      </w:r>
    </w:p>
    <w:p w:rsidR="00F64297" w:rsidRPr="00975A2C" w:rsidRDefault="003F689F" w:rsidP="00F6429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sz w:val="28"/>
          <w:szCs w:val="28"/>
        </w:rPr>
        <w:t xml:space="preserve"> </w:t>
      </w:r>
      <w:r w:rsidR="00F64297" w:rsidRPr="00975A2C">
        <w:rPr>
          <w:rFonts w:eastAsiaTheme="minorHAnsi"/>
          <w:color w:val="000000"/>
          <w:sz w:val="28"/>
          <w:szCs w:val="28"/>
          <w:lang w:eastAsia="en-US"/>
        </w:rPr>
        <w:t>2</w:t>
      </w:r>
      <w:r w:rsidR="00F64297">
        <w:rPr>
          <w:rFonts w:eastAsiaTheme="minorHAnsi"/>
          <w:color w:val="000000"/>
          <w:sz w:val="28"/>
          <w:szCs w:val="28"/>
          <w:lang w:eastAsia="en-US"/>
        </w:rPr>
        <w:t>4</w:t>
      </w:r>
      <w:r w:rsidR="00F64297" w:rsidRPr="00975A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64297">
        <w:rPr>
          <w:rFonts w:eastAsiaTheme="minorHAnsi"/>
          <w:color w:val="000000"/>
          <w:sz w:val="28"/>
          <w:szCs w:val="28"/>
          <w:lang w:eastAsia="en-US"/>
        </w:rPr>
        <w:t>марта</w:t>
      </w:r>
      <w:r w:rsidR="00F64297" w:rsidRPr="00975A2C">
        <w:rPr>
          <w:rFonts w:eastAsiaTheme="minorHAnsi"/>
          <w:color w:val="000000"/>
          <w:sz w:val="28"/>
          <w:szCs w:val="28"/>
          <w:lang w:eastAsia="en-US"/>
        </w:rPr>
        <w:t xml:space="preserve"> 202</w:t>
      </w:r>
      <w:r w:rsidR="00F64297">
        <w:rPr>
          <w:rFonts w:eastAsiaTheme="minorHAnsi"/>
          <w:color w:val="000000"/>
          <w:sz w:val="28"/>
          <w:szCs w:val="28"/>
          <w:lang w:eastAsia="en-US"/>
        </w:rPr>
        <w:t>1</w:t>
      </w:r>
      <w:r w:rsidR="00F64297" w:rsidRPr="00975A2C">
        <w:rPr>
          <w:rFonts w:eastAsiaTheme="minorHAnsi"/>
          <w:color w:val="000000"/>
          <w:sz w:val="28"/>
          <w:szCs w:val="28"/>
          <w:lang w:eastAsia="en-US"/>
        </w:rPr>
        <w:t xml:space="preserve"> года проведен</w:t>
      </w:r>
      <w:r w:rsidR="00F64297">
        <w:rPr>
          <w:rFonts w:eastAsiaTheme="minorHAnsi"/>
          <w:color w:val="000000"/>
          <w:sz w:val="28"/>
          <w:szCs w:val="28"/>
          <w:lang w:eastAsia="en-US"/>
        </w:rPr>
        <w:t xml:space="preserve"> обзор, закрепление </w:t>
      </w:r>
      <w:r w:rsidR="00A0540A">
        <w:rPr>
          <w:rFonts w:eastAsiaTheme="minorHAnsi"/>
          <w:color w:val="000000"/>
          <w:sz w:val="28"/>
          <w:szCs w:val="28"/>
          <w:lang w:eastAsia="en-US"/>
        </w:rPr>
        <w:t xml:space="preserve">с </w:t>
      </w:r>
      <w:r w:rsidR="00F64297" w:rsidRPr="00975A2C">
        <w:rPr>
          <w:rFonts w:eastAsiaTheme="minorHAnsi"/>
          <w:color w:val="000000"/>
          <w:sz w:val="28"/>
          <w:szCs w:val="28"/>
          <w:lang w:eastAsia="en-US"/>
        </w:rPr>
        <w:t>депутат</w:t>
      </w:r>
      <w:r w:rsidR="00F64297">
        <w:rPr>
          <w:rFonts w:eastAsiaTheme="minorHAnsi"/>
          <w:color w:val="000000"/>
          <w:sz w:val="28"/>
          <w:szCs w:val="28"/>
          <w:lang w:eastAsia="en-US"/>
        </w:rPr>
        <w:t>ами</w:t>
      </w:r>
      <w:r w:rsidR="00F64297" w:rsidRPr="00975A2C">
        <w:rPr>
          <w:rFonts w:eastAsiaTheme="minorHAnsi"/>
          <w:color w:val="000000"/>
          <w:sz w:val="28"/>
          <w:szCs w:val="28"/>
          <w:lang w:eastAsia="en-US"/>
        </w:rPr>
        <w:t xml:space="preserve"> Думы по работе в сервисе ЕВКД (Единый виртуальный кабинет депутата) </w:t>
      </w:r>
      <w:r w:rsidR="00F64297">
        <w:rPr>
          <w:rFonts w:eastAsiaTheme="minorHAnsi"/>
          <w:color w:val="548DD4" w:themeColor="text2" w:themeTint="99"/>
          <w:sz w:val="28"/>
          <w:szCs w:val="28"/>
          <w:lang w:eastAsia="en-US"/>
        </w:rPr>
        <w:t xml:space="preserve">(Приложение </w:t>
      </w:r>
      <w:r w:rsidR="00064165">
        <w:rPr>
          <w:rFonts w:eastAsiaTheme="minorHAnsi"/>
          <w:color w:val="548DD4" w:themeColor="text2" w:themeTint="99"/>
          <w:sz w:val="28"/>
          <w:szCs w:val="28"/>
          <w:lang w:eastAsia="en-US"/>
        </w:rPr>
        <w:t>6</w:t>
      </w:r>
      <w:r w:rsidR="00F64297" w:rsidRPr="00DC2A39">
        <w:rPr>
          <w:rFonts w:eastAsiaTheme="minorHAnsi"/>
          <w:color w:val="548DD4" w:themeColor="text2" w:themeTint="99"/>
          <w:sz w:val="28"/>
          <w:szCs w:val="28"/>
          <w:lang w:eastAsia="en-US"/>
        </w:rPr>
        <w:t>)</w:t>
      </w:r>
      <w:r w:rsidR="00F64297" w:rsidRPr="00975A2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F689F" w:rsidRPr="00975A2C" w:rsidRDefault="00F64297" w:rsidP="00A0540A">
      <w:pPr>
        <w:pStyle w:val="ConsPlusTitle"/>
        <w:spacing w:line="276" w:lineRule="auto"/>
        <w:ind w:firstLine="709"/>
        <w:jc w:val="both"/>
      </w:pPr>
      <w:r w:rsidRPr="00A0540A">
        <w:rPr>
          <w:b w:val="0"/>
        </w:rPr>
        <w:t>14</w:t>
      </w:r>
      <w:r w:rsidR="00852D21" w:rsidRPr="00A0540A">
        <w:rPr>
          <w:b w:val="0"/>
        </w:rPr>
        <w:t xml:space="preserve"> </w:t>
      </w:r>
      <w:r w:rsidRPr="00A0540A">
        <w:rPr>
          <w:b w:val="0"/>
        </w:rPr>
        <w:t>сентября</w:t>
      </w:r>
      <w:r w:rsidR="00852D21" w:rsidRPr="00A0540A">
        <w:rPr>
          <w:b w:val="0"/>
        </w:rPr>
        <w:t xml:space="preserve"> </w:t>
      </w:r>
      <w:r w:rsidR="003F689F" w:rsidRPr="00A0540A">
        <w:rPr>
          <w:b w:val="0"/>
        </w:rPr>
        <w:t>202</w:t>
      </w:r>
      <w:r w:rsidRPr="00A0540A">
        <w:rPr>
          <w:b w:val="0"/>
        </w:rPr>
        <w:t>1</w:t>
      </w:r>
      <w:r w:rsidR="003F689F" w:rsidRPr="00A0540A">
        <w:rPr>
          <w:b w:val="0"/>
        </w:rPr>
        <w:t xml:space="preserve"> года совместно с Администра</w:t>
      </w:r>
      <w:r w:rsidR="00C131AA" w:rsidRPr="00A0540A">
        <w:rPr>
          <w:b w:val="0"/>
        </w:rPr>
        <w:t xml:space="preserve">цией </w:t>
      </w:r>
      <w:r w:rsidR="00BD7151" w:rsidRPr="00A0540A">
        <w:rPr>
          <w:b w:val="0"/>
        </w:rPr>
        <w:t xml:space="preserve">Суксунского </w:t>
      </w:r>
      <w:r w:rsidR="00C131AA" w:rsidRPr="00A0540A">
        <w:rPr>
          <w:b w:val="0"/>
        </w:rPr>
        <w:t>городского округа</w:t>
      </w:r>
      <w:r w:rsidR="00A0540A">
        <w:rPr>
          <w:b w:val="0"/>
        </w:rPr>
        <w:t xml:space="preserve">  и</w:t>
      </w:r>
      <w:r w:rsidR="00A0540A" w:rsidRPr="00A0540A">
        <w:rPr>
          <w:b w:val="0"/>
        </w:rPr>
        <w:t xml:space="preserve"> с депутатом Законодательного Собрания Пермского края </w:t>
      </w:r>
      <w:proofErr w:type="spellStart"/>
      <w:r w:rsidR="00A0540A" w:rsidRPr="00A0540A">
        <w:rPr>
          <w:b w:val="0"/>
        </w:rPr>
        <w:t>Житниковым</w:t>
      </w:r>
      <w:proofErr w:type="spellEnd"/>
      <w:r w:rsidR="00A0540A" w:rsidRPr="00A0540A">
        <w:rPr>
          <w:b w:val="0"/>
        </w:rPr>
        <w:t xml:space="preserve"> А.М.</w:t>
      </w:r>
      <w:r w:rsidR="00C131AA" w:rsidRPr="00A0540A">
        <w:rPr>
          <w:b w:val="0"/>
        </w:rPr>
        <w:t xml:space="preserve"> проведен</w:t>
      </w:r>
      <w:r w:rsidRPr="00A0540A">
        <w:rPr>
          <w:b w:val="0"/>
        </w:rPr>
        <w:t>а</w:t>
      </w:r>
      <w:r w:rsidR="003F689F" w:rsidRPr="00A0540A">
        <w:rPr>
          <w:b w:val="0"/>
        </w:rPr>
        <w:t xml:space="preserve"> </w:t>
      </w:r>
      <w:r w:rsidRPr="00A0540A">
        <w:rPr>
          <w:b w:val="0"/>
        </w:rPr>
        <w:t>комиссия</w:t>
      </w:r>
      <w:r w:rsidR="00A0540A">
        <w:rPr>
          <w:b w:val="0"/>
        </w:rPr>
        <w:t xml:space="preserve"> </w:t>
      </w:r>
      <w:r w:rsidRPr="00A0540A">
        <w:rPr>
          <w:b w:val="0"/>
        </w:rPr>
        <w:t>по экономическому развитию</w:t>
      </w:r>
      <w:r w:rsidR="00A0540A">
        <w:rPr>
          <w:b w:val="0"/>
        </w:rPr>
        <w:t xml:space="preserve"> в виде обсуждения за круглым столом</w:t>
      </w:r>
      <w:r w:rsidR="00C131AA" w:rsidRPr="00A0540A">
        <w:rPr>
          <w:b w:val="0"/>
        </w:rPr>
        <w:t>, по вопросу</w:t>
      </w:r>
      <w:r w:rsidR="003F689F" w:rsidRPr="00A0540A">
        <w:rPr>
          <w:b w:val="0"/>
        </w:rPr>
        <w:t xml:space="preserve"> </w:t>
      </w:r>
      <w:r w:rsidR="00C131AA" w:rsidRPr="00A0540A">
        <w:rPr>
          <w:rFonts w:eastAsiaTheme="minorHAnsi"/>
          <w:b w:val="0"/>
        </w:rPr>
        <w:t>«</w:t>
      </w:r>
      <w:r w:rsidR="00A0540A" w:rsidRPr="00A0540A">
        <w:rPr>
          <w:b w:val="0"/>
          <w:lang w:eastAsia="en-US"/>
        </w:rPr>
        <w:t xml:space="preserve">О </w:t>
      </w:r>
      <w:proofErr w:type="spellStart"/>
      <w:r w:rsidR="00A0540A" w:rsidRPr="00A0540A">
        <w:rPr>
          <w:b w:val="0"/>
          <w:lang w:eastAsia="en-US"/>
        </w:rPr>
        <w:t>пассажиро-перевозках</w:t>
      </w:r>
      <w:proofErr w:type="spellEnd"/>
      <w:r w:rsidR="00A0540A" w:rsidRPr="00A0540A">
        <w:rPr>
          <w:b w:val="0"/>
          <w:shd w:val="clear" w:color="auto" w:fill="FFFFFF"/>
        </w:rPr>
        <w:t xml:space="preserve"> ИП Швецов по </w:t>
      </w:r>
      <w:proofErr w:type="spellStart"/>
      <w:r w:rsidR="00A0540A" w:rsidRPr="00A0540A">
        <w:rPr>
          <w:b w:val="0"/>
          <w:shd w:val="clear" w:color="auto" w:fill="FFFFFF"/>
        </w:rPr>
        <w:t>Суксунскому</w:t>
      </w:r>
      <w:proofErr w:type="spellEnd"/>
      <w:r w:rsidR="00A0540A" w:rsidRPr="00A0540A">
        <w:rPr>
          <w:b w:val="0"/>
          <w:shd w:val="clear" w:color="auto" w:fill="FFFFFF"/>
        </w:rPr>
        <w:t xml:space="preserve"> городскому округу</w:t>
      </w:r>
      <w:r w:rsidR="00852D21" w:rsidRPr="00A0540A">
        <w:rPr>
          <w:rFonts w:eastAsiaTheme="minorHAnsi"/>
          <w:b w:val="0"/>
        </w:rPr>
        <w:t>». Представлен</w:t>
      </w:r>
      <w:r w:rsidR="00A0540A" w:rsidRPr="00A0540A">
        <w:rPr>
          <w:rFonts w:eastAsiaTheme="minorHAnsi"/>
          <w:b w:val="0"/>
        </w:rPr>
        <w:t>а</w:t>
      </w:r>
      <w:r w:rsidR="00852D21" w:rsidRPr="00A0540A">
        <w:rPr>
          <w:rFonts w:eastAsiaTheme="minorHAnsi"/>
          <w:b w:val="0"/>
        </w:rPr>
        <w:t xml:space="preserve"> </w:t>
      </w:r>
      <w:r w:rsidR="00A0540A" w:rsidRPr="00A0540A">
        <w:rPr>
          <w:b w:val="0"/>
          <w:lang w:eastAsia="en-US"/>
        </w:rPr>
        <w:t>практик</w:t>
      </w:r>
      <w:r w:rsidR="00A0540A">
        <w:rPr>
          <w:b w:val="0"/>
          <w:lang w:eastAsia="en-US"/>
        </w:rPr>
        <w:t>а</w:t>
      </w:r>
      <w:r w:rsidR="00A0540A" w:rsidRPr="00A0540A">
        <w:rPr>
          <w:b w:val="0"/>
          <w:lang w:eastAsia="en-US"/>
        </w:rPr>
        <w:t xml:space="preserve"> организации </w:t>
      </w:r>
      <w:proofErr w:type="spellStart"/>
      <w:r w:rsidR="00A0540A" w:rsidRPr="00A0540A">
        <w:rPr>
          <w:b w:val="0"/>
          <w:lang w:eastAsia="en-US"/>
        </w:rPr>
        <w:t>пассажиро-перевозок</w:t>
      </w:r>
      <w:proofErr w:type="spellEnd"/>
      <w:r w:rsidR="00A0540A" w:rsidRPr="00A0540A">
        <w:rPr>
          <w:b w:val="0"/>
          <w:lang w:eastAsia="en-US"/>
        </w:rPr>
        <w:t xml:space="preserve"> в Октябрьском городском округе</w:t>
      </w:r>
      <w:r w:rsidR="00A0540A">
        <w:rPr>
          <w:b w:val="0"/>
          <w:lang w:eastAsia="en-US"/>
        </w:rPr>
        <w:t xml:space="preserve">, </w:t>
      </w:r>
      <w:r w:rsidR="00A0540A" w:rsidRPr="00A0540A">
        <w:rPr>
          <w:b w:val="0"/>
          <w:lang w:eastAsia="en-US"/>
        </w:rPr>
        <w:t>докладчик</w:t>
      </w:r>
      <w:r w:rsidR="00A0540A">
        <w:rPr>
          <w:b w:val="0"/>
          <w:lang w:eastAsia="en-US"/>
        </w:rPr>
        <w:t xml:space="preserve"> </w:t>
      </w:r>
      <w:r w:rsidR="00A0540A" w:rsidRPr="00A0540A">
        <w:rPr>
          <w:b w:val="0"/>
          <w:lang w:eastAsia="en-US"/>
        </w:rPr>
        <w:t>Житников А</w:t>
      </w:r>
      <w:r w:rsidR="00A0540A">
        <w:rPr>
          <w:b w:val="0"/>
          <w:lang w:eastAsia="en-US"/>
        </w:rPr>
        <w:t>.</w:t>
      </w:r>
      <w:r w:rsidR="00A0540A" w:rsidRPr="00A0540A">
        <w:rPr>
          <w:b w:val="0"/>
          <w:lang w:eastAsia="en-US"/>
        </w:rPr>
        <w:t xml:space="preserve"> М</w:t>
      </w:r>
      <w:r w:rsidR="00A0540A">
        <w:rPr>
          <w:b w:val="0"/>
          <w:lang w:eastAsia="en-US"/>
        </w:rPr>
        <w:t>.</w:t>
      </w:r>
      <w:r w:rsidR="00A0540A" w:rsidRPr="00A0540A">
        <w:rPr>
          <w:b w:val="0"/>
          <w:lang w:eastAsia="en-US"/>
        </w:rPr>
        <w:t xml:space="preserve"> – директор ООО «</w:t>
      </w:r>
      <w:proofErr w:type="spellStart"/>
      <w:r w:rsidR="00A0540A" w:rsidRPr="00A0540A">
        <w:rPr>
          <w:b w:val="0"/>
          <w:lang w:eastAsia="en-US"/>
        </w:rPr>
        <w:t>Стройтехсервис</w:t>
      </w:r>
      <w:proofErr w:type="spellEnd"/>
      <w:r w:rsidR="00A0540A" w:rsidRPr="00A0540A">
        <w:rPr>
          <w:b w:val="0"/>
          <w:lang w:eastAsia="en-US"/>
        </w:rPr>
        <w:t>» (п. Октябрьский), депутат Законодательного Собрания Пермского края</w:t>
      </w:r>
      <w:r w:rsidR="00DC2A39">
        <w:rPr>
          <w:rFonts w:eastAsiaTheme="minorHAnsi"/>
        </w:rPr>
        <w:t xml:space="preserve"> </w:t>
      </w:r>
      <w:r w:rsidR="00DC2A39" w:rsidRPr="00B76DA6">
        <w:rPr>
          <w:b w:val="0"/>
          <w:color w:val="548DD4" w:themeColor="text2" w:themeTint="99"/>
        </w:rPr>
        <w:t xml:space="preserve">(Приложение </w:t>
      </w:r>
      <w:r w:rsidR="00064165">
        <w:rPr>
          <w:b w:val="0"/>
          <w:color w:val="548DD4" w:themeColor="text2" w:themeTint="99"/>
        </w:rPr>
        <w:t>7</w:t>
      </w:r>
      <w:r w:rsidR="00DC2A39" w:rsidRPr="00B76DA6">
        <w:rPr>
          <w:b w:val="0"/>
          <w:color w:val="548DD4" w:themeColor="text2" w:themeTint="99"/>
        </w:rPr>
        <w:t>)</w:t>
      </w:r>
      <w:r w:rsidR="00C131AA" w:rsidRPr="00975A2C">
        <w:t>.</w:t>
      </w:r>
      <w:r w:rsidR="00102141">
        <w:t xml:space="preserve"> </w:t>
      </w:r>
    </w:p>
    <w:p w:rsidR="003F689F" w:rsidRPr="00975A2C" w:rsidRDefault="00F71311" w:rsidP="00C16F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D37B5" w:rsidRPr="00975A2C">
        <w:rPr>
          <w:sz w:val="28"/>
          <w:szCs w:val="28"/>
        </w:rPr>
        <w:t xml:space="preserve"> октября </w:t>
      </w:r>
      <w:r w:rsidR="003F689F" w:rsidRPr="00975A2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3F689F" w:rsidRPr="00975A2C">
        <w:rPr>
          <w:sz w:val="28"/>
          <w:szCs w:val="28"/>
        </w:rPr>
        <w:t xml:space="preserve"> года перед утверждением проекта бюджета в первом чтении и назначением публичных слушаний по обсуждению проекта бюджета городского округа на следующие три года проведен семинар по вопросам формирования бюджета на 202</w:t>
      </w:r>
      <w:r w:rsidR="00C436D0">
        <w:rPr>
          <w:sz w:val="28"/>
          <w:szCs w:val="28"/>
        </w:rPr>
        <w:t>2</w:t>
      </w:r>
      <w:r w:rsidR="003F689F" w:rsidRPr="00975A2C">
        <w:rPr>
          <w:sz w:val="28"/>
          <w:szCs w:val="28"/>
        </w:rPr>
        <w:t>-202</w:t>
      </w:r>
      <w:r w:rsidR="00C436D0">
        <w:rPr>
          <w:sz w:val="28"/>
          <w:szCs w:val="28"/>
        </w:rPr>
        <w:t>4</w:t>
      </w:r>
      <w:r w:rsidR="003F689F" w:rsidRPr="00975A2C">
        <w:rPr>
          <w:sz w:val="28"/>
          <w:szCs w:val="28"/>
        </w:rPr>
        <w:t xml:space="preserve"> годы.</w:t>
      </w:r>
      <w:r w:rsidR="00152C3F" w:rsidRPr="00975A2C">
        <w:rPr>
          <w:sz w:val="28"/>
          <w:szCs w:val="28"/>
        </w:rPr>
        <w:t xml:space="preserve"> </w:t>
      </w:r>
      <w:r w:rsidR="00152C3F" w:rsidRPr="00DC2A39">
        <w:rPr>
          <w:color w:val="548DD4" w:themeColor="text2" w:themeTint="99"/>
          <w:sz w:val="28"/>
          <w:szCs w:val="28"/>
        </w:rPr>
        <w:t>(Приложение</w:t>
      </w:r>
      <w:r w:rsidR="00DC2A39" w:rsidRPr="00DC2A39">
        <w:rPr>
          <w:color w:val="548DD4" w:themeColor="text2" w:themeTint="99"/>
          <w:sz w:val="28"/>
          <w:szCs w:val="28"/>
        </w:rPr>
        <w:t xml:space="preserve"> </w:t>
      </w:r>
      <w:r w:rsidR="00064165">
        <w:rPr>
          <w:color w:val="548DD4" w:themeColor="text2" w:themeTint="99"/>
          <w:sz w:val="28"/>
          <w:szCs w:val="28"/>
        </w:rPr>
        <w:t>8</w:t>
      </w:r>
      <w:r w:rsidR="00152C3F" w:rsidRPr="00DC2A39">
        <w:rPr>
          <w:color w:val="548DD4" w:themeColor="text2" w:themeTint="99"/>
          <w:sz w:val="28"/>
          <w:szCs w:val="28"/>
        </w:rPr>
        <w:t>)</w:t>
      </w:r>
    </w:p>
    <w:p w:rsidR="00DC6751" w:rsidRPr="00224EEC" w:rsidRDefault="00DC6751" w:rsidP="00224EEC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4EEC">
        <w:rPr>
          <w:rFonts w:ascii="Times New Roman" w:hAnsi="Times New Roman" w:cs="Times New Roman"/>
          <w:b w:val="0"/>
          <w:color w:val="auto"/>
          <w:sz w:val="28"/>
          <w:szCs w:val="28"/>
        </w:rPr>
        <w:t>Помимо развития интеллектуальных компетенций, депутаты развиваются и физически, принимая участие в таких мероприятиях как</w:t>
      </w:r>
      <w:r w:rsidR="00224EE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224E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224EEC" w:rsidRPr="00224E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77-я легкоатлетическая эстафета на приз районной газеты «</w:t>
      </w:r>
      <w:r w:rsidR="00224E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224EEC" w:rsidRPr="00224E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овая </w:t>
      </w:r>
      <w:r w:rsidR="00224E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224EEC" w:rsidRPr="00224E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изнь</w:t>
      </w:r>
      <w:r w:rsidR="00224EEC" w:rsidRPr="00224EEC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»</w:t>
      </w:r>
      <w:r w:rsidR="00224EEC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 xml:space="preserve">, </w:t>
      </w:r>
      <w:r w:rsidR="00224E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проведенная 9 мая 2021 года</w:t>
      </w:r>
      <w:r>
        <w:rPr>
          <w:sz w:val="28"/>
          <w:szCs w:val="28"/>
        </w:rPr>
        <w:t xml:space="preserve"> </w:t>
      </w:r>
      <w:r w:rsidRPr="00224EEC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(Приложение </w:t>
      </w:r>
      <w:r w:rsidR="00064165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>9</w:t>
      </w:r>
      <w:r w:rsidRPr="00224EEC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>)</w:t>
      </w:r>
      <w:r w:rsidR="00224EEC" w:rsidRPr="00224EEC">
        <w:rPr>
          <w:rFonts w:ascii="Times New Roman" w:hAnsi="Times New Roman" w:cs="Times New Roman"/>
          <w:b w:val="0"/>
          <w:color w:val="auto"/>
          <w:sz w:val="28"/>
          <w:szCs w:val="28"/>
        </w:rPr>
        <w:t>; автопробег «Память»</w:t>
      </w:r>
      <w:r w:rsidR="00224EEC">
        <w:rPr>
          <w:rFonts w:ascii="Times New Roman" w:hAnsi="Times New Roman" w:cs="Times New Roman"/>
          <w:b w:val="0"/>
          <w:color w:val="auto"/>
          <w:sz w:val="28"/>
          <w:szCs w:val="28"/>
        </w:rPr>
        <w:t>, посвященный 76 годовщине Победы в ВОВ 1941-1945 гг</w:t>
      </w:r>
      <w:r w:rsidR="00224EEC" w:rsidRPr="00224E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r w:rsidR="00224EEC" w:rsidRPr="00224EEC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(Приложение </w:t>
      </w:r>
      <w:r w:rsidR="00064165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>10</w:t>
      </w:r>
      <w:r w:rsidR="00224EEC" w:rsidRPr="00224EEC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>)</w:t>
      </w:r>
      <w:r w:rsidR="00224EEC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>.</w:t>
      </w:r>
    </w:p>
    <w:p w:rsidR="00224EEC" w:rsidRDefault="00224EEC" w:rsidP="00224EE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Депутаты в населенных пунктах на своих избирательных участках 9 мая 2021 года возложили венки к </w:t>
      </w:r>
      <w:r w:rsidR="00B76DA6">
        <w:rPr>
          <w:rFonts w:eastAsiaTheme="minorHAnsi"/>
          <w:color w:val="000000"/>
          <w:sz w:val="28"/>
          <w:szCs w:val="28"/>
          <w:lang w:eastAsia="en-US"/>
        </w:rPr>
        <w:t>обелискам</w:t>
      </w:r>
      <w:r>
        <w:rPr>
          <w:rFonts w:eastAsiaTheme="minorHAnsi"/>
          <w:color w:val="000000"/>
          <w:sz w:val="28"/>
          <w:szCs w:val="28"/>
          <w:lang w:eastAsia="en-US"/>
        </w:rPr>
        <w:t>, поздравили ветеранов Великой отечественной войны.</w:t>
      </w:r>
      <w:r w:rsidRPr="00224EEC">
        <w:rPr>
          <w:b/>
          <w:color w:val="548DD4" w:themeColor="text2" w:themeTint="99"/>
          <w:sz w:val="28"/>
          <w:szCs w:val="28"/>
        </w:rPr>
        <w:t xml:space="preserve"> </w:t>
      </w:r>
      <w:r w:rsidRPr="00224EEC">
        <w:rPr>
          <w:color w:val="548DD4" w:themeColor="text2" w:themeTint="99"/>
          <w:sz w:val="28"/>
          <w:szCs w:val="28"/>
        </w:rPr>
        <w:t xml:space="preserve">(Приложение </w:t>
      </w:r>
      <w:r w:rsidR="008C1A8C">
        <w:rPr>
          <w:color w:val="548DD4" w:themeColor="text2" w:themeTint="99"/>
          <w:sz w:val="28"/>
          <w:szCs w:val="28"/>
        </w:rPr>
        <w:t>1</w:t>
      </w:r>
      <w:r w:rsidR="00064165">
        <w:rPr>
          <w:color w:val="548DD4" w:themeColor="text2" w:themeTint="99"/>
          <w:sz w:val="28"/>
          <w:szCs w:val="28"/>
        </w:rPr>
        <w:t>1</w:t>
      </w:r>
      <w:r w:rsidRPr="00224EEC">
        <w:rPr>
          <w:color w:val="548DD4" w:themeColor="text2" w:themeTint="99"/>
          <w:sz w:val="28"/>
          <w:szCs w:val="28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C6751" w:rsidRPr="00975A2C" w:rsidRDefault="00B76DA6" w:rsidP="00B76DA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Приняли активное участие в голосовании на выборах 19 сентября 2021 года. </w:t>
      </w:r>
      <w:r w:rsidRPr="00B76DA6">
        <w:rPr>
          <w:color w:val="548DD4" w:themeColor="text2" w:themeTint="99"/>
          <w:sz w:val="28"/>
          <w:szCs w:val="28"/>
        </w:rPr>
        <w:t xml:space="preserve">(Приложение </w:t>
      </w:r>
      <w:r w:rsidR="008C1A8C">
        <w:rPr>
          <w:color w:val="548DD4" w:themeColor="text2" w:themeTint="99"/>
          <w:sz w:val="28"/>
          <w:szCs w:val="28"/>
        </w:rPr>
        <w:t>1</w:t>
      </w:r>
      <w:r w:rsidR="00064165">
        <w:rPr>
          <w:color w:val="548DD4" w:themeColor="text2" w:themeTint="99"/>
          <w:sz w:val="28"/>
          <w:szCs w:val="28"/>
        </w:rPr>
        <w:t>2</w:t>
      </w:r>
      <w:r w:rsidRPr="00B76DA6">
        <w:rPr>
          <w:color w:val="548DD4" w:themeColor="text2" w:themeTint="99"/>
          <w:sz w:val="28"/>
          <w:szCs w:val="28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64BD3" w:rsidRDefault="00DC6751" w:rsidP="00DC67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Представительный орган с сотрудниками аппарата приняли участие в работе с Комиссией по делам несовершеннолетних и защите их прав Администрации городского округа (Акция </w:t>
      </w:r>
      <w:r w:rsidRPr="00975A2C">
        <w:rPr>
          <w:color w:val="000000"/>
          <w:sz w:val="28"/>
          <w:szCs w:val="28"/>
          <w:shd w:val="clear" w:color="auto" w:fill="FFFFFF"/>
        </w:rPr>
        <w:t xml:space="preserve">«Стать Дедом Морозом может каждый»). </w:t>
      </w:r>
      <w:r w:rsidR="00B76DA6">
        <w:rPr>
          <w:color w:val="000000"/>
          <w:sz w:val="28"/>
          <w:szCs w:val="28"/>
          <w:shd w:val="clear" w:color="auto" w:fill="FFFFFF"/>
        </w:rPr>
        <w:t xml:space="preserve">Подарки перед новым годом передали неблагополучным семьям, семьям с трудными детьми.   </w:t>
      </w:r>
    </w:p>
    <w:p w:rsidR="00B76DA6" w:rsidRPr="00975A2C" w:rsidRDefault="00B76DA6" w:rsidP="00DC6751">
      <w:pPr>
        <w:ind w:firstLine="709"/>
        <w:jc w:val="both"/>
        <w:rPr>
          <w:sz w:val="28"/>
          <w:szCs w:val="28"/>
        </w:rPr>
      </w:pPr>
    </w:p>
    <w:p w:rsidR="00A921B8" w:rsidRPr="00975A2C" w:rsidRDefault="00A921B8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lastRenderedPageBreak/>
        <w:t xml:space="preserve">3.3 повышение квалификации председателя и депутатов за счет средств бюджета </w:t>
      </w:r>
      <w:r w:rsidR="00FF31A9" w:rsidRPr="00975A2C">
        <w:rPr>
          <w:b/>
          <w:sz w:val="28"/>
          <w:szCs w:val="28"/>
        </w:rPr>
        <w:t>муниципального образования</w:t>
      </w:r>
      <w:r w:rsidRPr="00975A2C">
        <w:rPr>
          <w:b/>
          <w:sz w:val="28"/>
          <w:szCs w:val="28"/>
        </w:rPr>
        <w:t xml:space="preserve"> </w:t>
      </w:r>
    </w:p>
    <w:p w:rsidR="003E08E9" w:rsidRDefault="00C70D50" w:rsidP="0002633D">
      <w:pPr>
        <w:widowControl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Депутаты ежегодно повышают свой уровень знаний. </w:t>
      </w:r>
      <w:proofErr w:type="gramStart"/>
      <w:r w:rsidRPr="00975A2C">
        <w:rPr>
          <w:sz w:val="28"/>
          <w:szCs w:val="28"/>
        </w:rPr>
        <w:t xml:space="preserve">Так, депутат </w:t>
      </w:r>
      <w:proofErr w:type="spellStart"/>
      <w:r w:rsidRPr="00975A2C">
        <w:rPr>
          <w:sz w:val="28"/>
          <w:szCs w:val="28"/>
        </w:rPr>
        <w:t>Есменеева</w:t>
      </w:r>
      <w:proofErr w:type="spellEnd"/>
      <w:r w:rsidRPr="00975A2C">
        <w:rPr>
          <w:sz w:val="28"/>
          <w:szCs w:val="28"/>
        </w:rPr>
        <w:t xml:space="preserve"> Татьяна </w:t>
      </w:r>
      <w:proofErr w:type="spellStart"/>
      <w:r w:rsidRPr="00975A2C">
        <w:rPr>
          <w:sz w:val="28"/>
          <w:szCs w:val="28"/>
        </w:rPr>
        <w:t>Савватеевна</w:t>
      </w:r>
      <w:proofErr w:type="spellEnd"/>
      <w:r w:rsidRPr="00975A2C">
        <w:rPr>
          <w:sz w:val="28"/>
          <w:szCs w:val="28"/>
        </w:rPr>
        <w:t xml:space="preserve"> прошла обучение: </w:t>
      </w:r>
      <w:r w:rsidR="0002633D">
        <w:rPr>
          <w:sz w:val="28"/>
          <w:szCs w:val="28"/>
        </w:rPr>
        <w:t>к</w:t>
      </w:r>
      <w:r w:rsidR="003E08E9" w:rsidRPr="00975A2C">
        <w:rPr>
          <w:sz w:val="28"/>
          <w:szCs w:val="28"/>
        </w:rPr>
        <w:t>урсы  по программе ПК «</w:t>
      </w:r>
      <w:r w:rsidR="00FC07AC" w:rsidRPr="00FC07AC">
        <w:rPr>
          <w:sz w:val="28"/>
          <w:szCs w:val="28"/>
        </w:rPr>
        <w:t>Основы обеспечения информационной безопасности</w:t>
      </w:r>
      <w:r w:rsidR="003E08E9" w:rsidRPr="00975A2C">
        <w:rPr>
          <w:sz w:val="28"/>
          <w:szCs w:val="28"/>
        </w:rPr>
        <w:t>», 1</w:t>
      </w:r>
      <w:r w:rsidR="00FC07AC">
        <w:rPr>
          <w:sz w:val="28"/>
          <w:szCs w:val="28"/>
        </w:rPr>
        <w:t>6</w:t>
      </w:r>
      <w:r w:rsidR="003E08E9" w:rsidRPr="00975A2C">
        <w:rPr>
          <w:sz w:val="28"/>
          <w:szCs w:val="28"/>
        </w:rPr>
        <w:t xml:space="preserve"> часов ООО «Центр инновационного образования и воспитания»</w:t>
      </w:r>
      <w:r w:rsidRPr="00975A2C">
        <w:rPr>
          <w:sz w:val="28"/>
          <w:szCs w:val="28"/>
        </w:rPr>
        <w:t xml:space="preserve"> </w:t>
      </w:r>
      <w:r w:rsidR="00FC07AC">
        <w:rPr>
          <w:sz w:val="28"/>
          <w:szCs w:val="28"/>
        </w:rPr>
        <w:t>12</w:t>
      </w:r>
      <w:r w:rsidRPr="00975A2C">
        <w:rPr>
          <w:sz w:val="28"/>
          <w:szCs w:val="28"/>
        </w:rPr>
        <w:t>.</w:t>
      </w:r>
      <w:r w:rsidR="00FC07AC">
        <w:rPr>
          <w:sz w:val="28"/>
          <w:szCs w:val="28"/>
        </w:rPr>
        <w:t>04</w:t>
      </w:r>
      <w:r w:rsidRPr="00975A2C">
        <w:rPr>
          <w:sz w:val="28"/>
          <w:szCs w:val="28"/>
        </w:rPr>
        <w:t>.202</w:t>
      </w:r>
      <w:r w:rsidR="00FC07AC">
        <w:rPr>
          <w:sz w:val="28"/>
          <w:szCs w:val="28"/>
        </w:rPr>
        <w:t>1</w:t>
      </w:r>
      <w:r w:rsidR="0002633D">
        <w:rPr>
          <w:sz w:val="28"/>
          <w:szCs w:val="28"/>
        </w:rPr>
        <w:t xml:space="preserve"> и к</w:t>
      </w:r>
      <w:r w:rsidR="003E08E9" w:rsidRPr="00975A2C">
        <w:rPr>
          <w:sz w:val="28"/>
          <w:szCs w:val="28"/>
        </w:rPr>
        <w:t>урсы  по программе ПК «</w:t>
      </w:r>
      <w:r w:rsidR="00FC07AC" w:rsidRPr="00FC07AC">
        <w:rPr>
          <w:sz w:val="28"/>
          <w:szCs w:val="28"/>
        </w:rPr>
        <w:t xml:space="preserve">Профилактика гриппа и острых респираторных вирусных инфекций, в  том числе новой </w:t>
      </w:r>
      <w:proofErr w:type="spellStart"/>
      <w:r w:rsidR="00FC07AC" w:rsidRPr="00FC07AC">
        <w:rPr>
          <w:sz w:val="28"/>
          <w:szCs w:val="28"/>
        </w:rPr>
        <w:t>коронавирусной</w:t>
      </w:r>
      <w:proofErr w:type="spellEnd"/>
      <w:r w:rsidR="00FC07AC" w:rsidRPr="00FC07AC">
        <w:rPr>
          <w:sz w:val="28"/>
          <w:szCs w:val="28"/>
        </w:rPr>
        <w:t xml:space="preserve"> инфекции (</w:t>
      </w:r>
      <w:r w:rsidR="00FC07AC" w:rsidRPr="00FC07AC">
        <w:rPr>
          <w:sz w:val="28"/>
          <w:szCs w:val="28"/>
          <w:lang w:val="en-US"/>
        </w:rPr>
        <w:t>COVID</w:t>
      </w:r>
      <w:r w:rsidR="00FC07AC" w:rsidRPr="00FC07AC">
        <w:rPr>
          <w:sz w:val="28"/>
          <w:szCs w:val="28"/>
        </w:rPr>
        <w:t>-19)</w:t>
      </w:r>
      <w:r w:rsidR="003E08E9" w:rsidRPr="00975A2C">
        <w:rPr>
          <w:sz w:val="28"/>
          <w:szCs w:val="28"/>
        </w:rPr>
        <w:t>», 16 часов ООО «Центр инновационного образования и воспитания»</w:t>
      </w:r>
      <w:r w:rsidRPr="00975A2C">
        <w:rPr>
          <w:sz w:val="28"/>
          <w:szCs w:val="28"/>
        </w:rPr>
        <w:t xml:space="preserve"> 2</w:t>
      </w:r>
      <w:r w:rsidR="00FC07AC">
        <w:rPr>
          <w:sz w:val="28"/>
          <w:szCs w:val="28"/>
        </w:rPr>
        <w:t>5</w:t>
      </w:r>
      <w:r w:rsidRPr="00975A2C">
        <w:rPr>
          <w:sz w:val="28"/>
          <w:szCs w:val="28"/>
        </w:rPr>
        <w:t>.08.202</w:t>
      </w:r>
      <w:r w:rsidR="00FC07AC">
        <w:rPr>
          <w:sz w:val="28"/>
          <w:szCs w:val="28"/>
        </w:rPr>
        <w:t>1</w:t>
      </w:r>
      <w:r w:rsidRPr="00975A2C">
        <w:rPr>
          <w:sz w:val="28"/>
          <w:szCs w:val="28"/>
        </w:rPr>
        <w:t>.</w:t>
      </w:r>
      <w:proofErr w:type="gramEnd"/>
    </w:p>
    <w:p w:rsidR="00FC07AC" w:rsidRDefault="00C70D50" w:rsidP="00C70D50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Депутат Сидорова Елена Ивановна прошла курсы профессиональной переподготовки по программе: «</w:t>
      </w:r>
      <w:r w:rsidR="00FC07AC">
        <w:rPr>
          <w:sz w:val="28"/>
          <w:szCs w:val="28"/>
        </w:rPr>
        <w:t>Управление профессиональным ростом в организации</w:t>
      </w:r>
      <w:r w:rsidRPr="00975A2C">
        <w:rPr>
          <w:sz w:val="28"/>
          <w:szCs w:val="28"/>
        </w:rPr>
        <w:t xml:space="preserve">» с </w:t>
      </w:r>
      <w:r w:rsidR="00FC07AC">
        <w:rPr>
          <w:sz w:val="28"/>
          <w:szCs w:val="28"/>
        </w:rPr>
        <w:t>07</w:t>
      </w:r>
      <w:r w:rsidRPr="00975A2C">
        <w:rPr>
          <w:sz w:val="28"/>
          <w:szCs w:val="28"/>
        </w:rPr>
        <w:t>.0</w:t>
      </w:r>
      <w:r w:rsidR="00FC07AC">
        <w:rPr>
          <w:sz w:val="28"/>
          <w:szCs w:val="28"/>
        </w:rPr>
        <w:t>4</w:t>
      </w:r>
      <w:r w:rsidRPr="00975A2C">
        <w:rPr>
          <w:sz w:val="28"/>
          <w:szCs w:val="28"/>
        </w:rPr>
        <w:t>.202</w:t>
      </w:r>
      <w:r w:rsidR="00FC07AC"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по </w:t>
      </w:r>
      <w:r w:rsidR="00FC07AC">
        <w:rPr>
          <w:sz w:val="28"/>
          <w:szCs w:val="28"/>
        </w:rPr>
        <w:t>30</w:t>
      </w:r>
      <w:r w:rsidRPr="00975A2C">
        <w:rPr>
          <w:sz w:val="28"/>
          <w:szCs w:val="28"/>
        </w:rPr>
        <w:t>.0</w:t>
      </w:r>
      <w:r w:rsidR="00FC07AC">
        <w:rPr>
          <w:sz w:val="28"/>
          <w:szCs w:val="28"/>
        </w:rPr>
        <w:t>4</w:t>
      </w:r>
      <w:r w:rsidRPr="00975A2C">
        <w:rPr>
          <w:sz w:val="28"/>
          <w:szCs w:val="28"/>
        </w:rPr>
        <w:t>.202</w:t>
      </w:r>
      <w:r w:rsidR="00FC07AC">
        <w:rPr>
          <w:sz w:val="28"/>
          <w:szCs w:val="28"/>
        </w:rPr>
        <w:t>1.</w:t>
      </w:r>
    </w:p>
    <w:p w:rsidR="00C70D50" w:rsidRPr="00975A2C" w:rsidRDefault="00FC07AC" w:rsidP="00C70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Могильникова</w:t>
      </w:r>
      <w:proofErr w:type="spellEnd"/>
      <w:r>
        <w:rPr>
          <w:sz w:val="28"/>
          <w:szCs w:val="28"/>
        </w:rPr>
        <w:t xml:space="preserve"> Лариса Леонидовна </w:t>
      </w:r>
      <w:r w:rsidRPr="00975A2C">
        <w:rPr>
          <w:sz w:val="28"/>
          <w:szCs w:val="28"/>
        </w:rPr>
        <w:t xml:space="preserve">прошла курсы </w:t>
      </w:r>
      <w:r>
        <w:rPr>
          <w:sz w:val="28"/>
          <w:szCs w:val="28"/>
        </w:rPr>
        <w:t>повышения квалификации</w:t>
      </w:r>
      <w:r w:rsidRPr="00975A2C">
        <w:rPr>
          <w:sz w:val="28"/>
          <w:szCs w:val="28"/>
        </w:rPr>
        <w:t xml:space="preserve"> по программе: «</w:t>
      </w:r>
      <w:r>
        <w:rPr>
          <w:sz w:val="28"/>
          <w:szCs w:val="28"/>
        </w:rPr>
        <w:t>Управление государственными и муниципальными закупками по 44-ФЗ</w:t>
      </w:r>
      <w:r w:rsidRPr="00975A2C">
        <w:rPr>
          <w:sz w:val="28"/>
          <w:szCs w:val="28"/>
        </w:rPr>
        <w:t>»</w:t>
      </w:r>
      <w:r>
        <w:rPr>
          <w:sz w:val="28"/>
          <w:szCs w:val="28"/>
        </w:rPr>
        <w:t xml:space="preserve">, 144 часа </w:t>
      </w:r>
      <w:r w:rsidRPr="00975A2C">
        <w:rPr>
          <w:sz w:val="28"/>
          <w:szCs w:val="28"/>
        </w:rPr>
        <w:t xml:space="preserve"> с </w:t>
      </w:r>
      <w:r>
        <w:rPr>
          <w:sz w:val="28"/>
          <w:szCs w:val="28"/>
        </w:rPr>
        <w:t>11</w:t>
      </w:r>
      <w:r w:rsidRPr="00975A2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75A2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по </w:t>
      </w:r>
      <w:r>
        <w:rPr>
          <w:sz w:val="28"/>
          <w:szCs w:val="28"/>
        </w:rPr>
        <w:t>21</w:t>
      </w:r>
      <w:r w:rsidRPr="00975A2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75A2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C70D50" w:rsidRPr="00975A2C">
        <w:rPr>
          <w:sz w:val="28"/>
          <w:szCs w:val="28"/>
        </w:rPr>
        <w:t>.</w:t>
      </w:r>
    </w:p>
    <w:p w:rsidR="00C70D50" w:rsidRPr="00D40365" w:rsidRDefault="00C70D50" w:rsidP="00C70D50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Депутат </w:t>
      </w:r>
      <w:proofErr w:type="spellStart"/>
      <w:r w:rsidRPr="00975A2C">
        <w:rPr>
          <w:sz w:val="28"/>
          <w:szCs w:val="28"/>
        </w:rPr>
        <w:t>Гомзяков</w:t>
      </w:r>
      <w:proofErr w:type="spellEnd"/>
      <w:r w:rsidRPr="00975A2C">
        <w:rPr>
          <w:sz w:val="28"/>
          <w:szCs w:val="28"/>
        </w:rPr>
        <w:t xml:space="preserve"> Владимир Александрович в течени</w:t>
      </w:r>
      <w:proofErr w:type="gramStart"/>
      <w:r w:rsidRPr="00975A2C">
        <w:rPr>
          <w:sz w:val="28"/>
          <w:szCs w:val="28"/>
        </w:rPr>
        <w:t>и</w:t>
      </w:r>
      <w:proofErr w:type="gramEnd"/>
      <w:r w:rsidRPr="00975A2C">
        <w:rPr>
          <w:sz w:val="28"/>
          <w:szCs w:val="28"/>
        </w:rPr>
        <w:t xml:space="preserve"> года прошел курсы по повышению квалификации: </w:t>
      </w:r>
      <w:r w:rsidR="00D40365" w:rsidRPr="00D40365">
        <w:rPr>
          <w:color w:val="000000"/>
          <w:sz w:val="28"/>
          <w:szCs w:val="28"/>
          <w:shd w:val="clear" w:color="auto" w:fill="FFFFFF"/>
        </w:rPr>
        <w:t>15-16 апреля 2021 г. «Навыки оперативного управления»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 xml:space="preserve">НИУ </w:t>
      </w:r>
      <w:proofErr w:type="spellStart"/>
      <w:r w:rsidR="00D40365" w:rsidRPr="00D40365">
        <w:rPr>
          <w:color w:val="000000"/>
          <w:sz w:val="28"/>
          <w:szCs w:val="28"/>
          <w:shd w:val="clear" w:color="auto" w:fill="FFFFFF"/>
        </w:rPr>
        <w:t>ВШЭ-Пермь</w:t>
      </w:r>
      <w:proofErr w:type="spellEnd"/>
      <w:r w:rsidR="00D40365" w:rsidRPr="00D40365">
        <w:rPr>
          <w:color w:val="000000"/>
          <w:sz w:val="28"/>
          <w:szCs w:val="28"/>
          <w:shd w:val="clear" w:color="auto" w:fill="FFFFFF"/>
        </w:rPr>
        <w:t>;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 xml:space="preserve">27-29 апреля 2021 г. «Дизайн мышление в </w:t>
      </w:r>
      <w:proofErr w:type="spellStart"/>
      <w:r w:rsidR="00D40365" w:rsidRPr="00D40365">
        <w:rPr>
          <w:color w:val="000000"/>
          <w:sz w:val="28"/>
          <w:szCs w:val="28"/>
          <w:shd w:val="clear" w:color="auto" w:fill="FFFFFF"/>
        </w:rPr>
        <w:t>продакт-менеджменте</w:t>
      </w:r>
      <w:proofErr w:type="spellEnd"/>
      <w:r w:rsidR="00D40365" w:rsidRPr="00D40365">
        <w:rPr>
          <w:color w:val="000000"/>
          <w:sz w:val="28"/>
          <w:szCs w:val="28"/>
          <w:shd w:val="clear" w:color="auto" w:fill="FFFFFF"/>
        </w:rPr>
        <w:t>»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 xml:space="preserve">НИУ </w:t>
      </w:r>
      <w:proofErr w:type="spellStart"/>
      <w:r w:rsidR="00D40365" w:rsidRPr="00D40365">
        <w:rPr>
          <w:color w:val="000000"/>
          <w:sz w:val="28"/>
          <w:szCs w:val="28"/>
          <w:shd w:val="clear" w:color="auto" w:fill="FFFFFF"/>
        </w:rPr>
        <w:t>ВШЭ-Пермь</w:t>
      </w:r>
      <w:proofErr w:type="spellEnd"/>
      <w:r w:rsidR="00D40365" w:rsidRPr="00D40365">
        <w:rPr>
          <w:color w:val="000000"/>
          <w:sz w:val="28"/>
          <w:szCs w:val="28"/>
          <w:shd w:val="clear" w:color="auto" w:fill="FFFFFF"/>
        </w:rPr>
        <w:t>;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>06-07 мая 2021 г. «Навыки оперативного управления»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 xml:space="preserve">НИУ </w:t>
      </w:r>
      <w:proofErr w:type="spellStart"/>
      <w:r w:rsidR="00D40365" w:rsidRPr="00D40365">
        <w:rPr>
          <w:color w:val="000000"/>
          <w:sz w:val="28"/>
          <w:szCs w:val="28"/>
          <w:shd w:val="clear" w:color="auto" w:fill="FFFFFF"/>
        </w:rPr>
        <w:t>ВШЭ-Пермь</w:t>
      </w:r>
      <w:proofErr w:type="spellEnd"/>
      <w:r w:rsidR="00D40365" w:rsidRPr="00D40365">
        <w:rPr>
          <w:color w:val="000000"/>
          <w:sz w:val="28"/>
          <w:szCs w:val="28"/>
          <w:shd w:val="clear" w:color="auto" w:fill="FFFFFF"/>
        </w:rPr>
        <w:t>;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>18-27 мая 2021 г. «Управление проектами: инструменты и технологии реализации»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 xml:space="preserve">НИУ </w:t>
      </w:r>
      <w:proofErr w:type="spellStart"/>
      <w:r w:rsidR="00D40365" w:rsidRPr="00D40365">
        <w:rPr>
          <w:color w:val="000000"/>
          <w:sz w:val="28"/>
          <w:szCs w:val="28"/>
          <w:shd w:val="clear" w:color="auto" w:fill="FFFFFF"/>
        </w:rPr>
        <w:t>ВШЭ-Пермь</w:t>
      </w:r>
      <w:proofErr w:type="spellEnd"/>
      <w:r w:rsidR="00D40365" w:rsidRPr="00D40365">
        <w:rPr>
          <w:color w:val="000000"/>
          <w:sz w:val="28"/>
          <w:szCs w:val="28"/>
          <w:shd w:val="clear" w:color="auto" w:fill="FFFFFF"/>
        </w:rPr>
        <w:t>;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 xml:space="preserve">16-17 июня 2021 г. «Развитие </w:t>
      </w:r>
      <w:proofErr w:type="spellStart"/>
      <w:r w:rsidR="00D40365" w:rsidRPr="00D40365">
        <w:rPr>
          <w:color w:val="000000"/>
          <w:sz w:val="28"/>
          <w:szCs w:val="28"/>
          <w:shd w:val="clear" w:color="auto" w:fill="FFFFFF"/>
        </w:rPr>
        <w:t>Soft</w:t>
      </w:r>
      <w:proofErr w:type="spellEnd"/>
      <w:r w:rsidR="00D40365" w:rsidRPr="00D4036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0365" w:rsidRPr="00D40365">
        <w:rPr>
          <w:color w:val="000000"/>
          <w:sz w:val="28"/>
          <w:szCs w:val="28"/>
          <w:shd w:val="clear" w:color="auto" w:fill="FFFFFF"/>
        </w:rPr>
        <w:t>Skills</w:t>
      </w:r>
      <w:proofErr w:type="spellEnd"/>
      <w:r w:rsidR="00D40365" w:rsidRPr="00D40365">
        <w:rPr>
          <w:color w:val="000000"/>
          <w:sz w:val="28"/>
          <w:szCs w:val="28"/>
          <w:shd w:val="clear" w:color="auto" w:fill="FFFFFF"/>
        </w:rPr>
        <w:t>»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 xml:space="preserve">НИУ </w:t>
      </w:r>
      <w:proofErr w:type="spellStart"/>
      <w:r w:rsidR="00D40365" w:rsidRPr="00D40365">
        <w:rPr>
          <w:color w:val="000000"/>
          <w:sz w:val="28"/>
          <w:szCs w:val="28"/>
          <w:shd w:val="clear" w:color="auto" w:fill="FFFFFF"/>
        </w:rPr>
        <w:t>ВШЭ-Пермь</w:t>
      </w:r>
      <w:proofErr w:type="spellEnd"/>
      <w:r w:rsidR="00D40365" w:rsidRPr="00D40365">
        <w:rPr>
          <w:color w:val="000000"/>
          <w:sz w:val="28"/>
          <w:szCs w:val="28"/>
          <w:shd w:val="clear" w:color="auto" w:fill="FFFFFF"/>
        </w:rPr>
        <w:t>;</w:t>
      </w:r>
      <w:r w:rsidR="00D40365" w:rsidRPr="00D40365">
        <w:rPr>
          <w:color w:val="000000"/>
          <w:sz w:val="28"/>
          <w:szCs w:val="28"/>
        </w:rPr>
        <w:br/>
      </w:r>
      <w:r w:rsidR="00D40365" w:rsidRPr="00D40365">
        <w:rPr>
          <w:color w:val="000000"/>
          <w:sz w:val="28"/>
          <w:szCs w:val="28"/>
          <w:shd w:val="clear" w:color="auto" w:fill="FFFFFF"/>
        </w:rPr>
        <w:t>24-25 июня 2021 г. «Управление изменениями»</w:t>
      </w:r>
      <w:r w:rsidR="00D40365">
        <w:rPr>
          <w:color w:val="000000"/>
          <w:sz w:val="28"/>
          <w:szCs w:val="28"/>
          <w:shd w:val="clear" w:color="auto" w:fill="FFFFFF"/>
        </w:rPr>
        <w:t xml:space="preserve"> </w:t>
      </w:r>
      <w:r w:rsidR="00D40365" w:rsidRPr="00D40365">
        <w:rPr>
          <w:color w:val="000000"/>
          <w:sz w:val="28"/>
          <w:szCs w:val="28"/>
          <w:shd w:val="clear" w:color="auto" w:fill="FFFFFF"/>
        </w:rPr>
        <w:t xml:space="preserve">НП ДПО ЦПК </w:t>
      </w:r>
      <w:r w:rsidR="00D40365">
        <w:rPr>
          <w:color w:val="000000"/>
          <w:sz w:val="28"/>
          <w:szCs w:val="28"/>
          <w:shd w:val="clear" w:color="auto" w:fill="FFFFFF"/>
        </w:rPr>
        <w:t>«</w:t>
      </w:r>
      <w:r w:rsidR="00D40365" w:rsidRPr="00D40365">
        <w:rPr>
          <w:color w:val="000000"/>
          <w:sz w:val="28"/>
          <w:szCs w:val="28"/>
          <w:shd w:val="clear" w:color="auto" w:fill="FFFFFF"/>
        </w:rPr>
        <w:t>Русская школа управления</w:t>
      </w:r>
      <w:r w:rsidR="00D40365">
        <w:rPr>
          <w:color w:val="000000"/>
          <w:sz w:val="28"/>
          <w:szCs w:val="28"/>
          <w:shd w:val="clear" w:color="auto" w:fill="FFFFFF"/>
        </w:rPr>
        <w:t>»</w:t>
      </w:r>
      <w:r w:rsidR="00D40365" w:rsidRPr="00D40365">
        <w:rPr>
          <w:color w:val="000000"/>
          <w:sz w:val="28"/>
          <w:szCs w:val="28"/>
          <w:shd w:val="clear" w:color="auto" w:fill="FFFFFF"/>
        </w:rPr>
        <w:t>.</w:t>
      </w:r>
    </w:p>
    <w:p w:rsidR="00C70D50" w:rsidRPr="00975A2C" w:rsidRDefault="00C70D50" w:rsidP="00C70D50">
      <w:pPr>
        <w:pStyle w:val="ab"/>
        <w:ind w:left="1069"/>
        <w:jc w:val="both"/>
        <w:rPr>
          <w:szCs w:val="28"/>
        </w:rPr>
      </w:pPr>
    </w:p>
    <w:p w:rsidR="00EF4067" w:rsidRPr="00975A2C" w:rsidRDefault="00D6643E" w:rsidP="00523C83">
      <w:pPr>
        <w:spacing w:after="240"/>
        <w:ind w:firstLine="708"/>
        <w:jc w:val="both"/>
        <w:rPr>
          <w:rFonts w:eastAsia="Calibri"/>
          <w:b/>
          <w:sz w:val="28"/>
          <w:szCs w:val="28"/>
        </w:rPr>
      </w:pPr>
      <w:r w:rsidRPr="00975A2C">
        <w:rPr>
          <w:rFonts w:eastAsia="Calibri"/>
          <w:b/>
          <w:sz w:val="28"/>
          <w:szCs w:val="28"/>
        </w:rPr>
        <w:t>4. Оказание поддержки общественным объединениям в их деятельности</w:t>
      </w:r>
      <w:r w:rsidR="00B271E2" w:rsidRPr="00975A2C">
        <w:rPr>
          <w:rFonts w:eastAsia="Calibri"/>
          <w:b/>
          <w:sz w:val="28"/>
          <w:szCs w:val="28"/>
        </w:rPr>
        <w:t>:</w:t>
      </w:r>
    </w:p>
    <w:p w:rsidR="006170B3" w:rsidRDefault="006170B3" w:rsidP="00C16F43">
      <w:pPr>
        <w:pStyle w:val="ConsPlusTitle"/>
        <w:spacing w:after="240"/>
        <w:ind w:firstLine="709"/>
        <w:jc w:val="both"/>
      </w:pPr>
      <w:r w:rsidRPr="00975A2C">
        <w:t>4.1 наличие принятого представительным органом муниципального правового акта (актов), устанавливающего цели, задачи, принципы и порядок взаимодействия представительного органа с профсоюзными и иными общественными объединениями</w:t>
      </w:r>
    </w:p>
    <w:p w:rsidR="0001110E" w:rsidRPr="00975A2C" w:rsidRDefault="0001110E" w:rsidP="0001110E">
      <w:pPr>
        <w:pStyle w:val="ConsPlusTitle"/>
        <w:ind w:firstLine="709"/>
        <w:jc w:val="both"/>
      </w:pPr>
      <w:r>
        <w:rPr>
          <w:b w:val="0"/>
        </w:rPr>
        <w:t>Решением Думы Суксунского городского округа принят муниципальный правовой акт от 15.04.2021 № 198 «</w:t>
      </w:r>
      <w:r w:rsidRPr="00624EAD">
        <w:rPr>
          <w:b w:val="0"/>
        </w:rPr>
        <w:t>Об утверждении Порядка взаимодействия Думы  Суксунского городского округа с профсоюзными и иными общественными объединениями Пермского края</w:t>
      </w:r>
      <w:r>
        <w:rPr>
          <w:b w:val="0"/>
        </w:rPr>
        <w:t>»</w:t>
      </w:r>
    </w:p>
    <w:p w:rsidR="00D6643E" w:rsidRPr="00975A2C" w:rsidRDefault="00D6643E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В целях осуществления представительской функции </w:t>
      </w:r>
      <w:r w:rsidR="006170B3" w:rsidRPr="00975A2C">
        <w:rPr>
          <w:sz w:val="28"/>
          <w:szCs w:val="28"/>
        </w:rPr>
        <w:t>Дума</w:t>
      </w:r>
      <w:r w:rsidRPr="00975A2C">
        <w:rPr>
          <w:sz w:val="28"/>
          <w:szCs w:val="28"/>
        </w:rPr>
        <w:t xml:space="preserve"> оказывает всестороннюю помощь и поддержку общественны</w:t>
      </w:r>
      <w:r w:rsidR="007775DC" w:rsidRPr="00975A2C">
        <w:rPr>
          <w:sz w:val="28"/>
          <w:szCs w:val="28"/>
        </w:rPr>
        <w:t>х</w:t>
      </w:r>
      <w:r w:rsidRPr="00975A2C">
        <w:rPr>
          <w:sz w:val="28"/>
          <w:szCs w:val="28"/>
        </w:rPr>
        <w:t xml:space="preserve"> организаци</w:t>
      </w:r>
      <w:r w:rsidR="007775DC" w:rsidRPr="00975A2C">
        <w:rPr>
          <w:sz w:val="28"/>
          <w:szCs w:val="28"/>
        </w:rPr>
        <w:t>й</w:t>
      </w:r>
      <w:r w:rsidRPr="00975A2C">
        <w:rPr>
          <w:sz w:val="28"/>
          <w:szCs w:val="28"/>
        </w:rPr>
        <w:t xml:space="preserve"> </w:t>
      </w:r>
      <w:r w:rsidR="00A96286" w:rsidRPr="00975A2C">
        <w:rPr>
          <w:sz w:val="28"/>
          <w:szCs w:val="28"/>
        </w:rPr>
        <w:t>Суксунского</w:t>
      </w:r>
      <w:r w:rsidR="002B7ACA" w:rsidRPr="00975A2C">
        <w:rPr>
          <w:sz w:val="28"/>
          <w:szCs w:val="28"/>
        </w:rPr>
        <w:t xml:space="preserve"> </w:t>
      </w:r>
      <w:r w:rsidR="006170B3" w:rsidRPr="00975A2C">
        <w:rPr>
          <w:sz w:val="28"/>
          <w:szCs w:val="28"/>
        </w:rPr>
        <w:t>городского округа</w:t>
      </w:r>
      <w:r w:rsidR="002B7ACA" w:rsidRPr="00975A2C">
        <w:rPr>
          <w:sz w:val="28"/>
          <w:szCs w:val="28"/>
        </w:rPr>
        <w:t>.</w:t>
      </w:r>
    </w:p>
    <w:p w:rsidR="00152C3F" w:rsidRPr="00975A2C" w:rsidRDefault="00A96286" w:rsidP="00152C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5A2C">
        <w:rPr>
          <w:sz w:val="28"/>
          <w:szCs w:val="28"/>
        </w:rPr>
        <w:t xml:space="preserve">Решением </w:t>
      </w:r>
      <w:r w:rsidR="000717A3" w:rsidRPr="000717A3">
        <w:rPr>
          <w:sz w:val="28"/>
          <w:szCs w:val="28"/>
        </w:rPr>
        <w:t xml:space="preserve">Думы Суксунского городского округа </w:t>
      </w:r>
      <w:proofErr w:type="gramStart"/>
      <w:r w:rsidR="000717A3" w:rsidRPr="000717A3">
        <w:rPr>
          <w:sz w:val="28"/>
          <w:szCs w:val="28"/>
        </w:rPr>
        <w:t>принят муниципальный правовой акт от 1</w:t>
      </w:r>
      <w:r w:rsidR="000717A3">
        <w:rPr>
          <w:sz w:val="28"/>
          <w:szCs w:val="28"/>
        </w:rPr>
        <w:t>8</w:t>
      </w:r>
      <w:r w:rsidR="000717A3" w:rsidRPr="000717A3">
        <w:rPr>
          <w:sz w:val="28"/>
          <w:szCs w:val="28"/>
        </w:rPr>
        <w:t>.0</w:t>
      </w:r>
      <w:r w:rsidR="000717A3">
        <w:rPr>
          <w:sz w:val="28"/>
          <w:szCs w:val="28"/>
        </w:rPr>
        <w:t>2</w:t>
      </w:r>
      <w:r w:rsidR="000717A3" w:rsidRPr="000717A3">
        <w:rPr>
          <w:sz w:val="28"/>
          <w:szCs w:val="28"/>
        </w:rPr>
        <w:t>.2021 № 18</w:t>
      </w:r>
      <w:r w:rsidR="000717A3">
        <w:rPr>
          <w:sz w:val="28"/>
          <w:szCs w:val="28"/>
        </w:rPr>
        <w:t>4</w:t>
      </w:r>
      <w:r w:rsidR="000717A3">
        <w:t xml:space="preserve"> </w:t>
      </w:r>
      <w:r w:rsidRPr="00975A2C">
        <w:rPr>
          <w:sz w:val="28"/>
          <w:szCs w:val="28"/>
        </w:rPr>
        <w:t>утверждено</w:t>
      </w:r>
      <w:proofErr w:type="gramEnd"/>
      <w:r w:rsidRPr="00975A2C">
        <w:rPr>
          <w:sz w:val="28"/>
          <w:szCs w:val="28"/>
        </w:rPr>
        <w:t xml:space="preserve"> </w:t>
      </w:r>
      <w:r w:rsidR="00B94C65" w:rsidRPr="00975A2C">
        <w:rPr>
          <w:sz w:val="28"/>
          <w:szCs w:val="28"/>
        </w:rPr>
        <w:t>«</w:t>
      </w:r>
      <w:r w:rsidR="000717A3">
        <w:rPr>
          <w:sz w:val="28"/>
          <w:szCs w:val="28"/>
        </w:rPr>
        <w:t xml:space="preserve">Положение и Состава трехсторонней комиссии по регулированию социально – трудовых отношений в </w:t>
      </w:r>
      <w:proofErr w:type="spellStart"/>
      <w:r w:rsidR="000717A3">
        <w:rPr>
          <w:sz w:val="28"/>
          <w:szCs w:val="28"/>
        </w:rPr>
        <w:t>Суксунском</w:t>
      </w:r>
      <w:proofErr w:type="spellEnd"/>
      <w:r w:rsidR="000717A3">
        <w:rPr>
          <w:sz w:val="28"/>
          <w:szCs w:val="28"/>
        </w:rPr>
        <w:t xml:space="preserve"> городском округе</w:t>
      </w:r>
      <w:r w:rsidR="00B94C65" w:rsidRPr="00975A2C">
        <w:rPr>
          <w:sz w:val="28"/>
          <w:szCs w:val="28"/>
        </w:rPr>
        <w:t>»</w:t>
      </w:r>
      <w:r w:rsidR="000717A3">
        <w:rPr>
          <w:sz w:val="28"/>
          <w:szCs w:val="28"/>
        </w:rPr>
        <w:t>.</w:t>
      </w:r>
      <w:r w:rsidR="00152C3F" w:rsidRPr="00975A2C">
        <w:rPr>
          <w:b/>
          <w:sz w:val="28"/>
          <w:szCs w:val="28"/>
        </w:rPr>
        <w:t xml:space="preserve"> </w:t>
      </w:r>
      <w:r w:rsidR="00152C3F" w:rsidRPr="00975A2C">
        <w:rPr>
          <w:sz w:val="28"/>
          <w:szCs w:val="28"/>
        </w:rPr>
        <w:t xml:space="preserve">В состав трехсторонней </w:t>
      </w:r>
      <w:r w:rsidR="00152C3F" w:rsidRPr="00975A2C">
        <w:rPr>
          <w:sz w:val="28"/>
          <w:szCs w:val="28"/>
        </w:rPr>
        <w:lastRenderedPageBreak/>
        <w:t xml:space="preserve">территориальной комиссии по регулированию социально-трудовых отношений в </w:t>
      </w:r>
      <w:proofErr w:type="spellStart"/>
      <w:r w:rsidR="00152C3F" w:rsidRPr="00975A2C">
        <w:rPr>
          <w:sz w:val="28"/>
          <w:szCs w:val="28"/>
        </w:rPr>
        <w:t>Суксунском</w:t>
      </w:r>
      <w:proofErr w:type="spellEnd"/>
      <w:r w:rsidR="00152C3F" w:rsidRPr="00975A2C">
        <w:rPr>
          <w:sz w:val="28"/>
          <w:szCs w:val="28"/>
        </w:rPr>
        <w:t xml:space="preserve"> городском округе вошли представители органов местного самоуправления Суксунского городского округа, представители профессиональных организаций Суксунского городского округа и работодатели.</w:t>
      </w:r>
    </w:p>
    <w:p w:rsidR="00152C3F" w:rsidRPr="00975A2C" w:rsidRDefault="00152C3F" w:rsidP="00152C3F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На территории Суксунского городского округа активно создаются территориальные общественные самоуправления (далее – ТОС). </w:t>
      </w:r>
    </w:p>
    <w:p w:rsidR="00152C3F" w:rsidRPr="00975A2C" w:rsidRDefault="00152C3F" w:rsidP="00152C3F">
      <w:pPr>
        <w:pStyle w:val="ConsPlusTitle"/>
        <w:ind w:firstLine="709"/>
        <w:jc w:val="both"/>
      </w:pPr>
    </w:p>
    <w:p w:rsidR="003F6452" w:rsidRPr="00975A2C" w:rsidRDefault="003F6452" w:rsidP="00C16F43">
      <w:pPr>
        <w:pStyle w:val="ConsPlusTitle"/>
        <w:spacing w:after="240"/>
        <w:ind w:firstLine="709"/>
        <w:jc w:val="both"/>
      </w:pPr>
      <w:r w:rsidRPr="00975A2C">
        <w:t xml:space="preserve">4.2 создание условий, обеспечивающих личное присутствие представителей (представителя) профсоюзных и иных общественных объединений на заседаниях (заседании) представительного органа муниципального образования (своевременное информирование о времени и месте заседания, предоставление места в зале заседания и т.п.) </w:t>
      </w:r>
    </w:p>
    <w:p w:rsidR="00152C3F" w:rsidRPr="00975A2C" w:rsidRDefault="00AE2B75" w:rsidP="00152C3F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Думой созданы необходимые условия, обеспечивающие личное присутствие представителей профсоюзных и иных общественных объединений и граждан на заседаниях Думы: в Регламенте Думы Суксунского городского округа</w:t>
      </w:r>
      <w:r w:rsidRPr="00975A2C">
        <w:rPr>
          <w:rStyle w:val="aa"/>
          <w:sz w:val="28"/>
          <w:szCs w:val="28"/>
        </w:rPr>
        <w:footnoteReference w:id="6"/>
      </w:r>
      <w:r w:rsidRPr="00975A2C">
        <w:rPr>
          <w:sz w:val="28"/>
          <w:szCs w:val="28"/>
        </w:rPr>
        <w:t xml:space="preserve">  </w:t>
      </w:r>
      <w:r w:rsidR="00916764" w:rsidRPr="00975A2C">
        <w:rPr>
          <w:sz w:val="28"/>
          <w:szCs w:val="28"/>
        </w:rPr>
        <w:t xml:space="preserve">закреплен порядок участия </w:t>
      </w:r>
      <w:r w:rsidR="006C5ED4" w:rsidRPr="00975A2C">
        <w:rPr>
          <w:sz w:val="28"/>
          <w:szCs w:val="28"/>
        </w:rPr>
        <w:t>лиц,</w:t>
      </w:r>
      <w:r w:rsidR="00916764" w:rsidRPr="00975A2C">
        <w:rPr>
          <w:sz w:val="28"/>
          <w:szCs w:val="28"/>
        </w:rPr>
        <w:t xml:space="preserve"> не являющихся депутатами Думы</w:t>
      </w:r>
      <w:r w:rsidRPr="00975A2C">
        <w:rPr>
          <w:sz w:val="28"/>
          <w:szCs w:val="28"/>
        </w:rPr>
        <w:t xml:space="preserve"> на заседаниях Думы</w:t>
      </w:r>
      <w:r w:rsidR="001A1E30" w:rsidRPr="00975A2C">
        <w:rPr>
          <w:sz w:val="28"/>
          <w:szCs w:val="28"/>
        </w:rPr>
        <w:t>.</w:t>
      </w:r>
      <w:r w:rsidR="00916764" w:rsidRPr="00975A2C">
        <w:rPr>
          <w:sz w:val="28"/>
          <w:szCs w:val="28"/>
        </w:rPr>
        <w:t xml:space="preserve"> </w:t>
      </w:r>
      <w:r w:rsidR="001A1E30" w:rsidRPr="00975A2C">
        <w:rPr>
          <w:sz w:val="28"/>
          <w:szCs w:val="28"/>
        </w:rPr>
        <w:t>П</w:t>
      </w:r>
      <w:r w:rsidR="009E5311" w:rsidRPr="00975A2C">
        <w:rPr>
          <w:sz w:val="28"/>
          <w:szCs w:val="28"/>
        </w:rPr>
        <w:t>ункт 2</w:t>
      </w:r>
      <w:r w:rsidR="00916764" w:rsidRPr="00975A2C">
        <w:rPr>
          <w:sz w:val="28"/>
          <w:szCs w:val="28"/>
        </w:rPr>
        <w:t xml:space="preserve"> статьи 26</w:t>
      </w:r>
      <w:r w:rsidR="001A1E30" w:rsidRPr="00975A2C">
        <w:rPr>
          <w:sz w:val="28"/>
          <w:szCs w:val="28"/>
        </w:rPr>
        <w:t xml:space="preserve"> Регламента</w:t>
      </w:r>
      <w:r w:rsidR="00916764" w:rsidRPr="00975A2C">
        <w:rPr>
          <w:sz w:val="28"/>
          <w:szCs w:val="28"/>
        </w:rPr>
        <w:t xml:space="preserve"> говорит о том, что представители трудовых коллективов, общественных объединений, территориального общественного самоуправления, граждане, желая присутствовать на заседании Думы</w:t>
      </w:r>
      <w:r w:rsidR="001A1E30" w:rsidRPr="00975A2C">
        <w:rPr>
          <w:sz w:val="28"/>
          <w:szCs w:val="28"/>
        </w:rPr>
        <w:t>,</w:t>
      </w:r>
      <w:r w:rsidR="00916764" w:rsidRPr="00975A2C">
        <w:rPr>
          <w:sz w:val="28"/>
          <w:szCs w:val="28"/>
        </w:rPr>
        <w:t xml:space="preserve"> направляют на имя председателя Думы заявку не позднее, чем за 3 дня до начала заседания о желании принять участие в заседании Думы. После чего по поручению председателя Думы сотрудник аппарата Думы составляет список приглашенных и извещает их о месте и времени проведения заседания. </w:t>
      </w:r>
      <w:r w:rsidR="000178CA" w:rsidRPr="00975A2C">
        <w:rPr>
          <w:sz w:val="28"/>
          <w:szCs w:val="28"/>
        </w:rPr>
        <w:t xml:space="preserve">Также в соответствии с Регламентом за пять рабочих дней повестка заседания доводится до сведения населения. </w:t>
      </w:r>
      <w:r w:rsidR="00D609E6" w:rsidRPr="00975A2C">
        <w:rPr>
          <w:sz w:val="28"/>
          <w:szCs w:val="28"/>
        </w:rPr>
        <w:t>На заседани</w:t>
      </w:r>
      <w:r w:rsidR="000717A3">
        <w:rPr>
          <w:sz w:val="28"/>
          <w:szCs w:val="28"/>
        </w:rPr>
        <w:t>ях</w:t>
      </w:r>
      <w:r w:rsidR="00D609E6" w:rsidRPr="00975A2C">
        <w:rPr>
          <w:sz w:val="28"/>
          <w:szCs w:val="28"/>
        </w:rPr>
        <w:t xml:space="preserve"> Думы по принятию о внесении изменений в Устав СГО в первом чтении 2</w:t>
      </w:r>
      <w:r w:rsidR="000717A3">
        <w:rPr>
          <w:sz w:val="28"/>
          <w:szCs w:val="28"/>
        </w:rPr>
        <w:t>8</w:t>
      </w:r>
      <w:r w:rsidR="00D609E6" w:rsidRPr="00975A2C">
        <w:rPr>
          <w:sz w:val="28"/>
          <w:szCs w:val="28"/>
        </w:rPr>
        <w:t>.0</w:t>
      </w:r>
      <w:r w:rsidR="000717A3">
        <w:rPr>
          <w:sz w:val="28"/>
          <w:szCs w:val="28"/>
        </w:rPr>
        <w:t>1</w:t>
      </w:r>
      <w:r w:rsidR="00D609E6" w:rsidRPr="00975A2C">
        <w:rPr>
          <w:sz w:val="28"/>
          <w:szCs w:val="28"/>
        </w:rPr>
        <w:t>.202</w:t>
      </w:r>
      <w:r w:rsidR="000717A3">
        <w:rPr>
          <w:sz w:val="28"/>
          <w:szCs w:val="28"/>
        </w:rPr>
        <w:t>1</w:t>
      </w:r>
      <w:r w:rsidR="00D609E6" w:rsidRPr="00975A2C">
        <w:rPr>
          <w:sz w:val="28"/>
          <w:szCs w:val="28"/>
        </w:rPr>
        <w:t xml:space="preserve"> </w:t>
      </w:r>
      <w:r w:rsidR="000717A3">
        <w:rPr>
          <w:sz w:val="28"/>
          <w:szCs w:val="28"/>
        </w:rPr>
        <w:t xml:space="preserve">и 18.02.2021 и на публичных слушаниях </w:t>
      </w:r>
      <w:r w:rsidR="00D609E6" w:rsidRPr="00975A2C">
        <w:rPr>
          <w:sz w:val="28"/>
          <w:szCs w:val="28"/>
        </w:rPr>
        <w:t xml:space="preserve">присутствовала </w:t>
      </w:r>
      <w:proofErr w:type="spellStart"/>
      <w:r w:rsidR="000717A3">
        <w:rPr>
          <w:sz w:val="28"/>
          <w:szCs w:val="28"/>
        </w:rPr>
        <w:t>Возякова</w:t>
      </w:r>
      <w:proofErr w:type="spellEnd"/>
      <w:r w:rsidR="000717A3">
        <w:rPr>
          <w:sz w:val="28"/>
          <w:szCs w:val="28"/>
        </w:rPr>
        <w:t xml:space="preserve"> Наталья Петровна, которая</w:t>
      </w:r>
      <w:r w:rsidR="00D609E6" w:rsidRPr="00975A2C">
        <w:rPr>
          <w:sz w:val="28"/>
          <w:szCs w:val="28"/>
          <w:lang w:eastAsia="en-US"/>
        </w:rPr>
        <w:t xml:space="preserve"> </w:t>
      </w:r>
      <w:r w:rsidR="00D609E6" w:rsidRPr="00975A2C">
        <w:rPr>
          <w:sz w:val="28"/>
          <w:szCs w:val="28"/>
        </w:rPr>
        <w:t xml:space="preserve">была назначена представителем общественности по обсуждению Устава СГО. </w:t>
      </w:r>
      <w:r w:rsidR="000178CA" w:rsidRPr="00975A2C">
        <w:rPr>
          <w:sz w:val="28"/>
          <w:szCs w:val="28"/>
        </w:rPr>
        <w:t>(</w:t>
      </w:r>
      <w:r w:rsidR="000178CA" w:rsidRPr="0098698D">
        <w:rPr>
          <w:color w:val="548DD4" w:themeColor="text2" w:themeTint="99"/>
          <w:sz w:val="28"/>
          <w:szCs w:val="28"/>
        </w:rPr>
        <w:t xml:space="preserve">Приложение </w:t>
      </w:r>
      <w:r w:rsidR="008C1A8C">
        <w:rPr>
          <w:color w:val="548DD4" w:themeColor="text2" w:themeTint="99"/>
          <w:sz w:val="28"/>
          <w:szCs w:val="28"/>
        </w:rPr>
        <w:t>1</w:t>
      </w:r>
      <w:r w:rsidR="00064165">
        <w:rPr>
          <w:color w:val="548DD4" w:themeColor="text2" w:themeTint="99"/>
          <w:sz w:val="28"/>
          <w:szCs w:val="28"/>
        </w:rPr>
        <w:t>3</w:t>
      </w:r>
      <w:r w:rsidR="000178CA" w:rsidRPr="00975A2C">
        <w:rPr>
          <w:sz w:val="28"/>
          <w:szCs w:val="28"/>
        </w:rPr>
        <w:t>)</w:t>
      </w:r>
    </w:p>
    <w:p w:rsidR="00152C3F" w:rsidRDefault="00D609E6" w:rsidP="00152C3F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Также д</w:t>
      </w:r>
      <w:r w:rsidR="00152C3F" w:rsidRPr="00975A2C">
        <w:rPr>
          <w:sz w:val="28"/>
          <w:szCs w:val="28"/>
        </w:rPr>
        <w:t>епутат Думы Суксунского городского округа Башкирцева Нина Николаевна является председателем местной Общественной организации «Совет ветеранов (пенсионеров) войны, труда, Вооруженных сил и правоохранительных органов»</w:t>
      </w:r>
      <w:r w:rsidR="000178CA" w:rsidRPr="00975A2C">
        <w:rPr>
          <w:sz w:val="28"/>
          <w:szCs w:val="28"/>
        </w:rPr>
        <w:t xml:space="preserve"> и не пропускает ни одного заседания Думы</w:t>
      </w:r>
      <w:r w:rsidR="00152C3F" w:rsidRPr="00975A2C">
        <w:rPr>
          <w:sz w:val="28"/>
          <w:szCs w:val="28"/>
        </w:rPr>
        <w:t>.</w:t>
      </w:r>
      <w:r w:rsidR="000717A3">
        <w:rPr>
          <w:sz w:val="28"/>
          <w:szCs w:val="28"/>
        </w:rPr>
        <w:t xml:space="preserve"> А 15.04.2021 года выступила с докладом «</w:t>
      </w:r>
      <w:r w:rsidR="000717A3" w:rsidRPr="000717A3">
        <w:rPr>
          <w:sz w:val="28"/>
          <w:szCs w:val="28"/>
          <w:lang w:eastAsia="en-US"/>
        </w:rPr>
        <w:t>Публичный годовой отчет общественной организации Совет ветеранов Суксунского района</w:t>
      </w:r>
      <w:r w:rsidR="000717A3">
        <w:rPr>
          <w:sz w:val="28"/>
          <w:szCs w:val="28"/>
          <w:lang w:eastAsia="en-US"/>
        </w:rPr>
        <w:t xml:space="preserve">», еще среди присутствующих была </w:t>
      </w:r>
      <w:proofErr w:type="spellStart"/>
      <w:r w:rsidR="000717A3" w:rsidRPr="000717A3">
        <w:rPr>
          <w:sz w:val="28"/>
          <w:szCs w:val="28"/>
          <w:lang w:eastAsia="en-US"/>
        </w:rPr>
        <w:t>Устюгова</w:t>
      </w:r>
      <w:proofErr w:type="spellEnd"/>
      <w:r w:rsidR="000717A3" w:rsidRPr="000717A3">
        <w:rPr>
          <w:sz w:val="28"/>
          <w:szCs w:val="28"/>
          <w:lang w:eastAsia="en-US"/>
        </w:rPr>
        <w:t xml:space="preserve"> Людмила Петровна – член президиума</w:t>
      </w:r>
      <w:r w:rsidR="000717A3">
        <w:rPr>
          <w:sz w:val="28"/>
          <w:szCs w:val="28"/>
          <w:lang w:eastAsia="en-US"/>
        </w:rPr>
        <w:t xml:space="preserve"> общественной организации Пермского края</w:t>
      </w:r>
      <w:r w:rsidR="000717A3" w:rsidRPr="000717A3">
        <w:rPr>
          <w:sz w:val="28"/>
          <w:szCs w:val="28"/>
          <w:lang w:eastAsia="en-US"/>
        </w:rPr>
        <w:t xml:space="preserve"> и член комиссии по патриотическому воспитанию молодежи</w:t>
      </w:r>
      <w:r w:rsidR="000717A3">
        <w:rPr>
          <w:sz w:val="28"/>
          <w:szCs w:val="28"/>
          <w:lang w:eastAsia="en-US"/>
        </w:rPr>
        <w:t xml:space="preserve">. </w:t>
      </w:r>
      <w:r w:rsidR="000717A3">
        <w:rPr>
          <w:sz w:val="28"/>
          <w:szCs w:val="28"/>
        </w:rPr>
        <w:t xml:space="preserve"> </w:t>
      </w:r>
      <w:r w:rsidR="000717A3" w:rsidRPr="00975A2C">
        <w:rPr>
          <w:sz w:val="28"/>
          <w:szCs w:val="28"/>
        </w:rPr>
        <w:t>(</w:t>
      </w:r>
      <w:r w:rsidR="000717A3" w:rsidRPr="0098698D">
        <w:rPr>
          <w:color w:val="548DD4" w:themeColor="text2" w:themeTint="99"/>
          <w:sz w:val="28"/>
          <w:szCs w:val="28"/>
        </w:rPr>
        <w:t xml:space="preserve">Приложение </w:t>
      </w:r>
      <w:r w:rsidR="000717A3">
        <w:rPr>
          <w:color w:val="548DD4" w:themeColor="text2" w:themeTint="99"/>
          <w:sz w:val="28"/>
          <w:szCs w:val="28"/>
        </w:rPr>
        <w:t>1</w:t>
      </w:r>
      <w:r w:rsidR="00064165">
        <w:rPr>
          <w:color w:val="548DD4" w:themeColor="text2" w:themeTint="99"/>
          <w:sz w:val="28"/>
          <w:szCs w:val="28"/>
        </w:rPr>
        <w:t>4</w:t>
      </w:r>
      <w:r w:rsidR="000717A3" w:rsidRPr="00975A2C">
        <w:rPr>
          <w:sz w:val="28"/>
          <w:szCs w:val="28"/>
        </w:rPr>
        <w:t>)</w:t>
      </w:r>
    </w:p>
    <w:p w:rsidR="000717A3" w:rsidRDefault="000717A3" w:rsidP="00071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28.10.2021 года на заседании Думы присутствовала </w:t>
      </w:r>
      <w:r w:rsidRPr="000717A3">
        <w:rPr>
          <w:sz w:val="28"/>
          <w:szCs w:val="28"/>
        </w:rPr>
        <w:t xml:space="preserve">Баранова Ольга Всеволодовна – руководитель </w:t>
      </w:r>
      <w:proofErr w:type="spellStart"/>
      <w:r w:rsidRPr="000717A3">
        <w:rPr>
          <w:color w:val="000000"/>
          <w:sz w:val="28"/>
          <w:szCs w:val="28"/>
        </w:rPr>
        <w:t>Суксунской</w:t>
      </w:r>
      <w:proofErr w:type="spellEnd"/>
      <w:r w:rsidRPr="000717A3">
        <w:rPr>
          <w:color w:val="000000"/>
          <w:sz w:val="28"/>
          <w:szCs w:val="28"/>
        </w:rPr>
        <w:t xml:space="preserve"> районной организации Пермской краевой организации общероссийской общественной организации «Всероссийское общество инвалидов»</w:t>
      </w:r>
      <w:r>
        <w:rPr>
          <w:color w:val="000000"/>
          <w:sz w:val="28"/>
          <w:szCs w:val="28"/>
        </w:rPr>
        <w:t xml:space="preserve">, после заседания ознакомилась с </w:t>
      </w:r>
      <w:r w:rsidRPr="000717A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0717A3">
        <w:rPr>
          <w:sz w:val="28"/>
          <w:szCs w:val="28"/>
        </w:rPr>
        <w:t xml:space="preserve"> взаимодействия Думы  Суксунского городского округа с профсоюзными и иными общественными объединениями Пермского края</w:t>
      </w:r>
      <w:r>
        <w:rPr>
          <w:sz w:val="28"/>
          <w:szCs w:val="28"/>
        </w:rPr>
        <w:t xml:space="preserve">. </w:t>
      </w:r>
      <w:r w:rsidRPr="00975A2C">
        <w:rPr>
          <w:sz w:val="28"/>
          <w:szCs w:val="28"/>
        </w:rPr>
        <w:t>(</w:t>
      </w:r>
      <w:r w:rsidRPr="0098698D">
        <w:rPr>
          <w:color w:val="548DD4" w:themeColor="text2" w:themeTint="99"/>
          <w:sz w:val="28"/>
          <w:szCs w:val="28"/>
        </w:rPr>
        <w:t xml:space="preserve">Приложение </w:t>
      </w:r>
      <w:r>
        <w:rPr>
          <w:color w:val="548DD4" w:themeColor="text2" w:themeTint="99"/>
          <w:sz w:val="28"/>
          <w:szCs w:val="28"/>
        </w:rPr>
        <w:t>1</w:t>
      </w:r>
      <w:r w:rsidR="00064165">
        <w:rPr>
          <w:color w:val="548DD4" w:themeColor="text2" w:themeTint="99"/>
          <w:sz w:val="28"/>
          <w:szCs w:val="28"/>
        </w:rPr>
        <w:t>5</w:t>
      </w:r>
      <w:r w:rsidRPr="00975A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 xml:space="preserve"> </w:t>
      </w:r>
    </w:p>
    <w:p w:rsidR="00AE2B75" w:rsidRPr="00975A2C" w:rsidRDefault="00AE2B75" w:rsidP="000717A3">
      <w:pPr>
        <w:ind w:firstLine="708"/>
        <w:jc w:val="both"/>
        <w:rPr>
          <w:sz w:val="28"/>
          <w:szCs w:val="28"/>
          <w:highlight w:val="yellow"/>
        </w:rPr>
      </w:pPr>
      <w:r w:rsidRPr="00975A2C">
        <w:rPr>
          <w:sz w:val="28"/>
          <w:szCs w:val="28"/>
        </w:rPr>
        <w:t>Помимо этого, возможность участия представителей профсоюзных и общественных объединений в обсуждении проектов муниципальных нормативных актов, принимаемых Думой, обеспечивается участием их в публичных слушаниях.</w:t>
      </w:r>
    </w:p>
    <w:p w:rsidR="00532DA0" w:rsidRPr="00975A2C" w:rsidRDefault="00532DA0" w:rsidP="00C16F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E5AC0" w:rsidRPr="00975A2C" w:rsidRDefault="009E5AC0" w:rsidP="00C16F43">
      <w:pPr>
        <w:spacing w:after="240"/>
        <w:ind w:firstLine="708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5. Наличие системы обратной связи с населением</w:t>
      </w:r>
      <w:r w:rsidR="00447236" w:rsidRPr="00975A2C">
        <w:rPr>
          <w:b/>
          <w:sz w:val="28"/>
          <w:szCs w:val="28"/>
        </w:rPr>
        <w:t>:</w:t>
      </w:r>
    </w:p>
    <w:p w:rsidR="00C24367" w:rsidRDefault="00583376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5.1 регулярное размещение на официальном сайте представительного органа муниципального образования или на иных ресурсах информационно-телекоммуникационной системы «Интернет» информации о графике приема граждан депутатами и результатах приема</w:t>
      </w:r>
    </w:p>
    <w:p w:rsidR="00932DD9" w:rsidRPr="00975A2C" w:rsidRDefault="00583376" w:rsidP="00D609E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975A2C">
        <w:rPr>
          <w:color w:val="auto"/>
          <w:sz w:val="28"/>
          <w:szCs w:val="28"/>
        </w:rPr>
        <w:t>Г</w:t>
      </w:r>
      <w:r w:rsidR="002B7ACA" w:rsidRPr="00975A2C">
        <w:rPr>
          <w:color w:val="auto"/>
          <w:sz w:val="28"/>
          <w:szCs w:val="28"/>
        </w:rPr>
        <w:t>рафик приема граждан депутатами Думы Суксунского городского округа</w:t>
      </w:r>
      <w:r w:rsidR="002B7ACA" w:rsidRPr="00975A2C">
        <w:rPr>
          <w:rStyle w:val="aa"/>
          <w:color w:val="auto"/>
          <w:sz w:val="28"/>
          <w:szCs w:val="28"/>
        </w:rPr>
        <w:footnoteReference w:id="7"/>
      </w:r>
      <w:r w:rsidR="006C5ED4" w:rsidRPr="00975A2C">
        <w:rPr>
          <w:color w:val="auto"/>
          <w:sz w:val="28"/>
          <w:szCs w:val="28"/>
        </w:rPr>
        <w:t xml:space="preserve"> </w:t>
      </w:r>
      <w:r w:rsidR="002B7ACA" w:rsidRPr="00975A2C">
        <w:rPr>
          <w:bCs/>
          <w:color w:val="auto"/>
          <w:sz w:val="28"/>
          <w:szCs w:val="28"/>
        </w:rPr>
        <w:t xml:space="preserve">размещен на официальном сайте </w:t>
      </w:r>
      <w:r w:rsidR="002B7ACA" w:rsidRPr="00975A2C">
        <w:rPr>
          <w:color w:val="auto"/>
          <w:sz w:val="28"/>
          <w:szCs w:val="28"/>
        </w:rPr>
        <w:t>Суксунского городского округа, в разделе</w:t>
      </w:r>
      <w:r w:rsidR="002B7ACA" w:rsidRPr="00975A2C">
        <w:rPr>
          <w:bCs/>
          <w:color w:val="auto"/>
          <w:sz w:val="28"/>
          <w:szCs w:val="28"/>
        </w:rPr>
        <w:t xml:space="preserve"> «Дума Суксунского городского округа»</w:t>
      </w:r>
      <w:r w:rsidR="00D609E6" w:rsidRPr="00975A2C">
        <w:rPr>
          <w:bCs/>
          <w:color w:val="auto"/>
          <w:sz w:val="28"/>
          <w:szCs w:val="28"/>
        </w:rPr>
        <w:t xml:space="preserve"> </w:t>
      </w:r>
      <w:r w:rsidR="00102141">
        <w:rPr>
          <w:bCs/>
          <w:color w:val="auto"/>
          <w:sz w:val="28"/>
          <w:szCs w:val="28"/>
        </w:rPr>
        <w:t>(</w:t>
      </w:r>
      <w:r w:rsidR="00D609E6" w:rsidRPr="00102141">
        <w:rPr>
          <w:bCs/>
          <w:color w:val="auto"/>
          <w:sz w:val="28"/>
          <w:szCs w:val="28"/>
          <w:u w:val="single"/>
        </w:rPr>
        <w:t>http://suksun.ru/Organy-vlasti/duma_suksunskogo_gorodskogo_okruga/grafik_prijema_grazhdan_deputatami_dumy_sgo/</w:t>
      </w:r>
      <w:r w:rsidR="00102141">
        <w:rPr>
          <w:bCs/>
          <w:color w:val="auto"/>
          <w:sz w:val="28"/>
          <w:szCs w:val="28"/>
          <w:u w:val="single"/>
        </w:rPr>
        <w:t>)</w:t>
      </w:r>
      <w:r w:rsidR="00504438" w:rsidRPr="00975A2C">
        <w:rPr>
          <w:bCs/>
          <w:color w:val="auto"/>
          <w:sz w:val="28"/>
          <w:szCs w:val="28"/>
        </w:rPr>
        <w:t xml:space="preserve"> и опубликован в газете «Новая жизнь» </w:t>
      </w:r>
      <w:r w:rsidR="00C24367">
        <w:rPr>
          <w:bCs/>
          <w:color w:val="auto"/>
          <w:sz w:val="28"/>
          <w:szCs w:val="28"/>
        </w:rPr>
        <w:t>11</w:t>
      </w:r>
      <w:r w:rsidR="00504438" w:rsidRPr="00975A2C">
        <w:rPr>
          <w:bCs/>
          <w:color w:val="auto"/>
          <w:sz w:val="28"/>
          <w:szCs w:val="28"/>
        </w:rPr>
        <w:t>.1</w:t>
      </w:r>
      <w:r w:rsidR="00C24367">
        <w:rPr>
          <w:bCs/>
          <w:color w:val="auto"/>
          <w:sz w:val="28"/>
          <w:szCs w:val="28"/>
        </w:rPr>
        <w:t>1</w:t>
      </w:r>
      <w:r w:rsidR="00504438" w:rsidRPr="00975A2C">
        <w:rPr>
          <w:bCs/>
          <w:color w:val="auto"/>
          <w:sz w:val="28"/>
          <w:szCs w:val="28"/>
        </w:rPr>
        <w:t>.20</w:t>
      </w:r>
      <w:r w:rsidR="00C24367">
        <w:rPr>
          <w:bCs/>
          <w:color w:val="auto"/>
          <w:sz w:val="28"/>
          <w:szCs w:val="28"/>
        </w:rPr>
        <w:t>21</w:t>
      </w:r>
      <w:r w:rsidR="00504438" w:rsidRPr="00975A2C">
        <w:rPr>
          <w:bCs/>
          <w:color w:val="auto"/>
          <w:sz w:val="28"/>
          <w:szCs w:val="28"/>
        </w:rPr>
        <w:t xml:space="preserve"> № 4</w:t>
      </w:r>
      <w:r w:rsidR="00C24367">
        <w:rPr>
          <w:bCs/>
          <w:color w:val="auto"/>
          <w:sz w:val="28"/>
          <w:szCs w:val="28"/>
        </w:rPr>
        <w:t>5</w:t>
      </w:r>
      <w:r w:rsidR="00504438" w:rsidRPr="00975A2C">
        <w:rPr>
          <w:bCs/>
          <w:color w:val="auto"/>
          <w:sz w:val="28"/>
          <w:szCs w:val="28"/>
        </w:rPr>
        <w:t xml:space="preserve"> (</w:t>
      </w:r>
      <w:r w:rsidR="005A180F" w:rsidRPr="00975A2C">
        <w:rPr>
          <w:bCs/>
          <w:color w:val="auto"/>
          <w:sz w:val="28"/>
          <w:szCs w:val="28"/>
        </w:rPr>
        <w:t>12</w:t>
      </w:r>
      <w:r w:rsidR="00C24367">
        <w:rPr>
          <w:bCs/>
          <w:color w:val="auto"/>
          <w:sz w:val="28"/>
          <w:szCs w:val="28"/>
        </w:rPr>
        <w:t>888</w:t>
      </w:r>
      <w:r w:rsidR="00504438" w:rsidRPr="00975A2C">
        <w:rPr>
          <w:bCs/>
          <w:color w:val="auto"/>
          <w:sz w:val="28"/>
          <w:szCs w:val="28"/>
        </w:rPr>
        <w:t>)</w:t>
      </w:r>
      <w:r w:rsidR="005F4C8C" w:rsidRPr="00975A2C">
        <w:rPr>
          <w:bCs/>
          <w:color w:val="auto"/>
          <w:sz w:val="28"/>
          <w:szCs w:val="28"/>
        </w:rPr>
        <w:t>.</w:t>
      </w:r>
      <w:r w:rsidR="00932DD9" w:rsidRPr="00975A2C">
        <w:rPr>
          <w:bCs/>
          <w:sz w:val="28"/>
          <w:szCs w:val="28"/>
        </w:rPr>
        <w:t xml:space="preserve"> </w:t>
      </w:r>
      <w:r w:rsidR="00932DD9" w:rsidRPr="00975A2C">
        <w:rPr>
          <w:color w:val="auto"/>
          <w:sz w:val="28"/>
          <w:szCs w:val="28"/>
        </w:rPr>
        <w:t>Информации о графике приема граждан депутатами и результатах приема</w:t>
      </w:r>
      <w:r w:rsidR="00932DD9" w:rsidRPr="00975A2C">
        <w:rPr>
          <w:rFonts w:eastAsiaTheme="minorHAnsi"/>
          <w:sz w:val="28"/>
          <w:szCs w:val="28"/>
        </w:rPr>
        <w:t xml:space="preserve"> обновляется ежегодно и по мере необходимости. </w:t>
      </w:r>
    </w:p>
    <w:p w:rsidR="00D609E6" w:rsidRPr="00975A2C" w:rsidRDefault="00D609E6" w:rsidP="00D609E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975A2C">
        <w:rPr>
          <w:rFonts w:eastAsiaTheme="minorHAnsi"/>
          <w:sz w:val="28"/>
          <w:szCs w:val="28"/>
        </w:rPr>
        <w:t xml:space="preserve">В январе календарного года утверждается график встреч главы Суксунского городского округа с населением, который публикуется на сайте в ВК и </w:t>
      </w:r>
      <w:r w:rsidRPr="00975A2C">
        <w:rPr>
          <w:bCs/>
          <w:color w:val="auto"/>
          <w:sz w:val="28"/>
          <w:szCs w:val="28"/>
        </w:rPr>
        <w:t xml:space="preserve">в газете «Новая жизнь», далее </w:t>
      </w:r>
      <w:r w:rsidR="00FE38FD">
        <w:rPr>
          <w:bCs/>
          <w:color w:val="auto"/>
          <w:sz w:val="28"/>
          <w:szCs w:val="28"/>
        </w:rPr>
        <w:t xml:space="preserve">по мере наступления даты встреч </w:t>
      </w:r>
      <w:r w:rsidRPr="00975A2C">
        <w:rPr>
          <w:bCs/>
          <w:color w:val="auto"/>
          <w:sz w:val="28"/>
          <w:szCs w:val="28"/>
        </w:rPr>
        <w:t>график</w:t>
      </w:r>
      <w:r w:rsidR="00FE38FD">
        <w:rPr>
          <w:bCs/>
          <w:color w:val="auto"/>
          <w:sz w:val="28"/>
          <w:szCs w:val="28"/>
        </w:rPr>
        <w:t>и</w:t>
      </w:r>
      <w:r w:rsidRPr="00975A2C">
        <w:rPr>
          <w:bCs/>
          <w:color w:val="auto"/>
          <w:sz w:val="28"/>
          <w:szCs w:val="28"/>
        </w:rPr>
        <w:t xml:space="preserve"> размещ</w:t>
      </w:r>
      <w:r w:rsidR="00FE38FD">
        <w:rPr>
          <w:bCs/>
          <w:color w:val="auto"/>
          <w:sz w:val="28"/>
          <w:szCs w:val="28"/>
        </w:rPr>
        <w:t>аются</w:t>
      </w:r>
      <w:r w:rsidRPr="00975A2C">
        <w:rPr>
          <w:bCs/>
          <w:color w:val="auto"/>
          <w:sz w:val="28"/>
          <w:szCs w:val="28"/>
        </w:rPr>
        <w:t xml:space="preserve"> для сведения населению</w:t>
      </w:r>
      <w:r w:rsidR="0098698D">
        <w:rPr>
          <w:bCs/>
          <w:color w:val="auto"/>
          <w:sz w:val="28"/>
          <w:szCs w:val="28"/>
        </w:rPr>
        <w:t xml:space="preserve"> </w:t>
      </w:r>
      <w:r w:rsidR="0098698D" w:rsidRPr="00975A2C">
        <w:rPr>
          <w:bCs/>
          <w:color w:val="auto"/>
          <w:sz w:val="28"/>
          <w:szCs w:val="28"/>
        </w:rPr>
        <w:t>(</w:t>
      </w:r>
      <w:r w:rsidR="0098698D">
        <w:rPr>
          <w:bCs/>
          <w:color w:val="548DD4" w:themeColor="text2" w:themeTint="99"/>
          <w:sz w:val="28"/>
          <w:szCs w:val="28"/>
        </w:rPr>
        <w:t>П</w:t>
      </w:r>
      <w:r w:rsidR="0098698D" w:rsidRPr="0098698D">
        <w:rPr>
          <w:bCs/>
          <w:color w:val="548DD4" w:themeColor="text2" w:themeTint="99"/>
          <w:sz w:val="28"/>
          <w:szCs w:val="28"/>
        </w:rPr>
        <w:t xml:space="preserve">риложение </w:t>
      </w:r>
      <w:r w:rsidR="0098698D">
        <w:rPr>
          <w:bCs/>
          <w:color w:val="548DD4" w:themeColor="text2" w:themeTint="99"/>
          <w:sz w:val="28"/>
          <w:szCs w:val="28"/>
        </w:rPr>
        <w:t>1</w:t>
      </w:r>
      <w:r w:rsidR="00064165">
        <w:rPr>
          <w:bCs/>
          <w:color w:val="548DD4" w:themeColor="text2" w:themeTint="99"/>
          <w:sz w:val="28"/>
          <w:szCs w:val="28"/>
        </w:rPr>
        <w:t>6</w:t>
      </w:r>
      <w:r w:rsidR="0098698D" w:rsidRPr="00975A2C">
        <w:rPr>
          <w:bCs/>
          <w:color w:val="auto"/>
          <w:sz w:val="28"/>
          <w:szCs w:val="28"/>
        </w:rPr>
        <w:t>)</w:t>
      </w:r>
      <w:r w:rsidR="008F3764">
        <w:rPr>
          <w:bCs/>
          <w:color w:val="auto"/>
          <w:sz w:val="28"/>
          <w:szCs w:val="28"/>
        </w:rPr>
        <w:t>.</w:t>
      </w:r>
      <w:r w:rsidRPr="00975A2C">
        <w:rPr>
          <w:bCs/>
          <w:color w:val="auto"/>
          <w:sz w:val="28"/>
          <w:szCs w:val="28"/>
        </w:rPr>
        <w:t xml:space="preserve"> Н</w:t>
      </w:r>
      <w:r w:rsidRPr="00975A2C">
        <w:rPr>
          <w:rFonts w:eastAsiaTheme="minorHAnsi"/>
          <w:sz w:val="28"/>
          <w:szCs w:val="28"/>
        </w:rPr>
        <w:t>а встречах принимают участие депутаты Думы</w:t>
      </w:r>
      <w:r w:rsidR="008F3764">
        <w:rPr>
          <w:rFonts w:eastAsiaTheme="minorHAnsi"/>
          <w:sz w:val="28"/>
          <w:szCs w:val="28"/>
        </w:rPr>
        <w:t>, де</w:t>
      </w:r>
      <w:r w:rsidRPr="00975A2C">
        <w:rPr>
          <w:rFonts w:eastAsiaTheme="minorHAnsi"/>
          <w:sz w:val="28"/>
          <w:szCs w:val="28"/>
        </w:rPr>
        <w:t xml:space="preserve">путаты Законодательного Собрания </w:t>
      </w:r>
      <w:r w:rsidR="008F3764">
        <w:rPr>
          <w:rFonts w:eastAsiaTheme="minorHAnsi"/>
          <w:sz w:val="28"/>
          <w:szCs w:val="28"/>
        </w:rPr>
        <w:t xml:space="preserve">и депутат Государственной Думы. </w:t>
      </w:r>
      <w:r w:rsidRPr="00975A2C">
        <w:rPr>
          <w:rFonts w:eastAsiaTheme="minorHAnsi"/>
          <w:sz w:val="28"/>
          <w:szCs w:val="28"/>
        </w:rPr>
        <w:t>(</w:t>
      </w:r>
      <w:r w:rsidR="008F3764">
        <w:rPr>
          <w:bCs/>
          <w:color w:val="548DD4" w:themeColor="text2" w:themeTint="99"/>
          <w:sz w:val="28"/>
          <w:szCs w:val="28"/>
        </w:rPr>
        <w:t>П</w:t>
      </w:r>
      <w:r w:rsidR="008F3764" w:rsidRPr="0098698D">
        <w:rPr>
          <w:bCs/>
          <w:color w:val="548DD4" w:themeColor="text2" w:themeTint="99"/>
          <w:sz w:val="28"/>
          <w:szCs w:val="28"/>
        </w:rPr>
        <w:t xml:space="preserve">риложение </w:t>
      </w:r>
      <w:r w:rsidR="008F3764">
        <w:rPr>
          <w:bCs/>
          <w:color w:val="548DD4" w:themeColor="text2" w:themeTint="99"/>
          <w:sz w:val="28"/>
          <w:szCs w:val="28"/>
        </w:rPr>
        <w:t>1</w:t>
      </w:r>
      <w:r w:rsidR="00064165">
        <w:rPr>
          <w:bCs/>
          <w:color w:val="548DD4" w:themeColor="text2" w:themeTint="99"/>
          <w:sz w:val="28"/>
          <w:szCs w:val="28"/>
        </w:rPr>
        <w:t>7</w:t>
      </w:r>
      <w:r w:rsidRPr="00975A2C">
        <w:rPr>
          <w:rFonts w:eastAsiaTheme="minorHAnsi"/>
          <w:sz w:val="28"/>
          <w:szCs w:val="28"/>
        </w:rPr>
        <w:t>)</w:t>
      </w:r>
    </w:p>
    <w:p w:rsidR="00BC73B1" w:rsidRPr="00975A2C" w:rsidRDefault="00D609E6" w:rsidP="00D609E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975A2C">
        <w:rPr>
          <w:rFonts w:eastAsiaTheme="minorHAnsi"/>
          <w:sz w:val="28"/>
          <w:szCs w:val="28"/>
        </w:rPr>
        <w:t xml:space="preserve">Информация для ознакомления населения публикуется в </w:t>
      </w:r>
      <w:r w:rsidRPr="00975A2C">
        <w:rPr>
          <w:bCs/>
          <w:color w:val="auto"/>
          <w:sz w:val="28"/>
          <w:szCs w:val="28"/>
        </w:rPr>
        <w:t xml:space="preserve">газете «Новая жизнь» </w:t>
      </w:r>
      <w:r w:rsidRPr="00975A2C">
        <w:rPr>
          <w:rFonts w:eastAsiaTheme="minorHAnsi"/>
          <w:sz w:val="28"/>
          <w:szCs w:val="28"/>
        </w:rPr>
        <w:t>после каждого проведения заседания Думы. Также размещаются фото с заседаний, на которых были значимые события, такие как вручение знак</w:t>
      </w:r>
      <w:r w:rsidR="008F3764">
        <w:rPr>
          <w:rFonts w:eastAsiaTheme="minorHAnsi"/>
          <w:sz w:val="28"/>
          <w:szCs w:val="28"/>
        </w:rPr>
        <w:t>а и удостоверения</w:t>
      </w:r>
      <w:r w:rsidRPr="00975A2C">
        <w:rPr>
          <w:rFonts w:eastAsiaTheme="minorHAnsi"/>
          <w:sz w:val="28"/>
          <w:szCs w:val="28"/>
        </w:rPr>
        <w:t xml:space="preserve"> «Депутат Думы»</w:t>
      </w:r>
      <w:r w:rsidR="008F3764">
        <w:rPr>
          <w:rFonts w:eastAsiaTheme="minorHAnsi"/>
          <w:sz w:val="28"/>
          <w:szCs w:val="28"/>
        </w:rPr>
        <w:t xml:space="preserve"> вновь избранному депутату.</w:t>
      </w:r>
      <w:r w:rsidRPr="00975A2C">
        <w:rPr>
          <w:rFonts w:eastAsiaTheme="minorHAnsi"/>
          <w:sz w:val="28"/>
          <w:szCs w:val="28"/>
        </w:rPr>
        <w:t xml:space="preserve"> Награда нашла своего героя – вручение удостоверения и знака Почетный гражданин Суксунского района</w:t>
      </w:r>
      <w:r w:rsidR="007E2DD5">
        <w:rPr>
          <w:rFonts w:eastAsiaTheme="minorHAnsi"/>
          <w:sz w:val="28"/>
          <w:szCs w:val="28"/>
        </w:rPr>
        <w:t xml:space="preserve">, открытие памятника по проекту депутата Думы СГО Башкирцевой Н.Н., вручение </w:t>
      </w:r>
      <w:r w:rsidR="00506F9C">
        <w:rPr>
          <w:rFonts w:eastAsiaTheme="minorHAnsi"/>
          <w:sz w:val="28"/>
          <w:szCs w:val="28"/>
        </w:rPr>
        <w:t>депутату Думы СГО Башкирцевой Н.Н.</w:t>
      </w:r>
      <w:r w:rsidR="007E2DD5">
        <w:rPr>
          <w:rFonts w:eastAsiaTheme="minorHAnsi"/>
          <w:sz w:val="28"/>
          <w:szCs w:val="28"/>
        </w:rPr>
        <w:t xml:space="preserve"> медали</w:t>
      </w:r>
      <w:r w:rsidR="00DC6751">
        <w:rPr>
          <w:rFonts w:eastAsiaTheme="minorHAnsi"/>
          <w:sz w:val="28"/>
          <w:szCs w:val="28"/>
        </w:rPr>
        <w:t xml:space="preserve">, вручение благодарственного знака депутату Думы СГО </w:t>
      </w:r>
      <w:proofErr w:type="spellStart"/>
      <w:r w:rsidR="00DC6751">
        <w:rPr>
          <w:rFonts w:eastAsiaTheme="minorHAnsi"/>
          <w:sz w:val="28"/>
          <w:szCs w:val="28"/>
        </w:rPr>
        <w:t>Грейнерту</w:t>
      </w:r>
      <w:proofErr w:type="spellEnd"/>
      <w:r w:rsidR="00DC6751">
        <w:rPr>
          <w:rFonts w:eastAsiaTheme="minorHAnsi"/>
          <w:sz w:val="28"/>
          <w:szCs w:val="28"/>
        </w:rPr>
        <w:t xml:space="preserve"> С.В.</w:t>
      </w:r>
      <w:r w:rsidR="00BC73B1" w:rsidRPr="00975A2C">
        <w:rPr>
          <w:rFonts w:eastAsiaTheme="minorHAnsi"/>
          <w:sz w:val="28"/>
          <w:szCs w:val="28"/>
        </w:rPr>
        <w:t xml:space="preserve"> и т. д.</w:t>
      </w:r>
      <w:r w:rsidR="00102141">
        <w:rPr>
          <w:rFonts w:eastAsiaTheme="minorHAnsi"/>
          <w:sz w:val="28"/>
          <w:szCs w:val="28"/>
        </w:rPr>
        <w:t xml:space="preserve"> </w:t>
      </w:r>
      <w:r w:rsidR="00102141" w:rsidRPr="00495DB1">
        <w:rPr>
          <w:rFonts w:eastAsiaTheme="minorHAnsi"/>
          <w:color w:val="548DD4" w:themeColor="text2" w:themeTint="99"/>
          <w:sz w:val="28"/>
          <w:szCs w:val="28"/>
        </w:rPr>
        <w:t>(</w:t>
      </w:r>
      <w:r w:rsidR="007977B6">
        <w:rPr>
          <w:rFonts w:eastAsiaTheme="minorHAnsi"/>
          <w:color w:val="548DD4" w:themeColor="text2" w:themeTint="99"/>
          <w:sz w:val="28"/>
          <w:szCs w:val="28"/>
        </w:rPr>
        <w:t>П</w:t>
      </w:r>
      <w:r w:rsidR="00102141" w:rsidRPr="00495DB1">
        <w:rPr>
          <w:rFonts w:eastAsiaTheme="minorHAnsi"/>
          <w:color w:val="548DD4" w:themeColor="text2" w:themeTint="99"/>
          <w:sz w:val="28"/>
          <w:szCs w:val="28"/>
        </w:rPr>
        <w:t>риложение</w:t>
      </w:r>
      <w:r w:rsidR="00495DB1" w:rsidRPr="00495DB1">
        <w:rPr>
          <w:rFonts w:eastAsiaTheme="minorHAnsi"/>
          <w:color w:val="548DD4" w:themeColor="text2" w:themeTint="99"/>
          <w:sz w:val="28"/>
          <w:szCs w:val="28"/>
        </w:rPr>
        <w:t xml:space="preserve"> 1</w:t>
      </w:r>
      <w:r w:rsidR="00064165">
        <w:rPr>
          <w:rFonts w:eastAsiaTheme="minorHAnsi"/>
          <w:color w:val="548DD4" w:themeColor="text2" w:themeTint="99"/>
          <w:sz w:val="28"/>
          <w:szCs w:val="28"/>
        </w:rPr>
        <w:t>8</w:t>
      </w:r>
      <w:r w:rsidR="00102141" w:rsidRPr="00495DB1">
        <w:rPr>
          <w:rFonts w:eastAsiaTheme="minorHAnsi"/>
          <w:color w:val="548DD4" w:themeColor="text2" w:themeTint="99"/>
          <w:sz w:val="28"/>
          <w:szCs w:val="28"/>
        </w:rPr>
        <w:t>)</w:t>
      </w:r>
    </w:p>
    <w:p w:rsidR="00D609E6" w:rsidRPr="00975A2C" w:rsidRDefault="00D609E6" w:rsidP="00D609E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975A2C">
        <w:rPr>
          <w:rFonts w:eastAsiaTheme="minorHAnsi"/>
          <w:sz w:val="28"/>
          <w:szCs w:val="28"/>
        </w:rPr>
        <w:t xml:space="preserve">    </w:t>
      </w:r>
    </w:p>
    <w:p w:rsidR="002B723D" w:rsidRDefault="002B723D" w:rsidP="00C6214E">
      <w:pPr>
        <w:spacing w:after="24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75A2C">
        <w:rPr>
          <w:b/>
          <w:sz w:val="28"/>
          <w:szCs w:val="28"/>
          <w:shd w:val="clear" w:color="auto" w:fill="FFFFFF"/>
        </w:rPr>
        <w:lastRenderedPageBreak/>
        <w:t>5.2 наличие муниципального правового акта (актов), принятого представительным органом муниципального образования, регламентирующего учет мнения граждан при принятии решения органами местного самоуправления</w:t>
      </w:r>
    </w:p>
    <w:p w:rsidR="00106FEF" w:rsidRPr="00106FEF" w:rsidRDefault="00106FEF" w:rsidP="00106FE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7D5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Суксунского городского</w:t>
      </w:r>
      <w:r w:rsidRPr="00A877D5">
        <w:rPr>
          <w:sz w:val="28"/>
          <w:szCs w:val="28"/>
        </w:rPr>
        <w:t xml:space="preserve"> округа от </w:t>
      </w:r>
      <w:r>
        <w:rPr>
          <w:sz w:val="28"/>
          <w:szCs w:val="28"/>
        </w:rPr>
        <w:t>20</w:t>
      </w:r>
      <w:r w:rsidRPr="00A877D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877D5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A877D5">
        <w:rPr>
          <w:sz w:val="28"/>
          <w:szCs w:val="28"/>
        </w:rPr>
        <w:t>№ 2</w:t>
      </w:r>
      <w:r>
        <w:rPr>
          <w:sz w:val="28"/>
          <w:szCs w:val="28"/>
        </w:rPr>
        <w:t>06</w:t>
      </w:r>
      <w:r w:rsidRPr="00A877D5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Порядок</w:t>
      </w:r>
      <w:r w:rsidRPr="00A877D5">
        <w:rPr>
          <w:sz w:val="28"/>
          <w:szCs w:val="28"/>
        </w:rPr>
        <w:t xml:space="preserve"> </w:t>
      </w:r>
      <w:r w:rsidRPr="00106FEF">
        <w:rPr>
          <w:sz w:val="28"/>
          <w:szCs w:val="28"/>
        </w:rPr>
        <w:t>учета предложений по проектам муниципальных правовых актов и участия граждан Суксунского городского округа в их обсуждении</w:t>
      </w:r>
      <w:r w:rsidRPr="00A877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6FEF" w:rsidRDefault="00106FEF" w:rsidP="00106FEF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106FEF" w:rsidRPr="00975A2C" w:rsidRDefault="00106FEF" w:rsidP="00106FEF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75A2C">
        <w:rPr>
          <w:b/>
          <w:sz w:val="28"/>
          <w:szCs w:val="28"/>
          <w:shd w:val="clear" w:color="auto" w:fill="FFFFFF"/>
        </w:rPr>
        <w:t>5.3 организация мероприятий, позволяющих учитывать мнение граждан при принятии решения органами местного самоуправления</w:t>
      </w:r>
    </w:p>
    <w:p w:rsidR="00106FEF" w:rsidRPr="00975A2C" w:rsidRDefault="00106FEF" w:rsidP="00106FEF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B723D" w:rsidRPr="00975A2C" w:rsidRDefault="00932DD9" w:rsidP="00C16F43">
      <w:pPr>
        <w:ind w:firstLine="709"/>
        <w:jc w:val="both"/>
        <w:rPr>
          <w:sz w:val="28"/>
          <w:szCs w:val="28"/>
          <w:shd w:val="clear" w:color="auto" w:fill="FFFFFF"/>
        </w:rPr>
      </w:pPr>
      <w:r w:rsidRPr="00975A2C">
        <w:rPr>
          <w:bCs/>
          <w:sz w:val="28"/>
          <w:szCs w:val="28"/>
        </w:rPr>
        <w:t>Д</w:t>
      </w:r>
      <w:r w:rsidR="00C41E55" w:rsidRPr="00975A2C">
        <w:rPr>
          <w:sz w:val="28"/>
          <w:szCs w:val="28"/>
          <w:shd w:val="clear" w:color="auto" w:fill="FFFFFF"/>
        </w:rPr>
        <w:t xml:space="preserve">ля обсуждения проектов муниципальных правовых актов по вопросам местного значения с участием жителей </w:t>
      </w:r>
      <w:r w:rsidR="00B718C0" w:rsidRPr="00975A2C">
        <w:rPr>
          <w:sz w:val="28"/>
          <w:szCs w:val="28"/>
          <w:shd w:val="clear" w:color="auto" w:fill="FFFFFF"/>
        </w:rPr>
        <w:t>Суксунского городского округа, по инициативе</w:t>
      </w:r>
      <w:r w:rsidR="00C41E55" w:rsidRPr="00975A2C">
        <w:rPr>
          <w:sz w:val="28"/>
          <w:szCs w:val="28"/>
          <w:shd w:val="clear" w:color="auto" w:fill="FFFFFF"/>
        </w:rPr>
        <w:t xml:space="preserve"> </w:t>
      </w:r>
      <w:r w:rsidR="00B718C0" w:rsidRPr="00975A2C">
        <w:rPr>
          <w:sz w:val="28"/>
          <w:szCs w:val="28"/>
          <w:shd w:val="clear" w:color="auto" w:fill="FFFFFF"/>
        </w:rPr>
        <w:t>Думы,</w:t>
      </w:r>
      <w:r w:rsidRPr="00975A2C">
        <w:rPr>
          <w:sz w:val="28"/>
          <w:szCs w:val="28"/>
          <w:shd w:val="clear" w:color="auto" w:fill="FFFFFF"/>
        </w:rPr>
        <w:t xml:space="preserve"> </w:t>
      </w:r>
      <w:r w:rsidR="00C41E55" w:rsidRPr="00975A2C">
        <w:rPr>
          <w:sz w:val="28"/>
          <w:szCs w:val="28"/>
          <w:shd w:val="clear" w:color="auto" w:fill="FFFFFF"/>
        </w:rPr>
        <w:t>глав</w:t>
      </w:r>
      <w:r w:rsidR="00B718C0" w:rsidRPr="00975A2C">
        <w:rPr>
          <w:sz w:val="28"/>
          <w:szCs w:val="28"/>
          <w:shd w:val="clear" w:color="auto" w:fill="FFFFFF"/>
        </w:rPr>
        <w:t>ы</w:t>
      </w:r>
      <w:r w:rsidR="00C41E55" w:rsidRPr="00975A2C">
        <w:rPr>
          <w:sz w:val="28"/>
          <w:szCs w:val="28"/>
          <w:shd w:val="clear" w:color="auto" w:fill="FFFFFF"/>
        </w:rPr>
        <w:t xml:space="preserve"> </w:t>
      </w:r>
      <w:r w:rsidR="004E2398" w:rsidRPr="00975A2C">
        <w:rPr>
          <w:sz w:val="28"/>
          <w:szCs w:val="28"/>
          <w:shd w:val="clear" w:color="auto" w:fill="FFFFFF"/>
        </w:rPr>
        <w:t>городского округа</w:t>
      </w:r>
      <w:r w:rsidR="00B718C0" w:rsidRPr="00975A2C">
        <w:rPr>
          <w:sz w:val="28"/>
          <w:szCs w:val="28"/>
          <w:shd w:val="clear" w:color="auto" w:fill="FFFFFF"/>
        </w:rPr>
        <w:t xml:space="preserve"> и инициативной группы жителей городского округ</w:t>
      </w:r>
      <w:r w:rsidR="00A65FAB" w:rsidRPr="00975A2C">
        <w:rPr>
          <w:sz w:val="28"/>
          <w:szCs w:val="28"/>
          <w:shd w:val="clear" w:color="auto" w:fill="FFFFFF"/>
        </w:rPr>
        <w:t>о</w:t>
      </w:r>
      <w:r w:rsidR="00B718C0" w:rsidRPr="00975A2C">
        <w:rPr>
          <w:sz w:val="28"/>
          <w:szCs w:val="28"/>
          <w:shd w:val="clear" w:color="auto" w:fill="FFFFFF"/>
        </w:rPr>
        <w:t>в</w:t>
      </w:r>
      <w:r w:rsidR="00C41E55" w:rsidRPr="00975A2C">
        <w:rPr>
          <w:sz w:val="28"/>
          <w:szCs w:val="28"/>
          <w:shd w:val="clear" w:color="auto" w:fill="FFFFFF"/>
        </w:rPr>
        <w:t xml:space="preserve"> провод</w:t>
      </w:r>
      <w:r w:rsidR="00106FEF">
        <w:rPr>
          <w:sz w:val="28"/>
          <w:szCs w:val="28"/>
          <w:shd w:val="clear" w:color="auto" w:fill="FFFFFF"/>
        </w:rPr>
        <w:t>я</w:t>
      </w:r>
      <w:r w:rsidR="00C41E55" w:rsidRPr="00975A2C">
        <w:rPr>
          <w:sz w:val="28"/>
          <w:szCs w:val="28"/>
          <w:shd w:val="clear" w:color="auto" w:fill="FFFFFF"/>
        </w:rPr>
        <w:t>тся публичные слушания. Порядок проведения публичных слушаний утвержден Решением Думы 19</w:t>
      </w:r>
      <w:r w:rsidR="00AF1920" w:rsidRPr="00975A2C">
        <w:rPr>
          <w:sz w:val="28"/>
          <w:szCs w:val="28"/>
          <w:shd w:val="clear" w:color="auto" w:fill="FFFFFF"/>
        </w:rPr>
        <w:t xml:space="preserve"> сентября </w:t>
      </w:r>
      <w:r w:rsidR="00C41E55" w:rsidRPr="00975A2C">
        <w:rPr>
          <w:sz w:val="28"/>
          <w:szCs w:val="28"/>
          <w:shd w:val="clear" w:color="auto" w:fill="FFFFFF"/>
        </w:rPr>
        <w:t>2019</w:t>
      </w:r>
      <w:r w:rsidR="00AF1920" w:rsidRPr="00975A2C">
        <w:rPr>
          <w:sz w:val="28"/>
          <w:szCs w:val="28"/>
          <w:shd w:val="clear" w:color="auto" w:fill="FFFFFF"/>
        </w:rPr>
        <w:t xml:space="preserve"> года</w:t>
      </w:r>
      <w:r w:rsidR="00C41E55" w:rsidRPr="00975A2C">
        <w:rPr>
          <w:rStyle w:val="aa"/>
          <w:sz w:val="28"/>
          <w:szCs w:val="28"/>
          <w:shd w:val="clear" w:color="auto" w:fill="FFFFFF"/>
        </w:rPr>
        <w:footnoteReference w:id="8"/>
      </w:r>
      <w:r w:rsidR="00C41E55" w:rsidRPr="00975A2C">
        <w:rPr>
          <w:sz w:val="28"/>
          <w:szCs w:val="28"/>
          <w:shd w:val="clear" w:color="auto" w:fill="FFFFFF"/>
        </w:rPr>
        <w:t xml:space="preserve">. </w:t>
      </w:r>
    </w:p>
    <w:p w:rsidR="000178CA" w:rsidRPr="00975A2C" w:rsidRDefault="000178CA" w:rsidP="000178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5A2C">
        <w:rPr>
          <w:sz w:val="28"/>
          <w:szCs w:val="28"/>
        </w:rPr>
        <w:t xml:space="preserve">Представители профсоюзных и общественных объединений при обсуждении проектов муниципальных нормативных актов имеют право подать как письменные предложения и замечания в организационный комитет по проведению публичных слушаний, так и выступить с предложениями и замечаниями в ходе публичных слушаний. </w:t>
      </w:r>
    </w:p>
    <w:p w:rsidR="000178CA" w:rsidRPr="00975A2C" w:rsidRDefault="000178CA" w:rsidP="000178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организационный комитет по проведению публичных слушаний, инициатором которых является Дума, всегда включается представитель общественности. </w:t>
      </w:r>
    </w:p>
    <w:p w:rsidR="000178CA" w:rsidRPr="00975A2C" w:rsidRDefault="000178CA" w:rsidP="0001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пунктом 6.1 Положения </w:t>
      </w:r>
      <w:r w:rsidRPr="00975A2C">
        <w:rPr>
          <w:sz w:val="28"/>
          <w:szCs w:val="28"/>
        </w:rPr>
        <w:t xml:space="preserve">о публичных слушаниях в </w:t>
      </w:r>
      <w:proofErr w:type="spellStart"/>
      <w:r w:rsidRPr="00975A2C">
        <w:rPr>
          <w:sz w:val="28"/>
          <w:szCs w:val="28"/>
        </w:rPr>
        <w:t>Суксунском</w:t>
      </w:r>
      <w:proofErr w:type="spellEnd"/>
      <w:r w:rsidRPr="00975A2C">
        <w:rPr>
          <w:sz w:val="28"/>
          <w:szCs w:val="28"/>
        </w:rPr>
        <w:t xml:space="preserve"> городском округе</w:t>
      </w:r>
      <w:r w:rsidRPr="00975A2C">
        <w:rPr>
          <w:rStyle w:val="aa"/>
          <w:rFonts w:eastAsiaTheme="minorHAnsi"/>
          <w:color w:val="000000"/>
          <w:sz w:val="28"/>
          <w:szCs w:val="28"/>
          <w:lang w:eastAsia="en-US"/>
        </w:rPr>
        <w:footnoteReference w:id="9"/>
      </w:r>
      <w:r w:rsidRPr="00975A2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975A2C">
        <w:rPr>
          <w:sz w:val="28"/>
          <w:szCs w:val="28"/>
        </w:rPr>
        <w:t xml:space="preserve">в случае если инициатором проведения публичных слушаний является </w:t>
      </w:r>
      <w:r w:rsidRPr="00975A2C">
        <w:rPr>
          <w:bCs/>
          <w:sz w:val="28"/>
          <w:szCs w:val="28"/>
        </w:rPr>
        <w:t>население Суксунского городского округа</w:t>
      </w:r>
      <w:r w:rsidRPr="00975A2C">
        <w:rPr>
          <w:sz w:val="28"/>
          <w:szCs w:val="28"/>
        </w:rPr>
        <w:t xml:space="preserve">, в Организационный комитет включаются представители соответствующей инициативной группы. </w:t>
      </w:r>
    </w:p>
    <w:p w:rsidR="00106FEF" w:rsidRDefault="000178CA" w:rsidP="000178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5A2C">
        <w:rPr>
          <w:rFonts w:eastAsia="Calibri"/>
          <w:sz w:val="28"/>
          <w:szCs w:val="28"/>
          <w:lang w:eastAsia="en-US"/>
        </w:rPr>
        <w:t xml:space="preserve">О проводимых публичных слушаниях население </w:t>
      </w:r>
      <w:r w:rsidRPr="00975A2C">
        <w:rPr>
          <w:bCs/>
          <w:sz w:val="28"/>
          <w:szCs w:val="28"/>
        </w:rPr>
        <w:t xml:space="preserve">Суксунского городского округа </w:t>
      </w:r>
      <w:r w:rsidRPr="00975A2C">
        <w:rPr>
          <w:rFonts w:eastAsia="Calibri"/>
          <w:sz w:val="28"/>
          <w:szCs w:val="28"/>
          <w:lang w:eastAsia="en-US"/>
        </w:rPr>
        <w:t xml:space="preserve">оповещается Организационным комитетом, не </w:t>
      </w:r>
      <w:proofErr w:type="gramStart"/>
      <w:r w:rsidRPr="00975A2C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975A2C">
        <w:rPr>
          <w:rFonts w:eastAsia="Calibri"/>
          <w:sz w:val="28"/>
          <w:szCs w:val="28"/>
          <w:lang w:eastAsia="en-US"/>
        </w:rPr>
        <w:t xml:space="preserve"> чем за 7 дней до даты проведения публичных слушаний, путем опубликования соответствующей информации в газете «Новая жизнь» и (или) ее размещения в </w:t>
      </w:r>
      <w:r w:rsidRPr="00975A2C">
        <w:rPr>
          <w:sz w:val="28"/>
          <w:szCs w:val="28"/>
        </w:rPr>
        <w:t xml:space="preserve">сети Интернет (пункт 7.1. </w:t>
      </w:r>
      <w:proofErr w:type="gramStart"/>
      <w:r w:rsidRPr="00975A2C">
        <w:rPr>
          <w:sz w:val="28"/>
          <w:szCs w:val="28"/>
        </w:rPr>
        <w:t>Положения)</w:t>
      </w:r>
      <w:r w:rsidR="00106FEF">
        <w:rPr>
          <w:sz w:val="28"/>
          <w:szCs w:val="28"/>
        </w:rPr>
        <w:t>.</w:t>
      </w:r>
      <w:r w:rsidR="007977B6">
        <w:rPr>
          <w:sz w:val="28"/>
          <w:szCs w:val="28"/>
        </w:rPr>
        <w:t xml:space="preserve"> </w:t>
      </w:r>
      <w:proofErr w:type="gramEnd"/>
    </w:p>
    <w:p w:rsidR="000178CA" w:rsidRPr="00975A2C" w:rsidRDefault="00D321DA" w:rsidP="000178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75A2C">
        <w:rPr>
          <w:sz w:val="28"/>
          <w:szCs w:val="28"/>
        </w:rPr>
        <w:t xml:space="preserve">В целях обеспечения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975A2C">
        <w:rPr>
          <w:sz w:val="28"/>
          <w:szCs w:val="28"/>
        </w:rPr>
        <w:lastRenderedPageBreak/>
        <w:t>проектам правил благоустройства территорий и т.д. было разработано и утверждено Положение о порядке организации и проведения общественных обсуждений по вопросам градостроительной деятельности на</w:t>
      </w:r>
      <w:proofErr w:type="gramEnd"/>
      <w:r w:rsidRPr="00975A2C">
        <w:rPr>
          <w:sz w:val="28"/>
          <w:szCs w:val="28"/>
        </w:rPr>
        <w:t xml:space="preserve"> территории Суксунского городского округа</w:t>
      </w:r>
      <w:r w:rsidRPr="00975A2C">
        <w:rPr>
          <w:rStyle w:val="aa"/>
          <w:sz w:val="28"/>
          <w:szCs w:val="28"/>
        </w:rPr>
        <w:footnoteReference w:id="10"/>
      </w:r>
      <w:r w:rsidRPr="00975A2C">
        <w:rPr>
          <w:sz w:val="28"/>
          <w:szCs w:val="28"/>
        </w:rPr>
        <w:t xml:space="preserve">. </w:t>
      </w:r>
    </w:p>
    <w:p w:rsidR="00287463" w:rsidRPr="00975A2C" w:rsidRDefault="00287463" w:rsidP="000178CA">
      <w:pPr>
        <w:ind w:firstLine="709"/>
        <w:jc w:val="both"/>
        <w:rPr>
          <w:sz w:val="28"/>
          <w:szCs w:val="28"/>
          <w:shd w:val="clear" w:color="auto" w:fill="FFFFFF"/>
        </w:rPr>
      </w:pPr>
      <w:r w:rsidRPr="00975A2C">
        <w:rPr>
          <w:sz w:val="28"/>
          <w:szCs w:val="28"/>
        </w:rPr>
        <w:t xml:space="preserve">Также представлен ряд принятых муниципальных правовых актов, </w:t>
      </w:r>
      <w:r w:rsidRPr="00975A2C">
        <w:rPr>
          <w:sz w:val="28"/>
          <w:szCs w:val="28"/>
          <w:shd w:val="clear" w:color="auto" w:fill="FFFFFF"/>
        </w:rPr>
        <w:t>регламентирующего учет мнения граждан при принятии решения органами местного самоуправления:</w:t>
      </w:r>
    </w:p>
    <w:p w:rsidR="00F56BF0" w:rsidRPr="00975A2C" w:rsidRDefault="00287463" w:rsidP="000178CA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  <w:shd w:val="clear" w:color="auto" w:fill="FFFFFF"/>
        </w:rPr>
        <w:t>-</w:t>
      </w:r>
      <w:r w:rsidRPr="00975A2C">
        <w:rPr>
          <w:sz w:val="28"/>
          <w:szCs w:val="28"/>
        </w:rPr>
        <w:t xml:space="preserve"> </w:t>
      </w:r>
      <w:r w:rsidR="00F56BF0" w:rsidRPr="00975A2C">
        <w:rPr>
          <w:sz w:val="28"/>
          <w:szCs w:val="28"/>
        </w:rPr>
        <w:t xml:space="preserve">Методические рекомендации </w:t>
      </w:r>
      <w:hyperlink w:anchor="P33" w:history="1"/>
      <w:r w:rsidR="00F56BF0" w:rsidRPr="00975A2C">
        <w:rPr>
          <w:sz w:val="28"/>
          <w:szCs w:val="28"/>
        </w:rPr>
        <w:t xml:space="preserve"> о порядке организации и проведения схода граждан в населенных пунктах Суксунского городского округа Пермского края</w:t>
      </w:r>
      <w:r w:rsidR="00F82B96">
        <w:rPr>
          <w:rStyle w:val="aa"/>
          <w:sz w:val="28"/>
          <w:szCs w:val="28"/>
        </w:rPr>
        <w:footnoteReference w:id="11"/>
      </w:r>
      <w:r w:rsidRPr="00975A2C">
        <w:rPr>
          <w:sz w:val="28"/>
          <w:szCs w:val="28"/>
        </w:rPr>
        <w:t>;</w:t>
      </w:r>
      <w:r w:rsidR="00F56BF0" w:rsidRPr="00975A2C">
        <w:rPr>
          <w:sz w:val="28"/>
          <w:szCs w:val="28"/>
        </w:rPr>
        <w:t xml:space="preserve"> </w:t>
      </w:r>
    </w:p>
    <w:p w:rsidR="00287463" w:rsidRPr="00975A2C" w:rsidRDefault="00287463" w:rsidP="000178CA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- Положение о старосте сельского населенного пункта в </w:t>
      </w:r>
      <w:proofErr w:type="spellStart"/>
      <w:r w:rsidRPr="00975A2C">
        <w:rPr>
          <w:sz w:val="28"/>
          <w:szCs w:val="28"/>
        </w:rPr>
        <w:t>Суксунском</w:t>
      </w:r>
      <w:proofErr w:type="spellEnd"/>
      <w:r w:rsidRPr="00975A2C">
        <w:rPr>
          <w:sz w:val="28"/>
          <w:szCs w:val="28"/>
        </w:rPr>
        <w:t xml:space="preserve"> городском округе</w:t>
      </w:r>
      <w:r w:rsidR="00F82B96">
        <w:rPr>
          <w:rStyle w:val="aa"/>
          <w:sz w:val="28"/>
          <w:szCs w:val="28"/>
        </w:rPr>
        <w:footnoteReference w:id="12"/>
      </w:r>
      <w:r w:rsidRPr="00975A2C">
        <w:rPr>
          <w:sz w:val="28"/>
          <w:szCs w:val="28"/>
        </w:rPr>
        <w:t xml:space="preserve">; </w:t>
      </w:r>
    </w:p>
    <w:p w:rsidR="00287463" w:rsidRPr="00975A2C" w:rsidRDefault="00287463" w:rsidP="000178CA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- Порядок организации и осуществления территориального общественного самоуправления в </w:t>
      </w:r>
      <w:proofErr w:type="spellStart"/>
      <w:r w:rsidRPr="00975A2C">
        <w:rPr>
          <w:sz w:val="28"/>
          <w:szCs w:val="28"/>
        </w:rPr>
        <w:t>Суксунском</w:t>
      </w:r>
      <w:proofErr w:type="spellEnd"/>
      <w:r w:rsidRPr="00975A2C">
        <w:rPr>
          <w:sz w:val="28"/>
          <w:szCs w:val="28"/>
        </w:rPr>
        <w:t xml:space="preserve"> городском округе, а также условия и порядок выделения необходимых средств из бюджета СГО</w:t>
      </w:r>
      <w:r w:rsidR="00F82B96">
        <w:rPr>
          <w:rStyle w:val="aa"/>
          <w:sz w:val="28"/>
          <w:szCs w:val="28"/>
        </w:rPr>
        <w:footnoteReference w:id="13"/>
      </w:r>
      <w:r w:rsidRPr="00975A2C">
        <w:rPr>
          <w:sz w:val="28"/>
          <w:szCs w:val="28"/>
        </w:rPr>
        <w:t xml:space="preserve">; </w:t>
      </w:r>
    </w:p>
    <w:p w:rsidR="00287463" w:rsidRDefault="00287463" w:rsidP="0028746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75A2C">
        <w:rPr>
          <w:sz w:val="28"/>
          <w:szCs w:val="28"/>
        </w:rPr>
        <w:t>- Положение о самообложении граждан и порядке уплаты гражданами разовых платежей по самообложению на территории Суксунского городского округа</w:t>
      </w:r>
      <w:r w:rsidR="00FF1B42">
        <w:rPr>
          <w:rStyle w:val="aa"/>
          <w:sz w:val="28"/>
          <w:szCs w:val="28"/>
        </w:rPr>
        <w:footnoteReference w:id="14"/>
      </w:r>
      <w:r w:rsidR="00106FEF">
        <w:rPr>
          <w:sz w:val="28"/>
          <w:szCs w:val="28"/>
        </w:rPr>
        <w:t>;</w:t>
      </w:r>
    </w:p>
    <w:p w:rsidR="00106FEF" w:rsidRDefault="00106FEF" w:rsidP="0028746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FE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06FEF">
        <w:rPr>
          <w:sz w:val="28"/>
          <w:szCs w:val="28"/>
        </w:rPr>
        <w:t xml:space="preserve"> о порядке назначения и проведения опроса граждан в </w:t>
      </w:r>
      <w:proofErr w:type="spellStart"/>
      <w:r w:rsidRPr="00106FEF">
        <w:rPr>
          <w:sz w:val="28"/>
          <w:szCs w:val="28"/>
        </w:rPr>
        <w:t>Суксунском</w:t>
      </w:r>
      <w:proofErr w:type="spellEnd"/>
      <w:r w:rsidRPr="00106FEF">
        <w:rPr>
          <w:sz w:val="28"/>
          <w:szCs w:val="28"/>
        </w:rPr>
        <w:t xml:space="preserve"> городском округе</w:t>
      </w:r>
      <w:r w:rsidR="008677B6">
        <w:rPr>
          <w:rStyle w:val="aa"/>
          <w:sz w:val="28"/>
          <w:szCs w:val="28"/>
        </w:rPr>
        <w:footnoteReference w:id="15"/>
      </w:r>
      <w:r w:rsidR="008677B6">
        <w:rPr>
          <w:sz w:val="28"/>
          <w:szCs w:val="28"/>
        </w:rPr>
        <w:t>;</w:t>
      </w:r>
    </w:p>
    <w:p w:rsidR="008677B6" w:rsidRPr="00975A2C" w:rsidRDefault="008677B6" w:rsidP="0028746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B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677B6">
        <w:rPr>
          <w:sz w:val="28"/>
          <w:szCs w:val="28"/>
        </w:rPr>
        <w:t xml:space="preserve"> о порядке назначения и проведения </w:t>
      </w:r>
      <w:r w:rsidRPr="008677B6">
        <w:rPr>
          <w:bCs/>
          <w:sz w:val="28"/>
          <w:szCs w:val="28"/>
        </w:rPr>
        <w:t xml:space="preserve"> собрания граждан, конференции граждан (собрания делегатов) </w:t>
      </w:r>
      <w:r w:rsidRPr="008677B6">
        <w:rPr>
          <w:sz w:val="28"/>
          <w:szCs w:val="28"/>
        </w:rPr>
        <w:t xml:space="preserve">в </w:t>
      </w:r>
      <w:proofErr w:type="spellStart"/>
      <w:r w:rsidRPr="008677B6">
        <w:rPr>
          <w:sz w:val="28"/>
          <w:szCs w:val="28"/>
        </w:rPr>
        <w:t>Суксунском</w:t>
      </w:r>
      <w:proofErr w:type="spellEnd"/>
      <w:r w:rsidRPr="008677B6">
        <w:rPr>
          <w:sz w:val="28"/>
          <w:szCs w:val="28"/>
        </w:rPr>
        <w:t xml:space="preserve"> городском округе</w:t>
      </w:r>
      <w:r>
        <w:rPr>
          <w:rStyle w:val="aa"/>
          <w:sz w:val="28"/>
          <w:szCs w:val="28"/>
        </w:rPr>
        <w:footnoteReference w:id="16"/>
      </w:r>
      <w:r w:rsidR="0062243E">
        <w:rPr>
          <w:sz w:val="28"/>
          <w:szCs w:val="28"/>
        </w:rPr>
        <w:t>.</w:t>
      </w:r>
    </w:p>
    <w:p w:rsidR="00D321DA" w:rsidRPr="00975A2C" w:rsidRDefault="00D321DA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В 202</w:t>
      </w:r>
      <w:r w:rsidR="0062243E"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году были проведены публичные слушания по следующим вопросам:</w:t>
      </w:r>
    </w:p>
    <w:p w:rsidR="00D321DA" w:rsidRPr="0062243E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 w:rsidRPr="00975A2C">
        <w:rPr>
          <w:szCs w:val="28"/>
        </w:rPr>
        <w:lastRenderedPageBreak/>
        <w:t>«О внесении изменений в Устав Суксунского городского округа Пермского края»</w:t>
      </w:r>
      <w:r w:rsidR="00BC73B1" w:rsidRPr="00975A2C">
        <w:rPr>
          <w:szCs w:val="28"/>
        </w:rPr>
        <w:t xml:space="preserve"> </w:t>
      </w:r>
      <w:r w:rsidR="0062243E">
        <w:rPr>
          <w:szCs w:val="28"/>
        </w:rPr>
        <w:t>11</w:t>
      </w:r>
      <w:r w:rsidR="00BC73B1" w:rsidRPr="00975A2C">
        <w:rPr>
          <w:szCs w:val="28"/>
        </w:rPr>
        <w:t>.0</w:t>
      </w:r>
      <w:r w:rsidR="0062243E">
        <w:rPr>
          <w:szCs w:val="28"/>
        </w:rPr>
        <w:t>2</w:t>
      </w:r>
      <w:r w:rsidR="00BC73B1" w:rsidRPr="00975A2C">
        <w:rPr>
          <w:szCs w:val="28"/>
        </w:rPr>
        <w:t>.202</w:t>
      </w:r>
      <w:r w:rsidR="0062243E">
        <w:rPr>
          <w:szCs w:val="28"/>
        </w:rPr>
        <w:t>1</w:t>
      </w:r>
      <w:r w:rsidRPr="00975A2C">
        <w:rPr>
          <w:szCs w:val="28"/>
        </w:rPr>
        <w:t>;</w:t>
      </w:r>
    </w:p>
    <w:p w:rsidR="0062243E" w:rsidRPr="0062243E" w:rsidRDefault="0062243E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 w:rsidRPr="00975A2C">
        <w:rPr>
          <w:szCs w:val="28"/>
        </w:rPr>
        <w:t xml:space="preserve">«О внесении изменений в Устав Суксунского городского округа Пермского края» </w:t>
      </w:r>
      <w:r>
        <w:rPr>
          <w:szCs w:val="28"/>
        </w:rPr>
        <w:t>04</w:t>
      </w:r>
      <w:r w:rsidRPr="00975A2C">
        <w:rPr>
          <w:szCs w:val="28"/>
        </w:rPr>
        <w:t>.0</w:t>
      </w:r>
      <w:r>
        <w:rPr>
          <w:szCs w:val="28"/>
        </w:rPr>
        <w:t>3</w:t>
      </w:r>
      <w:r w:rsidRPr="00975A2C">
        <w:rPr>
          <w:szCs w:val="28"/>
        </w:rPr>
        <w:t>.202</w:t>
      </w:r>
      <w:r>
        <w:rPr>
          <w:szCs w:val="28"/>
        </w:rPr>
        <w:t>1</w:t>
      </w:r>
      <w:r w:rsidRPr="00975A2C">
        <w:rPr>
          <w:szCs w:val="28"/>
        </w:rPr>
        <w:t>;</w:t>
      </w:r>
      <w:r w:rsidRPr="00975A2C">
        <w:rPr>
          <w:rFonts w:eastAsia="Calibri"/>
          <w:szCs w:val="28"/>
        </w:rPr>
        <w:t xml:space="preserve"> </w:t>
      </w:r>
    </w:p>
    <w:p w:rsidR="00A61886" w:rsidRPr="0062243E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 w:rsidRPr="00975A2C">
        <w:rPr>
          <w:rFonts w:eastAsia="Calibri"/>
          <w:szCs w:val="28"/>
        </w:rPr>
        <w:t>«</w:t>
      </w:r>
      <w:r w:rsidR="0062243E" w:rsidRPr="00654DE0">
        <w:rPr>
          <w:rFonts w:eastAsia="Calibri"/>
          <w:szCs w:val="28"/>
        </w:rPr>
        <w:t xml:space="preserve">Об утверждении отчета об исполнении бюджета </w:t>
      </w:r>
      <w:r w:rsidR="0062243E" w:rsidRPr="005459B9">
        <w:rPr>
          <w:szCs w:val="28"/>
        </w:rPr>
        <w:t>Суксунского городского</w:t>
      </w:r>
      <w:r w:rsidR="0062243E" w:rsidRPr="00654DE0">
        <w:rPr>
          <w:rFonts w:eastAsia="Calibri"/>
          <w:szCs w:val="28"/>
        </w:rPr>
        <w:t xml:space="preserve"> </w:t>
      </w:r>
      <w:r w:rsidR="0062243E">
        <w:rPr>
          <w:rFonts w:eastAsia="Calibri"/>
          <w:szCs w:val="28"/>
        </w:rPr>
        <w:t xml:space="preserve">округа </w:t>
      </w:r>
      <w:r w:rsidR="0062243E" w:rsidRPr="00654DE0">
        <w:rPr>
          <w:rFonts w:eastAsia="Calibri"/>
          <w:szCs w:val="28"/>
        </w:rPr>
        <w:t>за 20</w:t>
      </w:r>
      <w:r w:rsidR="0062243E">
        <w:rPr>
          <w:rFonts w:eastAsia="Calibri"/>
          <w:szCs w:val="28"/>
        </w:rPr>
        <w:t>20</w:t>
      </w:r>
      <w:r w:rsidR="0062243E" w:rsidRPr="00654DE0">
        <w:rPr>
          <w:rFonts w:eastAsia="Calibri"/>
          <w:szCs w:val="28"/>
        </w:rPr>
        <w:t xml:space="preserve"> год</w:t>
      </w:r>
      <w:r w:rsidRPr="00975A2C">
        <w:rPr>
          <w:rFonts w:eastAsia="Calibri"/>
          <w:szCs w:val="28"/>
        </w:rPr>
        <w:t>»</w:t>
      </w:r>
      <w:r w:rsidR="00BC73B1" w:rsidRPr="00975A2C">
        <w:rPr>
          <w:rFonts w:eastAsia="Calibri"/>
          <w:szCs w:val="28"/>
        </w:rPr>
        <w:t xml:space="preserve"> 0</w:t>
      </w:r>
      <w:r w:rsidR="0062243E">
        <w:rPr>
          <w:rFonts w:eastAsia="Calibri"/>
          <w:szCs w:val="28"/>
        </w:rPr>
        <w:t>3</w:t>
      </w:r>
      <w:r w:rsidR="00BC73B1" w:rsidRPr="00975A2C">
        <w:rPr>
          <w:rFonts w:eastAsia="Calibri"/>
          <w:szCs w:val="28"/>
        </w:rPr>
        <w:t>.06.202</w:t>
      </w:r>
      <w:r w:rsidR="0062243E">
        <w:rPr>
          <w:rFonts w:eastAsia="Calibri"/>
          <w:szCs w:val="28"/>
        </w:rPr>
        <w:t>1</w:t>
      </w:r>
      <w:r w:rsidRPr="00975A2C">
        <w:rPr>
          <w:rFonts w:eastAsia="Calibri"/>
          <w:szCs w:val="28"/>
        </w:rPr>
        <w:t>;</w:t>
      </w:r>
    </w:p>
    <w:p w:rsidR="0062243E" w:rsidRPr="0062243E" w:rsidRDefault="000F07D2" w:rsidP="0062243E">
      <w:pPr>
        <w:pStyle w:val="ab"/>
        <w:numPr>
          <w:ilvl w:val="0"/>
          <w:numId w:val="10"/>
        </w:numPr>
        <w:ind w:left="992" w:hanging="357"/>
        <w:jc w:val="center"/>
        <w:rPr>
          <w:szCs w:val="28"/>
        </w:rPr>
      </w:pPr>
      <w:r>
        <w:rPr>
          <w:rFonts w:eastAsia="Calibri"/>
          <w:szCs w:val="28"/>
        </w:rPr>
        <w:t xml:space="preserve">   </w:t>
      </w:r>
      <w:r w:rsidR="0062243E" w:rsidRPr="0062243E">
        <w:rPr>
          <w:rFonts w:eastAsia="Calibri"/>
          <w:szCs w:val="28"/>
        </w:rPr>
        <w:t>«</w:t>
      </w:r>
      <w:r w:rsidR="0062243E" w:rsidRPr="0062243E">
        <w:rPr>
          <w:szCs w:val="28"/>
        </w:rPr>
        <w:t xml:space="preserve">О бюджете Суксунского городского округа на 2022 год и </w:t>
      </w:r>
    </w:p>
    <w:p w:rsidR="0062243E" w:rsidRPr="0062243E" w:rsidRDefault="0062243E" w:rsidP="0062243E">
      <w:pPr>
        <w:pStyle w:val="ab"/>
        <w:ind w:left="1429"/>
        <w:jc w:val="both"/>
        <w:rPr>
          <w:color w:val="808080" w:themeColor="background1" w:themeShade="80"/>
          <w:szCs w:val="28"/>
        </w:rPr>
      </w:pPr>
      <w:r w:rsidRPr="008A7B42">
        <w:rPr>
          <w:szCs w:val="28"/>
        </w:rPr>
        <w:t>на плановый период 202</w:t>
      </w:r>
      <w:r>
        <w:rPr>
          <w:szCs w:val="28"/>
        </w:rPr>
        <w:t>3</w:t>
      </w:r>
      <w:r w:rsidRPr="008A7B42">
        <w:rPr>
          <w:szCs w:val="28"/>
        </w:rPr>
        <w:t xml:space="preserve"> и 202</w:t>
      </w:r>
      <w:r>
        <w:rPr>
          <w:szCs w:val="28"/>
        </w:rPr>
        <w:t>4</w:t>
      </w:r>
      <w:r w:rsidRPr="008A7B42">
        <w:rPr>
          <w:szCs w:val="28"/>
        </w:rPr>
        <w:t xml:space="preserve"> годов</w:t>
      </w:r>
      <w:r>
        <w:rPr>
          <w:szCs w:val="28"/>
        </w:rPr>
        <w:t>» 02.12.2021.</w:t>
      </w:r>
    </w:p>
    <w:p w:rsidR="00A73C8A" w:rsidRPr="00975A2C" w:rsidRDefault="00A73C8A" w:rsidP="00A66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публичных слушаний и во время их</w:t>
      </w:r>
      <w:r w:rsidR="007E7F8B">
        <w:rPr>
          <w:sz w:val="28"/>
          <w:szCs w:val="28"/>
        </w:rPr>
        <w:t xml:space="preserve"> проведения,</w:t>
      </w:r>
      <w:r>
        <w:rPr>
          <w:sz w:val="28"/>
          <w:szCs w:val="28"/>
        </w:rPr>
        <w:t xml:space="preserve"> принимаются вопросы и предложения от граждан, порядок приема предложений прописывается в Р</w:t>
      </w:r>
      <w:r w:rsidR="00A6605E">
        <w:rPr>
          <w:sz w:val="28"/>
          <w:szCs w:val="28"/>
        </w:rPr>
        <w:t>е</w:t>
      </w:r>
      <w:r>
        <w:rPr>
          <w:sz w:val="28"/>
          <w:szCs w:val="28"/>
        </w:rPr>
        <w:t>шении Думы о назначении публичных слушаний.</w:t>
      </w:r>
      <w:r w:rsidR="00A6605E">
        <w:rPr>
          <w:sz w:val="28"/>
          <w:szCs w:val="28"/>
        </w:rPr>
        <w:t xml:space="preserve"> </w:t>
      </w:r>
    </w:p>
    <w:p w:rsidR="006C5ED4" w:rsidRPr="00975A2C" w:rsidRDefault="00061FB1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По проекту Генерального плана Суксунского городского округа </w:t>
      </w:r>
      <w:r w:rsidR="000B1576">
        <w:rPr>
          <w:sz w:val="28"/>
          <w:szCs w:val="28"/>
        </w:rPr>
        <w:t>проведена комиссия 28</w:t>
      </w:r>
      <w:r w:rsidR="000B1576" w:rsidRPr="00975A2C">
        <w:rPr>
          <w:sz w:val="28"/>
          <w:szCs w:val="28"/>
        </w:rPr>
        <w:t>.0</w:t>
      </w:r>
      <w:r w:rsidR="000B1576">
        <w:rPr>
          <w:sz w:val="28"/>
          <w:szCs w:val="28"/>
        </w:rPr>
        <w:t>1</w:t>
      </w:r>
      <w:r w:rsidR="000B1576" w:rsidRPr="00975A2C">
        <w:rPr>
          <w:sz w:val="28"/>
          <w:szCs w:val="28"/>
        </w:rPr>
        <w:t>.202</w:t>
      </w:r>
      <w:r w:rsidR="000B1576">
        <w:rPr>
          <w:sz w:val="28"/>
          <w:szCs w:val="28"/>
        </w:rPr>
        <w:t>1 по поступившим предложениям, на которой присутствовали граждане Суксунского городского округа, специалисты администрации и депутаты Думы</w:t>
      </w:r>
      <w:r w:rsidR="004E2398" w:rsidRPr="00975A2C">
        <w:rPr>
          <w:sz w:val="28"/>
          <w:szCs w:val="28"/>
        </w:rPr>
        <w:t xml:space="preserve">. </w:t>
      </w:r>
      <w:r w:rsidR="000B1576" w:rsidRPr="00A73C8A">
        <w:rPr>
          <w:color w:val="548DD4" w:themeColor="text2" w:themeTint="99"/>
          <w:sz w:val="28"/>
          <w:szCs w:val="28"/>
        </w:rPr>
        <w:t xml:space="preserve">(Приложение </w:t>
      </w:r>
      <w:r w:rsidR="000B1576">
        <w:rPr>
          <w:color w:val="548DD4" w:themeColor="text2" w:themeTint="99"/>
          <w:sz w:val="28"/>
          <w:szCs w:val="28"/>
        </w:rPr>
        <w:t>1</w:t>
      </w:r>
      <w:r w:rsidR="00064165">
        <w:rPr>
          <w:color w:val="548DD4" w:themeColor="text2" w:themeTint="99"/>
          <w:sz w:val="28"/>
          <w:szCs w:val="28"/>
        </w:rPr>
        <w:t>9</w:t>
      </w:r>
      <w:r w:rsidR="000B1576" w:rsidRPr="00A73C8A">
        <w:rPr>
          <w:color w:val="548DD4" w:themeColor="text2" w:themeTint="99"/>
          <w:sz w:val="28"/>
          <w:szCs w:val="28"/>
        </w:rPr>
        <w:t>)</w:t>
      </w:r>
    </w:p>
    <w:p w:rsidR="00D94EDC" w:rsidRPr="00975A2C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А также в 202</w:t>
      </w:r>
      <w:r w:rsidR="00D8483E"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году проведены общественные обсуждения по проектам:</w:t>
      </w:r>
    </w:p>
    <w:p w:rsidR="00C43BF9" w:rsidRDefault="00D94EDC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- </w:t>
      </w:r>
      <w:r w:rsidR="00C43BF9" w:rsidRPr="00975A2C">
        <w:rPr>
          <w:sz w:val="28"/>
          <w:szCs w:val="28"/>
        </w:rPr>
        <w:t>Правил землепользования и застройки Суксунского городского округа Пермского</w:t>
      </w:r>
      <w:r w:rsidR="00C43BF9">
        <w:rPr>
          <w:sz w:val="28"/>
          <w:szCs w:val="28"/>
        </w:rPr>
        <w:t xml:space="preserve"> края с 26.10.2020 по 26.01.2021;</w:t>
      </w:r>
    </w:p>
    <w:p w:rsidR="00D94EDC" w:rsidRPr="00D8483E" w:rsidRDefault="00C43BF9" w:rsidP="00C16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3E" w:rsidRPr="00D8483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строительства, по адресу: Российская Федерация, Пермский край, </w:t>
      </w:r>
      <w:proofErr w:type="gramStart"/>
      <w:r w:rsidR="00D8483E" w:rsidRPr="00D8483E">
        <w:rPr>
          <w:sz w:val="28"/>
          <w:szCs w:val="28"/>
        </w:rPr>
        <w:t>г</w:t>
      </w:r>
      <w:proofErr w:type="gramEnd"/>
      <w:r w:rsidR="00D8483E" w:rsidRPr="00D8483E">
        <w:rPr>
          <w:sz w:val="28"/>
          <w:szCs w:val="28"/>
        </w:rPr>
        <w:t xml:space="preserve">.о. Суксунский, </w:t>
      </w:r>
      <w:proofErr w:type="spellStart"/>
      <w:r w:rsidR="00D8483E" w:rsidRPr="00D8483E">
        <w:rPr>
          <w:sz w:val="28"/>
          <w:szCs w:val="28"/>
        </w:rPr>
        <w:t>рп</w:t>
      </w:r>
      <w:proofErr w:type="spellEnd"/>
      <w:r w:rsidR="00D8483E" w:rsidRPr="00D8483E">
        <w:rPr>
          <w:sz w:val="28"/>
          <w:szCs w:val="28"/>
        </w:rPr>
        <w:t xml:space="preserve">. Суксун, ул. Механизаторов, д. 48а </w:t>
      </w:r>
      <w:r w:rsidR="00D94EDC" w:rsidRPr="00D8483E">
        <w:rPr>
          <w:sz w:val="28"/>
          <w:szCs w:val="28"/>
        </w:rPr>
        <w:t xml:space="preserve">с </w:t>
      </w:r>
      <w:r w:rsidR="00D8483E" w:rsidRPr="00D8483E">
        <w:rPr>
          <w:sz w:val="28"/>
          <w:szCs w:val="28"/>
        </w:rPr>
        <w:t>24</w:t>
      </w:r>
      <w:r w:rsidR="00D94EDC" w:rsidRPr="00D8483E">
        <w:rPr>
          <w:sz w:val="28"/>
          <w:szCs w:val="28"/>
        </w:rPr>
        <w:t>.0</w:t>
      </w:r>
      <w:r w:rsidR="00D8483E" w:rsidRPr="00D8483E">
        <w:rPr>
          <w:sz w:val="28"/>
          <w:szCs w:val="28"/>
        </w:rPr>
        <w:t>2</w:t>
      </w:r>
      <w:r w:rsidR="00D94EDC"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="00D94EDC" w:rsidRPr="00D8483E">
        <w:rPr>
          <w:sz w:val="28"/>
          <w:szCs w:val="28"/>
        </w:rPr>
        <w:t xml:space="preserve"> по </w:t>
      </w:r>
      <w:r w:rsidR="00D8483E" w:rsidRPr="00D8483E">
        <w:rPr>
          <w:sz w:val="28"/>
          <w:szCs w:val="28"/>
        </w:rPr>
        <w:t>24</w:t>
      </w:r>
      <w:r w:rsidR="00D94EDC" w:rsidRPr="00D8483E">
        <w:rPr>
          <w:sz w:val="28"/>
          <w:szCs w:val="28"/>
        </w:rPr>
        <w:t>.0</w:t>
      </w:r>
      <w:r w:rsidR="00D8483E" w:rsidRPr="00D8483E">
        <w:rPr>
          <w:sz w:val="28"/>
          <w:szCs w:val="28"/>
        </w:rPr>
        <w:t>3</w:t>
      </w:r>
      <w:r w:rsidR="00D94EDC"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="00D94EDC" w:rsidRPr="00D8483E">
        <w:rPr>
          <w:sz w:val="28"/>
          <w:szCs w:val="28"/>
        </w:rPr>
        <w:t>;</w:t>
      </w:r>
    </w:p>
    <w:p w:rsidR="00D94EDC" w:rsidRPr="00D8483E" w:rsidRDefault="00D94EDC" w:rsidP="00C16F43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 xml:space="preserve">- </w:t>
      </w:r>
      <w:r w:rsidR="00D8483E" w:rsidRPr="00D8483E">
        <w:rPr>
          <w:sz w:val="28"/>
          <w:szCs w:val="28"/>
        </w:rPr>
        <w:t>Внесения изменений в проект межевания территории кадастрового квартала 59:35:0010289 Суксунского городского округа</w:t>
      </w:r>
      <w:r w:rsidRPr="00D8483E">
        <w:rPr>
          <w:sz w:val="28"/>
          <w:szCs w:val="28"/>
        </w:rPr>
        <w:t xml:space="preserve"> с </w:t>
      </w:r>
      <w:r w:rsidR="00D8483E" w:rsidRPr="00D8483E">
        <w:rPr>
          <w:sz w:val="28"/>
          <w:szCs w:val="28"/>
        </w:rPr>
        <w:t>26</w:t>
      </w:r>
      <w:r w:rsidRPr="00D8483E">
        <w:rPr>
          <w:sz w:val="28"/>
          <w:szCs w:val="28"/>
        </w:rPr>
        <w:t>.0</w:t>
      </w:r>
      <w:r w:rsidR="00D8483E" w:rsidRPr="00D8483E">
        <w:rPr>
          <w:sz w:val="28"/>
          <w:szCs w:val="28"/>
        </w:rPr>
        <w:t>2</w:t>
      </w:r>
      <w:r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Pr="00D8483E">
        <w:rPr>
          <w:sz w:val="28"/>
          <w:szCs w:val="28"/>
        </w:rPr>
        <w:t xml:space="preserve"> по </w:t>
      </w:r>
      <w:r w:rsidR="00D8483E" w:rsidRPr="00D8483E">
        <w:rPr>
          <w:sz w:val="28"/>
          <w:szCs w:val="28"/>
        </w:rPr>
        <w:t>26</w:t>
      </w:r>
      <w:r w:rsidRPr="00D8483E">
        <w:rPr>
          <w:sz w:val="28"/>
          <w:szCs w:val="28"/>
        </w:rPr>
        <w:t>.0</w:t>
      </w:r>
      <w:r w:rsidR="00D8483E" w:rsidRPr="00D8483E">
        <w:rPr>
          <w:sz w:val="28"/>
          <w:szCs w:val="28"/>
        </w:rPr>
        <w:t>3</w:t>
      </w:r>
      <w:r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Pr="00D8483E">
        <w:rPr>
          <w:sz w:val="28"/>
          <w:szCs w:val="28"/>
        </w:rPr>
        <w:t>;</w:t>
      </w:r>
    </w:p>
    <w:p w:rsidR="00D94EDC" w:rsidRPr="00D8483E" w:rsidRDefault="00D94EDC" w:rsidP="00C16F43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 xml:space="preserve">- </w:t>
      </w:r>
      <w:r w:rsidR="00D8483E" w:rsidRPr="00D8483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строительства, по адресу: Российская Федерация, Пермский край, </w:t>
      </w:r>
      <w:proofErr w:type="gramStart"/>
      <w:r w:rsidR="00D8483E" w:rsidRPr="00D8483E">
        <w:rPr>
          <w:sz w:val="28"/>
          <w:szCs w:val="28"/>
        </w:rPr>
        <w:t>г</w:t>
      </w:r>
      <w:proofErr w:type="gramEnd"/>
      <w:r w:rsidR="00D8483E" w:rsidRPr="00D8483E">
        <w:rPr>
          <w:sz w:val="28"/>
          <w:szCs w:val="28"/>
        </w:rPr>
        <w:t xml:space="preserve">.о. Суксунский, с. Ключи, ул. </w:t>
      </w:r>
      <w:proofErr w:type="spellStart"/>
      <w:r w:rsidR="00D8483E" w:rsidRPr="00D8483E">
        <w:rPr>
          <w:sz w:val="28"/>
          <w:szCs w:val="28"/>
        </w:rPr>
        <w:t>Золина</w:t>
      </w:r>
      <w:proofErr w:type="spellEnd"/>
      <w:r w:rsidR="00D8483E" w:rsidRPr="00D8483E">
        <w:rPr>
          <w:sz w:val="28"/>
          <w:szCs w:val="28"/>
        </w:rPr>
        <w:t>, д. 137</w:t>
      </w:r>
      <w:r w:rsidRPr="00D8483E">
        <w:rPr>
          <w:sz w:val="28"/>
          <w:szCs w:val="28"/>
        </w:rPr>
        <w:t xml:space="preserve"> с </w:t>
      </w:r>
      <w:r w:rsidR="00D8483E" w:rsidRPr="00D8483E">
        <w:rPr>
          <w:sz w:val="28"/>
          <w:szCs w:val="28"/>
        </w:rPr>
        <w:t>30</w:t>
      </w:r>
      <w:r w:rsidRPr="00D8483E">
        <w:rPr>
          <w:sz w:val="28"/>
          <w:szCs w:val="28"/>
        </w:rPr>
        <w:t>.0</w:t>
      </w:r>
      <w:r w:rsidR="00D8483E" w:rsidRPr="00D8483E">
        <w:rPr>
          <w:sz w:val="28"/>
          <w:szCs w:val="28"/>
        </w:rPr>
        <w:t>4</w:t>
      </w:r>
      <w:r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Pr="00D8483E">
        <w:rPr>
          <w:sz w:val="28"/>
          <w:szCs w:val="28"/>
        </w:rPr>
        <w:t xml:space="preserve"> по </w:t>
      </w:r>
      <w:r w:rsidR="00D8483E" w:rsidRPr="00D8483E">
        <w:rPr>
          <w:sz w:val="28"/>
          <w:szCs w:val="28"/>
        </w:rPr>
        <w:t>28</w:t>
      </w:r>
      <w:r w:rsidRPr="00D8483E">
        <w:rPr>
          <w:sz w:val="28"/>
          <w:szCs w:val="28"/>
        </w:rPr>
        <w:t>.0</w:t>
      </w:r>
      <w:r w:rsidR="00D8483E" w:rsidRPr="00D8483E">
        <w:rPr>
          <w:sz w:val="28"/>
          <w:szCs w:val="28"/>
        </w:rPr>
        <w:t>5</w:t>
      </w:r>
      <w:r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Pr="00D8483E">
        <w:rPr>
          <w:sz w:val="28"/>
          <w:szCs w:val="28"/>
        </w:rPr>
        <w:t>;</w:t>
      </w:r>
    </w:p>
    <w:p w:rsidR="00D94EDC" w:rsidRPr="00D8483E" w:rsidRDefault="00D94EDC" w:rsidP="00C16F43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 xml:space="preserve">- </w:t>
      </w:r>
      <w:r w:rsidR="00D8483E" w:rsidRPr="00D8483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строительства, по адресу: Российская Федерация, Пермский край, </w:t>
      </w:r>
      <w:proofErr w:type="gramStart"/>
      <w:r w:rsidR="00D8483E" w:rsidRPr="00D8483E">
        <w:rPr>
          <w:sz w:val="28"/>
          <w:szCs w:val="28"/>
        </w:rPr>
        <w:t>г</w:t>
      </w:r>
      <w:proofErr w:type="gramEnd"/>
      <w:r w:rsidR="00D8483E" w:rsidRPr="00D8483E">
        <w:rPr>
          <w:sz w:val="28"/>
          <w:szCs w:val="28"/>
        </w:rPr>
        <w:t xml:space="preserve">.о. Суксунский, п. Суксун, ул. </w:t>
      </w:r>
      <w:proofErr w:type="spellStart"/>
      <w:r w:rsidR="00D8483E" w:rsidRPr="00D8483E">
        <w:rPr>
          <w:sz w:val="28"/>
          <w:szCs w:val="28"/>
        </w:rPr>
        <w:t>Маношина</w:t>
      </w:r>
      <w:proofErr w:type="spellEnd"/>
      <w:r w:rsidR="00D8483E" w:rsidRPr="00D8483E">
        <w:rPr>
          <w:sz w:val="28"/>
          <w:szCs w:val="28"/>
        </w:rPr>
        <w:t>, д. 46</w:t>
      </w:r>
      <w:r w:rsidRPr="00D8483E">
        <w:rPr>
          <w:sz w:val="28"/>
          <w:szCs w:val="28"/>
        </w:rPr>
        <w:t xml:space="preserve"> с </w:t>
      </w:r>
      <w:r w:rsidR="00D8483E" w:rsidRPr="00D8483E">
        <w:rPr>
          <w:sz w:val="28"/>
          <w:szCs w:val="28"/>
        </w:rPr>
        <w:t>30.04.2021</w:t>
      </w:r>
      <w:r w:rsidRPr="00D8483E">
        <w:rPr>
          <w:sz w:val="28"/>
          <w:szCs w:val="28"/>
        </w:rPr>
        <w:t xml:space="preserve"> по 2</w:t>
      </w:r>
      <w:r w:rsidR="00D8483E" w:rsidRPr="00D8483E">
        <w:rPr>
          <w:sz w:val="28"/>
          <w:szCs w:val="28"/>
        </w:rPr>
        <w:t>8</w:t>
      </w:r>
      <w:r w:rsidRPr="00D8483E">
        <w:rPr>
          <w:sz w:val="28"/>
          <w:szCs w:val="28"/>
        </w:rPr>
        <w:t>.0</w:t>
      </w:r>
      <w:r w:rsidR="00D8483E" w:rsidRPr="00D8483E">
        <w:rPr>
          <w:sz w:val="28"/>
          <w:szCs w:val="28"/>
        </w:rPr>
        <w:t>5</w:t>
      </w:r>
      <w:r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Pr="00D8483E">
        <w:rPr>
          <w:sz w:val="28"/>
          <w:szCs w:val="28"/>
        </w:rPr>
        <w:t>;</w:t>
      </w:r>
    </w:p>
    <w:p w:rsidR="00D94EDC" w:rsidRPr="00D8483E" w:rsidRDefault="00D94EDC" w:rsidP="00C16F43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 xml:space="preserve">- </w:t>
      </w:r>
      <w:r w:rsidR="00D8483E" w:rsidRPr="00D8483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строительства, по адресу: Российская Федерация, Пермский край, </w:t>
      </w:r>
      <w:proofErr w:type="gramStart"/>
      <w:r w:rsidR="00D8483E" w:rsidRPr="00D8483E">
        <w:rPr>
          <w:sz w:val="28"/>
          <w:szCs w:val="28"/>
        </w:rPr>
        <w:t>г</w:t>
      </w:r>
      <w:proofErr w:type="gramEnd"/>
      <w:r w:rsidR="00D8483E" w:rsidRPr="00D8483E">
        <w:rPr>
          <w:sz w:val="28"/>
          <w:szCs w:val="28"/>
        </w:rPr>
        <w:t xml:space="preserve">.о. Суксунский, </w:t>
      </w:r>
      <w:proofErr w:type="spellStart"/>
      <w:r w:rsidR="00D8483E" w:rsidRPr="00D8483E">
        <w:rPr>
          <w:sz w:val="28"/>
          <w:szCs w:val="28"/>
        </w:rPr>
        <w:t>рп</w:t>
      </w:r>
      <w:proofErr w:type="spellEnd"/>
      <w:r w:rsidR="00D8483E" w:rsidRPr="00D8483E">
        <w:rPr>
          <w:sz w:val="28"/>
          <w:szCs w:val="28"/>
        </w:rPr>
        <w:t>. Суксун, ул. Доктора Щербакова, д. 11</w:t>
      </w:r>
      <w:r w:rsidRPr="00D8483E">
        <w:rPr>
          <w:sz w:val="28"/>
          <w:szCs w:val="28"/>
        </w:rPr>
        <w:t xml:space="preserve"> с </w:t>
      </w:r>
      <w:r w:rsidR="00D8483E" w:rsidRPr="00D8483E">
        <w:rPr>
          <w:sz w:val="28"/>
          <w:szCs w:val="28"/>
        </w:rPr>
        <w:t>0</w:t>
      </w:r>
      <w:r w:rsidRPr="00D8483E">
        <w:rPr>
          <w:sz w:val="28"/>
          <w:szCs w:val="28"/>
        </w:rPr>
        <w:t>7.0</w:t>
      </w:r>
      <w:r w:rsidR="00D8483E" w:rsidRPr="00D8483E">
        <w:rPr>
          <w:sz w:val="28"/>
          <w:szCs w:val="28"/>
        </w:rPr>
        <w:t>5</w:t>
      </w:r>
      <w:r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Pr="00D8483E">
        <w:rPr>
          <w:sz w:val="28"/>
          <w:szCs w:val="28"/>
        </w:rPr>
        <w:t xml:space="preserve"> по </w:t>
      </w:r>
      <w:r w:rsidR="00D8483E" w:rsidRPr="00D8483E">
        <w:rPr>
          <w:sz w:val="28"/>
          <w:szCs w:val="28"/>
        </w:rPr>
        <w:t>07</w:t>
      </w:r>
      <w:r w:rsidRPr="00D8483E">
        <w:rPr>
          <w:sz w:val="28"/>
          <w:szCs w:val="28"/>
        </w:rPr>
        <w:t>.0</w:t>
      </w:r>
      <w:r w:rsidR="00D8483E" w:rsidRPr="00D8483E">
        <w:rPr>
          <w:sz w:val="28"/>
          <w:szCs w:val="28"/>
        </w:rPr>
        <w:t>6</w:t>
      </w:r>
      <w:r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Pr="00D8483E">
        <w:rPr>
          <w:sz w:val="28"/>
          <w:szCs w:val="28"/>
        </w:rPr>
        <w:t>;</w:t>
      </w:r>
    </w:p>
    <w:p w:rsidR="00D94EDC" w:rsidRPr="00D8483E" w:rsidRDefault="00D94EDC" w:rsidP="00C16F43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 xml:space="preserve">- </w:t>
      </w:r>
      <w:r w:rsidR="00D8483E" w:rsidRPr="00D8483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строительства, по адресу: Российская Федерация, Пермский край, </w:t>
      </w:r>
      <w:proofErr w:type="gramStart"/>
      <w:r w:rsidR="00D8483E" w:rsidRPr="00D8483E">
        <w:rPr>
          <w:sz w:val="28"/>
          <w:szCs w:val="28"/>
        </w:rPr>
        <w:t>г</w:t>
      </w:r>
      <w:proofErr w:type="gramEnd"/>
      <w:r w:rsidR="00D8483E" w:rsidRPr="00D8483E">
        <w:rPr>
          <w:sz w:val="28"/>
          <w:szCs w:val="28"/>
        </w:rPr>
        <w:t xml:space="preserve">.о. </w:t>
      </w:r>
      <w:r w:rsidR="00D8483E" w:rsidRPr="00D8483E">
        <w:rPr>
          <w:sz w:val="28"/>
          <w:szCs w:val="28"/>
        </w:rPr>
        <w:lastRenderedPageBreak/>
        <w:t xml:space="preserve">Суксунский, д. </w:t>
      </w:r>
      <w:proofErr w:type="spellStart"/>
      <w:r w:rsidR="00D8483E" w:rsidRPr="00D8483E">
        <w:rPr>
          <w:sz w:val="28"/>
          <w:szCs w:val="28"/>
        </w:rPr>
        <w:t>Опалихино</w:t>
      </w:r>
      <w:proofErr w:type="spellEnd"/>
      <w:r w:rsidR="00D8483E" w:rsidRPr="00D8483E">
        <w:rPr>
          <w:sz w:val="28"/>
          <w:szCs w:val="28"/>
        </w:rPr>
        <w:t>, ул. Советская (у фермы)</w:t>
      </w:r>
      <w:r w:rsidRPr="00D8483E">
        <w:rPr>
          <w:sz w:val="28"/>
          <w:szCs w:val="28"/>
        </w:rPr>
        <w:t xml:space="preserve"> с </w:t>
      </w:r>
      <w:r w:rsidR="00D8483E" w:rsidRPr="00D8483E">
        <w:rPr>
          <w:sz w:val="28"/>
          <w:szCs w:val="28"/>
        </w:rPr>
        <w:t>01</w:t>
      </w:r>
      <w:r w:rsidRPr="00D8483E">
        <w:rPr>
          <w:sz w:val="28"/>
          <w:szCs w:val="28"/>
        </w:rPr>
        <w:t>.0</w:t>
      </w:r>
      <w:r w:rsidR="00D8483E" w:rsidRPr="00D8483E">
        <w:rPr>
          <w:sz w:val="28"/>
          <w:szCs w:val="28"/>
        </w:rPr>
        <w:t>7</w:t>
      </w:r>
      <w:r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Pr="00D8483E">
        <w:rPr>
          <w:sz w:val="28"/>
          <w:szCs w:val="28"/>
        </w:rPr>
        <w:t xml:space="preserve"> по </w:t>
      </w:r>
      <w:r w:rsidR="00D8483E" w:rsidRPr="00D8483E">
        <w:rPr>
          <w:sz w:val="28"/>
          <w:szCs w:val="28"/>
        </w:rPr>
        <w:t>0</w:t>
      </w:r>
      <w:r w:rsidRPr="00D8483E">
        <w:rPr>
          <w:sz w:val="28"/>
          <w:szCs w:val="28"/>
        </w:rPr>
        <w:t>1.0</w:t>
      </w:r>
      <w:r w:rsidR="00D8483E" w:rsidRPr="00D8483E">
        <w:rPr>
          <w:sz w:val="28"/>
          <w:szCs w:val="28"/>
        </w:rPr>
        <w:t>8</w:t>
      </w:r>
      <w:r w:rsidRPr="00D8483E">
        <w:rPr>
          <w:sz w:val="28"/>
          <w:szCs w:val="28"/>
        </w:rPr>
        <w:t>.202</w:t>
      </w:r>
      <w:r w:rsidR="00D8483E" w:rsidRPr="00D8483E">
        <w:rPr>
          <w:sz w:val="28"/>
          <w:szCs w:val="28"/>
        </w:rPr>
        <w:t>1</w:t>
      </w:r>
      <w:r w:rsidRPr="00D8483E">
        <w:rPr>
          <w:sz w:val="28"/>
          <w:szCs w:val="28"/>
        </w:rPr>
        <w:t>;</w:t>
      </w:r>
    </w:p>
    <w:p w:rsidR="00D94EDC" w:rsidRPr="00D8483E" w:rsidRDefault="00D94EDC" w:rsidP="00C16F43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>-</w:t>
      </w:r>
      <w:r w:rsidR="00D8483E" w:rsidRPr="00D8483E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строительства, по адресу: Пермский край, Суксунский район, </w:t>
      </w:r>
      <w:proofErr w:type="spellStart"/>
      <w:r w:rsidR="00D8483E" w:rsidRPr="00D8483E">
        <w:rPr>
          <w:sz w:val="28"/>
          <w:szCs w:val="28"/>
        </w:rPr>
        <w:t>пгт</w:t>
      </w:r>
      <w:proofErr w:type="spellEnd"/>
      <w:r w:rsidR="00D8483E" w:rsidRPr="00D8483E">
        <w:rPr>
          <w:sz w:val="28"/>
          <w:szCs w:val="28"/>
        </w:rPr>
        <w:t xml:space="preserve">. Суксун, ул. </w:t>
      </w:r>
      <w:proofErr w:type="gramStart"/>
      <w:r w:rsidR="00D8483E" w:rsidRPr="00D8483E">
        <w:rPr>
          <w:sz w:val="28"/>
          <w:szCs w:val="28"/>
        </w:rPr>
        <w:t>Советская</w:t>
      </w:r>
      <w:proofErr w:type="gramEnd"/>
      <w:r w:rsidR="00D8483E" w:rsidRPr="00D8483E">
        <w:rPr>
          <w:sz w:val="28"/>
          <w:szCs w:val="28"/>
        </w:rPr>
        <w:t>, д. 12 с 09.08.2021 по 09.09.2021;</w:t>
      </w:r>
    </w:p>
    <w:p w:rsidR="00D8483E" w:rsidRPr="00D8483E" w:rsidRDefault="00D8483E" w:rsidP="00C16F43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 xml:space="preserve">- О предоставлении разрешения на условно разрешенный вид использования земельного участка, расположенного по адресу: Российская Федерация, Пермский край, </w:t>
      </w:r>
      <w:proofErr w:type="gramStart"/>
      <w:r w:rsidRPr="00D8483E">
        <w:rPr>
          <w:sz w:val="28"/>
          <w:szCs w:val="28"/>
        </w:rPr>
        <w:t>г</w:t>
      </w:r>
      <w:proofErr w:type="gramEnd"/>
      <w:r w:rsidRPr="00D8483E">
        <w:rPr>
          <w:sz w:val="28"/>
          <w:szCs w:val="28"/>
        </w:rPr>
        <w:t xml:space="preserve">. о. Суксунский, с. Ключи, ул. Заречная, </w:t>
      </w:r>
      <w:proofErr w:type="spellStart"/>
      <w:r w:rsidRPr="00D8483E">
        <w:rPr>
          <w:sz w:val="28"/>
          <w:szCs w:val="28"/>
        </w:rPr>
        <w:t>з</w:t>
      </w:r>
      <w:proofErr w:type="spellEnd"/>
      <w:r w:rsidRPr="00D8483E">
        <w:rPr>
          <w:sz w:val="28"/>
          <w:szCs w:val="28"/>
        </w:rPr>
        <w:t>/у 15 с 09.08.2021 по 09.09.2021;</w:t>
      </w:r>
    </w:p>
    <w:p w:rsidR="00D8483E" w:rsidRPr="00D8483E" w:rsidRDefault="00D8483E" w:rsidP="00C16F43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 xml:space="preserve">- О предоставлении разрешения на отклонение от предельных параметров разрешенного строительства объекта капитального строительства, по адресу: </w:t>
      </w:r>
      <w:proofErr w:type="gramStart"/>
      <w:r w:rsidRPr="00D8483E">
        <w:rPr>
          <w:sz w:val="28"/>
          <w:szCs w:val="28"/>
        </w:rPr>
        <w:t>Пермский край, Суксунский р-н, п. Суксун, ул. Уральская, д. 19 с 20.08.2021 по 20.09.2021;</w:t>
      </w:r>
      <w:proofErr w:type="gramEnd"/>
    </w:p>
    <w:p w:rsidR="00D8483E" w:rsidRPr="00D8483E" w:rsidRDefault="00D8483E" w:rsidP="00C16F43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>- Проект межевания части территории Суксунского городского округа Пермского края, включающей земельный участок с кадастровым номером 59:35:0370101:241 с 08.09.2021 по 08.10.2021;</w:t>
      </w:r>
    </w:p>
    <w:p w:rsidR="00D8483E" w:rsidRPr="00D8483E" w:rsidRDefault="00D8483E" w:rsidP="00D8483E">
      <w:pPr>
        <w:ind w:firstLine="709"/>
        <w:rPr>
          <w:sz w:val="28"/>
          <w:szCs w:val="28"/>
        </w:rPr>
      </w:pPr>
      <w:r w:rsidRPr="00D8483E">
        <w:rPr>
          <w:sz w:val="28"/>
          <w:szCs w:val="28"/>
        </w:rPr>
        <w:t>- по проектам с 09.09.2021 по 09.10.2021:</w:t>
      </w:r>
    </w:p>
    <w:p w:rsidR="00D8483E" w:rsidRPr="00D8483E" w:rsidRDefault="00D8483E" w:rsidP="00D8483E">
      <w:pPr>
        <w:rPr>
          <w:sz w:val="28"/>
          <w:szCs w:val="28"/>
        </w:rPr>
      </w:pPr>
      <w:r w:rsidRPr="00D8483E">
        <w:rPr>
          <w:sz w:val="28"/>
          <w:szCs w:val="28"/>
        </w:rPr>
        <w:t>1. «Распределительные газопроводы д. Морозково Суксунского района Пермского края»;</w:t>
      </w:r>
    </w:p>
    <w:p w:rsidR="00D8483E" w:rsidRPr="00D8483E" w:rsidRDefault="00D8483E" w:rsidP="00D8483E">
      <w:pPr>
        <w:rPr>
          <w:sz w:val="28"/>
          <w:szCs w:val="28"/>
        </w:rPr>
      </w:pPr>
      <w:r w:rsidRPr="00D8483E">
        <w:rPr>
          <w:sz w:val="28"/>
          <w:szCs w:val="28"/>
        </w:rPr>
        <w:t xml:space="preserve">2. «Распределительные газопроводы д. </w:t>
      </w:r>
      <w:proofErr w:type="gramStart"/>
      <w:r w:rsidRPr="00D8483E">
        <w:rPr>
          <w:sz w:val="28"/>
          <w:szCs w:val="28"/>
        </w:rPr>
        <w:t>Верхняя</w:t>
      </w:r>
      <w:proofErr w:type="gramEnd"/>
      <w:r w:rsidRPr="00D8483E">
        <w:rPr>
          <w:sz w:val="28"/>
          <w:szCs w:val="28"/>
        </w:rPr>
        <w:t xml:space="preserve"> </w:t>
      </w:r>
      <w:proofErr w:type="spellStart"/>
      <w:r w:rsidRPr="00D8483E">
        <w:rPr>
          <w:sz w:val="28"/>
          <w:szCs w:val="28"/>
        </w:rPr>
        <w:t>Истекаевка</w:t>
      </w:r>
      <w:proofErr w:type="spellEnd"/>
      <w:r w:rsidRPr="00D8483E">
        <w:rPr>
          <w:sz w:val="28"/>
          <w:szCs w:val="28"/>
        </w:rPr>
        <w:t xml:space="preserve"> Суксунского района Пермского края»;</w:t>
      </w:r>
    </w:p>
    <w:p w:rsidR="00D8483E" w:rsidRPr="00D8483E" w:rsidRDefault="00D8483E" w:rsidP="00D8483E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 xml:space="preserve">3. «Распределительные газопроводы д. </w:t>
      </w:r>
      <w:proofErr w:type="spellStart"/>
      <w:r w:rsidRPr="00D8483E">
        <w:rPr>
          <w:sz w:val="28"/>
          <w:szCs w:val="28"/>
        </w:rPr>
        <w:t>Пепелыши</w:t>
      </w:r>
      <w:proofErr w:type="spellEnd"/>
      <w:r w:rsidRPr="00D8483E">
        <w:rPr>
          <w:sz w:val="28"/>
          <w:szCs w:val="28"/>
        </w:rPr>
        <w:t xml:space="preserve"> Суксунского района Пермского края»;</w:t>
      </w:r>
    </w:p>
    <w:p w:rsidR="00D8483E" w:rsidRPr="00D8483E" w:rsidRDefault="00D8483E" w:rsidP="00D8483E">
      <w:pPr>
        <w:ind w:firstLine="709"/>
        <w:jc w:val="both"/>
        <w:rPr>
          <w:sz w:val="28"/>
          <w:szCs w:val="28"/>
        </w:rPr>
      </w:pPr>
      <w:r w:rsidRPr="00D8483E">
        <w:rPr>
          <w:sz w:val="28"/>
          <w:szCs w:val="28"/>
        </w:rPr>
        <w:t>- О предоставлении разрешения на отклонение от предельных параметров разрешенного строительства объекта капитального строительства, по адресу: Российская Федерация, Пермский край, </w:t>
      </w:r>
      <w:proofErr w:type="gramStart"/>
      <w:r w:rsidRPr="00D8483E">
        <w:rPr>
          <w:sz w:val="28"/>
          <w:szCs w:val="28"/>
        </w:rPr>
        <w:t>г</w:t>
      </w:r>
      <w:proofErr w:type="gramEnd"/>
      <w:r w:rsidRPr="00D8483E">
        <w:rPr>
          <w:sz w:val="28"/>
          <w:szCs w:val="28"/>
        </w:rPr>
        <w:t xml:space="preserve">.о. Суксунский, </w:t>
      </w:r>
      <w:proofErr w:type="spellStart"/>
      <w:r w:rsidRPr="00D8483E">
        <w:rPr>
          <w:sz w:val="28"/>
          <w:szCs w:val="28"/>
        </w:rPr>
        <w:t>рп</w:t>
      </w:r>
      <w:proofErr w:type="spellEnd"/>
      <w:r w:rsidRPr="00D8483E">
        <w:rPr>
          <w:sz w:val="28"/>
          <w:szCs w:val="28"/>
        </w:rPr>
        <w:t xml:space="preserve">. Суксун, ул. </w:t>
      </w:r>
      <w:proofErr w:type="gramStart"/>
      <w:r w:rsidRPr="00D8483E">
        <w:rPr>
          <w:sz w:val="28"/>
          <w:szCs w:val="28"/>
        </w:rPr>
        <w:t>Колхозная</w:t>
      </w:r>
      <w:proofErr w:type="gramEnd"/>
      <w:r w:rsidRPr="00D8483E">
        <w:rPr>
          <w:sz w:val="28"/>
          <w:szCs w:val="28"/>
        </w:rPr>
        <w:t xml:space="preserve">, </w:t>
      </w:r>
      <w:proofErr w:type="spellStart"/>
      <w:r w:rsidRPr="00D8483E">
        <w:rPr>
          <w:sz w:val="28"/>
          <w:szCs w:val="28"/>
        </w:rPr>
        <w:t>з</w:t>
      </w:r>
      <w:proofErr w:type="spellEnd"/>
      <w:r w:rsidRPr="00D8483E">
        <w:rPr>
          <w:sz w:val="28"/>
          <w:szCs w:val="28"/>
        </w:rPr>
        <w:t>/у 35 с 01.10.2021 по 01.11.2021.</w:t>
      </w:r>
    </w:p>
    <w:p w:rsidR="00BE322F" w:rsidRPr="00B34D4B" w:rsidRDefault="00BE322F" w:rsidP="00BE32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3AF6">
        <w:rPr>
          <w:sz w:val="28"/>
          <w:szCs w:val="28"/>
        </w:rPr>
        <w:t xml:space="preserve">о обсуждению проектов инициативного </w:t>
      </w:r>
      <w:proofErr w:type="spellStart"/>
      <w:r w:rsidRPr="00793AF6">
        <w:rPr>
          <w:sz w:val="28"/>
          <w:szCs w:val="28"/>
        </w:rPr>
        <w:t>бюджетирования</w:t>
      </w:r>
      <w:proofErr w:type="spellEnd"/>
      <w:r w:rsidRPr="00793AF6">
        <w:rPr>
          <w:sz w:val="28"/>
          <w:szCs w:val="28"/>
        </w:rPr>
        <w:t xml:space="preserve"> </w:t>
      </w:r>
      <w:r w:rsidR="00B418E5" w:rsidRPr="00793AF6">
        <w:rPr>
          <w:sz w:val="28"/>
          <w:szCs w:val="28"/>
        </w:rPr>
        <w:t xml:space="preserve">в 2021 году </w:t>
      </w:r>
      <w:r w:rsidR="00B418E5">
        <w:rPr>
          <w:sz w:val="28"/>
          <w:szCs w:val="28"/>
        </w:rPr>
        <w:t>совместно с депутатами Думы проведено 15</w:t>
      </w:r>
      <w:r w:rsidRPr="00793AF6">
        <w:rPr>
          <w:sz w:val="28"/>
          <w:szCs w:val="28"/>
        </w:rPr>
        <w:t xml:space="preserve"> с</w:t>
      </w:r>
      <w:r w:rsidR="00B418E5">
        <w:rPr>
          <w:sz w:val="28"/>
          <w:szCs w:val="28"/>
        </w:rPr>
        <w:t>ходов</w:t>
      </w:r>
      <w:r w:rsidRPr="00793AF6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</w:t>
      </w:r>
      <w:r w:rsidRPr="00793A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18E5" w:rsidRPr="00A73C8A">
        <w:rPr>
          <w:color w:val="548DD4" w:themeColor="text2" w:themeTint="99"/>
          <w:sz w:val="28"/>
          <w:szCs w:val="28"/>
        </w:rPr>
        <w:t xml:space="preserve">(Приложение </w:t>
      </w:r>
      <w:r w:rsidR="00064165">
        <w:rPr>
          <w:color w:val="548DD4" w:themeColor="text2" w:themeTint="99"/>
          <w:sz w:val="28"/>
          <w:szCs w:val="28"/>
        </w:rPr>
        <w:t>20</w:t>
      </w:r>
      <w:r w:rsidR="00B418E5" w:rsidRPr="00A73C8A">
        <w:rPr>
          <w:color w:val="548DD4" w:themeColor="text2" w:themeTint="99"/>
          <w:sz w:val="28"/>
          <w:szCs w:val="28"/>
        </w:rPr>
        <w:t>)</w:t>
      </w:r>
    </w:p>
    <w:p w:rsidR="00BE322F" w:rsidRPr="00F82B96" w:rsidRDefault="00BE322F" w:rsidP="00BE322F">
      <w:pPr>
        <w:ind w:firstLine="709"/>
        <w:jc w:val="both"/>
        <w:rPr>
          <w:color w:val="FF0000"/>
          <w:sz w:val="28"/>
          <w:szCs w:val="28"/>
        </w:rPr>
      </w:pPr>
      <w:r w:rsidRPr="00975A2C">
        <w:rPr>
          <w:sz w:val="28"/>
          <w:szCs w:val="28"/>
        </w:rPr>
        <w:t xml:space="preserve">Учитываются мнения, предложения жителей по установлению границ территорий, на которых осуществляется территориальное общественное самоуправление в </w:t>
      </w:r>
      <w:proofErr w:type="spellStart"/>
      <w:r w:rsidRPr="00975A2C">
        <w:rPr>
          <w:sz w:val="28"/>
          <w:szCs w:val="28"/>
        </w:rPr>
        <w:t>Суксунском</w:t>
      </w:r>
      <w:proofErr w:type="spellEnd"/>
      <w:r w:rsidRPr="00975A2C">
        <w:rPr>
          <w:sz w:val="28"/>
          <w:szCs w:val="28"/>
        </w:rPr>
        <w:t xml:space="preserve"> городском округе</w:t>
      </w:r>
      <w:r>
        <w:rPr>
          <w:rStyle w:val="aa"/>
          <w:sz w:val="28"/>
          <w:szCs w:val="28"/>
        </w:rPr>
        <w:t xml:space="preserve"> </w:t>
      </w:r>
      <w:r w:rsidRPr="00A73C8A">
        <w:rPr>
          <w:color w:val="548DD4" w:themeColor="text2" w:themeTint="99"/>
          <w:sz w:val="28"/>
          <w:szCs w:val="28"/>
        </w:rPr>
        <w:t xml:space="preserve">(Приложение </w:t>
      </w:r>
      <w:r>
        <w:rPr>
          <w:color w:val="548DD4" w:themeColor="text2" w:themeTint="99"/>
          <w:sz w:val="28"/>
          <w:szCs w:val="28"/>
        </w:rPr>
        <w:t>21</w:t>
      </w:r>
      <w:r w:rsidRPr="00A73C8A">
        <w:rPr>
          <w:color w:val="548DD4" w:themeColor="text2" w:themeTint="99"/>
          <w:sz w:val="28"/>
          <w:szCs w:val="28"/>
        </w:rPr>
        <w:t>)</w:t>
      </w:r>
      <w:r w:rsidRPr="009B4785">
        <w:rPr>
          <w:sz w:val="28"/>
          <w:szCs w:val="28"/>
        </w:rPr>
        <w:t>.</w:t>
      </w:r>
      <w:r w:rsidRPr="00975A2C">
        <w:rPr>
          <w:sz w:val="28"/>
          <w:szCs w:val="28"/>
        </w:rPr>
        <w:t xml:space="preserve"> </w:t>
      </w:r>
    </w:p>
    <w:p w:rsidR="00BC73B1" w:rsidRPr="00975A2C" w:rsidRDefault="00BC73B1" w:rsidP="00BC73B1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Вся информация о проведении и о результатах проведения размещается на официальном сайте Суксунского городского округа и публикуется в газете «Новая Жизнь» </w:t>
      </w:r>
      <w:r w:rsidRPr="00A73C8A">
        <w:rPr>
          <w:color w:val="548DD4" w:themeColor="text2" w:themeTint="99"/>
          <w:sz w:val="28"/>
          <w:szCs w:val="28"/>
        </w:rPr>
        <w:t>(</w:t>
      </w:r>
      <w:r w:rsidR="00A73C8A" w:rsidRPr="00A73C8A">
        <w:rPr>
          <w:color w:val="548DD4" w:themeColor="text2" w:themeTint="99"/>
          <w:sz w:val="28"/>
          <w:szCs w:val="28"/>
        </w:rPr>
        <w:t>П</w:t>
      </w:r>
      <w:r w:rsidRPr="00A73C8A">
        <w:rPr>
          <w:color w:val="548DD4" w:themeColor="text2" w:themeTint="99"/>
          <w:sz w:val="28"/>
          <w:szCs w:val="28"/>
        </w:rPr>
        <w:t>риложение</w:t>
      </w:r>
      <w:r w:rsidR="00A73C8A" w:rsidRPr="00A73C8A">
        <w:rPr>
          <w:color w:val="548DD4" w:themeColor="text2" w:themeTint="99"/>
          <w:sz w:val="28"/>
          <w:szCs w:val="28"/>
        </w:rPr>
        <w:t xml:space="preserve"> </w:t>
      </w:r>
      <w:r w:rsidR="00A6605E">
        <w:rPr>
          <w:color w:val="548DD4" w:themeColor="text2" w:themeTint="99"/>
          <w:sz w:val="28"/>
          <w:szCs w:val="28"/>
        </w:rPr>
        <w:t>2</w:t>
      </w:r>
      <w:r w:rsidR="00C43BF9">
        <w:rPr>
          <w:color w:val="548DD4" w:themeColor="text2" w:themeTint="99"/>
          <w:sz w:val="28"/>
          <w:szCs w:val="28"/>
        </w:rPr>
        <w:t>2</w:t>
      </w:r>
      <w:r w:rsidRPr="00A73C8A">
        <w:rPr>
          <w:color w:val="548DD4" w:themeColor="text2" w:themeTint="99"/>
          <w:sz w:val="28"/>
          <w:szCs w:val="28"/>
        </w:rPr>
        <w:t>)</w:t>
      </w:r>
      <w:r w:rsidR="00A73C8A" w:rsidRPr="009B4785">
        <w:rPr>
          <w:sz w:val="28"/>
          <w:szCs w:val="28"/>
        </w:rPr>
        <w:t>.</w:t>
      </w:r>
      <w:r w:rsidRPr="00A73C8A">
        <w:rPr>
          <w:color w:val="548DD4" w:themeColor="text2" w:themeTint="99"/>
          <w:sz w:val="28"/>
          <w:szCs w:val="28"/>
        </w:rPr>
        <w:t xml:space="preserve"> </w:t>
      </w:r>
    </w:p>
    <w:p w:rsidR="00287463" w:rsidRDefault="00B2008C" w:rsidP="00C16F43">
      <w:pPr>
        <w:ind w:firstLine="709"/>
        <w:jc w:val="both"/>
        <w:rPr>
          <w:sz w:val="28"/>
          <w:szCs w:val="28"/>
        </w:rPr>
      </w:pPr>
      <w:r w:rsidRPr="007E7F8B">
        <w:rPr>
          <w:sz w:val="28"/>
          <w:szCs w:val="28"/>
        </w:rPr>
        <w:t xml:space="preserve">Опрос мнений </w:t>
      </w:r>
      <w:r w:rsidR="007E7F8B">
        <w:rPr>
          <w:sz w:val="28"/>
          <w:szCs w:val="28"/>
        </w:rPr>
        <w:t xml:space="preserve">граждан </w:t>
      </w:r>
      <w:r w:rsidRPr="007E7F8B">
        <w:rPr>
          <w:sz w:val="28"/>
          <w:szCs w:val="28"/>
        </w:rPr>
        <w:t>размещается на странице в социальной сети «</w:t>
      </w:r>
      <w:proofErr w:type="spellStart"/>
      <w:r w:rsidRPr="007E7F8B">
        <w:rPr>
          <w:sz w:val="28"/>
          <w:szCs w:val="28"/>
        </w:rPr>
        <w:t>Вконтакте</w:t>
      </w:r>
      <w:proofErr w:type="spellEnd"/>
      <w:r w:rsidRPr="007E7F8B">
        <w:rPr>
          <w:sz w:val="28"/>
          <w:szCs w:val="28"/>
        </w:rPr>
        <w:t>»</w:t>
      </w:r>
      <w:r w:rsidR="006C2C79">
        <w:rPr>
          <w:sz w:val="28"/>
          <w:szCs w:val="28"/>
        </w:rPr>
        <w:t xml:space="preserve"> в группе «Суксунский городской округ» и на «</w:t>
      </w:r>
      <w:proofErr w:type="spellStart"/>
      <w:r w:rsidR="006C2C79">
        <w:rPr>
          <w:sz w:val="28"/>
          <w:szCs w:val="28"/>
        </w:rPr>
        <w:t>Инфо-портал</w:t>
      </w:r>
      <w:proofErr w:type="spellEnd"/>
      <w:r w:rsidR="006C2C79">
        <w:rPr>
          <w:sz w:val="28"/>
          <w:szCs w:val="28"/>
        </w:rPr>
        <w:t xml:space="preserve"> Новая Жизнь»</w:t>
      </w:r>
      <w:r w:rsidRPr="007E7F8B">
        <w:rPr>
          <w:sz w:val="28"/>
          <w:szCs w:val="28"/>
        </w:rPr>
        <w:t xml:space="preserve">. </w:t>
      </w:r>
    </w:p>
    <w:p w:rsidR="00B2008C" w:rsidRPr="00975A2C" w:rsidRDefault="00B2008C" w:rsidP="00C16F43">
      <w:pPr>
        <w:ind w:firstLine="709"/>
        <w:jc w:val="both"/>
        <w:rPr>
          <w:sz w:val="28"/>
          <w:szCs w:val="28"/>
        </w:rPr>
      </w:pPr>
    </w:p>
    <w:p w:rsidR="00916764" w:rsidRPr="00975A2C" w:rsidRDefault="00C41E55" w:rsidP="00C16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2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16764" w:rsidRPr="00975A2C">
        <w:rPr>
          <w:rFonts w:ascii="Times New Roman" w:hAnsi="Times New Roman" w:cs="Times New Roman"/>
          <w:b/>
          <w:sz w:val="28"/>
          <w:szCs w:val="28"/>
        </w:rPr>
        <w:t xml:space="preserve">Соответствие сайта представительного органа </w:t>
      </w:r>
      <w:r w:rsidRPr="00975A2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16764" w:rsidRPr="00975A2C">
        <w:rPr>
          <w:rFonts w:ascii="Times New Roman" w:hAnsi="Times New Roman" w:cs="Times New Roman"/>
          <w:b/>
          <w:sz w:val="28"/>
          <w:szCs w:val="28"/>
        </w:rPr>
        <w:t xml:space="preserve">(страницы представительного органа на сайте муниципального образования) требованиям Федерального </w:t>
      </w:r>
      <w:hyperlink r:id="rId9" w:history="1">
        <w:r w:rsidR="00916764" w:rsidRPr="00975A2C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закона</w:t>
        </w:r>
      </w:hyperlink>
      <w:r w:rsidR="00916764" w:rsidRPr="00975A2C">
        <w:rPr>
          <w:rFonts w:ascii="Times New Roman" w:hAnsi="Times New Roman" w:cs="Times New Roman"/>
          <w:b/>
          <w:sz w:val="28"/>
          <w:szCs w:val="28"/>
        </w:rPr>
        <w:t xml:space="preserve"> от 9</w:t>
      </w:r>
      <w:r w:rsidRPr="00975A2C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916764" w:rsidRPr="00975A2C">
        <w:rPr>
          <w:rFonts w:ascii="Times New Roman" w:hAnsi="Times New Roman" w:cs="Times New Roman"/>
          <w:b/>
          <w:sz w:val="28"/>
          <w:szCs w:val="28"/>
        </w:rPr>
        <w:t>2009</w:t>
      </w:r>
      <w:r w:rsidRPr="00975A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6764" w:rsidRPr="00975A2C">
        <w:rPr>
          <w:rFonts w:ascii="Times New Roman" w:hAnsi="Times New Roman" w:cs="Times New Roman"/>
          <w:b/>
          <w:sz w:val="28"/>
          <w:szCs w:val="28"/>
        </w:rPr>
        <w:t xml:space="preserve"> № 8-ФЗ «Об обеспечении доступа к информации о </w:t>
      </w:r>
      <w:r w:rsidR="00916764" w:rsidRPr="00975A2C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 государственных органов и органов местного самоуправления»</w:t>
      </w:r>
    </w:p>
    <w:p w:rsidR="00916764" w:rsidRPr="00975A2C" w:rsidRDefault="00916764" w:rsidP="00C16F43">
      <w:pPr>
        <w:pStyle w:val="ConsPlusNormal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A91573" w:rsidRPr="00975A2C" w:rsidRDefault="00A91573" w:rsidP="00C16F4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Н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а официальном сайте Суксунского </w:t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(адрес сайта: http://suksun.ru) </w:t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создан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раздел «</w:t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Дума Суксунского городского округа</w:t>
      </w:r>
      <w:r w:rsidRPr="00975A2C">
        <w:rPr>
          <w:rFonts w:ascii="Times New Roman" w:hAnsi="Times New Roman" w:cs="Times New Roman"/>
          <w:bCs/>
          <w:sz w:val="28"/>
          <w:szCs w:val="28"/>
        </w:rPr>
        <w:t>»</w:t>
      </w:r>
      <w:r w:rsidR="00146374" w:rsidRPr="00975A2C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7"/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.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45E" w:rsidRPr="00975A2C">
        <w:rPr>
          <w:rFonts w:ascii="Times New Roman" w:hAnsi="Times New Roman" w:cs="Times New Roman"/>
          <w:bCs/>
          <w:sz w:val="28"/>
          <w:szCs w:val="28"/>
        </w:rPr>
        <w:t>В данном разделе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374" w:rsidRPr="00975A2C">
        <w:rPr>
          <w:rFonts w:ascii="Times New Roman" w:hAnsi="Times New Roman" w:cs="Times New Roman"/>
          <w:bCs/>
          <w:sz w:val="28"/>
          <w:szCs w:val="28"/>
        </w:rPr>
        <w:t>регулярно размещается и актуализируется</w:t>
      </w:r>
      <w:r w:rsidRPr="00975A2C">
        <w:rPr>
          <w:rFonts w:ascii="Times New Roman" w:hAnsi="Times New Roman" w:cs="Times New Roman"/>
          <w:bCs/>
          <w:sz w:val="28"/>
          <w:szCs w:val="28"/>
        </w:rPr>
        <w:t xml:space="preserve"> следующая информация:</w:t>
      </w:r>
    </w:p>
    <w:p w:rsidR="00BC2594" w:rsidRPr="00975A2C" w:rsidRDefault="00916764" w:rsidP="008E0B50">
      <w:pPr>
        <w:pStyle w:val="ConsPlusNormal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A2C">
        <w:rPr>
          <w:rFonts w:ascii="Times New Roman" w:hAnsi="Times New Roman" w:cs="Times New Roman"/>
          <w:sz w:val="28"/>
          <w:szCs w:val="28"/>
        </w:rPr>
        <w:t xml:space="preserve">общая информация о </w:t>
      </w:r>
      <w:r w:rsidR="00C41E55" w:rsidRPr="00975A2C">
        <w:rPr>
          <w:rFonts w:ascii="Times New Roman" w:hAnsi="Times New Roman" w:cs="Times New Roman"/>
          <w:sz w:val="28"/>
          <w:szCs w:val="28"/>
        </w:rPr>
        <w:t>Дум</w:t>
      </w:r>
      <w:r w:rsidR="00BC2594" w:rsidRPr="00975A2C">
        <w:rPr>
          <w:rFonts w:ascii="Times New Roman" w:hAnsi="Times New Roman" w:cs="Times New Roman"/>
          <w:sz w:val="28"/>
          <w:szCs w:val="28"/>
        </w:rPr>
        <w:t>е городского округа</w:t>
      </w:r>
      <w:r w:rsidRPr="00975A2C">
        <w:rPr>
          <w:rFonts w:ascii="Times New Roman" w:hAnsi="Times New Roman" w:cs="Times New Roman"/>
          <w:sz w:val="28"/>
          <w:szCs w:val="28"/>
        </w:rPr>
        <w:t xml:space="preserve">, а именно наименование, порядок формирования, структура, почтовый адрес, адрес электронной почты, номера телефонов председателя, специалистов аппарата, состав </w:t>
      </w:r>
      <w:r w:rsidR="00BC2594" w:rsidRPr="00975A2C">
        <w:rPr>
          <w:rFonts w:ascii="Times New Roman" w:hAnsi="Times New Roman" w:cs="Times New Roman"/>
          <w:sz w:val="28"/>
          <w:szCs w:val="28"/>
        </w:rPr>
        <w:t xml:space="preserve">депутатов Думы по округам, </w:t>
      </w:r>
      <w:r w:rsidRPr="00975A2C">
        <w:rPr>
          <w:rFonts w:ascii="Times New Roman" w:hAnsi="Times New Roman" w:cs="Times New Roman"/>
          <w:sz w:val="28"/>
          <w:szCs w:val="28"/>
        </w:rPr>
        <w:t>сведения о председателе, депутатах (</w:t>
      </w:r>
      <w:r w:rsidR="00153D41" w:rsidRPr="00975A2C">
        <w:rPr>
          <w:rFonts w:ascii="Times New Roman" w:hAnsi="Times New Roman" w:cs="Times New Roman"/>
          <w:sz w:val="28"/>
          <w:szCs w:val="28"/>
        </w:rPr>
        <w:t>фото, ФИО</w:t>
      </w:r>
      <w:r w:rsidR="00611BAC" w:rsidRPr="00975A2C">
        <w:rPr>
          <w:rFonts w:ascii="Times New Roman" w:hAnsi="Times New Roman" w:cs="Times New Roman"/>
          <w:sz w:val="28"/>
          <w:szCs w:val="28"/>
        </w:rPr>
        <w:t>)</w:t>
      </w:r>
      <w:r w:rsidRPr="00975A2C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закона «О персональных данных)</w:t>
      </w:r>
      <w:r w:rsidR="00BC2594" w:rsidRPr="00975A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6764" w:rsidRPr="00975A2C" w:rsidRDefault="00BC259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план работы Думы на очередной год</w:t>
      </w:r>
      <w:r w:rsidR="00300CDE" w:rsidRPr="00975A2C">
        <w:rPr>
          <w:rFonts w:ascii="Times New Roman" w:hAnsi="Times New Roman" w:cs="Times New Roman"/>
          <w:sz w:val="28"/>
          <w:szCs w:val="28"/>
        </w:rPr>
        <w:t>;</w:t>
      </w:r>
    </w:p>
    <w:p w:rsidR="00916764" w:rsidRPr="00975A2C" w:rsidRDefault="00611BAC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п</w:t>
      </w:r>
      <w:r w:rsidR="00916764" w:rsidRPr="00975A2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C2594" w:rsidRPr="00975A2C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="00300CDE" w:rsidRPr="00975A2C">
        <w:rPr>
          <w:rFonts w:ascii="Times New Roman" w:hAnsi="Times New Roman" w:cs="Times New Roman"/>
          <w:sz w:val="28"/>
          <w:szCs w:val="28"/>
        </w:rPr>
        <w:t>;</w:t>
      </w:r>
    </w:p>
    <w:p w:rsidR="00916764" w:rsidRPr="00975A2C" w:rsidRDefault="0091676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 xml:space="preserve">информация о нормотворческой деятельности </w:t>
      </w:r>
      <w:r w:rsidR="00BC2594" w:rsidRPr="00975A2C">
        <w:rPr>
          <w:rFonts w:ascii="Times New Roman" w:hAnsi="Times New Roman" w:cs="Times New Roman"/>
          <w:sz w:val="28"/>
          <w:szCs w:val="28"/>
        </w:rPr>
        <w:t>Думы</w:t>
      </w:r>
      <w:r w:rsidRPr="00975A2C">
        <w:rPr>
          <w:rFonts w:ascii="Times New Roman" w:hAnsi="Times New Roman" w:cs="Times New Roman"/>
          <w:sz w:val="28"/>
          <w:szCs w:val="28"/>
        </w:rPr>
        <w:t>: проекты правовых актов</w:t>
      </w:r>
      <w:r w:rsidR="00300CDE" w:rsidRPr="00975A2C">
        <w:rPr>
          <w:rFonts w:ascii="Times New Roman" w:hAnsi="Times New Roman" w:cs="Times New Roman"/>
          <w:sz w:val="28"/>
          <w:szCs w:val="28"/>
        </w:rPr>
        <w:t xml:space="preserve"> (размещаются на сайте ежемесячно до заседания)</w:t>
      </w:r>
      <w:r w:rsidRPr="00975A2C">
        <w:rPr>
          <w:rFonts w:ascii="Times New Roman" w:hAnsi="Times New Roman" w:cs="Times New Roman"/>
          <w:sz w:val="28"/>
          <w:szCs w:val="28"/>
        </w:rPr>
        <w:t>, принятые решения</w:t>
      </w:r>
      <w:r w:rsidR="00300CDE" w:rsidRPr="00975A2C">
        <w:rPr>
          <w:rFonts w:ascii="Times New Roman" w:hAnsi="Times New Roman" w:cs="Times New Roman"/>
          <w:sz w:val="28"/>
          <w:szCs w:val="28"/>
        </w:rPr>
        <w:t xml:space="preserve"> (обнародуются на сайте в максимально короткие сроки после заседаний Думы, на которых такие решения были приняты)</w:t>
      </w:r>
      <w:r w:rsidRPr="00975A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764" w:rsidRPr="00975A2C" w:rsidRDefault="0091676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C2594" w:rsidRPr="00975A2C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Pr="00975A2C">
        <w:rPr>
          <w:rFonts w:ascii="Times New Roman" w:hAnsi="Times New Roman" w:cs="Times New Roman"/>
          <w:sz w:val="28"/>
          <w:szCs w:val="28"/>
        </w:rPr>
        <w:t>;</w:t>
      </w:r>
    </w:p>
    <w:p w:rsidR="00BC2594" w:rsidRPr="00975A2C" w:rsidRDefault="0091676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 xml:space="preserve">график приема граждан депутатами  </w:t>
      </w:r>
      <w:r w:rsidR="00BC2594" w:rsidRPr="00975A2C">
        <w:rPr>
          <w:rFonts w:ascii="Times New Roman" w:hAnsi="Times New Roman" w:cs="Times New Roman"/>
          <w:sz w:val="28"/>
          <w:szCs w:val="28"/>
        </w:rPr>
        <w:t>Думы;</w:t>
      </w:r>
    </w:p>
    <w:p w:rsidR="00146374" w:rsidRPr="00975A2C" w:rsidRDefault="0014637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МКР и МП;</w:t>
      </w:r>
    </w:p>
    <w:p w:rsidR="00242B18" w:rsidRPr="00975A2C" w:rsidRDefault="00242B18" w:rsidP="00242B1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предоставляемых депутатами Думы Суксунского городского округа и членов их семей;</w:t>
      </w:r>
    </w:p>
    <w:p w:rsidR="00BC2594" w:rsidRPr="00975A2C" w:rsidRDefault="00BC259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 xml:space="preserve">регулярно обновляется информация в разделе «Новости». </w:t>
      </w:r>
    </w:p>
    <w:p w:rsidR="00BC2594" w:rsidRPr="00975A2C" w:rsidRDefault="00BC2594" w:rsidP="00C16F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C">
        <w:rPr>
          <w:rFonts w:ascii="Times New Roman" w:hAnsi="Times New Roman" w:cs="Times New Roman"/>
          <w:sz w:val="28"/>
          <w:szCs w:val="28"/>
        </w:rPr>
        <w:t>Остальные разделы сайта обновляются по мере необходимости</w:t>
      </w:r>
      <w:r w:rsidR="00A91573" w:rsidRPr="00975A2C">
        <w:rPr>
          <w:rFonts w:ascii="Times New Roman" w:hAnsi="Times New Roman" w:cs="Times New Roman"/>
          <w:sz w:val="28"/>
          <w:szCs w:val="28"/>
        </w:rPr>
        <w:t>.</w:t>
      </w:r>
    </w:p>
    <w:p w:rsidR="00BC5619" w:rsidRPr="00975A2C" w:rsidRDefault="00242B18" w:rsidP="007012C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975A2C">
        <w:rPr>
          <w:sz w:val="28"/>
          <w:szCs w:val="28"/>
        </w:rPr>
        <w:t>Также новости, события, информация размещается на странице в социальной сети «</w:t>
      </w:r>
      <w:proofErr w:type="spellStart"/>
      <w:r w:rsidRPr="00975A2C">
        <w:rPr>
          <w:sz w:val="28"/>
          <w:szCs w:val="28"/>
        </w:rPr>
        <w:t>Вконтакте</w:t>
      </w:r>
      <w:proofErr w:type="spellEnd"/>
      <w:r w:rsidRPr="00975A2C">
        <w:rPr>
          <w:sz w:val="28"/>
          <w:szCs w:val="28"/>
        </w:rPr>
        <w:t xml:space="preserve">» в группе «Суксунский городской округ», </w:t>
      </w:r>
      <w:proofErr w:type="gramStart"/>
      <w:r w:rsidRPr="007012CE">
        <w:rPr>
          <w:sz w:val="28"/>
          <w:szCs w:val="28"/>
        </w:rPr>
        <w:t>в</w:t>
      </w:r>
      <w:proofErr w:type="gramEnd"/>
      <w:r w:rsidRPr="007012CE">
        <w:rPr>
          <w:sz w:val="28"/>
          <w:szCs w:val="28"/>
        </w:rPr>
        <w:t xml:space="preserve"> </w:t>
      </w:r>
      <w:proofErr w:type="gramStart"/>
      <w:r w:rsidR="007012CE" w:rsidRPr="007012CE">
        <w:rPr>
          <w:sz w:val="28"/>
          <w:szCs w:val="28"/>
          <w:lang w:eastAsia="ar-SA"/>
        </w:rPr>
        <w:t>МУК</w:t>
      </w:r>
      <w:proofErr w:type="gramEnd"/>
      <w:r w:rsidR="007012CE" w:rsidRPr="007012CE">
        <w:rPr>
          <w:sz w:val="28"/>
          <w:szCs w:val="28"/>
          <w:lang w:eastAsia="ar-SA"/>
        </w:rPr>
        <w:t xml:space="preserve"> «</w:t>
      </w:r>
      <w:proofErr w:type="spellStart"/>
      <w:r w:rsidR="007012CE" w:rsidRPr="007012CE">
        <w:rPr>
          <w:sz w:val="28"/>
          <w:szCs w:val="28"/>
        </w:rPr>
        <w:t>Суксунская</w:t>
      </w:r>
      <w:proofErr w:type="spellEnd"/>
      <w:r w:rsidR="007012CE" w:rsidRPr="007012CE">
        <w:rPr>
          <w:sz w:val="28"/>
          <w:szCs w:val="28"/>
        </w:rPr>
        <w:t xml:space="preserve"> централизованная библиотечная система</w:t>
      </w:r>
      <w:r w:rsidR="007012CE" w:rsidRPr="007012CE">
        <w:rPr>
          <w:sz w:val="28"/>
          <w:szCs w:val="28"/>
          <w:lang w:eastAsia="ar-SA"/>
        </w:rPr>
        <w:t>»</w:t>
      </w:r>
      <w:r w:rsidRPr="00975A2C">
        <w:rPr>
          <w:sz w:val="28"/>
          <w:szCs w:val="28"/>
        </w:rPr>
        <w:t xml:space="preserve"> и районной газете «Новая Жизнь».</w:t>
      </w:r>
    </w:p>
    <w:p w:rsidR="00242B18" w:rsidRPr="00975A2C" w:rsidRDefault="00242B18" w:rsidP="00C16F43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8C6DDE" w:rsidRPr="00975A2C" w:rsidRDefault="002D78F5" w:rsidP="00C16F43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7. Организация работы по обучению и повышению квалификации лиц, замещающих должности муниципальной службы в представительном органе</w:t>
      </w:r>
      <w:r w:rsidR="00146374" w:rsidRPr="00975A2C">
        <w:rPr>
          <w:b/>
          <w:sz w:val="28"/>
          <w:szCs w:val="28"/>
        </w:rPr>
        <w:t>:</w:t>
      </w:r>
    </w:p>
    <w:p w:rsidR="00E64F85" w:rsidRPr="00975A2C" w:rsidRDefault="002D78F5" w:rsidP="00C16F43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7.1 участие в обучающих мероприятиях и совещаниях, организуемых Законодательным Собранием Пермского края</w:t>
      </w:r>
    </w:p>
    <w:p w:rsidR="00E639D9" w:rsidRPr="00975A2C" w:rsidRDefault="00E639D9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В целях поддержания на актуальном уровне и приобретения новых профессиональных знаний, умений и навыков специалистов, обеспечивающих деятельность Думы, было обеспечено их направление на </w:t>
      </w:r>
      <w:r w:rsidRPr="00975A2C">
        <w:rPr>
          <w:sz w:val="28"/>
          <w:szCs w:val="28"/>
        </w:rPr>
        <w:lastRenderedPageBreak/>
        <w:t>обучающие мероприятия, проводимые Законодательным Собранием Пермского края.</w:t>
      </w:r>
    </w:p>
    <w:p w:rsidR="005C7D9A" w:rsidRPr="00975A2C" w:rsidRDefault="00E639D9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Так</w:t>
      </w:r>
      <w:r w:rsidR="00A6080E" w:rsidRPr="00975A2C">
        <w:rPr>
          <w:sz w:val="28"/>
          <w:szCs w:val="28"/>
        </w:rPr>
        <w:t>,</w:t>
      </w:r>
      <w:r w:rsidRPr="00975A2C">
        <w:rPr>
          <w:sz w:val="28"/>
          <w:szCs w:val="28"/>
        </w:rPr>
        <w:t xml:space="preserve"> </w:t>
      </w:r>
      <w:r w:rsidR="00AC4049" w:rsidRPr="00AC4049">
        <w:rPr>
          <w:sz w:val="28"/>
          <w:szCs w:val="28"/>
        </w:rPr>
        <w:t xml:space="preserve">15 февраля 2021 года в формате </w:t>
      </w:r>
      <w:proofErr w:type="spellStart"/>
      <w:r w:rsidR="00AC4049" w:rsidRPr="00AC4049">
        <w:rPr>
          <w:sz w:val="28"/>
          <w:szCs w:val="28"/>
        </w:rPr>
        <w:t>видео-конференц-связи</w:t>
      </w:r>
      <w:proofErr w:type="spellEnd"/>
      <w:r w:rsidR="00AC4049" w:rsidRPr="00AC4049">
        <w:rPr>
          <w:sz w:val="28"/>
          <w:szCs w:val="28"/>
        </w:rPr>
        <w:t xml:space="preserve"> </w:t>
      </w:r>
      <w:r w:rsidR="00AC4049" w:rsidRPr="00975A2C">
        <w:rPr>
          <w:sz w:val="28"/>
          <w:szCs w:val="28"/>
        </w:rPr>
        <w:t xml:space="preserve">управляющий делами Думы Любимова О.С. и ведущий специалист Думы </w:t>
      </w:r>
      <w:proofErr w:type="spellStart"/>
      <w:r w:rsidR="00AC4049" w:rsidRPr="00975A2C">
        <w:rPr>
          <w:sz w:val="28"/>
          <w:szCs w:val="28"/>
        </w:rPr>
        <w:t>Пролубникова</w:t>
      </w:r>
      <w:proofErr w:type="spellEnd"/>
      <w:r w:rsidR="00AC4049" w:rsidRPr="00975A2C">
        <w:rPr>
          <w:sz w:val="28"/>
          <w:szCs w:val="28"/>
        </w:rPr>
        <w:t xml:space="preserve"> К.П. приняли участие в семинаре сотрудников аппаратов представительных органов, организуемом Законодательным Собранием Пермского края.</w:t>
      </w:r>
      <w:r w:rsidR="00AC4049">
        <w:rPr>
          <w:sz w:val="28"/>
          <w:szCs w:val="28"/>
        </w:rPr>
        <w:t xml:space="preserve"> </w:t>
      </w:r>
      <w:r w:rsidR="00605CE6" w:rsidRPr="00A73C8A">
        <w:rPr>
          <w:color w:val="548DD4" w:themeColor="text2" w:themeTint="99"/>
          <w:sz w:val="28"/>
          <w:szCs w:val="28"/>
        </w:rPr>
        <w:t xml:space="preserve">(Приложение </w:t>
      </w:r>
      <w:r w:rsidR="00605CE6">
        <w:rPr>
          <w:color w:val="548DD4" w:themeColor="text2" w:themeTint="99"/>
          <w:sz w:val="28"/>
          <w:szCs w:val="28"/>
        </w:rPr>
        <w:t>23</w:t>
      </w:r>
      <w:r w:rsidR="00605CE6" w:rsidRPr="00A73C8A">
        <w:rPr>
          <w:color w:val="548DD4" w:themeColor="text2" w:themeTint="99"/>
          <w:sz w:val="28"/>
          <w:szCs w:val="28"/>
        </w:rPr>
        <w:t>)</w:t>
      </w:r>
    </w:p>
    <w:p w:rsidR="00BE646D" w:rsidRDefault="00BE646D" w:rsidP="00BE646D">
      <w:pPr>
        <w:ind w:firstLine="708"/>
        <w:jc w:val="both"/>
        <w:rPr>
          <w:color w:val="548DD4" w:themeColor="text2" w:themeTint="99"/>
          <w:sz w:val="28"/>
          <w:szCs w:val="28"/>
        </w:rPr>
      </w:pPr>
      <w:r w:rsidRPr="00E67040">
        <w:rPr>
          <w:sz w:val="28"/>
          <w:szCs w:val="28"/>
        </w:rPr>
        <w:t xml:space="preserve">29 октября </w:t>
      </w:r>
      <w:r>
        <w:rPr>
          <w:sz w:val="28"/>
          <w:szCs w:val="28"/>
        </w:rPr>
        <w:t xml:space="preserve">2021 года </w:t>
      </w:r>
      <w:r w:rsidRPr="00E67040">
        <w:rPr>
          <w:sz w:val="28"/>
          <w:szCs w:val="28"/>
        </w:rPr>
        <w:t xml:space="preserve">состоялось заседание постоянной </w:t>
      </w:r>
      <w:proofErr w:type="gramStart"/>
      <w:r w:rsidRPr="00E67040">
        <w:rPr>
          <w:sz w:val="28"/>
          <w:szCs w:val="28"/>
        </w:rPr>
        <w:t>комиссии Совета представительных органов муниципальных образований Пермского края</w:t>
      </w:r>
      <w:proofErr w:type="gramEnd"/>
      <w:r w:rsidRPr="00E67040">
        <w:rPr>
          <w:sz w:val="28"/>
          <w:szCs w:val="28"/>
        </w:rPr>
        <w:t xml:space="preserve"> по нормотворческой деятельности в области региональной политики и местного самоуправления в режиме </w:t>
      </w:r>
      <w:proofErr w:type="spellStart"/>
      <w:r w:rsidRPr="00E67040">
        <w:rPr>
          <w:sz w:val="28"/>
          <w:szCs w:val="28"/>
        </w:rPr>
        <w:t>видео-конференц-связи</w:t>
      </w:r>
      <w:proofErr w:type="spellEnd"/>
      <w:r w:rsidRPr="00E67040">
        <w:rPr>
          <w:sz w:val="28"/>
          <w:szCs w:val="28"/>
        </w:rPr>
        <w:t xml:space="preserve">. В работе комиссии приняли участие </w:t>
      </w:r>
      <w:r w:rsidRPr="00975A2C">
        <w:rPr>
          <w:sz w:val="28"/>
          <w:szCs w:val="28"/>
        </w:rPr>
        <w:t>специалисты аппарата совместно с депутатами Думы</w:t>
      </w:r>
      <w:r>
        <w:rPr>
          <w:sz w:val="28"/>
          <w:szCs w:val="28"/>
        </w:rPr>
        <w:t xml:space="preserve"> и специалистами Администрации</w:t>
      </w:r>
      <w:r w:rsidRPr="00E67040">
        <w:rPr>
          <w:sz w:val="28"/>
          <w:szCs w:val="28"/>
        </w:rPr>
        <w:t xml:space="preserve">. Главным вопросом повестки стала реализация полномочий органов местного самоуправления по организации ритуальных услуг и содержанию мест захоронения. </w:t>
      </w:r>
      <w:r w:rsidRPr="00A73C8A">
        <w:rPr>
          <w:color w:val="548DD4" w:themeColor="text2" w:themeTint="99"/>
          <w:sz w:val="28"/>
          <w:szCs w:val="28"/>
        </w:rPr>
        <w:t xml:space="preserve">(Приложение </w:t>
      </w:r>
      <w:r>
        <w:rPr>
          <w:color w:val="548DD4" w:themeColor="text2" w:themeTint="99"/>
          <w:sz w:val="28"/>
          <w:szCs w:val="28"/>
        </w:rPr>
        <w:t>24</w:t>
      </w:r>
      <w:r w:rsidRPr="00A73C8A">
        <w:rPr>
          <w:color w:val="548DD4" w:themeColor="text2" w:themeTint="99"/>
          <w:sz w:val="28"/>
          <w:szCs w:val="28"/>
        </w:rPr>
        <w:t>)</w:t>
      </w:r>
    </w:p>
    <w:p w:rsidR="00DA408D" w:rsidRPr="00E67040" w:rsidRDefault="00DA408D" w:rsidP="00BE6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5908A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908A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908A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ведущий специалист Думы </w:t>
      </w:r>
      <w:proofErr w:type="spellStart"/>
      <w:r>
        <w:rPr>
          <w:sz w:val="28"/>
          <w:szCs w:val="28"/>
        </w:rPr>
        <w:t>Пролубникова</w:t>
      </w:r>
      <w:proofErr w:type="spellEnd"/>
      <w:r>
        <w:rPr>
          <w:sz w:val="28"/>
          <w:szCs w:val="28"/>
        </w:rPr>
        <w:t xml:space="preserve"> К.П. приняла участие в </w:t>
      </w:r>
      <w:r w:rsidRPr="005908A1">
        <w:rPr>
          <w:sz w:val="28"/>
          <w:szCs w:val="28"/>
        </w:rPr>
        <w:t>семинар</w:t>
      </w:r>
      <w:r>
        <w:rPr>
          <w:sz w:val="28"/>
          <w:szCs w:val="28"/>
        </w:rPr>
        <w:t>е</w:t>
      </w:r>
      <w:r w:rsidRPr="005908A1">
        <w:rPr>
          <w:sz w:val="28"/>
          <w:szCs w:val="28"/>
        </w:rPr>
        <w:t xml:space="preserve"> «Школа молодого политика»</w:t>
      </w:r>
      <w:r>
        <w:rPr>
          <w:sz w:val="28"/>
          <w:szCs w:val="28"/>
        </w:rPr>
        <w:t>.</w:t>
      </w:r>
      <w:r w:rsidRPr="005908A1">
        <w:rPr>
          <w:sz w:val="28"/>
          <w:szCs w:val="28"/>
        </w:rPr>
        <w:t xml:space="preserve"> </w:t>
      </w:r>
    </w:p>
    <w:p w:rsidR="008E0221" w:rsidRDefault="008E0221" w:rsidP="008E0221">
      <w:pPr>
        <w:ind w:firstLine="709"/>
        <w:jc w:val="both"/>
        <w:rPr>
          <w:b/>
          <w:sz w:val="28"/>
          <w:szCs w:val="28"/>
        </w:rPr>
      </w:pPr>
    </w:p>
    <w:p w:rsidR="002D78F5" w:rsidRPr="00975A2C" w:rsidRDefault="00E64F85" w:rsidP="008E0221">
      <w:pPr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7.2 повышение квалификации за счет средств бюджета муниципального образования (направление на курсы переподготовки, получение дополнительного образования и т.п.)</w:t>
      </w:r>
      <w:r w:rsidR="002D78F5" w:rsidRPr="00975A2C">
        <w:rPr>
          <w:b/>
          <w:sz w:val="28"/>
          <w:szCs w:val="28"/>
        </w:rPr>
        <w:t xml:space="preserve"> </w:t>
      </w:r>
    </w:p>
    <w:p w:rsidR="008E0221" w:rsidRDefault="008E0221" w:rsidP="00BC04A6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C5619" w:rsidRPr="00975A2C" w:rsidRDefault="00BC04A6" w:rsidP="00BC04A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5A2C">
        <w:rPr>
          <w:bCs/>
          <w:sz w:val="28"/>
          <w:szCs w:val="28"/>
        </w:rPr>
        <w:t>1</w:t>
      </w:r>
      <w:r w:rsidR="00793BE9">
        <w:rPr>
          <w:bCs/>
          <w:sz w:val="28"/>
          <w:szCs w:val="28"/>
        </w:rPr>
        <w:t>8</w:t>
      </w:r>
      <w:r w:rsidRPr="00975A2C">
        <w:rPr>
          <w:bCs/>
          <w:sz w:val="28"/>
          <w:szCs w:val="28"/>
        </w:rPr>
        <w:t xml:space="preserve"> февраля 202</w:t>
      </w:r>
      <w:r w:rsidR="00793BE9">
        <w:rPr>
          <w:bCs/>
          <w:sz w:val="28"/>
          <w:szCs w:val="28"/>
        </w:rPr>
        <w:t>1</w:t>
      </w:r>
      <w:r w:rsidRPr="00975A2C">
        <w:rPr>
          <w:bCs/>
          <w:sz w:val="28"/>
          <w:szCs w:val="28"/>
        </w:rPr>
        <w:t xml:space="preserve"> года</w:t>
      </w:r>
      <w:r w:rsidR="00BC5619" w:rsidRPr="00975A2C">
        <w:rPr>
          <w:bCs/>
          <w:sz w:val="28"/>
          <w:szCs w:val="28"/>
        </w:rPr>
        <w:t xml:space="preserve"> Любимова О.С. участвовала в обучающем семинаре, проводимом </w:t>
      </w:r>
      <w:r w:rsidRPr="00975A2C">
        <w:rPr>
          <w:bCs/>
          <w:sz w:val="28"/>
          <w:szCs w:val="28"/>
        </w:rPr>
        <w:t xml:space="preserve">Администрацией </w:t>
      </w:r>
      <w:r w:rsidR="00BC5619" w:rsidRPr="00975A2C">
        <w:rPr>
          <w:bCs/>
          <w:sz w:val="28"/>
          <w:szCs w:val="28"/>
        </w:rPr>
        <w:t xml:space="preserve">Губернатора Пермского края вопросам, связанным с приемом и анализом </w:t>
      </w:r>
      <w:r w:rsidR="00BC5619" w:rsidRPr="00975A2C">
        <w:rPr>
          <w:sz w:val="28"/>
          <w:szCs w:val="28"/>
        </w:rPr>
        <w:t>сведений о доходах, расходах, об имуществе и обязательствах имущественного характера и заполнения соответствующей формы справки за отчетный год</w:t>
      </w:r>
      <w:r w:rsidR="00BC5619" w:rsidRPr="00975A2C">
        <w:rPr>
          <w:bCs/>
          <w:sz w:val="28"/>
          <w:szCs w:val="28"/>
        </w:rPr>
        <w:t>.</w:t>
      </w:r>
    </w:p>
    <w:p w:rsidR="002D6FC4" w:rsidRPr="00975A2C" w:rsidRDefault="00BC5619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Так же в течение всего 202</w:t>
      </w:r>
      <w:r w:rsidR="00793BE9"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года Оксана Сергеевна</w:t>
      </w:r>
      <w:r w:rsidR="00C91F20" w:rsidRPr="00975A2C">
        <w:rPr>
          <w:sz w:val="28"/>
          <w:szCs w:val="28"/>
        </w:rPr>
        <w:t xml:space="preserve"> неоднократно  проходила </w:t>
      </w:r>
      <w:proofErr w:type="gramStart"/>
      <w:r w:rsidR="00C91F20" w:rsidRPr="00975A2C">
        <w:rPr>
          <w:sz w:val="28"/>
          <w:szCs w:val="28"/>
        </w:rPr>
        <w:t>обучение по работе</w:t>
      </w:r>
      <w:proofErr w:type="gramEnd"/>
      <w:r w:rsidR="00C91F20" w:rsidRPr="00975A2C">
        <w:rPr>
          <w:sz w:val="28"/>
          <w:szCs w:val="28"/>
        </w:rPr>
        <w:t xml:space="preserve"> в программе РИС Закупки</w:t>
      </w:r>
      <w:r w:rsidRPr="00975A2C">
        <w:rPr>
          <w:sz w:val="28"/>
          <w:szCs w:val="28"/>
        </w:rPr>
        <w:t xml:space="preserve"> и работе по 44-ФЗ</w:t>
      </w:r>
      <w:r w:rsidR="00BC04A6" w:rsidRPr="00975A2C">
        <w:rPr>
          <w:sz w:val="28"/>
          <w:szCs w:val="28"/>
        </w:rPr>
        <w:t xml:space="preserve">: </w:t>
      </w:r>
    </w:p>
    <w:p w:rsidR="00BC04A6" w:rsidRDefault="00BC04A6" w:rsidP="00BC04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5A2C">
        <w:rPr>
          <w:sz w:val="28"/>
          <w:szCs w:val="28"/>
        </w:rPr>
        <w:t xml:space="preserve">- </w:t>
      </w:r>
      <w:r w:rsidR="00793BE9" w:rsidRPr="00C01B47">
        <w:rPr>
          <w:bCs/>
          <w:sz w:val="28"/>
          <w:szCs w:val="28"/>
        </w:rPr>
        <w:t>13 апреля 2021 года</w:t>
      </w:r>
      <w:r w:rsidR="00793BE9" w:rsidRPr="00975A2C">
        <w:rPr>
          <w:color w:val="000000"/>
          <w:sz w:val="28"/>
          <w:szCs w:val="28"/>
        </w:rPr>
        <w:t xml:space="preserve"> </w:t>
      </w:r>
      <w:r w:rsidRPr="00975A2C">
        <w:rPr>
          <w:color w:val="000000"/>
          <w:sz w:val="28"/>
          <w:szCs w:val="28"/>
        </w:rPr>
        <w:t xml:space="preserve">Министерством по регулированию контрактной системы в сфере закупок Пермского края приняла участие в </w:t>
      </w:r>
      <w:proofErr w:type="spellStart"/>
      <w:r w:rsidRPr="00975A2C">
        <w:rPr>
          <w:color w:val="000000"/>
          <w:sz w:val="28"/>
          <w:szCs w:val="28"/>
        </w:rPr>
        <w:t>вебинаре</w:t>
      </w:r>
      <w:proofErr w:type="spellEnd"/>
      <w:r w:rsidRPr="00975A2C">
        <w:rPr>
          <w:color w:val="000000"/>
          <w:sz w:val="28"/>
          <w:szCs w:val="28"/>
        </w:rPr>
        <w:t xml:space="preserve"> на тему: «</w:t>
      </w:r>
      <w:proofErr w:type="spellStart"/>
      <w:r w:rsidR="00793BE9">
        <w:rPr>
          <w:bCs/>
          <w:sz w:val="28"/>
          <w:szCs w:val="28"/>
        </w:rPr>
        <w:t>И</w:t>
      </w:r>
      <w:r w:rsidR="00793BE9" w:rsidRPr="00C01B47">
        <w:rPr>
          <w:bCs/>
          <w:sz w:val="28"/>
          <w:szCs w:val="28"/>
        </w:rPr>
        <w:t>мпортозамещение</w:t>
      </w:r>
      <w:proofErr w:type="spellEnd"/>
      <w:r w:rsidR="00793BE9" w:rsidRPr="00C01B47">
        <w:rPr>
          <w:bCs/>
          <w:sz w:val="28"/>
          <w:szCs w:val="28"/>
        </w:rPr>
        <w:t xml:space="preserve"> в 2021 году</w:t>
      </w:r>
      <w:r w:rsidRPr="00975A2C">
        <w:rPr>
          <w:color w:val="000000"/>
          <w:sz w:val="28"/>
          <w:szCs w:val="28"/>
        </w:rPr>
        <w:t>»;</w:t>
      </w:r>
    </w:p>
    <w:p w:rsidR="00DA408D" w:rsidRDefault="00DA408D" w:rsidP="00BC04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408D">
        <w:rPr>
          <w:sz w:val="28"/>
          <w:szCs w:val="28"/>
        </w:rPr>
        <w:t xml:space="preserve">25 мая 2021 года </w:t>
      </w:r>
      <w:proofErr w:type="spellStart"/>
      <w:r w:rsidRPr="00DA408D">
        <w:rPr>
          <w:sz w:val="28"/>
          <w:szCs w:val="28"/>
        </w:rPr>
        <w:t>вебинар</w:t>
      </w:r>
      <w:proofErr w:type="spellEnd"/>
      <w:r w:rsidRPr="00DA408D">
        <w:rPr>
          <w:sz w:val="28"/>
          <w:szCs w:val="28"/>
        </w:rPr>
        <w:t xml:space="preserve"> на тему «Последние изменения </w:t>
      </w:r>
      <w:r w:rsidRPr="00DA408D">
        <w:rPr>
          <w:sz w:val="28"/>
          <w:szCs w:val="28"/>
        </w:rPr>
        <w:br/>
        <w:t>в законодательстве о контрактной системе. Некоторые практические вопросы заказчиков при проведении закупок»</w:t>
      </w:r>
      <w:r>
        <w:rPr>
          <w:sz w:val="28"/>
          <w:szCs w:val="28"/>
        </w:rPr>
        <w:t>;</w:t>
      </w:r>
    </w:p>
    <w:p w:rsidR="00793BE9" w:rsidRDefault="00DA408D" w:rsidP="00BC04A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DA408D">
        <w:t xml:space="preserve"> </w:t>
      </w:r>
      <w:r w:rsidRPr="00DA408D">
        <w:rPr>
          <w:sz w:val="28"/>
          <w:szCs w:val="28"/>
        </w:rPr>
        <w:t xml:space="preserve">25 июня 2021 года </w:t>
      </w:r>
      <w:proofErr w:type="spellStart"/>
      <w:r w:rsidRPr="00DA408D">
        <w:rPr>
          <w:sz w:val="28"/>
          <w:szCs w:val="28"/>
        </w:rPr>
        <w:t>вебинар</w:t>
      </w:r>
      <w:proofErr w:type="spellEnd"/>
      <w:r w:rsidRPr="00DA408D">
        <w:rPr>
          <w:sz w:val="28"/>
          <w:szCs w:val="28"/>
        </w:rPr>
        <w:t xml:space="preserve"> на тему </w:t>
      </w:r>
      <w:r w:rsidRPr="00DA408D">
        <w:rPr>
          <w:color w:val="000000"/>
          <w:sz w:val="28"/>
          <w:szCs w:val="28"/>
        </w:rPr>
        <w:t>«Обзор последних изменений законодательства о контрактной системе (Закон № 44-ФЗ) и что изменится с 1 января 2022 года – второй оптимизационный пакет изменений»</w:t>
      </w:r>
      <w:r>
        <w:rPr>
          <w:color w:val="000000"/>
          <w:sz w:val="28"/>
          <w:szCs w:val="28"/>
        </w:rPr>
        <w:t>;</w:t>
      </w:r>
      <w:r w:rsidRPr="00DA408D">
        <w:rPr>
          <w:sz w:val="28"/>
          <w:szCs w:val="28"/>
        </w:rPr>
        <w:t xml:space="preserve"> </w:t>
      </w:r>
      <w:r w:rsidRPr="00DA408D">
        <w:rPr>
          <w:sz w:val="28"/>
          <w:szCs w:val="28"/>
        </w:rPr>
        <w:br/>
      </w:r>
      <w:r w:rsidR="00363FDD">
        <w:rPr>
          <w:color w:val="000000"/>
          <w:sz w:val="28"/>
          <w:szCs w:val="28"/>
        </w:rPr>
        <w:t xml:space="preserve">           </w:t>
      </w:r>
      <w:r w:rsidR="00BC04A6" w:rsidRPr="00975A2C">
        <w:rPr>
          <w:color w:val="000000"/>
          <w:sz w:val="28"/>
          <w:szCs w:val="28"/>
        </w:rPr>
        <w:t xml:space="preserve">- </w:t>
      </w:r>
      <w:r w:rsidR="00BC04A6" w:rsidRPr="00975A2C">
        <w:rPr>
          <w:sz w:val="28"/>
          <w:szCs w:val="28"/>
          <w:shd w:val="clear" w:color="auto" w:fill="FFFFFF"/>
        </w:rPr>
        <w:t>2</w:t>
      </w:r>
      <w:r w:rsidR="00793BE9">
        <w:rPr>
          <w:sz w:val="28"/>
          <w:szCs w:val="28"/>
          <w:shd w:val="clear" w:color="auto" w:fill="FFFFFF"/>
        </w:rPr>
        <w:t>0</w:t>
      </w:r>
      <w:r w:rsidR="00BC04A6" w:rsidRPr="00975A2C">
        <w:rPr>
          <w:sz w:val="28"/>
          <w:szCs w:val="28"/>
          <w:shd w:val="clear" w:color="auto" w:fill="FFFFFF"/>
        </w:rPr>
        <w:t xml:space="preserve"> </w:t>
      </w:r>
      <w:r w:rsidR="00793BE9">
        <w:rPr>
          <w:sz w:val="28"/>
          <w:szCs w:val="28"/>
          <w:shd w:val="clear" w:color="auto" w:fill="FFFFFF"/>
        </w:rPr>
        <w:t>сентября</w:t>
      </w:r>
      <w:r w:rsidR="00BC04A6" w:rsidRPr="00975A2C">
        <w:rPr>
          <w:sz w:val="28"/>
          <w:szCs w:val="28"/>
          <w:shd w:val="clear" w:color="auto" w:fill="FFFFFF"/>
        </w:rPr>
        <w:t xml:space="preserve"> 202</w:t>
      </w:r>
      <w:r w:rsidR="00793BE9">
        <w:rPr>
          <w:sz w:val="28"/>
          <w:szCs w:val="28"/>
          <w:shd w:val="clear" w:color="auto" w:fill="FFFFFF"/>
        </w:rPr>
        <w:t>1</w:t>
      </w:r>
      <w:r w:rsidR="00BC04A6" w:rsidRPr="00975A2C">
        <w:rPr>
          <w:sz w:val="28"/>
          <w:szCs w:val="28"/>
          <w:shd w:val="clear" w:color="auto" w:fill="FFFFFF"/>
        </w:rPr>
        <w:t xml:space="preserve"> года состоял</w:t>
      </w:r>
      <w:r w:rsidR="00793BE9">
        <w:rPr>
          <w:sz w:val="28"/>
          <w:szCs w:val="28"/>
          <w:shd w:val="clear" w:color="auto" w:fill="FFFFFF"/>
        </w:rPr>
        <w:t xml:space="preserve">ся семинар </w:t>
      </w:r>
      <w:r w:rsidR="00BC04A6" w:rsidRPr="00975A2C">
        <w:rPr>
          <w:sz w:val="28"/>
          <w:szCs w:val="28"/>
          <w:shd w:val="clear" w:color="auto" w:fill="FFFFFF"/>
        </w:rPr>
        <w:t>на тему «</w:t>
      </w:r>
      <w:r w:rsidR="00793BE9" w:rsidRPr="00960997">
        <w:rPr>
          <w:sz w:val="28"/>
          <w:szCs w:val="28"/>
          <w:shd w:val="clear" w:color="auto" w:fill="FFFFFF"/>
        </w:rPr>
        <w:t>Национальный режим. Обзор постановления Правительства РФ</w:t>
      </w:r>
      <w:r w:rsidR="00793BE9">
        <w:rPr>
          <w:sz w:val="28"/>
          <w:szCs w:val="28"/>
          <w:shd w:val="clear" w:color="auto" w:fill="FFFFFF"/>
        </w:rPr>
        <w:t xml:space="preserve"> </w:t>
      </w:r>
      <w:r w:rsidR="00793BE9" w:rsidRPr="00960997">
        <w:rPr>
          <w:sz w:val="28"/>
          <w:szCs w:val="28"/>
          <w:shd w:val="clear" w:color="auto" w:fill="FFFFFF"/>
        </w:rPr>
        <w:t>от 28 августа 2021 г. № 1432</w:t>
      </w:r>
      <w:r w:rsidR="00BC04A6" w:rsidRPr="00975A2C">
        <w:rPr>
          <w:sz w:val="28"/>
          <w:szCs w:val="28"/>
          <w:shd w:val="clear" w:color="auto" w:fill="FFFFFF"/>
        </w:rPr>
        <w:t>»</w:t>
      </w:r>
      <w:r w:rsidR="00793BE9">
        <w:rPr>
          <w:sz w:val="28"/>
          <w:szCs w:val="28"/>
          <w:shd w:val="clear" w:color="auto" w:fill="FFFFFF"/>
        </w:rPr>
        <w:t>;</w:t>
      </w:r>
    </w:p>
    <w:p w:rsidR="00363FDD" w:rsidRPr="00363FDD" w:rsidRDefault="00363FDD" w:rsidP="00BC04A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63FDD">
        <w:rPr>
          <w:bCs/>
          <w:sz w:val="28"/>
          <w:szCs w:val="28"/>
        </w:rPr>
        <w:t xml:space="preserve">27 октября 2021 года </w:t>
      </w:r>
      <w:proofErr w:type="spellStart"/>
      <w:r w:rsidRPr="00363FDD">
        <w:rPr>
          <w:sz w:val="28"/>
          <w:szCs w:val="28"/>
        </w:rPr>
        <w:t>вебинар</w:t>
      </w:r>
      <w:proofErr w:type="spellEnd"/>
      <w:r w:rsidRPr="00363FDD">
        <w:rPr>
          <w:sz w:val="28"/>
          <w:szCs w:val="28"/>
        </w:rPr>
        <w:t xml:space="preserve"> по теме </w:t>
      </w:r>
      <w:r w:rsidRPr="00363FDD">
        <w:rPr>
          <w:bCs/>
          <w:sz w:val="28"/>
          <w:szCs w:val="28"/>
        </w:rPr>
        <w:t>«Часто задаваемые вопросы при работе в РИС Закупки ПК»</w:t>
      </w:r>
      <w:r>
        <w:rPr>
          <w:bCs/>
          <w:sz w:val="28"/>
          <w:szCs w:val="28"/>
        </w:rPr>
        <w:t>,</w:t>
      </w:r>
      <w:r w:rsidRPr="00363FDD">
        <w:rPr>
          <w:sz w:val="28"/>
          <w:szCs w:val="28"/>
        </w:rPr>
        <w:t xml:space="preserve"> который проводи</w:t>
      </w:r>
      <w:r>
        <w:rPr>
          <w:sz w:val="28"/>
          <w:szCs w:val="28"/>
        </w:rPr>
        <w:t>л</w:t>
      </w:r>
      <w:r w:rsidRPr="00363FDD">
        <w:rPr>
          <w:sz w:val="28"/>
          <w:szCs w:val="28"/>
        </w:rPr>
        <w:t xml:space="preserve"> ГБУ ПК «Центр организации закупок»</w:t>
      </w:r>
      <w:r>
        <w:rPr>
          <w:sz w:val="28"/>
          <w:szCs w:val="28"/>
        </w:rPr>
        <w:t>;</w:t>
      </w:r>
    </w:p>
    <w:p w:rsidR="00363FDD" w:rsidRDefault="00793BE9" w:rsidP="00363FD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>
        <w:rPr>
          <w:sz w:val="28"/>
          <w:szCs w:val="20"/>
        </w:rPr>
        <w:t xml:space="preserve">17 ноября </w:t>
      </w:r>
      <w:r w:rsidRPr="00960997">
        <w:rPr>
          <w:sz w:val="28"/>
          <w:szCs w:val="20"/>
        </w:rPr>
        <w:t xml:space="preserve">2021 года </w:t>
      </w:r>
      <w:proofErr w:type="gramStart"/>
      <w:r>
        <w:rPr>
          <w:sz w:val="28"/>
          <w:szCs w:val="20"/>
        </w:rPr>
        <w:t>проведен</w:t>
      </w:r>
      <w:proofErr w:type="gramEnd"/>
      <w:r>
        <w:rPr>
          <w:sz w:val="28"/>
          <w:szCs w:val="20"/>
        </w:rPr>
        <w:t xml:space="preserve"> </w:t>
      </w:r>
      <w:proofErr w:type="spellStart"/>
      <w:r w:rsidRPr="00960997">
        <w:rPr>
          <w:sz w:val="28"/>
          <w:szCs w:val="20"/>
        </w:rPr>
        <w:t>вебинар</w:t>
      </w:r>
      <w:proofErr w:type="spellEnd"/>
      <w:r w:rsidRPr="00960997">
        <w:rPr>
          <w:sz w:val="28"/>
          <w:szCs w:val="20"/>
        </w:rPr>
        <w:t xml:space="preserve"> на тему </w:t>
      </w:r>
      <w:r w:rsidRPr="00960997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Правила и практика обоснования НМЦК при осуществлении отдельных видов закупок»</w:t>
      </w:r>
      <w:r w:rsidR="00363FDD">
        <w:rPr>
          <w:sz w:val="28"/>
          <w:szCs w:val="28"/>
          <w:shd w:val="clear" w:color="auto" w:fill="FFFFFF"/>
        </w:rPr>
        <w:t>;</w:t>
      </w:r>
    </w:p>
    <w:p w:rsidR="00BC04A6" w:rsidRDefault="00363FDD" w:rsidP="00363FDD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63FDD">
        <w:rPr>
          <w:rFonts w:eastAsiaTheme="minorHAnsi"/>
        </w:rPr>
        <w:t xml:space="preserve"> </w:t>
      </w:r>
      <w:r w:rsidRPr="00363FDD">
        <w:rPr>
          <w:rFonts w:eastAsiaTheme="minorHAnsi"/>
          <w:sz w:val="28"/>
          <w:szCs w:val="28"/>
        </w:rPr>
        <w:t>23 декабря 2021 года конференци</w:t>
      </w:r>
      <w:r>
        <w:rPr>
          <w:rFonts w:eastAsiaTheme="minorHAnsi"/>
          <w:sz w:val="28"/>
          <w:szCs w:val="28"/>
        </w:rPr>
        <w:t>я</w:t>
      </w:r>
      <w:r w:rsidRPr="00363FDD">
        <w:rPr>
          <w:rFonts w:eastAsiaTheme="minorHAnsi"/>
          <w:sz w:val="28"/>
          <w:szCs w:val="28"/>
        </w:rPr>
        <w:t xml:space="preserve"> на тему «Контрактная система в сфере закупок: основные итоги 2021 и планы 2022»</w:t>
      </w:r>
      <w:r w:rsidR="00BC04A6" w:rsidRPr="00975A2C">
        <w:rPr>
          <w:sz w:val="28"/>
          <w:szCs w:val="28"/>
          <w:shd w:val="clear" w:color="auto" w:fill="FFFFFF"/>
        </w:rPr>
        <w:t>. </w:t>
      </w:r>
    </w:p>
    <w:p w:rsidR="00363FDD" w:rsidRDefault="00BC04A6" w:rsidP="00BC04A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75A2C">
        <w:rPr>
          <w:sz w:val="28"/>
          <w:szCs w:val="28"/>
          <w:shd w:val="clear" w:color="auto" w:fill="FFFFFF"/>
        </w:rPr>
        <w:t xml:space="preserve">Приняла участие в </w:t>
      </w:r>
      <w:proofErr w:type="spellStart"/>
      <w:r w:rsidRPr="00975A2C">
        <w:rPr>
          <w:sz w:val="28"/>
          <w:szCs w:val="28"/>
          <w:shd w:val="clear" w:color="auto" w:fill="FFFFFF"/>
        </w:rPr>
        <w:t>вебинар</w:t>
      </w:r>
      <w:r w:rsidR="00363FDD">
        <w:rPr>
          <w:sz w:val="28"/>
          <w:szCs w:val="28"/>
          <w:shd w:val="clear" w:color="auto" w:fill="FFFFFF"/>
        </w:rPr>
        <w:t>е</w:t>
      </w:r>
      <w:proofErr w:type="spellEnd"/>
      <w:r w:rsidRPr="00975A2C">
        <w:rPr>
          <w:sz w:val="28"/>
          <w:szCs w:val="28"/>
          <w:shd w:val="clear" w:color="auto" w:fill="FFFFFF"/>
        </w:rPr>
        <w:t xml:space="preserve"> проводим</w:t>
      </w:r>
      <w:r w:rsidR="00363FDD">
        <w:rPr>
          <w:sz w:val="28"/>
          <w:szCs w:val="28"/>
          <w:shd w:val="clear" w:color="auto" w:fill="FFFFFF"/>
        </w:rPr>
        <w:t>ом</w:t>
      </w:r>
      <w:r w:rsidRPr="00975A2C">
        <w:rPr>
          <w:sz w:val="28"/>
          <w:szCs w:val="28"/>
          <w:shd w:val="clear" w:color="auto" w:fill="FFFFFF"/>
        </w:rPr>
        <w:t xml:space="preserve"> ООО «</w:t>
      </w:r>
      <w:proofErr w:type="spellStart"/>
      <w:r w:rsidRPr="00975A2C">
        <w:rPr>
          <w:sz w:val="28"/>
          <w:szCs w:val="28"/>
          <w:shd w:val="clear" w:color="auto" w:fill="FFFFFF"/>
        </w:rPr>
        <w:t>ТелекомПлюс</w:t>
      </w:r>
      <w:proofErr w:type="spellEnd"/>
      <w:r w:rsidRPr="00975A2C">
        <w:rPr>
          <w:sz w:val="28"/>
          <w:szCs w:val="28"/>
          <w:shd w:val="clear" w:color="auto" w:fill="FFFFFF"/>
        </w:rPr>
        <w:t xml:space="preserve">» </w:t>
      </w:r>
      <w:r w:rsidR="00793BE9">
        <w:rPr>
          <w:sz w:val="28"/>
          <w:szCs w:val="28"/>
          <w:shd w:val="clear" w:color="auto" w:fill="FFFFFF"/>
        </w:rPr>
        <w:t>22</w:t>
      </w:r>
      <w:r w:rsidRPr="00975A2C">
        <w:rPr>
          <w:sz w:val="28"/>
          <w:szCs w:val="28"/>
          <w:shd w:val="clear" w:color="auto" w:fill="FFFFFF"/>
        </w:rPr>
        <w:t xml:space="preserve"> апреля 202</w:t>
      </w:r>
      <w:r w:rsidR="00793BE9">
        <w:rPr>
          <w:sz w:val="28"/>
          <w:szCs w:val="28"/>
          <w:shd w:val="clear" w:color="auto" w:fill="FFFFFF"/>
        </w:rPr>
        <w:t>1</w:t>
      </w:r>
      <w:r w:rsidRPr="00975A2C">
        <w:rPr>
          <w:sz w:val="28"/>
          <w:szCs w:val="28"/>
          <w:shd w:val="clear" w:color="auto" w:fill="FFFFFF"/>
        </w:rPr>
        <w:t xml:space="preserve"> года на тему: «</w:t>
      </w:r>
      <w:r w:rsidR="00793BE9">
        <w:rPr>
          <w:sz w:val="28"/>
          <w:szCs w:val="28"/>
          <w:shd w:val="clear" w:color="auto" w:fill="FFFFFF"/>
        </w:rPr>
        <w:t>Профилактика мошенничества с использованием средств электронных платежей</w:t>
      </w:r>
      <w:r w:rsidRPr="00975A2C">
        <w:rPr>
          <w:sz w:val="28"/>
          <w:szCs w:val="28"/>
          <w:shd w:val="clear" w:color="auto" w:fill="FFFFFF"/>
        </w:rPr>
        <w:t>»</w:t>
      </w:r>
      <w:r w:rsidR="00363FDD">
        <w:rPr>
          <w:sz w:val="28"/>
          <w:szCs w:val="28"/>
          <w:shd w:val="clear" w:color="auto" w:fill="FFFFFF"/>
        </w:rPr>
        <w:t>.</w:t>
      </w:r>
      <w:r w:rsidRPr="00975A2C">
        <w:rPr>
          <w:sz w:val="28"/>
          <w:szCs w:val="28"/>
          <w:shd w:val="clear" w:color="auto" w:fill="FFFFFF"/>
        </w:rPr>
        <w:t xml:space="preserve"> </w:t>
      </w:r>
    </w:p>
    <w:p w:rsidR="008E0221" w:rsidRDefault="008E0221" w:rsidP="00BC04A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 апреля 2021 года </w:t>
      </w:r>
      <w:proofErr w:type="spellStart"/>
      <w:r>
        <w:rPr>
          <w:sz w:val="28"/>
          <w:szCs w:val="28"/>
          <w:shd w:val="clear" w:color="auto" w:fill="FFFFFF"/>
        </w:rPr>
        <w:t>Пролубникова</w:t>
      </w:r>
      <w:proofErr w:type="spellEnd"/>
      <w:r>
        <w:rPr>
          <w:sz w:val="28"/>
          <w:szCs w:val="28"/>
          <w:shd w:val="clear" w:color="auto" w:fill="FFFFFF"/>
        </w:rPr>
        <w:t xml:space="preserve"> К.П. приняла участие в заседании Комитета Общероссийского Конгресса муниципальных образований по делам молодежи на тему: «Молодежь и выборы: тенденции и практики 2021 </w:t>
      </w:r>
      <w:proofErr w:type="gramStart"/>
      <w:r>
        <w:rPr>
          <w:sz w:val="28"/>
          <w:szCs w:val="28"/>
          <w:shd w:val="clear" w:color="auto" w:fill="FFFFFF"/>
        </w:rPr>
        <w:t>года</w:t>
      </w:r>
      <w:proofErr w:type="gramEnd"/>
      <w:r>
        <w:rPr>
          <w:sz w:val="28"/>
          <w:szCs w:val="28"/>
          <w:shd w:val="clear" w:color="auto" w:fill="FFFFFF"/>
        </w:rPr>
        <w:t xml:space="preserve">» в котором приняли участие представители Государственной Думы Федерального собрания, федеральные органы исполнительной власти, члены Центральной избирательной комиссии РФ. </w:t>
      </w:r>
      <w:r w:rsidRPr="005E281E">
        <w:rPr>
          <w:color w:val="548DD4" w:themeColor="text2" w:themeTint="99"/>
          <w:sz w:val="28"/>
          <w:szCs w:val="28"/>
        </w:rPr>
        <w:t>(Приложение 2</w:t>
      </w:r>
      <w:r>
        <w:rPr>
          <w:color w:val="548DD4" w:themeColor="text2" w:themeTint="99"/>
          <w:sz w:val="28"/>
          <w:szCs w:val="28"/>
        </w:rPr>
        <w:t>5</w:t>
      </w:r>
      <w:r w:rsidRPr="005E281E">
        <w:rPr>
          <w:color w:val="548DD4" w:themeColor="text2" w:themeTint="99"/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 xml:space="preserve">  </w:t>
      </w:r>
    </w:p>
    <w:p w:rsidR="00793BE9" w:rsidRPr="00363FDD" w:rsidRDefault="00363FDD" w:rsidP="00363FD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31 марта 2021 года </w:t>
      </w:r>
      <w:r w:rsidR="00793BE9" w:rsidRPr="00363FDD">
        <w:rPr>
          <w:sz w:val="28"/>
          <w:szCs w:val="28"/>
        </w:rPr>
        <w:t xml:space="preserve">Министерством социального развития Пермского края, ГКУ ЦЗН Пермского края проведен </w:t>
      </w:r>
      <w:proofErr w:type="spellStart"/>
      <w:r w:rsidR="00793BE9" w:rsidRPr="00363FDD">
        <w:rPr>
          <w:sz w:val="28"/>
          <w:szCs w:val="28"/>
        </w:rPr>
        <w:t>вебинар</w:t>
      </w:r>
      <w:proofErr w:type="spellEnd"/>
      <w:r w:rsidR="00793BE9" w:rsidRPr="00363FDD">
        <w:rPr>
          <w:sz w:val="28"/>
          <w:szCs w:val="28"/>
        </w:rPr>
        <w:t xml:space="preserve"> по вопросам подачи заявки на поиск сотрудника на Портале </w:t>
      </w:r>
      <w:proofErr w:type="spellStart"/>
      <w:r w:rsidR="00793BE9" w:rsidRPr="00363FDD">
        <w:rPr>
          <w:sz w:val="28"/>
          <w:szCs w:val="28"/>
        </w:rPr>
        <w:t>РвР</w:t>
      </w:r>
      <w:proofErr w:type="spellEnd"/>
      <w:r w:rsidR="00793BE9" w:rsidRPr="00363FDD">
        <w:rPr>
          <w:sz w:val="28"/>
          <w:szCs w:val="28"/>
        </w:rPr>
        <w:t>, подачи заявки на целевой подбор сотрудников, подаче заявки на привлечение иностранных работников, а также по изменениям нормативно-правовых актов с 2021г.</w:t>
      </w:r>
      <w:proofErr w:type="gramEnd"/>
    </w:p>
    <w:p w:rsidR="00363FDD" w:rsidRPr="008E0221" w:rsidRDefault="00793BE9" w:rsidP="008E0221">
      <w:pPr>
        <w:shd w:val="clear" w:color="auto" w:fill="FFFFFF"/>
        <w:ind w:firstLine="709"/>
        <w:jc w:val="both"/>
        <w:rPr>
          <w:sz w:val="28"/>
          <w:szCs w:val="28"/>
        </w:rPr>
      </w:pPr>
      <w:r w:rsidRPr="00363FDD">
        <w:rPr>
          <w:sz w:val="28"/>
          <w:szCs w:val="28"/>
        </w:rPr>
        <w:t> </w:t>
      </w:r>
      <w:r w:rsidR="00363FDD">
        <w:rPr>
          <w:sz w:val="28"/>
          <w:szCs w:val="28"/>
        </w:rPr>
        <w:t xml:space="preserve">01 октября </w:t>
      </w:r>
      <w:r w:rsidR="00363FDD" w:rsidRPr="008E0221">
        <w:rPr>
          <w:sz w:val="28"/>
          <w:szCs w:val="28"/>
        </w:rPr>
        <w:t xml:space="preserve">2021 года </w:t>
      </w:r>
      <w:r w:rsidR="00363FDD" w:rsidRPr="008E0221">
        <w:rPr>
          <w:rFonts w:eastAsia="Calibri"/>
          <w:sz w:val="28"/>
          <w:szCs w:val="28"/>
          <w:lang w:eastAsia="en-US"/>
        </w:rPr>
        <w:t>АНО ДПО «Институт инновационных технологий»</w:t>
      </w:r>
      <w:r w:rsidR="00363FDD" w:rsidRPr="008E0221">
        <w:rPr>
          <w:sz w:val="28"/>
          <w:szCs w:val="28"/>
        </w:rPr>
        <w:t xml:space="preserve"> </w:t>
      </w:r>
      <w:r w:rsidR="008E0221" w:rsidRPr="008E0221">
        <w:rPr>
          <w:sz w:val="28"/>
          <w:szCs w:val="28"/>
        </w:rPr>
        <w:t xml:space="preserve"> провел </w:t>
      </w:r>
      <w:proofErr w:type="spellStart"/>
      <w:r w:rsidR="00363FDD" w:rsidRPr="008E0221">
        <w:rPr>
          <w:sz w:val="28"/>
          <w:szCs w:val="28"/>
        </w:rPr>
        <w:t>вебинар</w:t>
      </w:r>
      <w:proofErr w:type="spellEnd"/>
      <w:r w:rsidR="00363FDD" w:rsidRPr="008E0221">
        <w:rPr>
          <w:sz w:val="28"/>
          <w:szCs w:val="28"/>
        </w:rPr>
        <w:t xml:space="preserve"> «Защищаем персональные данные </w:t>
      </w:r>
      <w:r w:rsidR="008E0221" w:rsidRPr="008E0221">
        <w:rPr>
          <w:sz w:val="28"/>
          <w:szCs w:val="28"/>
        </w:rPr>
        <w:t>п</w:t>
      </w:r>
      <w:r w:rsidR="00363FDD" w:rsidRPr="008E0221">
        <w:rPr>
          <w:sz w:val="28"/>
          <w:szCs w:val="28"/>
        </w:rPr>
        <w:t>рофессионально»</w:t>
      </w:r>
      <w:r w:rsidR="008E0221">
        <w:rPr>
          <w:sz w:val="28"/>
          <w:szCs w:val="28"/>
        </w:rPr>
        <w:t>.</w:t>
      </w:r>
    </w:p>
    <w:p w:rsidR="00363FDD" w:rsidRPr="00140B87" w:rsidRDefault="00363FDD" w:rsidP="008E0221">
      <w:pPr>
        <w:shd w:val="clear" w:color="auto" w:fill="FFFFFF"/>
        <w:spacing w:line="314" w:lineRule="atLeast"/>
        <w:ind w:firstLine="760"/>
        <w:jc w:val="both"/>
        <w:rPr>
          <w:sz w:val="28"/>
          <w:szCs w:val="28"/>
        </w:rPr>
      </w:pPr>
      <w:r w:rsidRPr="00140B87">
        <w:rPr>
          <w:sz w:val="28"/>
          <w:szCs w:val="28"/>
        </w:rPr>
        <w:t>ООО «</w:t>
      </w:r>
      <w:proofErr w:type="spellStart"/>
      <w:r w:rsidRPr="00140B87">
        <w:rPr>
          <w:sz w:val="28"/>
          <w:szCs w:val="28"/>
        </w:rPr>
        <w:t>Хэдхантер</w:t>
      </w:r>
      <w:proofErr w:type="spellEnd"/>
      <w:r w:rsidRPr="00140B87">
        <w:rPr>
          <w:sz w:val="28"/>
          <w:szCs w:val="28"/>
        </w:rPr>
        <w:t>» и Министерство социального развития Пермского края</w:t>
      </w:r>
      <w:r w:rsidR="008E0221" w:rsidRPr="00140B87">
        <w:rPr>
          <w:sz w:val="28"/>
          <w:szCs w:val="28"/>
        </w:rPr>
        <w:t xml:space="preserve"> </w:t>
      </w:r>
      <w:proofErr w:type="gramStart"/>
      <w:r w:rsidR="008E0221" w:rsidRPr="00140B87">
        <w:rPr>
          <w:sz w:val="28"/>
          <w:szCs w:val="28"/>
        </w:rPr>
        <w:t>проведен</w:t>
      </w:r>
      <w:proofErr w:type="gramEnd"/>
      <w:r w:rsidRPr="00140B87">
        <w:rPr>
          <w:sz w:val="28"/>
          <w:szCs w:val="28"/>
        </w:rPr>
        <w:t xml:space="preserve"> </w:t>
      </w:r>
      <w:proofErr w:type="spellStart"/>
      <w:r w:rsidRPr="00140B87">
        <w:rPr>
          <w:sz w:val="28"/>
          <w:szCs w:val="28"/>
        </w:rPr>
        <w:t>вебинар</w:t>
      </w:r>
      <w:proofErr w:type="spellEnd"/>
      <w:r w:rsidR="008E0221" w:rsidRPr="00140B87">
        <w:rPr>
          <w:sz w:val="28"/>
          <w:szCs w:val="28"/>
        </w:rPr>
        <w:t xml:space="preserve"> </w:t>
      </w:r>
      <w:r w:rsidRPr="00140B87">
        <w:rPr>
          <w:bCs/>
          <w:sz w:val="28"/>
          <w:szCs w:val="28"/>
        </w:rPr>
        <w:t>22 октября 2021 г</w:t>
      </w:r>
      <w:r w:rsidR="008E0221" w:rsidRPr="00140B87">
        <w:rPr>
          <w:bCs/>
          <w:sz w:val="28"/>
          <w:szCs w:val="28"/>
        </w:rPr>
        <w:t>ода</w:t>
      </w:r>
      <w:r w:rsidRPr="00140B87">
        <w:rPr>
          <w:sz w:val="28"/>
          <w:szCs w:val="28"/>
        </w:rPr>
        <w:t xml:space="preserve"> по теме: «Как испортить вакансию: типичные ошибки работодателей»</w:t>
      </w:r>
      <w:r w:rsidR="008E0221" w:rsidRPr="00140B87">
        <w:rPr>
          <w:sz w:val="28"/>
          <w:szCs w:val="28"/>
        </w:rPr>
        <w:t>.</w:t>
      </w:r>
    </w:p>
    <w:p w:rsidR="008E0221" w:rsidRPr="00140B87" w:rsidRDefault="008E0221" w:rsidP="008E0221">
      <w:pPr>
        <w:shd w:val="clear" w:color="auto" w:fill="FFFFFF"/>
        <w:spacing w:line="314" w:lineRule="atLeast"/>
        <w:ind w:firstLine="760"/>
        <w:jc w:val="both"/>
        <w:rPr>
          <w:sz w:val="28"/>
          <w:szCs w:val="28"/>
        </w:rPr>
      </w:pPr>
      <w:r w:rsidRPr="00140B87">
        <w:rPr>
          <w:sz w:val="28"/>
          <w:szCs w:val="28"/>
        </w:rPr>
        <w:t>12 октября 2021 года</w:t>
      </w:r>
      <w:r w:rsidR="00140B87">
        <w:rPr>
          <w:sz w:val="28"/>
          <w:szCs w:val="28"/>
        </w:rPr>
        <w:t xml:space="preserve"> в ООО НПЦ «РИЦ»</w:t>
      </w:r>
      <w:r w:rsidR="00140B87" w:rsidRPr="00140B87">
        <w:rPr>
          <w:sz w:val="28"/>
          <w:szCs w:val="28"/>
        </w:rPr>
        <w:t xml:space="preserve"> </w:t>
      </w:r>
      <w:r w:rsidR="00140B87" w:rsidRPr="00975A2C">
        <w:rPr>
          <w:sz w:val="28"/>
          <w:szCs w:val="28"/>
        </w:rPr>
        <w:t xml:space="preserve">управляющий делами Думы Любимова О.С. </w:t>
      </w:r>
      <w:r w:rsidR="00140B87">
        <w:rPr>
          <w:sz w:val="28"/>
          <w:szCs w:val="28"/>
        </w:rPr>
        <w:t xml:space="preserve">прошла курсы </w:t>
      </w:r>
      <w:r w:rsidR="00140B87" w:rsidRPr="00793BE9">
        <w:rPr>
          <w:sz w:val="28"/>
          <w:szCs w:val="28"/>
        </w:rPr>
        <w:t>повышения квалификации по программе:</w:t>
      </w:r>
      <w:r w:rsidR="00140B87">
        <w:rPr>
          <w:sz w:val="28"/>
          <w:szCs w:val="28"/>
        </w:rPr>
        <w:t xml:space="preserve"> «Организационные основы противодействия коррупции».</w:t>
      </w:r>
      <w:r w:rsidR="00140B87" w:rsidRPr="00140B87">
        <w:rPr>
          <w:color w:val="548DD4" w:themeColor="text2" w:themeTint="99"/>
          <w:sz w:val="28"/>
          <w:szCs w:val="28"/>
        </w:rPr>
        <w:t xml:space="preserve"> </w:t>
      </w:r>
      <w:r w:rsidR="00140B87" w:rsidRPr="005E281E">
        <w:rPr>
          <w:color w:val="548DD4" w:themeColor="text2" w:themeTint="99"/>
          <w:sz w:val="28"/>
          <w:szCs w:val="28"/>
        </w:rPr>
        <w:t>(Приложение 2</w:t>
      </w:r>
      <w:r w:rsidR="00140B87">
        <w:rPr>
          <w:color w:val="548DD4" w:themeColor="text2" w:themeTint="99"/>
          <w:sz w:val="28"/>
          <w:szCs w:val="28"/>
        </w:rPr>
        <w:t>6</w:t>
      </w:r>
      <w:r w:rsidR="00140B87" w:rsidRPr="005E281E">
        <w:rPr>
          <w:color w:val="548DD4" w:themeColor="text2" w:themeTint="99"/>
          <w:sz w:val="28"/>
          <w:szCs w:val="28"/>
        </w:rPr>
        <w:t>)</w:t>
      </w:r>
    </w:p>
    <w:p w:rsidR="00841A5B" w:rsidRDefault="00841A5B" w:rsidP="00140B87">
      <w:pPr>
        <w:widowControl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С </w:t>
      </w:r>
      <w:r w:rsidR="00793BE9">
        <w:rPr>
          <w:sz w:val="28"/>
          <w:szCs w:val="28"/>
        </w:rPr>
        <w:t>25</w:t>
      </w:r>
      <w:r w:rsidRPr="00975A2C">
        <w:rPr>
          <w:sz w:val="28"/>
          <w:szCs w:val="28"/>
        </w:rPr>
        <w:t xml:space="preserve"> по </w:t>
      </w:r>
      <w:r w:rsidR="00793BE9">
        <w:rPr>
          <w:sz w:val="28"/>
          <w:szCs w:val="28"/>
        </w:rPr>
        <w:t>28 октября 2021</w:t>
      </w:r>
      <w:r w:rsidRPr="00975A2C">
        <w:rPr>
          <w:sz w:val="28"/>
          <w:szCs w:val="28"/>
        </w:rPr>
        <w:t xml:space="preserve"> года </w:t>
      </w:r>
      <w:r w:rsidR="00793BE9">
        <w:rPr>
          <w:sz w:val="28"/>
          <w:szCs w:val="28"/>
        </w:rPr>
        <w:t xml:space="preserve">в </w:t>
      </w:r>
      <w:r w:rsidR="00793BE9" w:rsidRPr="00793BE9">
        <w:rPr>
          <w:rFonts w:eastAsia="Calibri"/>
          <w:sz w:val="28"/>
          <w:szCs w:val="28"/>
          <w:lang w:eastAsia="en-US"/>
        </w:rPr>
        <w:t>АНО ДПО «Институт инновационных технологий»</w:t>
      </w:r>
      <w:r w:rsidR="00793BE9">
        <w:rPr>
          <w:rFonts w:eastAsia="Calibri"/>
          <w:sz w:val="28"/>
          <w:szCs w:val="28"/>
          <w:lang w:eastAsia="en-US"/>
        </w:rPr>
        <w:t xml:space="preserve"> </w:t>
      </w:r>
      <w:r w:rsidRPr="00975A2C">
        <w:rPr>
          <w:sz w:val="28"/>
          <w:szCs w:val="28"/>
        </w:rPr>
        <w:t>управляющий делами Думы Любимова О.С. прошла</w:t>
      </w:r>
      <w:r w:rsidR="00793BE9">
        <w:rPr>
          <w:sz w:val="28"/>
          <w:szCs w:val="28"/>
        </w:rPr>
        <w:t xml:space="preserve"> </w:t>
      </w:r>
      <w:r w:rsidR="00793BE9" w:rsidRPr="00793BE9">
        <w:rPr>
          <w:rFonts w:eastAsia="Calibri"/>
          <w:sz w:val="28"/>
          <w:szCs w:val="28"/>
        </w:rPr>
        <w:t xml:space="preserve">курсы </w:t>
      </w:r>
      <w:r w:rsidR="00793BE9" w:rsidRPr="00793BE9">
        <w:rPr>
          <w:sz w:val="28"/>
          <w:szCs w:val="28"/>
        </w:rPr>
        <w:t xml:space="preserve">повышения квалификации по программе: </w:t>
      </w:r>
      <w:r w:rsidRPr="00975A2C">
        <w:rPr>
          <w:sz w:val="28"/>
          <w:szCs w:val="28"/>
        </w:rPr>
        <w:t>«</w:t>
      </w:r>
      <w:r w:rsidR="00793BE9" w:rsidRPr="00793BE9">
        <w:rPr>
          <w:sz w:val="28"/>
          <w:szCs w:val="28"/>
          <w:lang w:eastAsia="zh-CN"/>
        </w:rPr>
        <w:t>Кадровое обеспечение деятельности органов государственной, муниципальной службы: актуальные вопросы, изменения, вступившие в силу в 2021 году</w:t>
      </w:r>
      <w:r w:rsidRPr="00975A2C">
        <w:rPr>
          <w:sz w:val="28"/>
          <w:szCs w:val="28"/>
        </w:rPr>
        <w:t>»</w:t>
      </w:r>
      <w:r w:rsidR="005E281E" w:rsidRPr="005E281E">
        <w:rPr>
          <w:sz w:val="28"/>
          <w:szCs w:val="28"/>
        </w:rPr>
        <w:t xml:space="preserve"> </w:t>
      </w:r>
      <w:r w:rsidR="005E281E" w:rsidRPr="005E281E">
        <w:rPr>
          <w:color w:val="548DD4" w:themeColor="text2" w:themeTint="99"/>
          <w:sz w:val="28"/>
          <w:szCs w:val="28"/>
        </w:rPr>
        <w:t>(Приложение 2</w:t>
      </w:r>
      <w:r w:rsidR="00140B87">
        <w:rPr>
          <w:color w:val="548DD4" w:themeColor="text2" w:themeTint="99"/>
          <w:sz w:val="28"/>
          <w:szCs w:val="28"/>
        </w:rPr>
        <w:t>7</w:t>
      </w:r>
      <w:r w:rsidR="005E281E" w:rsidRPr="005E281E">
        <w:rPr>
          <w:color w:val="548DD4" w:themeColor="text2" w:themeTint="99"/>
          <w:sz w:val="28"/>
          <w:szCs w:val="28"/>
        </w:rPr>
        <w:t>)</w:t>
      </w:r>
      <w:r w:rsidRPr="00975A2C">
        <w:rPr>
          <w:sz w:val="28"/>
          <w:szCs w:val="28"/>
        </w:rPr>
        <w:t>.</w:t>
      </w:r>
      <w:r w:rsidR="007E7F8B">
        <w:rPr>
          <w:sz w:val="28"/>
          <w:szCs w:val="28"/>
        </w:rPr>
        <w:t xml:space="preserve"> </w:t>
      </w:r>
    </w:p>
    <w:p w:rsidR="00140B87" w:rsidRDefault="008E0221" w:rsidP="00140B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13 по 14 декабря 2021</w:t>
      </w:r>
      <w:r w:rsidR="00140B87">
        <w:rPr>
          <w:sz w:val="28"/>
          <w:szCs w:val="28"/>
        </w:rPr>
        <w:t xml:space="preserve"> в </w:t>
      </w:r>
      <w:r w:rsidR="00140B87" w:rsidRPr="00793BE9">
        <w:rPr>
          <w:rFonts w:eastAsia="Calibri"/>
          <w:sz w:val="28"/>
          <w:szCs w:val="28"/>
          <w:lang w:eastAsia="en-US"/>
        </w:rPr>
        <w:t>АНО ДПО «Институт инновационных технологий»</w:t>
      </w:r>
      <w:r w:rsidR="00140B87">
        <w:rPr>
          <w:rFonts w:eastAsia="Calibri"/>
          <w:sz w:val="28"/>
          <w:szCs w:val="28"/>
          <w:lang w:eastAsia="en-US"/>
        </w:rPr>
        <w:t xml:space="preserve"> </w:t>
      </w:r>
      <w:r w:rsidR="00140B87" w:rsidRPr="00975A2C">
        <w:rPr>
          <w:sz w:val="28"/>
          <w:szCs w:val="28"/>
        </w:rPr>
        <w:t>управляющий делами Думы Любимова О.С. прошла</w:t>
      </w:r>
      <w:r w:rsidR="00140B87">
        <w:rPr>
          <w:sz w:val="28"/>
          <w:szCs w:val="28"/>
        </w:rPr>
        <w:t xml:space="preserve"> </w:t>
      </w:r>
      <w:r w:rsidR="00140B87" w:rsidRPr="00793BE9">
        <w:rPr>
          <w:rFonts w:eastAsia="Calibri"/>
          <w:sz w:val="28"/>
          <w:szCs w:val="28"/>
        </w:rPr>
        <w:t xml:space="preserve">курсы </w:t>
      </w:r>
      <w:r w:rsidR="00140B87" w:rsidRPr="00793BE9">
        <w:rPr>
          <w:sz w:val="28"/>
          <w:szCs w:val="28"/>
        </w:rPr>
        <w:t xml:space="preserve">повышения квалификации по программе: </w:t>
      </w:r>
      <w:r w:rsidR="00140B87" w:rsidRPr="00975A2C">
        <w:rPr>
          <w:sz w:val="28"/>
          <w:szCs w:val="28"/>
        </w:rPr>
        <w:t>«</w:t>
      </w:r>
      <w:r w:rsidR="00140B87">
        <w:rPr>
          <w:sz w:val="28"/>
          <w:szCs w:val="28"/>
          <w:lang w:eastAsia="zh-CN"/>
        </w:rPr>
        <w:t>Защищаем персональные данные профессионально: пошаговая инструкция</w:t>
      </w:r>
      <w:r w:rsidR="00140B87" w:rsidRPr="00975A2C">
        <w:rPr>
          <w:sz w:val="28"/>
          <w:szCs w:val="28"/>
        </w:rPr>
        <w:t>»</w:t>
      </w:r>
      <w:r w:rsidR="00140B87" w:rsidRPr="005E281E">
        <w:rPr>
          <w:sz w:val="28"/>
          <w:szCs w:val="28"/>
        </w:rPr>
        <w:t xml:space="preserve"> </w:t>
      </w:r>
      <w:r w:rsidR="00140B87" w:rsidRPr="005E281E">
        <w:rPr>
          <w:color w:val="548DD4" w:themeColor="text2" w:themeTint="99"/>
          <w:sz w:val="28"/>
          <w:szCs w:val="28"/>
        </w:rPr>
        <w:t>(Приложение 2</w:t>
      </w:r>
      <w:r w:rsidR="00140B87">
        <w:rPr>
          <w:color w:val="548DD4" w:themeColor="text2" w:themeTint="99"/>
          <w:sz w:val="28"/>
          <w:szCs w:val="28"/>
        </w:rPr>
        <w:t>8</w:t>
      </w:r>
      <w:r w:rsidR="00140B87" w:rsidRPr="005E281E">
        <w:rPr>
          <w:color w:val="548DD4" w:themeColor="text2" w:themeTint="99"/>
          <w:sz w:val="28"/>
          <w:szCs w:val="28"/>
        </w:rPr>
        <w:t>)</w:t>
      </w:r>
      <w:r w:rsidR="00140B87" w:rsidRPr="00975A2C">
        <w:rPr>
          <w:sz w:val="28"/>
          <w:szCs w:val="28"/>
        </w:rPr>
        <w:t>.</w:t>
      </w:r>
      <w:r w:rsidR="00140B87">
        <w:rPr>
          <w:sz w:val="28"/>
          <w:szCs w:val="28"/>
        </w:rPr>
        <w:t xml:space="preserve"> </w:t>
      </w:r>
    </w:p>
    <w:p w:rsidR="002B723D" w:rsidRPr="00975A2C" w:rsidRDefault="002B723D" w:rsidP="00C16F43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2B723D" w:rsidRPr="00975A2C" w:rsidRDefault="002B723D" w:rsidP="00952ADE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8. Система </w:t>
      </w:r>
      <w:proofErr w:type="gramStart"/>
      <w:r w:rsidRPr="00975A2C">
        <w:rPr>
          <w:b/>
          <w:sz w:val="28"/>
          <w:szCs w:val="28"/>
        </w:rPr>
        <w:t>контроля за</w:t>
      </w:r>
      <w:proofErr w:type="gramEnd"/>
      <w:r w:rsidRPr="00975A2C">
        <w:rPr>
          <w:b/>
          <w:sz w:val="28"/>
          <w:szCs w:val="28"/>
        </w:rPr>
        <w:t xml:space="preserve"> исполнением собственных решений и представлением информации по депутатским запросам и запросам представительного органа</w:t>
      </w:r>
      <w:r w:rsidR="004D0546" w:rsidRPr="00975A2C">
        <w:rPr>
          <w:b/>
          <w:sz w:val="28"/>
          <w:szCs w:val="28"/>
        </w:rPr>
        <w:t>:</w:t>
      </w:r>
    </w:p>
    <w:p w:rsidR="002B723D" w:rsidRPr="00975A2C" w:rsidRDefault="002B723D" w:rsidP="00952ADE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8.1 наличие принятого</w:t>
      </w:r>
      <w:r w:rsidR="00816E77" w:rsidRPr="00975A2C">
        <w:rPr>
          <w:b/>
          <w:sz w:val="28"/>
          <w:szCs w:val="28"/>
        </w:rPr>
        <w:t xml:space="preserve"> представительным органом муниципального образования муниципального правового акта (актов), устанавливающего порядок осуществления контроля и периодичность </w:t>
      </w:r>
      <w:r w:rsidR="00816E77" w:rsidRPr="00975A2C">
        <w:rPr>
          <w:b/>
          <w:sz w:val="28"/>
          <w:szCs w:val="28"/>
        </w:rPr>
        <w:lastRenderedPageBreak/>
        <w:t>рассмотрения контрольных вопросов на заседаниях представительного органа</w:t>
      </w:r>
    </w:p>
    <w:p w:rsidR="00876059" w:rsidRPr="00975A2C" w:rsidRDefault="00876059" w:rsidP="00C16F43">
      <w:pPr>
        <w:ind w:firstLine="709"/>
        <w:jc w:val="both"/>
        <w:rPr>
          <w:rFonts w:eastAsia="Calibri"/>
          <w:sz w:val="28"/>
          <w:szCs w:val="28"/>
        </w:rPr>
      </w:pPr>
      <w:r w:rsidRPr="00975A2C">
        <w:rPr>
          <w:rFonts w:eastAsia="Calibri"/>
          <w:sz w:val="28"/>
          <w:szCs w:val="28"/>
        </w:rPr>
        <w:t>Контрольная функция представительного органа муниципального образования является одной из приоритетных, она относится к исключительной компетенции</w:t>
      </w:r>
      <w:r w:rsidR="00B472FC" w:rsidRPr="00975A2C">
        <w:rPr>
          <w:rFonts w:eastAsia="Calibri"/>
          <w:sz w:val="28"/>
          <w:szCs w:val="28"/>
        </w:rPr>
        <w:t xml:space="preserve"> и </w:t>
      </w:r>
      <w:r w:rsidR="00B472FC" w:rsidRPr="00975A2C">
        <w:rPr>
          <w:sz w:val="28"/>
          <w:szCs w:val="28"/>
        </w:rPr>
        <w:t xml:space="preserve">заключается, прежде всего, в контроле за соблюдением интересов </w:t>
      </w:r>
      <w:proofErr w:type="gramStart"/>
      <w:r w:rsidR="00B472FC" w:rsidRPr="00975A2C">
        <w:rPr>
          <w:sz w:val="28"/>
          <w:szCs w:val="28"/>
        </w:rPr>
        <w:t>населения</w:t>
      </w:r>
      <w:proofErr w:type="gramEnd"/>
      <w:r w:rsidR="00B472FC" w:rsidRPr="00975A2C">
        <w:rPr>
          <w:sz w:val="28"/>
          <w:szCs w:val="28"/>
        </w:rPr>
        <w:t xml:space="preserve"> при выполнении возложенных на органы местного самоуправления полномочий и контроле за выполнением собственных решений.</w:t>
      </w:r>
    </w:p>
    <w:p w:rsidR="000C2F76" w:rsidRPr="00975A2C" w:rsidRDefault="00876059" w:rsidP="00C16F4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975A2C">
        <w:rPr>
          <w:rFonts w:eastAsia="Calibri"/>
          <w:sz w:val="28"/>
          <w:szCs w:val="28"/>
        </w:rPr>
        <w:t>При исполнении вышеназванной функции Дум</w:t>
      </w:r>
      <w:r w:rsidR="00D63B73">
        <w:rPr>
          <w:rFonts w:eastAsia="Calibri"/>
          <w:sz w:val="28"/>
          <w:szCs w:val="28"/>
        </w:rPr>
        <w:t>ой</w:t>
      </w:r>
      <w:r w:rsidRPr="00975A2C">
        <w:rPr>
          <w:rFonts w:eastAsia="Calibri"/>
          <w:sz w:val="28"/>
          <w:szCs w:val="28"/>
        </w:rPr>
        <w:t xml:space="preserve"> Суксунского городского округа </w:t>
      </w:r>
      <w:r w:rsidR="00D63B73">
        <w:rPr>
          <w:rFonts w:eastAsia="Calibri"/>
          <w:sz w:val="28"/>
          <w:szCs w:val="28"/>
        </w:rPr>
        <w:t>принято решение от 15.04.2021 № 196 «Об утверждении  Положения об осуществлении Думой Суксунского городского контрольной деятельности»</w:t>
      </w:r>
      <w:r w:rsidR="00152C31" w:rsidRPr="00975A2C">
        <w:rPr>
          <w:rFonts w:eastAsia="Calibri"/>
          <w:sz w:val="28"/>
          <w:szCs w:val="28"/>
        </w:rPr>
        <w:t>.</w:t>
      </w:r>
      <w:r w:rsidR="000C2F76" w:rsidRPr="00975A2C">
        <w:rPr>
          <w:rFonts w:eastAsia="Calibri"/>
          <w:sz w:val="28"/>
          <w:szCs w:val="28"/>
        </w:rPr>
        <w:t xml:space="preserve"> </w:t>
      </w:r>
    </w:p>
    <w:p w:rsidR="000C2F76" w:rsidRPr="00975A2C" w:rsidRDefault="000C2F76" w:rsidP="00C16F4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75A2C">
        <w:rPr>
          <w:rFonts w:eastAsiaTheme="minorHAnsi"/>
          <w:bCs/>
          <w:sz w:val="28"/>
          <w:szCs w:val="28"/>
          <w:lang w:eastAsia="en-US"/>
        </w:rPr>
        <w:t xml:space="preserve">Организация контроля Думой, утверждение и (или) заслушивание отчетов, информации должностных лиц о ходе реализации решений Думы, контроль соблюдения Регламента Думы и ответственность за его нарушение </w:t>
      </w:r>
      <w:r w:rsidR="00D63B73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Pr="00975A2C">
        <w:rPr>
          <w:rFonts w:eastAsiaTheme="minorHAnsi"/>
          <w:bCs/>
          <w:sz w:val="28"/>
          <w:szCs w:val="28"/>
          <w:lang w:eastAsia="en-US"/>
        </w:rPr>
        <w:t xml:space="preserve">закреплены в главе </w:t>
      </w:r>
      <w:r w:rsidRPr="00975A2C">
        <w:rPr>
          <w:rFonts w:eastAsiaTheme="minorHAnsi"/>
          <w:bCs/>
          <w:sz w:val="28"/>
          <w:szCs w:val="28"/>
          <w:lang w:val="en-US" w:eastAsia="en-US"/>
        </w:rPr>
        <w:t>VII</w:t>
      </w:r>
      <w:r w:rsidRPr="00975A2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75A2C">
        <w:rPr>
          <w:sz w:val="28"/>
          <w:szCs w:val="28"/>
        </w:rPr>
        <w:t>Регламента Думы</w:t>
      </w:r>
      <w:r w:rsidRPr="00975A2C">
        <w:rPr>
          <w:rStyle w:val="aa"/>
          <w:rFonts w:eastAsia="Calibri"/>
          <w:sz w:val="28"/>
          <w:szCs w:val="28"/>
        </w:rPr>
        <w:footnoteReference w:id="18"/>
      </w:r>
      <w:r w:rsidRPr="00975A2C">
        <w:rPr>
          <w:sz w:val="28"/>
          <w:szCs w:val="28"/>
        </w:rPr>
        <w:t>.</w:t>
      </w:r>
    </w:p>
    <w:p w:rsidR="003F2C6C" w:rsidRPr="00975A2C" w:rsidRDefault="000C2F76" w:rsidP="00C16F43">
      <w:pPr>
        <w:pStyle w:val="Default"/>
        <w:jc w:val="both"/>
        <w:rPr>
          <w:rFonts w:eastAsiaTheme="minorHAnsi"/>
          <w:color w:val="auto"/>
          <w:sz w:val="28"/>
          <w:szCs w:val="28"/>
        </w:rPr>
      </w:pPr>
      <w:r w:rsidRPr="00975A2C">
        <w:rPr>
          <w:rFonts w:eastAsiaTheme="minorHAnsi"/>
          <w:color w:val="808080" w:themeColor="background1" w:themeShade="80"/>
          <w:sz w:val="28"/>
          <w:szCs w:val="28"/>
        </w:rPr>
        <w:t xml:space="preserve"> </w:t>
      </w:r>
      <w:r w:rsidRPr="00975A2C">
        <w:rPr>
          <w:rFonts w:eastAsiaTheme="minorHAnsi"/>
          <w:color w:val="auto"/>
          <w:sz w:val="28"/>
          <w:szCs w:val="28"/>
        </w:rPr>
        <w:tab/>
        <w:t>Контроль хода исполнения решений, принятых по вопросам, отнесенным к полномочиям Думы, осуществляется в целях оценки эффективности, полноты и своевременности исполнения решений Думы.</w:t>
      </w:r>
      <w:r w:rsidR="003F2C6C" w:rsidRPr="00975A2C">
        <w:rPr>
          <w:rFonts w:eastAsiaTheme="minorHAnsi"/>
          <w:color w:val="auto"/>
          <w:sz w:val="28"/>
          <w:szCs w:val="28"/>
        </w:rPr>
        <w:t xml:space="preserve"> </w:t>
      </w:r>
    </w:p>
    <w:p w:rsidR="000C2F76" w:rsidRPr="00975A2C" w:rsidRDefault="000C2F76" w:rsidP="00C16F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5A2C">
        <w:rPr>
          <w:rFonts w:eastAsiaTheme="minorHAnsi"/>
          <w:sz w:val="28"/>
          <w:szCs w:val="28"/>
          <w:lang w:eastAsia="en-US"/>
        </w:rPr>
        <w:t>Ответственность за состояние контрольной деятельности в Думе по соответствующим направлениям несут председатели постоянных комиссий Думы.</w:t>
      </w:r>
      <w:r w:rsidR="0040093A" w:rsidRPr="00975A2C">
        <w:rPr>
          <w:rFonts w:eastAsiaTheme="minorHAnsi"/>
          <w:sz w:val="28"/>
          <w:szCs w:val="28"/>
          <w:lang w:eastAsia="en-US"/>
        </w:rPr>
        <w:t xml:space="preserve"> </w:t>
      </w:r>
      <w:r w:rsidR="00197899" w:rsidRPr="00975A2C">
        <w:rPr>
          <w:sz w:val="28"/>
          <w:szCs w:val="28"/>
        </w:rPr>
        <w:t>Лицо или постоянная комиссия, осуществляющие контроль исполнения решения Думы, определяется в решении Думы.</w:t>
      </w:r>
    </w:p>
    <w:p w:rsidR="0040093A" w:rsidRPr="00975A2C" w:rsidRDefault="0040093A" w:rsidP="00BE7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2C">
        <w:rPr>
          <w:rFonts w:eastAsiaTheme="minorHAnsi"/>
          <w:sz w:val="28"/>
          <w:szCs w:val="28"/>
          <w:lang w:eastAsia="en-US"/>
        </w:rPr>
        <w:t xml:space="preserve">Периодичность рассмотрения </w:t>
      </w:r>
      <w:r w:rsidRPr="00975A2C">
        <w:rPr>
          <w:sz w:val="28"/>
          <w:szCs w:val="28"/>
        </w:rPr>
        <w:t xml:space="preserve">контрольных вопросов на заседаниях представительного органа определяется в плане работы представительного органа на год, а так же предлагается депутатами в работе постоянных комиссий. </w:t>
      </w:r>
    </w:p>
    <w:p w:rsidR="00BE7DD4" w:rsidRPr="00975A2C" w:rsidRDefault="00A204D2" w:rsidP="00BE7D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5A2C">
        <w:rPr>
          <w:rFonts w:eastAsiaTheme="minorHAnsi"/>
          <w:sz w:val="28"/>
          <w:szCs w:val="28"/>
          <w:lang w:eastAsia="en-US"/>
        </w:rPr>
        <w:t>В 202</w:t>
      </w:r>
      <w:r w:rsidR="008E0E6A">
        <w:rPr>
          <w:rFonts w:eastAsiaTheme="minorHAnsi"/>
          <w:sz w:val="28"/>
          <w:szCs w:val="28"/>
          <w:lang w:eastAsia="en-US"/>
        </w:rPr>
        <w:t>1</w:t>
      </w:r>
      <w:r w:rsidRPr="00975A2C">
        <w:rPr>
          <w:rFonts w:eastAsiaTheme="minorHAnsi"/>
          <w:sz w:val="28"/>
          <w:szCs w:val="28"/>
          <w:lang w:eastAsia="en-US"/>
        </w:rPr>
        <w:t xml:space="preserve"> году на заседаниях Думы на контроль поставлено </w:t>
      </w:r>
      <w:r w:rsidR="008E0E6A">
        <w:rPr>
          <w:rFonts w:eastAsiaTheme="minorHAnsi"/>
          <w:sz w:val="28"/>
          <w:szCs w:val="28"/>
          <w:lang w:eastAsia="en-US"/>
        </w:rPr>
        <w:t>8</w:t>
      </w:r>
      <w:r w:rsidRPr="00975A2C">
        <w:rPr>
          <w:rFonts w:eastAsiaTheme="minorHAnsi"/>
          <w:sz w:val="28"/>
          <w:szCs w:val="28"/>
          <w:lang w:eastAsia="en-US"/>
        </w:rPr>
        <w:t xml:space="preserve"> вопросов, написано </w:t>
      </w:r>
      <w:r w:rsidR="008E0E6A">
        <w:rPr>
          <w:rFonts w:eastAsiaTheme="minorHAnsi"/>
          <w:sz w:val="28"/>
          <w:szCs w:val="28"/>
          <w:lang w:eastAsia="en-US"/>
        </w:rPr>
        <w:t>8</w:t>
      </w:r>
      <w:r w:rsidRPr="00975A2C">
        <w:rPr>
          <w:rFonts w:eastAsiaTheme="minorHAnsi"/>
          <w:sz w:val="28"/>
          <w:szCs w:val="28"/>
          <w:lang w:eastAsia="en-US"/>
        </w:rPr>
        <w:t xml:space="preserve"> запросов, </w:t>
      </w:r>
      <w:r w:rsidR="008E0E6A">
        <w:rPr>
          <w:rFonts w:eastAsiaTheme="minorHAnsi"/>
          <w:sz w:val="28"/>
          <w:szCs w:val="28"/>
          <w:lang w:eastAsia="en-US"/>
        </w:rPr>
        <w:t>5</w:t>
      </w:r>
      <w:r w:rsidRPr="00975A2C">
        <w:rPr>
          <w:rFonts w:eastAsiaTheme="minorHAnsi"/>
          <w:sz w:val="28"/>
          <w:szCs w:val="28"/>
          <w:lang w:eastAsia="en-US"/>
        </w:rPr>
        <w:t xml:space="preserve"> рассмотрены на Думе, по остальным получены ответы, не требующие рассмотрения</w:t>
      </w:r>
      <w:r w:rsidR="004644A5">
        <w:rPr>
          <w:rFonts w:eastAsiaTheme="minorHAnsi"/>
          <w:sz w:val="28"/>
          <w:szCs w:val="28"/>
          <w:lang w:eastAsia="en-US"/>
        </w:rPr>
        <w:t xml:space="preserve"> </w:t>
      </w:r>
      <w:r w:rsidR="004644A5" w:rsidRPr="004644A5">
        <w:rPr>
          <w:rFonts w:eastAsiaTheme="minorHAnsi"/>
          <w:color w:val="548DD4" w:themeColor="text2" w:themeTint="99"/>
          <w:sz w:val="28"/>
          <w:szCs w:val="28"/>
          <w:lang w:eastAsia="en-US"/>
        </w:rPr>
        <w:t>(Приложение 2</w:t>
      </w:r>
      <w:r w:rsidR="008E0E6A">
        <w:rPr>
          <w:rFonts w:eastAsiaTheme="minorHAnsi"/>
          <w:color w:val="548DD4" w:themeColor="text2" w:themeTint="99"/>
          <w:sz w:val="28"/>
          <w:szCs w:val="28"/>
          <w:lang w:eastAsia="en-US"/>
        </w:rPr>
        <w:t>9</w:t>
      </w:r>
      <w:r w:rsidR="004644A5" w:rsidRPr="004644A5">
        <w:rPr>
          <w:rFonts w:eastAsiaTheme="minorHAnsi"/>
          <w:color w:val="548DD4" w:themeColor="text2" w:themeTint="99"/>
          <w:sz w:val="28"/>
          <w:szCs w:val="28"/>
          <w:lang w:eastAsia="en-US"/>
        </w:rPr>
        <w:t>)</w:t>
      </w:r>
      <w:r w:rsidRPr="00975A2C">
        <w:rPr>
          <w:rFonts w:eastAsiaTheme="minorHAnsi"/>
          <w:sz w:val="28"/>
          <w:szCs w:val="28"/>
          <w:lang w:eastAsia="en-US"/>
        </w:rPr>
        <w:t xml:space="preserve">. </w:t>
      </w:r>
    </w:p>
    <w:p w:rsidR="00BE7DD4" w:rsidRPr="00975A2C" w:rsidRDefault="00BE7DD4" w:rsidP="00BE7D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6E77" w:rsidRPr="00975A2C" w:rsidRDefault="00816E77" w:rsidP="00952ADE">
      <w:pPr>
        <w:spacing w:after="240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           8.2 наличие принятого представительным органом муниципального образования муниципального правового акта (актов), о депутатском запросе и запросе представительного органа</w:t>
      </w:r>
    </w:p>
    <w:p w:rsidR="002D78F5" w:rsidRPr="00975A2C" w:rsidRDefault="00816E77" w:rsidP="009930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5A2C">
        <w:rPr>
          <w:rFonts w:eastAsia="Calibri"/>
          <w:color w:val="808080" w:themeColor="background1" w:themeShade="80"/>
          <w:sz w:val="28"/>
          <w:szCs w:val="28"/>
        </w:rPr>
        <w:tab/>
      </w:r>
      <w:r w:rsidR="00F16648" w:rsidRPr="00975A2C">
        <w:rPr>
          <w:rFonts w:eastAsia="Calibri"/>
          <w:sz w:val="28"/>
          <w:szCs w:val="28"/>
        </w:rPr>
        <w:t>П</w:t>
      </w:r>
      <w:r w:rsidRPr="00975A2C">
        <w:rPr>
          <w:rFonts w:eastAsia="Calibri"/>
          <w:sz w:val="28"/>
          <w:szCs w:val="28"/>
        </w:rPr>
        <w:t>роцедура внесения и рассмотрения депутатского запроса закреплена в статье 2</w:t>
      </w:r>
      <w:r w:rsidR="00F740F8" w:rsidRPr="00975A2C">
        <w:rPr>
          <w:rFonts w:eastAsia="Calibri"/>
          <w:sz w:val="28"/>
          <w:szCs w:val="28"/>
        </w:rPr>
        <w:t>1</w:t>
      </w:r>
      <w:r w:rsidR="00E34986" w:rsidRPr="00975A2C">
        <w:rPr>
          <w:rFonts w:eastAsia="Calibri"/>
          <w:sz w:val="28"/>
          <w:szCs w:val="28"/>
        </w:rPr>
        <w:t>, 22</w:t>
      </w:r>
      <w:r w:rsidRPr="00975A2C">
        <w:rPr>
          <w:rFonts w:eastAsia="Calibri"/>
          <w:sz w:val="28"/>
          <w:szCs w:val="28"/>
        </w:rPr>
        <w:t xml:space="preserve"> Регламента </w:t>
      </w:r>
      <w:r w:rsidR="00F740F8" w:rsidRPr="00975A2C">
        <w:rPr>
          <w:rFonts w:eastAsia="Calibri"/>
          <w:sz w:val="28"/>
          <w:szCs w:val="28"/>
        </w:rPr>
        <w:t>Думы Суксунского городского округа</w:t>
      </w:r>
      <w:r w:rsidRPr="00975A2C">
        <w:rPr>
          <w:rFonts w:eastAsia="Calibri"/>
          <w:sz w:val="28"/>
          <w:szCs w:val="28"/>
        </w:rPr>
        <w:t>.</w:t>
      </w:r>
      <w:r w:rsidR="00C32C75" w:rsidRPr="00975A2C">
        <w:rPr>
          <w:rFonts w:eastAsia="Calibri"/>
          <w:sz w:val="28"/>
          <w:szCs w:val="28"/>
        </w:rPr>
        <w:t xml:space="preserve"> </w:t>
      </w:r>
    </w:p>
    <w:p w:rsidR="0099305C" w:rsidRPr="00975A2C" w:rsidRDefault="0099305C" w:rsidP="009930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2C">
        <w:rPr>
          <w:rFonts w:eastAsia="Calibri"/>
          <w:sz w:val="28"/>
          <w:szCs w:val="28"/>
        </w:rPr>
        <w:t>Оформлен</w:t>
      </w:r>
      <w:r w:rsidR="00D8483E">
        <w:rPr>
          <w:rFonts w:eastAsia="Calibri"/>
          <w:sz w:val="28"/>
          <w:szCs w:val="28"/>
        </w:rPr>
        <w:t>о</w:t>
      </w:r>
      <w:r w:rsidRPr="00975A2C">
        <w:rPr>
          <w:rFonts w:eastAsia="Calibri"/>
          <w:sz w:val="28"/>
          <w:szCs w:val="28"/>
        </w:rPr>
        <w:t xml:space="preserve"> </w:t>
      </w:r>
      <w:r w:rsidR="00D8483E">
        <w:rPr>
          <w:rFonts w:eastAsia="Calibri"/>
          <w:sz w:val="28"/>
          <w:szCs w:val="28"/>
        </w:rPr>
        <w:t xml:space="preserve">шесть </w:t>
      </w:r>
      <w:r w:rsidRPr="00975A2C">
        <w:rPr>
          <w:rFonts w:eastAsia="Calibri"/>
          <w:sz w:val="28"/>
          <w:szCs w:val="28"/>
        </w:rPr>
        <w:t>запрос</w:t>
      </w:r>
      <w:r w:rsidR="00D8483E">
        <w:rPr>
          <w:rFonts w:eastAsia="Calibri"/>
          <w:sz w:val="28"/>
          <w:szCs w:val="28"/>
        </w:rPr>
        <w:t>ов</w:t>
      </w:r>
      <w:r w:rsidRPr="00975A2C">
        <w:rPr>
          <w:rFonts w:eastAsia="Calibri"/>
          <w:sz w:val="28"/>
          <w:szCs w:val="28"/>
        </w:rPr>
        <w:t xml:space="preserve"> по обращению жител</w:t>
      </w:r>
      <w:r w:rsidR="00D8483E">
        <w:rPr>
          <w:rFonts w:eastAsia="Calibri"/>
          <w:sz w:val="28"/>
          <w:szCs w:val="28"/>
        </w:rPr>
        <w:t>ей</w:t>
      </w:r>
      <w:r w:rsidRPr="00975A2C">
        <w:rPr>
          <w:rFonts w:eastAsia="Calibri"/>
          <w:sz w:val="28"/>
          <w:szCs w:val="28"/>
        </w:rPr>
        <w:t xml:space="preserve"> к депутат</w:t>
      </w:r>
      <w:r w:rsidR="00D8483E">
        <w:rPr>
          <w:rFonts w:eastAsia="Calibri"/>
          <w:sz w:val="28"/>
          <w:szCs w:val="28"/>
        </w:rPr>
        <w:t>ам</w:t>
      </w:r>
      <w:r w:rsidRPr="00975A2C">
        <w:rPr>
          <w:rFonts w:eastAsia="Calibri"/>
          <w:sz w:val="28"/>
          <w:szCs w:val="28"/>
        </w:rPr>
        <w:t xml:space="preserve"> Дум</w:t>
      </w:r>
      <w:r w:rsidR="00D8483E">
        <w:rPr>
          <w:rFonts w:eastAsia="Calibri"/>
          <w:sz w:val="28"/>
          <w:szCs w:val="28"/>
        </w:rPr>
        <w:t>ы</w:t>
      </w:r>
      <w:r w:rsidRPr="00975A2C">
        <w:rPr>
          <w:rFonts w:eastAsia="Calibri"/>
          <w:sz w:val="28"/>
          <w:szCs w:val="28"/>
        </w:rPr>
        <w:t xml:space="preserve"> Суксунского городского округа</w:t>
      </w:r>
      <w:r w:rsidR="004644A5">
        <w:rPr>
          <w:rFonts w:eastAsia="Calibri"/>
          <w:sz w:val="28"/>
          <w:szCs w:val="28"/>
        </w:rPr>
        <w:t xml:space="preserve"> </w:t>
      </w:r>
      <w:r w:rsidR="004644A5" w:rsidRPr="004644A5">
        <w:rPr>
          <w:rFonts w:eastAsia="Calibri"/>
          <w:color w:val="548DD4" w:themeColor="text2" w:themeTint="99"/>
          <w:sz w:val="28"/>
          <w:szCs w:val="28"/>
        </w:rPr>
        <w:t xml:space="preserve">(Приложение </w:t>
      </w:r>
      <w:r w:rsidR="00D8483E">
        <w:rPr>
          <w:rFonts w:eastAsia="Calibri"/>
          <w:color w:val="548DD4" w:themeColor="text2" w:themeTint="99"/>
          <w:sz w:val="28"/>
          <w:szCs w:val="28"/>
        </w:rPr>
        <w:t>30</w:t>
      </w:r>
      <w:r w:rsidR="004644A5" w:rsidRPr="004644A5">
        <w:rPr>
          <w:rFonts w:eastAsia="Calibri"/>
          <w:color w:val="548DD4" w:themeColor="text2" w:themeTint="99"/>
          <w:sz w:val="28"/>
          <w:szCs w:val="28"/>
        </w:rPr>
        <w:t>)</w:t>
      </w:r>
      <w:r w:rsidRPr="00975A2C">
        <w:rPr>
          <w:rFonts w:eastAsia="Calibri"/>
          <w:sz w:val="28"/>
          <w:szCs w:val="28"/>
        </w:rPr>
        <w:t xml:space="preserve">. </w:t>
      </w:r>
    </w:p>
    <w:p w:rsidR="0099305C" w:rsidRPr="00975A2C" w:rsidRDefault="0099305C" w:rsidP="009930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16E77" w:rsidRPr="00975A2C" w:rsidRDefault="00816E77" w:rsidP="00952ADE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lastRenderedPageBreak/>
        <w:t>8.3 проведение представительным органом муниципального образования муниципального контрольного мероприятия  (мероприятий), в т.ч. в рамках проведения выездных заседаний</w:t>
      </w:r>
    </w:p>
    <w:p w:rsidR="003F2C6C" w:rsidRPr="00975A2C" w:rsidRDefault="003F2C6C" w:rsidP="00C16F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На заседаниях Думы </w:t>
      </w:r>
      <w:r w:rsidR="00DD4328" w:rsidRPr="00975A2C">
        <w:rPr>
          <w:sz w:val="28"/>
          <w:szCs w:val="28"/>
        </w:rPr>
        <w:t xml:space="preserve">в рамках осуществления контрольных полномочий </w:t>
      </w:r>
      <w:r w:rsidRPr="00975A2C">
        <w:rPr>
          <w:sz w:val="28"/>
          <w:szCs w:val="28"/>
        </w:rPr>
        <w:t xml:space="preserve">заслушана запрашиваемая депутатами </w:t>
      </w:r>
      <w:r w:rsidR="00F16648" w:rsidRPr="00975A2C">
        <w:rPr>
          <w:sz w:val="28"/>
          <w:szCs w:val="28"/>
        </w:rPr>
        <w:t>информация</w:t>
      </w:r>
      <w:r w:rsidRPr="00975A2C">
        <w:rPr>
          <w:sz w:val="28"/>
          <w:szCs w:val="28"/>
        </w:rPr>
        <w:t>:</w:t>
      </w:r>
    </w:p>
    <w:p w:rsidR="003F2C6C" w:rsidRPr="00CE1A6A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bCs/>
          <w:szCs w:val="28"/>
          <w:lang w:eastAsia="ru-RU"/>
        </w:rPr>
        <w:t>О</w:t>
      </w:r>
      <w:r w:rsidR="003F2C6C" w:rsidRPr="00975A2C">
        <w:rPr>
          <w:bCs/>
          <w:szCs w:val="28"/>
          <w:lang w:eastAsia="ru-RU"/>
        </w:rPr>
        <w:t xml:space="preserve">тчет о результатах деятельности </w:t>
      </w:r>
      <w:r w:rsidR="00D8483E">
        <w:rPr>
          <w:bCs/>
          <w:szCs w:val="28"/>
          <w:lang w:eastAsia="ru-RU"/>
        </w:rPr>
        <w:t>Контрольно-счетной палаты</w:t>
      </w:r>
      <w:r w:rsidR="003F2C6C" w:rsidRPr="00975A2C">
        <w:rPr>
          <w:bCs/>
          <w:szCs w:val="28"/>
          <w:lang w:eastAsia="ru-RU"/>
        </w:rPr>
        <w:t xml:space="preserve"> Суксунского </w:t>
      </w:r>
      <w:r w:rsidR="00D8483E">
        <w:rPr>
          <w:bCs/>
          <w:szCs w:val="28"/>
          <w:lang w:eastAsia="ru-RU"/>
        </w:rPr>
        <w:t>городского округа</w:t>
      </w:r>
      <w:r w:rsidR="003F2C6C" w:rsidRPr="00975A2C">
        <w:rPr>
          <w:bCs/>
          <w:szCs w:val="28"/>
          <w:lang w:eastAsia="ru-RU"/>
        </w:rPr>
        <w:t xml:space="preserve"> за 20</w:t>
      </w:r>
      <w:r w:rsidR="00D8483E">
        <w:rPr>
          <w:bCs/>
          <w:szCs w:val="28"/>
          <w:lang w:eastAsia="ru-RU"/>
        </w:rPr>
        <w:t>20</w:t>
      </w:r>
      <w:r w:rsidR="003F2C6C" w:rsidRPr="00975A2C">
        <w:rPr>
          <w:bCs/>
          <w:szCs w:val="28"/>
          <w:lang w:eastAsia="ru-RU"/>
        </w:rPr>
        <w:t xml:space="preserve"> год</w:t>
      </w:r>
      <w:r w:rsidRPr="00975A2C">
        <w:rPr>
          <w:bCs/>
          <w:szCs w:val="28"/>
          <w:lang w:eastAsia="ru-RU"/>
        </w:rPr>
        <w:t>.</w:t>
      </w:r>
    </w:p>
    <w:p w:rsidR="00CE1A6A" w:rsidRPr="00975A2C" w:rsidRDefault="00CE1A6A" w:rsidP="00CE1A6A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rFonts w:eastAsia="Calibri"/>
          <w:szCs w:val="28"/>
          <w:lang w:eastAsia="en-US"/>
        </w:rPr>
        <w:t xml:space="preserve">Отчет </w:t>
      </w:r>
      <w:r w:rsidRPr="00975A2C">
        <w:rPr>
          <w:szCs w:val="28"/>
        </w:rPr>
        <w:t>о результатах оперативно-служебной деятельности Межмуниципального отдела МВД России «Суксунский» по итогам 20</w:t>
      </w:r>
      <w:r>
        <w:rPr>
          <w:szCs w:val="28"/>
        </w:rPr>
        <w:t>20</w:t>
      </w:r>
      <w:r w:rsidRPr="00975A2C">
        <w:rPr>
          <w:szCs w:val="28"/>
        </w:rPr>
        <w:t xml:space="preserve"> года.</w:t>
      </w:r>
    </w:p>
    <w:p w:rsidR="00CE1A6A" w:rsidRPr="00975A2C" w:rsidRDefault="00CE1A6A" w:rsidP="00CE1A6A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Об итогах деятельности прокуратуры Суксунского района за 20</w:t>
      </w:r>
      <w:r>
        <w:rPr>
          <w:szCs w:val="28"/>
          <w:lang w:eastAsia="ru-RU"/>
        </w:rPr>
        <w:t>20</w:t>
      </w:r>
      <w:r w:rsidRPr="00975A2C">
        <w:rPr>
          <w:szCs w:val="28"/>
          <w:lang w:eastAsia="ru-RU"/>
        </w:rPr>
        <w:t xml:space="preserve"> год.</w:t>
      </w:r>
    </w:p>
    <w:p w:rsidR="00CE1A6A" w:rsidRDefault="00CE1A6A" w:rsidP="00CE1A6A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CE1A6A">
        <w:rPr>
          <w:szCs w:val="28"/>
          <w:lang w:eastAsia="ru-RU"/>
        </w:rPr>
        <w:t>Итоги деятельности ТО ГКУ ЦЗН Пермского края по муниципальному образованию «Суксунский городской округ» за  2020 год. Задачи на 2021 год.</w:t>
      </w:r>
    </w:p>
    <w:p w:rsidR="00CE1A6A" w:rsidRPr="00CE1A6A" w:rsidRDefault="00CE1A6A" w:rsidP="00CE1A6A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CE1A6A">
        <w:rPr>
          <w:szCs w:val="28"/>
        </w:rPr>
        <w:t>Публичный годовой отчет общественной организации Совет</w:t>
      </w:r>
      <w:r w:rsidR="00432994">
        <w:rPr>
          <w:szCs w:val="28"/>
        </w:rPr>
        <w:t>а</w:t>
      </w:r>
      <w:r w:rsidRPr="00CE1A6A">
        <w:rPr>
          <w:szCs w:val="28"/>
        </w:rPr>
        <w:t xml:space="preserve"> ветеранов Суксунского района</w:t>
      </w:r>
      <w:r>
        <w:rPr>
          <w:szCs w:val="28"/>
        </w:rPr>
        <w:t xml:space="preserve"> за 2020 год.</w:t>
      </w:r>
    </w:p>
    <w:p w:rsidR="003F2C6C" w:rsidRPr="00975A2C" w:rsidRDefault="00E26475" w:rsidP="00C16F43">
      <w:pPr>
        <w:pStyle w:val="ab"/>
        <w:numPr>
          <w:ilvl w:val="0"/>
          <w:numId w:val="3"/>
        </w:numPr>
        <w:jc w:val="both"/>
        <w:rPr>
          <w:bCs/>
          <w:szCs w:val="28"/>
        </w:rPr>
      </w:pPr>
      <w:r w:rsidRPr="00975A2C">
        <w:rPr>
          <w:bCs/>
          <w:szCs w:val="28"/>
          <w:lang w:eastAsia="ru-RU"/>
        </w:rPr>
        <w:t>И</w:t>
      </w:r>
      <w:r w:rsidR="003F2C6C" w:rsidRPr="00975A2C">
        <w:rPr>
          <w:bCs/>
          <w:szCs w:val="28"/>
          <w:lang w:eastAsia="ru-RU"/>
        </w:rPr>
        <w:t xml:space="preserve">нформация об </w:t>
      </w:r>
      <w:r w:rsidR="003F2C6C" w:rsidRPr="00975A2C">
        <w:rPr>
          <w:bCs/>
          <w:szCs w:val="28"/>
        </w:rPr>
        <w:t>итогах деятельности сельскохозяйственных товаропроизводителей Суксунского городского округа</w:t>
      </w:r>
      <w:r w:rsidR="003F2C6C" w:rsidRPr="00975A2C">
        <w:rPr>
          <w:bCs/>
          <w:szCs w:val="28"/>
        </w:rPr>
        <w:br/>
        <w:t>за 20</w:t>
      </w:r>
      <w:r w:rsidR="00D8483E">
        <w:rPr>
          <w:bCs/>
          <w:szCs w:val="28"/>
        </w:rPr>
        <w:t>20</w:t>
      </w:r>
      <w:r w:rsidR="003F2C6C" w:rsidRPr="00975A2C">
        <w:rPr>
          <w:bCs/>
          <w:szCs w:val="28"/>
        </w:rPr>
        <w:t xml:space="preserve"> год</w:t>
      </w:r>
      <w:r w:rsidRPr="00975A2C">
        <w:rPr>
          <w:bCs/>
          <w:szCs w:val="28"/>
        </w:rPr>
        <w:t>.</w:t>
      </w:r>
    </w:p>
    <w:p w:rsidR="003F2C6C" w:rsidRPr="00975A2C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bCs/>
          <w:szCs w:val="28"/>
          <w:lang w:eastAsia="ru-RU"/>
        </w:rPr>
        <w:t xml:space="preserve">Информация об итогах деятельности КДН и ЗП Администрации Суксунского </w:t>
      </w:r>
      <w:r w:rsidR="00D8483E">
        <w:rPr>
          <w:bCs/>
          <w:szCs w:val="28"/>
          <w:lang w:eastAsia="ru-RU"/>
        </w:rPr>
        <w:t>городского округа</w:t>
      </w:r>
      <w:r w:rsidRPr="00975A2C">
        <w:rPr>
          <w:bCs/>
          <w:szCs w:val="28"/>
          <w:lang w:eastAsia="ru-RU"/>
        </w:rPr>
        <w:t xml:space="preserve"> за 20</w:t>
      </w:r>
      <w:r w:rsidR="00D8483E">
        <w:rPr>
          <w:bCs/>
          <w:szCs w:val="28"/>
          <w:lang w:eastAsia="ru-RU"/>
        </w:rPr>
        <w:t>20</w:t>
      </w:r>
      <w:r w:rsidRPr="00975A2C">
        <w:rPr>
          <w:bCs/>
          <w:szCs w:val="28"/>
          <w:lang w:eastAsia="ru-RU"/>
        </w:rPr>
        <w:t xml:space="preserve"> год.</w:t>
      </w:r>
    </w:p>
    <w:p w:rsidR="00E26475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Отчет главы городского округа–глав</w:t>
      </w:r>
      <w:r w:rsidR="00432994">
        <w:rPr>
          <w:szCs w:val="28"/>
          <w:lang w:eastAsia="ru-RU"/>
        </w:rPr>
        <w:t>ы</w:t>
      </w:r>
      <w:r w:rsidRPr="00975A2C">
        <w:rPr>
          <w:szCs w:val="28"/>
          <w:lang w:eastAsia="ru-RU"/>
        </w:rPr>
        <w:t xml:space="preserve"> Администрации Суксунского городского округа о результатах деятельности за 20</w:t>
      </w:r>
      <w:r w:rsidR="00CE1A6A">
        <w:rPr>
          <w:szCs w:val="28"/>
          <w:lang w:eastAsia="ru-RU"/>
        </w:rPr>
        <w:t>20</w:t>
      </w:r>
      <w:r w:rsidRPr="00975A2C">
        <w:rPr>
          <w:szCs w:val="28"/>
          <w:lang w:eastAsia="ru-RU"/>
        </w:rPr>
        <w:t xml:space="preserve"> год.</w:t>
      </w:r>
    </w:p>
    <w:p w:rsidR="00CE1A6A" w:rsidRDefault="00CE1A6A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>
        <w:rPr>
          <w:szCs w:val="28"/>
        </w:rPr>
        <w:t>Г</w:t>
      </w:r>
      <w:r w:rsidRPr="00CE1A6A">
        <w:rPr>
          <w:szCs w:val="28"/>
        </w:rPr>
        <w:t>одовой отчет</w:t>
      </w:r>
      <w:r>
        <w:rPr>
          <w:szCs w:val="28"/>
        </w:rPr>
        <w:t xml:space="preserve"> </w:t>
      </w:r>
      <w:r w:rsidRPr="00CE1A6A">
        <w:rPr>
          <w:szCs w:val="28"/>
        </w:rPr>
        <w:t xml:space="preserve">о выполнении муниципальной программы </w:t>
      </w:r>
      <w:r w:rsidR="00D10CB9">
        <w:rPr>
          <w:szCs w:val="28"/>
        </w:rPr>
        <w:t>С</w:t>
      </w:r>
      <w:r w:rsidRPr="00CE1A6A">
        <w:rPr>
          <w:szCs w:val="28"/>
        </w:rPr>
        <w:t>уксунского городского округа</w:t>
      </w:r>
      <w:r>
        <w:rPr>
          <w:szCs w:val="28"/>
        </w:rPr>
        <w:t xml:space="preserve"> </w:t>
      </w:r>
      <w:r w:rsidRPr="00CE1A6A">
        <w:rPr>
          <w:szCs w:val="28"/>
        </w:rPr>
        <w:t>«</w:t>
      </w:r>
      <w:r>
        <w:rPr>
          <w:szCs w:val="28"/>
        </w:rPr>
        <w:t>Р</w:t>
      </w:r>
      <w:r w:rsidRPr="00CE1A6A">
        <w:rPr>
          <w:szCs w:val="28"/>
        </w:rPr>
        <w:t>азвитие физической культуры, спорта и формирование здорового образа жизни»</w:t>
      </w:r>
      <w:r>
        <w:rPr>
          <w:szCs w:val="28"/>
        </w:rPr>
        <w:t xml:space="preserve"> за 2020 год.</w:t>
      </w:r>
    </w:p>
    <w:p w:rsidR="00CE1A6A" w:rsidRPr="00975A2C" w:rsidRDefault="00CE1A6A" w:rsidP="00CE1A6A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rFonts w:eastAsia="Calibri"/>
          <w:szCs w:val="28"/>
          <w:lang w:eastAsia="en-US"/>
        </w:rPr>
        <w:t xml:space="preserve">Отчет </w:t>
      </w:r>
      <w:r w:rsidRPr="00975A2C">
        <w:rPr>
          <w:szCs w:val="28"/>
        </w:rPr>
        <w:t xml:space="preserve">о результатах оперативно-служебной деятельности Межмуниципального отдела МВД России «Суксунский» по итогам </w:t>
      </w:r>
      <w:r>
        <w:rPr>
          <w:szCs w:val="28"/>
        </w:rPr>
        <w:t xml:space="preserve"> 1 полугодия </w:t>
      </w:r>
      <w:r w:rsidRPr="00975A2C">
        <w:rPr>
          <w:szCs w:val="28"/>
        </w:rPr>
        <w:t>20</w:t>
      </w:r>
      <w:r>
        <w:rPr>
          <w:szCs w:val="28"/>
        </w:rPr>
        <w:t>21</w:t>
      </w:r>
      <w:r w:rsidRPr="00975A2C">
        <w:rPr>
          <w:szCs w:val="28"/>
        </w:rPr>
        <w:t xml:space="preserve"> года.</w:t>
      </w:r>
    </w:p>
    <w:p w:rsidR="00D10CB9" w:rsidRDefault="00D10CB9" w:rsidP="00D10CB9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>
        <w:rPr>
          <w:szCs w:val="28"/>
        </w:rPr>
        <w:t>Г</w:t>
      </w:r>
      <w:r w:rsidRPr="00CE1A6A">
        <w:rPr>
          <w:szCs w:val="28"/>
        </w:rPr>
        <w:t>одовой отчет</w:t>
      </w:r>
      <w:r>
        <w:rPr>
          <w:szCs w:val="28"/>
        </w:rPr>
        <w:t xml:space="preserve"> </w:t>
      </w:r>
      <w:r w:rsidRPr="00CE1A6A">
        <w:rPr>
          <w:szCs w:val="28"/>
        </w:rPr>
        <w:t xml:space="preserve">о выполнении муниципальной программы </w:t>
      </w:r>
      <w:r>
        <w:rPr>
          <w:szCs w:val="28"/>
        </w:rPr>
        <w:t>С</w:t>
      </w:r>
      <w:r w:rsidRPr="00CE1A6A">
        <w:rPr>
          <w:szCs w:val="28"/>
        </w:rPr>
        <w:t>уксунского городского округа</w:t>
      </w:r>
      <w:r>
        <w:rPr>
          <w:szCs w:val="28"/>
        </w:rPr>
        <w:t xml:space="preserve"> </w:t>
      </w:r>
      <w:r w:rsidRPr="00CE1A6A">
        <w:rPr>
          <w:szCs w:val="28"/>
        </w:rPr>
        <w:t>«</w:t>
      </w:r>
      <w:r>
        <w:rPr>
          <w:szCs w:val="28"/>
        </w:rPr>
        <w:t>Культура Суксунского городского округа</w:t>
      </w:r>
      <w:r w:rsidRPr="00CE1A6A">
        <w:rPr>
          <w:szCs w:val="28"/>
        </w:rPr>
        <w:t>»</w:t>
      </w:r>
      <w:r>
        <w:rPr>
          <w:szCs w:val="28"/>
        </w:rPr>
        <w:t xml:space="preserve"> за 2020 год.</w:t>
      </w:r>
    </w:p>
    <w:p w:rsidR="00CE1A6A" w:rsidRDefault="00D10CB9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Отчет о деятельности МУП «</w:t>
      </w:r>
      <w:proofErr w:type="spellStart"/>
      <w:r w:rsidRPr="00975A2C">
        <w:rPr>
          <w:szCs w:val="28"/>
          <w:lang w:eastAsia="ru-RU"/>
        </w:rPr>
        <w:t>Суксунская</w:t>
      </w:r>
      <w:proofErr w:type="spellEnd"/>
      <w:r w:rsidRPr="00975A2C">
        <w:rPr>
          <w:szCs w:val="28"/>
          <w:lang w:eastAsia="ru-RU"/>
        </w:rPr>
        <w:t xml:space="preserve"> коммунальная служба»</w:t>
      </w:r>
      <w:r>
        <w:rPr>
          <w:szCs w:val="28"/>
          <w:lang w:eastAsia="ru-RU"/>
        </w:rPr>
        <w:t xml:space="preserve"> за 1 полугодие 2021 года.</w:t>
      </w:r>
    </w:p>
    <w:p w:rsidR="00E26475" w:rsidRPr="00975A2C" w:rsidRDefault="00E26475" w:rsidP="00C16F43">
      <w:pPr>
        <w:pStyle w:val="ab"/>
        <w:numPr>
          <w:ilvl w:val="0"/>
          <w:numId w:val="3"/>
        </w:numPr>
        <w:jc w:val="both"/>
        <w:rPr>
          <w:szCs w:val="28"/>
        </w:rPr>
      </w:pPr>
      <w:bookmarkStart w:id="0" w:name="Par1689"/>
      <w:bookmarkEnd w:id="0"/>
      <w:r w:rsidRPr="00975A2C">
        <w:rPr>
          <w:szCs w:val="28"/>
        </w:rPr>
        <w:t>Отчёт об исполнении полномочий по обеспечению безопасности жизнедеятельности жителей Суксунского городского округа.</w:t>
      </w:r>
    </w:p>
    <w:p w:rsidR="00E26475" w:rsidRPr="00975A2C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 xml:space="preserve">Информация </w:t>
      </w:r>
      <w:r w:rsidRPr="00975A2C">
        <w:rPr>
          <w:szCs w:val="28"/>
        </w:rPr>
        <w:t>об организации досуга молодёжи на территории Суксунского городского округа</w:t>
      </w:r>
      <w:r w:rsidR="00D10CB9">
        <w:rPr>
          <w:szCs w:val="28"/>
        </w:rPr>
        <w:t xml:space="preserve"> за 2020 год</w:t>
      </w:r>
      <w:r w:rsidRPr="00975A2C">
        <w:rPr>
          <w:szCs w:val="28"/>
        </w:rPr>
        <w:t>.</w:t>
      </w:r>
    </w:p>
    <w:p w:rsidR="00BE2AA1" w:rsidRPr="00975A2C" w:rsidRDefault="00BE2AA1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t>Сведения об исполнении бюджета Суксунского городского округа за 1,2,3</w:t>
      </w:r>
      <w:r w:rsidR="00CE1A6A">
        <w:rPr>
          <w:szCs w:val="28"/>
          <w:lang w:eastAsia="ru-RU"/>
        </w:rPr>
        <w:t>,4</w:t>
      </w:r>
      <w:r w:rsidRPr="00975A2C">
        <w:rPr>
          <w:szCs w:val="28"/>
          <w:lang w:eastAsia="ru-RU"/>
        </w:rPr>
        <w:t xml:space="preserve"> кварталы 202</w:t>
      </w:r>
      <w:r w:rsidR="00CE1A6A">
        <w:rPr>
          <w:szCs w:val="28"/>
          <w:lang w:eastAsia="ru-RU"/>
        </w:rPr>
        <w:t>1</w:t>
      </w:r>
      <w:r w:rsidRPr="00975A2C">
        <w:rPr>
          <w:szCs w:val="28"/>
          <w:lang w:eastAsia="ru-RU"/>
        </w:rPr>
        <w:t xml:space="preserve"> года.</w:t>
      </w:r>
    </w:p>
    <w:p w:rsidR="0099305C" w:rsidRPr="00975A2C" w:rsidRDefault="0099305C" w:rsidP="00D10CB9">
      <w:pPr>
        <w:pStyle w:val="ab"/>
        <w:ind w:left="1260"/>
        <w:jc w:val="both"/>
        <w:rPr>
          <w:szCs w:val="28"/>
          <w:lang w:eastAsia="ru-RU"/>
        </w:rPr>
      </w:pPr>
    </w:p>
    <w:p w:rsidR="00BE2AA1" w:rsidRPr="00975A2C" w:rsidRDefault="00BE2AA1" w:rsidP="00BE2AA1">
      <w:pPr>
        <w:pStyle w:val="ab"/>
        <w:ind w:left="0" w:firstLine="709"/>
        <w:jc w:val="both"/>
        <w:rPr>
          <w:szCs w:val="28"/>
          <w:lang w:eastAsia="ru-RU"/>
        </w:rPr>
      </w:pPr>
      <w:r w:rsidRPr="00975A2C">
        <w:rPr>
          <w:szCs w:val="28"/>
          <w:lang w:eastAsia="ru-RU"/>
        </w:rPr>
        <w:lastRenderedPageBreak/>
        <w:t>В р</w:t>
      </w:r>
      <w:r w:rsidR="00961EC1" w:rsidRPr="00975A2C">
        <w:rPr>
          <w:szCs w:val="28"/>
          <w:lang w:eastAsia="ru-RU"/>
        </w:rPr>
        <w:t xml:space="preserve">амках контрольных мероприятий </w:t>
      </w:r>
      <w:r w:rsidR="00432994">
        <w:rPr>
          <w:szCs w:val="28"/>
          <w:lang w:eastAsia="ru-RU"/>
        </w:rPr>
        <w:t>21</w:t>
      </w:r>
      <w:r w:rsidR="00961EC1" w:rsidRPr="00975A2C">
        <w:rPr>
          <w:szCs w:val="28"/>
          <w:lang w:eastAsia="ru-RU"/>
        </w:rPr>
        <w:t>.</w:t>
      </w:r>
      <w:r w:rsidR="00432994">
        <w:rPr>
          <w:szCs w:val="28"/>
          <w:lang w:eastAsia="ru-RU"/>
        </w:rPr>
        <w:t>01</w:t>
      </w:r>
      <w:r w:rsidR="00961EC1" w:rsidRPr="00975A2C">
        <w:rPr>
          <w:szCs w:val="28"/>
          <w:lang w:eastAsia="ru-RU"/>
        </w:rPr>
        <w:t>.</w:t>
      </w:r>
      <w:r w:rsidRPr="00975A2C">
        <w:rPr>
          <w:szCs w:val="28"/>
          <w:lang w:eastAsia="ru-RU"/>
        </w:rPr>
        <w:t>202</w:t>
      </w:r>
      <w:r w:rsidR="00432994">
        <w:rPr>
          <w:szCs w:val="28"/>
          <w:lang w:eastAsia="ru-RU"/>
        </w:rPr>
        <w:t>1</w:t>
      </w:r>
      <w:r w:rsidRPr="00975A2C">
        <w:rPr>
          <w:szCs w:val="28"/>
          <w:lang w:eastAsia="ru-RU"/>
        </w:rPr>
        <w:t xml:space="preserve"> года на комиссии </w:t>
      </w:r>
      <w:r w:rsidR="00432994">
        <w:rPr>
          <w:szCs w:val="28"/>
          <w:lang w:eastAsia="ru-RU"/>
        </w:rPr>
        <w:t xml:space="preserve">повторно </w:t>
      </w:r>
      <w:r w:rsidRPr="00975A2C">
        <w:rPr>
          <w:szCs w:val="28"/>
          <w:lang w:eastAsia="ru-RU"/>
        </w:rPr>
        <w:t xml:space="preserve">рассмотрен Генеральный план </w:t>
      </w:r>
      <w:r w:rsidR="004D23D7" w:rsidRPr="00975A2C">
        <w:rPr>
          <w:szCs w:val="28"/>
          <w:lang w:eastAsia="ru-RU"/>
        </w:rPr>
        <w:t>Суксунского</w:t>
      </w:r>
      <w:r w:rsidRPr="00975A2C">
        <w:rPr>
          <w:szCs w:val="28"/>
          <w:lang w:eastAsia="ru-RU"/>
        </w:rPr>
        <w:t xml:space="preserve"> городского округа</w:t>
      </w:r>
      <w:r w:rsidR="004D23D7" w:rsidRPr="00975A2C">
        <w:rPr>
          <w:szCs w:val="28"/>
          <w:lang w:eastAsia="ru-RU"/>
        </w:rPr>
        <w:t xml:space="preserve">, с утверждением на </w:t>
      </w:r>
      <w:r w:rsidR="007157B5" w:rsidRPr="00975A2C">
        <w:rPr>
          <w:szCs w:val="28"/>
          <w:lang w:eastAsia="ru-RU"/>
        </w:rPr>
        <w:t>з</w:t>
      </w:r>
      <w:r w:rsidR="004D23D7" w:rsidRPr="00975A2C">
        <w:rPr>
          <w:szCs w:val="28"/>
          <w:lang w:eastAsia="ru-RU"/>
        </w:rPr>
        <w:t>аседании Думы 2</w:t>
      </w:r>
      <w:r w:rsidR="00432994">
        <w:rPr>
          <w:szCs w:val="28"/>
          <w:lang w:eastAsia="ru-RU"/>
        </w:rPr>
        <w:t>8</w:t>
      </w:r>
      <w:r w:rsidR="004D23D7" w:rsidRPr="00975A2C">
        <w:rPr>
          <w:szCs w:val="28"/>
          <w:lang w:eastAsia="ru-RU"/>
        </w:rPr>
        <w:t>.01.2021 года.</w:t>
      </w:r>
    </w:p>
    <w:p w:rsidR="004D23D7" w:rsidRDefault="008E0B50" w:rsidP="00C16F4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975A2C">
        <w:rPr>
          <w:sz w:val="28"/>
          <w:szCs w:val="28"/>
        </w:rPr>
        <w:t xml:space="preserve">епутаты Думы </w:t>
      </w:r>
      <w:r>
        <w:rPr>
          <w:sz w:val="28"/>
          <w:szCs w:val="28"/>
        </w:rPr>
        <w:t>входят в</w:t>
      </w:r>
      <w:r w:rsidR="004D23D7" w:rsidRPr="00975A2C">
        <w:rPr>
          <w:sz w:val="28"/>
          <w:szCs w:val="28"/>
        </w:rPr>
        <w:t xml:space="preserve"> состав </w:t>
      </w:r>
      <w:r w:rsidR="004D23D7" w:rsidRPr="00975A2C">
        <w:rPr>
          <w:sz w:val="28"/>
          <w:szCs w:val="28"/>
          <w:shd w:val="clear" w:color="auto" w:fill="FFFFFF"/>
        </w:rPr>
        <w:t xml:space="preserve">Комиссии по приемке законченных работ по капитальному ремонту, реконструкции и строительству муниципальных автомобильных дорог, </w:t>
      </w:r>
      <w:r w:rsidR="007157B5" w:rsidRPr="00975A2C">
        <w:rPr>
          <w:sz w:val="28"/>
          <w:szCs w:val="28"/>
        </w:rPr>
        <w:t xml:space="preserve">совместно с представителями Администрации Суксунского городского округа и подрядчиками </w:t>
      </w:r>
      <w:r w:rsidR="003F2C6C" w:rsidRPr="00975A2C">
        <w:rPr>
          <w:sz w:val="28"/>
          <w:szCs w:val="28"/>
        </w:rPr>
        <w:t>осуществляю</w:t>
      </w:r>
      <w:r w:rsidR="004D23D7" w:rsidRPr="00975A2C">
        <w:rPr>
          <w:sz w:val="28"/>
          <w:szCs w:val="28"/>
        </w:rPr>
        <w:t>т</w:t>
      </w:r>
      <w:r w:rsidR="003F2C6C" w:rsidRPr="00975A2C">
        <w:rPr>
          <w:sz w:val="28"/>
          <w:szCs w:val="28"/>
        </w:rPr>
        <w:t xml:space="preserve"> приемку </w:t>
      </w:r>
      <w:r w:rsidR="006C2C79">
        <w:rPr>
          <w:sz w:val="28"/>
          <w:szCs w:val="28"/>
        </w:rPr>
        <w:t>объектов</w:t>
      </w:r>
      <w:r w:rsidR="00102141">
        <w:rPr>
          <w:sz w:val="28"/>
          <w:szCs w:val="28"/>
        </w:rPr>
        <w:t>. В</w:t>
      </w:r>
      <w:r>
        <w:rPr>
          <w:sz w:val="28"/>
          <w:szCs w:val="28"/>
        </w:rPr>
        <w:t>ыезжа</w:t>
      </w:r>
      <w:r w:rsidR="00102141">
        <w:rPr>
          <w:sz w:val="28"/>
          <w:szCs w:val="28"/>
        </w:rPr>
        <w:t>ет на приемку д</w:t>
      </w:r>
      <w:r w:rsidR="00102141" w:rsidRPr="00975A2C">
        <w:rPr>
          <w:sz w:val="28"/>
          <w:szCs w:val="28"/>
        </w:rPr>
        <w:t xml:space="preserve">епутат Думы по </w:t>
      </w:r>
      <w:r w:rsidR="00102141">
        <w:rPr>
          <w:sz w:val="28"/>
          <w:szCs w:val="28"/>
        </w:rPr>
        <w:t>подведомственной территории</w:t>
      </w:r>
      <w:r w:rsidR="006C2C79">
        <w:rPr>
          <w:sz w:val="28"/>
          <w:szCs w:val="28"/>
        </w:rPr>
        <w:t>,</w:t>
      </w:r>
      <w:r w:rsidR="00102141">
        <w:rPr>
          <w:sz w:val="28"/>
          <w:szCs w:val="28"/>
        </w:rPr>
        <w:t xml:space="preserve"> на которой выполнены работы</w:t>
      </w:r>
      <w:r>
        <w:rPr>
          <w:sz w:val="28"/>
          <w:szCs w:val="28"/>
        </w:rPr>
        <w:t xml:space="preserve">. </w:t>
      </w:r>
      <w:r w:rsidR="00961EC1" w:rsidRPr="00996F38">
        <w:rPr>
          <w:color w:val="548DD4" w:themeColor="text2" w:themeTint="99"/>
          <w:sz w:val="28"/>
          <w:szCs w:val="28"/>
        </w:rPr>
        <w:t>(П</w:t>
      </w:r>
      <w:r w:rsidRPr="00996F38">
        <w:rPr>
          <w:color w:val="548DD4" w:themeColor="text2" w:themeTint="99"/>
          <w:sz w:val="28"/>
          <w:szCs w:val="28"/>
        </w:rPr>
        <w:t>риложение</w:t>
      </w:r>
      <w:r w:rsidR="004644A5" w:rsidRPr="00996F38">
        <w:rPr>
          <w:color w:val="548DD4" w:themeColor="text2" w:themeTint="99"/>
          <w:sz w:val="28"/>
          <w:szCs w:val="28"/>
        </w:rPr>
        <w:t xml:space="preserve"> </w:t>
      </w:r>
      <w:r w:rsidR="00432994">
        <w:rPr>
          <w:color w:val="548DD4" w:themeColor="text2" w:themeTint="99"/>
          <w:sz w:val="28"/>
          <w:szCs w:val="28"/>
        </w:rPr>
        <w:t>31</w:t>
      </w:r>
      <w:r w:rsidR="00961EC1" w:rsidRPr="00996F38">
        <w:rPr>
          <w:color w:val="548DD4" w:themeColor="text2" w:themeTint="99"/>
          <w:sz w:val="28"/>
          <w:szCs w:val="28"/>
        </w:rPr>
        <w:t>)</w:t>
      </w:r>
    </w:p>
    <w:p w:rsidR="008E0B50" w:rsidRDefault="008E0B50" w:rsidP="00C16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Думы </w:t>
      </w:r>
      <w:proofErr w:type="spellStart"/>
      <w:r>
        <w:rPr>
          <w:sz w:val="28"/>
          <w:szCs w:val="28"/>
        </w:rPr>
        <w:t>Грейнерт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Утемов</w:t>
      </w:r>
      <w:proofErr w:type="spellEnd"/>
      <w:r>
        <w:rPr>
          <w:sz w:val="28"/>
          <w:szCs w:val="28"/>
        </w:rPr>
        <w:t xml:space="preserve"> А.А. и Башкирцева Н.Н. входят еще и в состав </w:t>
      </w:r>
      <w:r w:rsidRPr="007E018F">
        <w:rPr>
          <w:sz w:val="28"/>
          <w:szCs w:val="28"/>
        </w:rPr>
        <w:t>комиссии по приемке выполненных работ по благоустройству дворовых, общественных территорий и обустройству детских, спортивных контейнерных площадок Суксунского городского округа</w:t>
      </w:r>
      <w:r>
        <w:rPr>
          <w:sz w:val="28"/>
          <w:szCs w:val="28"/>
        </w:rPr>
        <w:t>, осуществляют контроль, приемку</w:t>
      </w:r>
      <w:r w:rsidR="00B46977">
        <w:rPr>
          <w:sz w:val="28"/>
          <w:szCs w:val="28"/>
        </w:rPr>
        <w:t xml:space="preserve"> с в</w:t>
      </w:r>
      <w:r>
        <w:rPr>
          <w:sz w:val="28"/>
          <w:szCs w:val="28"/>
        </w:rPr>
        <w:t>ыез</w:t>
      </w:r>
      <w:r w:rsidR="00B46977">
        <w:rPr>
          <w:sz w:val="28"/>
          <w:szCs w:val="28"/>
        </w:rPr>
        <w:t xml:space="preserve">дом </w:t>
      </w:r>
      <w:r>
        <w:rPr>
          <w:sz w:val="28"/>
          <w:szCs w:val="28"/>
        </w:rPr>
        <w:t xml:space="preserve">на объект. </w:t>
      </w:r>
      <w:r w:rsidRPr="002B7112">
        <w:rPr>
          <w:color w:val="548DD4" w:themeColor="text2" w:themeTint="99"/>
          <w:sz w:val="28"/>
          <w:szCs w:val="28"/>
        </w:rPr>
        <w:t>(Приложение</w:t>
      </w:r>
      <w:r w:rsidR="002B7112" w:rsidRPr="002B7112">
        <w:rPr>
          <w:color w:val="548DD4" w:themeColor="text2" w:themeTint="99"/>
          <w:sz w:val="28"/>
          <w:szCs w:val="28"/>
        </w:rPr>
        <w:t xml:space="preserve"> </w:t>
      </w:r>
      <w:r w:rsidR="00432994">
        <w:rPr>
          <w:color w:val="548DD4" w:themeColor="text2" w:themeTint="99"/>
          <w:sz w:val="28"/>
          <w:szCs w:val="28"/>
        </w:rPr>
        <w:t>32</w:t>
      </w:r>
      <w:r w:rsidRPr="002B7112">
        <w:rPr>
          <w:color w:val="548DD4" w:themeColor="text2" w:themeTint="99"/>
          <w:sz w:val="28"/>
          <w:szCs w:val="28"/>
        </w:rPr>
        <w:t>)</w:t>
      </w:r>
    </w:p>
    <w:p w:rsidR="006C2C79" w:rsidRDefault="006C2C79" w:rsidP="00C16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в процессе приемки выполненных работ имеют право задавать вопросы и получать на них ответы.  В случае не согласия с подрядчиком, депутат может высказать особое мнение и отказаться от подписи в акте приемки. В таком случае объект не будет принят до устранения замечаний.</w:t>
      </w:r>
    </w:p>
    <w:p w:rsidR="00432994" w:rsidRPr="00975A2C" w:rsidRDefault="00432994" w:rsidP="00432994">
      <w:pPr>
        <w:widowControl w:val="0"/>
        <w:tabs>
          <w:tab w:val="left" w:pos="93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proofErr w:type="spellStart"/>
      <w:r w:rsidRPr="00430ED6">
        <w:rPr>
          <w:sz w:val="28"/>
          <w:szCs w:val="28"/>
        </w:rPr>
        <w:t>Грейнерт</w:t>
      </w:r>
      <w:proofErr w:type="spellEnd"/>
      <w:r w:rsidRPr="00430ED6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430ED6">
        <w:rPr>
          <w:sz w:val="28"/>
          <w:szCs w:val="28"/>
        </w:rPr>
        <w:t>В</w:t>
      </w:r>
      <w:r>
        <w:rPr>
          <w:sz w:val="28"/>
          <w:szCs w:val="28"/>
        </w:rPr>
        <w:t xml:space="preserve">., </w:t>
      </w:r>
      <w:r w:rsidRPr="00430ED6">
        <w:rPr>
          <w:sz w:val="28"/>
          <w:szCs w:val="28"/>
        </w:rPr>
        <w:t>Башкирцева Н</w:t>
      </w:r>
      <w:r>
        <w:rPr>
          <w:sz w:val="28"/>
          <w:szCs w:val="28"/>
        </w:rPr>
        <w:t>.</w:t>
      </w:r>
      <w:r w:rsidRPr="00430ED6">
        <w:rPr>
          <w:sz w:val="28"/>
          <w:szCs w:val="28"/>
        </w:rPr>
        <w:t>Н</w:t>
      </w:r>
      <w:r>
        <w:rPr>
          <w:sz w:val="28"/>
          <w:szCs w:val="28"/>
        </w:rPr>
        <w:t xml:space="preserve">., </w:t>
      </w:r>
      <w:proofErr w:type="spellStart"/>
      <w:r w:rsidRPr="00430ED6">
        <w:rPr>
          <w:sz w:val="28"/>
          <w:szCs w:val="28"/>
        </w:rPr>
        <w:t>Могильникова</w:t>
      </w:r>
      <w:proofErr w:type="spellEnd"/>
      <w:r w:rsidRPr="00430ED6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430ED6">
        <w:rPr>
          <w:sz w:val="28"/>
          <w:szCs w:val="28"/>
        </w:rPr>
        <w:t>Л</w:t>
      </w:r>
      <w:r>
        <w:rPr>
          <w:sz w:val="28"/>
          <w:szCs w:val="28"/>
        </w:rPr>
        <w:t xml:space="preserve">., </w:t>
      </w:r>
      <w:r w:rsidRPr="00430ED6">
        <w:rPr>
          <w:sz w:val="28"/>
          <w:szCs w:val="28"/>
        </w:rPr>
        <w:t>Худяков Н</w:t>
      </w:r>
      <w:r>
        <w:rPr>
          <w:sz w:val="28"/>
          <w:szCs w:val="28"/>
        </w:rPr>
        <w:t>.</w:t>
      </w:r>
      <w:r w:rsidRPr="00430ED6">
        <w:rPr>
          <w:sz w:val="28"/>
          <w:szCs w:val="28"/>
        </w:rPr>
        <w:t>Н</w:t>
      </w:r>
      <w:r>
        <w:rPr>
          <w:sz w:val="28"/>
          <w:szCs w:val="28"/>
        </w:rPr>
        <w:t xml:space="preserve">., входят в состав </w:t>
      </w:r>
      <w:r w:rsidRPr="00A0054C">
        <w:rPr>
          <w:sz w:val="28"/>
          <w:szCs w:val="28"/>
        </w:rPr>
        <w:t xml:space="preserve">муниципальной конкурсной комиссии по проведению конкурсного отбора инициативных проектов на территории Суксунского </w:t>
      </w:r>
      <w:r w:rsidRPr="00430ED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  <w:r w:rsidRPr="00432994">
        <w:rPr>
          <w:color w:val="548DD4" w:themeColor="text2" w:themeTint="99"/>
          <w:sz w:val="28"/>
          <w:szCs w:val="28"/>
        </w:rPr>
        <w:t xml:space="preserve"> </w:t>
      </w:r>
      <w:r w:rsidRPr="002B7112">
        <w:rPr>
          <w:color w:val="548DD4" w:themeColor="text2" w:themeTint="99"/>
          <w:sz w:val="28"/>
          <w:szCs w:val="28"/>
        </w:rPr>
        <w:t xml:space="preserve">(Приложение </w:t>
      </w:r>
      <w:r>
        <w:rPr>
          <w:color w:val="548DD4" w:themeColor="text2" w:themeTint="99"/>
          <w:sz w:val="28"/>
          <w:szCs w:val="28"/>
        </w:rPr>
        <w:t>33</w:t>
      </w:r>
      <w:r w:rsidRPr="002B7112">
        <w:rPr>
          <w:color w:val="548DD4" w:themeColor="text2" w:themeTint="99"/>
          <w:sz w:val="28"/>
          <w:szCs w:val="28"/>
        </w:rPr>
        <w:t>)</w:t>
      </w:r>
    </w:p>
    <w:p w:rsidR="007157B5" w:rsidRPr="00975A2C" w:rsidRDefault="007157B5" w:rsidP="00C16F43">
      <w:pPr>
        <w:ind w:firstLine="709"/>
        <w:jc w:val="both"/>
        <w:rPr>
          <w:sz w:val="28"/>
          <w:szCs w:val="28"/>
        </w:rPr>
      </w:pPr>
      <w:proofErr w:type="gramStart"/>
      <w:r w:rsidRPr="00975A2C">
        <w:rPr>
          <w:sz w:val="28"/>
          <w:szCs w:val="28"/>
        </w:rPr>
        <w:t>2</w:t>
      </w:r>
      <w:r w:rsidR="00432994">
        <w:rPr>
          <w:sz w:val="28"/>
          <w:szCs w:val="28"/>
        </w:rPr>
        <w:t xml:space="preserve">3 декабря </w:t>
      </w:r>
      <w:r w:rsidRPr="00975A2C">
        <w:rPr>
          <w:sz w:val="28"/>
          <w:szCs w:val="28"/>
        </w:rPr>
        <w:t>202</w:t>
      </w:r>
      <w:r w:rsidR="00432994">
        <w:rPr>
          <w:sz w:val="28"/>
          <w:szCs w:val="28"/>
        </w:rPr>
        <w:t>1 года</w:t>
      </w:r>
      <w:r w:rsidRPr="00975A2C">
        <w:rPr>
          <w:sz w:val="28"/>
          <w:szCs w:val="28"/>
        </w:rPr>
        <w:t xml:space="preserve"> состоял</w:t>
      </w:r>
      <w:r w:rsidR="008E0B50">
        <w:rPr>
          <w:sz w:val="28"/>
          <w:szCs w:val="28"/>
        </w:rPr>
        <w:t>ось</w:t>
      </w:r>
      <w:r w:rsidRPr="00975A2C">
        <w:rPr>
          <w:sz w:val="28"/>
          <w:szCs w:val="28"/>
        </w:rPr>
        <w:t xml:space="preserve"> </w:t>
      </w:r>
      <w:r w:rsidR="008E0B50">
        <w:rPr>
          <w:sz w:val="28"/>
          <w:szCs w:val="28"/>
        </w:rPr>
        <w:t>выездное заседание</w:t>
      </w:r>
      <w:r w:rsidR="00F403EC" w:rsidRPr="00975A2C">
        <w:rPr>
          <w:sz w:val="28"/>
          <w:szCs w:val="28"/>
        </w:rPr>
        <w:t xml:space="preserve"> депутатов Думы</w:t>
      </w:r>
      <w:r w:rsidR="00432994">
        <w:rPr>
          <w:sz w:val="28"/>
          <w:szCs w:val="28"/>
        </w:rPr>
        <w:t xml:space="preserve"> Суксунского городского округа с депутатами Думы Октябрьского городского округа </w:t>
      </w:r>
      <w:r w:rsidR="0032660D">
        <w:rPr>
          <w:sz w:val="28"/>
          <w:szCs w:val="28"/>
        </w:rPr>
        <w:t xml:space="preserve">по обмену опытом </w:t>
      </w:r>
      <w:r w:rsidR="00F403EC" w:rsidRPr="00975A2C">
        <w:rPr>
          <w:sz w:val="28"/>
          <w:szCs w:val="28"/>
        </w:rPr>
        <w:t xml:space="preserve">на территории </w:t>
      </w:r>
      <w:r w:rsidR="00432994">
        <w:rPr>
          <w:sz w:val="28"/>
          <w:szCs w:val="28"/>
        </w:rPr>
        <w:t xml:space="preserve">ЗАО </w:t>
      </w:r>
      <w:r w:rsidR="00F403EC" w:rsidRPr="00975A2C">
        <w:rPr>
          <w:sz w:val="28"/>
          <w:szCs w:val="28"/>
        </w:rPr>
        <w:t>«</w:t>
      </w:r>
      <w:r w:rsidR="00432994">
        <w:rPr>
          <w:sz w:val="28"/>
          <w:szCs w:val="28"/>
        </w:rPr>
        <w:t>Курорт Ключи</w:t>
      </w:r>
      <w:r w:rsidR="00F403EC" w:rsidRPr="00975A2C">
        <w:rPr>
          <w:sz w:val="28"/>
          <w:szCs w:val="28"/>
        </w:rPr>
        <w:t xml:space="preserve">» по рассмотрению вопроса «О </w:t>
      </w:r>
      <w:r w:rsidR="0032660D">
        <w:rPr>
          <w:sz w:val="28"/>
          <w:szCs w:val="28"/>
        </w:rPr>
        <w:t>сохранении и увеличению рабочих мест, своевременное перечисление НДФЛ для пополнения бюджета Суксунского городского округа</w:t>
      </w:r>
      <w:r w:rsidR="00F403EC" w:rsidRPr="00975A2C">
        <w:rPr>
          <w:sz w:val="28"/>
          <w:szCs w:val="28"/>
        </w:rPr>
        <w:t>»</w:t>
      </w:r>
      <w:r w:rsidR="008E0B50">
        <w:rPr>
          <w:sz w:val="28"/>
          <w:szCs w:val="28"/>
        </w:rPr>
        <w:t xml:space="preserve">, также состоялась обзорная экскурсия по </w:t>
      </w:r>
      <w:r w:rsidR="0032660D">
        <w:rPr>
          <w:sz w:val="28"/>
          <w:szCs w:val="28"/>
        </w:rPr>
        <w:t>курорту и итоговое заседание Думы</w:t>
      </w:r>
      <w:r w:rsidR="002B7112">
        <w:rPr>
          <w:sz w:val="28"/>
          <w:szCs w:val="28"/>
        </w:rPr>
        <w:t xml:space="preserve"> </w:t>
      </w:r>
      <w:r w:rsidR="002B7112" w:rsidRPr="002B7112">
        <w:rPr>
          <w:color w:val="548DD4" w:themeColor="text2" w:themeTint="99"/>
          <w:sz w:val="28"/>
          <w:szCs w:val="28"/>
        </w:rPr>
        <w:t xml:space="preserve">(Приложение </w:t>
      </w:r>
      <w:r w:rsidR="00432994">
        <w:rPr>
          <w:color w:val="548DD4" w:themeColor="text2" w:themeTint="99"/>
          <w:sz w:val="28"/>
          <w:szCs w:val="28"/>
        </w:rPr>
        <w:t>34</w:t>
      </w:r>
      <w:r w:rsidR="002B7112" w:rsidRPr="002B7112">
        <w:rPr>
          <w:color w:val="548DD4" w:themeColor="text2" w:themeTint="99"/>
          <w:sz w:val="28"/>
          <w:szCs w:val="28"/>
        </w:rPr>
        <w:t>)</w:t>
      </w:r>
      <w:r w:rsidR="00F403EC" w:rsidRPr="00975A2C">
        <w:rPr>
          <w:sz w:val="28"/>
          <w:szCs w:val="28"/>
        </w:rPr>
        <w:t xml:space="preserve">. </w:t>
      </w:r>
      <w:proofErr w:type="gramEnd"/>
    </w:p>
    <w:p w:rsidR="003409E2" w:rsidRPr="00975A2C" w:rsidRDefault="003409E2" w:rsidP="00C16F43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816E77" w:rsidRPr="00975A2C" w:rsidRDefault="00816E77" w:rsidP="00952ADE">
      <w:pPr>
        <w:spacing w:after="240"/>
        <w:ind w:firstLine="709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9. Работа представительных органов муниципальных образований в </w:t>
      </w:r>
      <w:r w:rsidR="00266C55" w:rsidRPr="00975A2C">
        <w:rPr>
          <w:b/>
          <w:sz w:val="28"/>
          <w:szCs w:val="28"/>
        </w:rPr>
        <w:t>«</w:t>
      </w:r>
      <w:r w:rsidRPr="00975A2C">
        <w:rPr>
          <w:b/>
          <w:sz w:val="28"/>
          <w:szCs w:val="28"/>
        </w:rPr>
        <w:t xml:space="preserve">Сервисе </w:t>
      </w:r>
      <w:proofErr w:type="gramStart"/>
      <w:r w:rsidRPr="00975A2C">
        <w:rPr>
          <w:b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975A2C">
        <w:rPr>
          <w:b/>
          <w:sz w:val="28"/>
          <w:szCs w:val="28"/>
        </w:rPr>
        <w:t>»</w:t>
      </w:r>
    </w:p>
    <w:p w:rsidR="007529F0" w:rsidRPr="00975A2C" w:rsidRDefault="007529F0" w:rsidP="00C16F43">
      <w:pPr>
        <w:jc w:val="both"/>
        <w:rPr>
          <w:sz w:val="28"/>
          <w:szCs w:val="28"/>
        </w:rPr>
      </w:pPr>
      <w:r w:rsidRPr="00975A2C">
        <w:rPr>
          <w:color w:val="808080" w:themeColor="background1" w:themeShade="80"/>
          <w:sz w:val="28"/>
          <w:szCs w:val="28"/>
        </w:rPr>
        <w:tab/>
      </w:r>
      <w:r w:rsidR="007F48B4" w:rsidRPr="00975A2C">
        <w:rPr>
          <w:sz w:val="28"/>
          <w:szCs w:val="28"/>
        </w:rPr>
        <w:t xml:space="preserve">Депутаты </w:t>
      </w:r>
      <w:r w:rsidRPr="00975A2C">
        <w:rPr>
          <w:sz w:val="28"/>
          <w:szCs w:val="28"/>
        </w:rPr>
        <w:t>Земско</w:t>
      </w:r>
      <w:r w:rsidR="007F48B4" w:rsidRPr="00975A2C">
        <w:rPr>
          <w:sz w:val="28"/>
          <w:szCs w:val="28"/>
        </w:rPr>
        <w:t>го</w:t>
      </w:r>
      <w:r w:rsidRPr="00975A2C">
        <w:rPr>
          <w:sz w:val="28"/>
          <w:szCs w:val="28"/>
        </w:rPr>
        <w:t xml:space="preserve"> </w:t>
      </w:r>
      <w:r w:rsidR="00457843" w:rsidRPr="00975A2C">
        <w:rPr>
          <w:sz w:val="28"/>
          <w:szCs w:val="28"/>
        </w:rPr>
        <w:t>с</w:t>
      </w:r>
      <w:r w:rsidRPr="00975A2C">
        <w:rPr>
          <w:sz w:val="28"/>
          <w:szCs w:val="28"/>
        </w:rPr>
        <w:t>обрани</w:t>
      </w:r>
      <w:r w:rsidR="007F48B4" w:rsidRPr="00975A2C">
        <w:rPr>
          <w:sz w:val="28"/>
          <w:szCs w:val="28"/>
        </w:rPr>
        <w:t>я</w:t>
      </w:r>
      <w:r w:rsidRPr="00975A2C">
        <w:rPr>
          <w:sz w:val="28"/>
          <w:szCs w:val="28"/>
        </w:rPr>
        <w:t xml:space="preserve"> Суксунского муниципального района </w:t>
      </w:r>
      <w:r w:rsidR="0088014E" w:rsidRPr="00975A2C">
        <w:rPr>
          <w:sz w:val="28"/>
          <w:szCs w:val="28"/>
        </w:rPr>
        <w:t xml:space="preserve">приняли решение, об </w:t>
      </w:r>
      <w:r w:rsidR="007F48B4" w:rsidRPr="00975A2C">
        <w:rPr>
          <w:sz w:val="28"/>
          <w:szCs w:val="28"/>
        </w:rPr>
        <w:t>участи</w:t>
      </w:r>
      <w:r w:rsidR="0088014E" w:rsidRPr="00975A2C">
        <w:rPr>
          <w:sz w:val="28"/>
          <w:szCs w:val="28"/>
        </w:rPr>
        <w:t>и</w:t>
      </w:r>
      <w:r w:rsidR="007F48B4" w:rsidRPr="00975A2C">
        <w:rPr>
          <w:sz w:val="28"/>
          <w:szCs w:val="28"/>
        </w:rPr>
        <w:t xml:space="preserve"> в проекте «Внедрение в деятельность представительных </w:t>
      </w:r>
      <w:proofErr w:type="gramStart"/>
      <w:r w:rsidR="007F48B4" w:rsidRPr="00975A2C">
        <w:rPr>
          <w:sz w:val="28"/>
          <w:szCs w:val="28"/>
        </w:rPr>
        <w:t>органов муниципальных образований сервиса автоматизации взаимодействия субъектов законотворческой деятельности Пермского</w:t>
      </w:r>
      <w:proofErr w:type="gramEnd"/>
      <w:r w:rsidR="007F48B4" w:rsidRPr="00975A2C">
        <w:rPr>
          <w:sz w:val="28"/>
          <w:szCs w:val="28"/>
        </w:rPr>
        <w:t xml:space="preserve"> края» в мае 2017 </w:t>
      </w:r>
      <w:r w:rsidRPr="00975A2C">
        <w:rPr>
          <w:sz w:val="28"/>
          <w:szCs w:val="28"/>
        </w:rPr>
        <w:t>года</w:t>
      </w:r>
      <w:r w:rsidRPr="00975A2C">
        <w:rPr>
          <w:rStyle w:val="aa"/>
          <w:sz w:val="28"/>
          <w:szCs w:val="28"/>
        </w:rPr>
        <w:footnoteReference w:id="19"/>
      </w:r>
      <w:r w:rsidRPr="00975A2C">
        <w:rPr>
          <w:sz w:val="28"/>
          <w:szCs w:val="28"/>
        </w:rPr>
        <w:t>.</w:t>
      </w:r>
      <w:r w:rsidR="007F48B4" w:rsidRPr="00975A2C">
        <w:rPr>
          <w:sz w:val="28"/>
          <w:szCs w:val="28"/>
        </w:rPr>
        <w:t xml:space="preserve"> Внедрение данной системы </w:t>
      </w:r>
      <w:r w:rsidR="007F48B4" w:rsidRPr="00975A2C">
        <w:rPr>
          <w:sz w:val="28"/>
          <w:szCs w:val="28"/>
        </w:rPr>
        <w:lastRenderedPageBreak/>
        <w:t>предусматрива</w:t>
      </w:r>
      <w:r w:rsidR="00A5010B">
        <w:rPr>
          <w:sz w:val="28"/>
          <w:szCs w:val="28"/>
        </w:rPr>
        <w:t>ет</w:t>
      </w:r>
      <w:r w:rsidR="007F48B4" w:rsidRPr="00975A2C">
        <w:rPr>
          <w:sz w:val="28"/>
          <w:szCs w:val="28"/>
        </w:rPr>
        <w:t xml:space="preserve"> уход от бумажного носителя раздаточных материалов при подготовке заседаний постоянных депутатских комиссий и </w:t>
      </w:r>
      <w:r w:rsidR="00C84CA3" w:rsidRPr="00975A2C">
        <w:rPr>
          <w:sz w:val="28"/>
          <w:szCs w:val="28"/>
        </w:rPr>
        <w:t xml:space="preserve">заседаний </w:t>
      </w:r>
      <w:r w:rsidR="007F48B4" w:rsidRPr="00975A2C">
        <w:rPr>
          <w:sz w:val="28"/>
          <w:szCs w:val="28"/>
        </w:rPr>
        <w:t>Думы.</w:t>
      </w:r>
    </w:p>
    <w:p w:rsidR="0063358B" w:rsidRDefault="00067A19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В 2019 году </w:t>
      </w:r>
      <w:r w:rsidR="007F48B4" w:rsidRPr="00975A2C">
        <w:rPr>
          <w:sz w:val="28"/>
          <w:szCs w:val="28"/>
        </w:rPr>
        <w:t xml:space="preserve">создан новый представительный орган, и работа в ИС ОМСУ </w:t>
      </w:r>
      <w:r w:rsidRPr="00975A2C">
        <w:rPr>
          <w:sz w:val="28"/>
          <w:szCs w:val="28"/>
        </w:rPr>
        <w:t>продолжилась</w:t>
      </w:r>
      <w:r w:rsidR="00A5010B">
        <w:rPr>
          <w:sz w:val="28"/>
          <w:szCs w:val="28"/>
        </w:rPr>
        <w:t xml:space="preserve">. Депутатам Думы были выданы логины и пароли, неоднократно </w:t>
      </w:r>
      <w:r w:rsidR="0063358B">
        <w:rPr>
          <w:sz w:val="28"/>
          <w:szCs w:val="28"/>
        </w:rPr>
        <w:t>проводилась</w:t>
      </w:r>
      <w:r w:rsidR="00A5010B">
        <w:rPr>
          <w:sz w:val="28"/>
          <w:szCs w:val="28"/>
        </w:rPr>
        <w:t xml:space="preserve"> учеб</w:t>
      </w:r>
      <w:r w:rsidR="0063358B">
        <w:rPr>
          <w:sz w:val="28"/>
          <w:szCs w:val="28"/>
        </w:rPr>
        <w:t xml:space="preserve">а по </w:t>
      </w:r>
      <w:r w:rsidR="0063358B" w:rsidRPr="00975A2C">
        <w:rPr>
          <w:sz w:val="28"/>
          <w:szCs w:val="28"/>
        </w:rPr>
        <w:t>работ</w:t>
      </w:r>
      <w:r w:rsidR="0063358B">
        <w:rPr>
          <w:sz w:val="28"/>
          <w:szCs w:val="28"/>
        </w:rPr>
        <w:t>е</w:t>
      </w:r>
      <w:r w:rsidR="0063358B" w:rsidRPr="00975A2C">
        <w:rPr>
          <w:sz w:val="28"/>
          <w:szCs w:val="28"/>
        </w:rPr>
        <w:t xml:space="preserve"> в ИС ОМСУ</w:t>
      </w:r>
      <w:r w:rsidR="0063358B">
        <w:rPr>
          <w:sz w:val="28"/>
          <w:szCs w:val="28"/>
        </w:rPr>
        <w:t>.</w:t>
      </w:r>
    </w:p>
    <w:p w:rsidR="007529F0" w:rsidRPr="00975A2C" w:rsidRDefault="00AB6A75" w:rsidP="00C16F4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Сотрудник</w:t>
      </w:r>
      <w:r w:rsidR="0063358B">
        <w:rPr>
          <w:sz w:val="28"/>
          <w:szCs w:val="28"/>
        </w:rPr>
        <w:t>и</w:t>
      </w:r>
      <w:r w:rsidRPr="00975A2C">
        <w:rPr>
          <w:sz w:val="28"/>
          <w:szCs w:val="28"/>
        </w:rPr>
        <w:t xml:space="preserve"> аппарата Думы регулярно размеща</w:t>
      </w:r>
      <w:r w:rsidR="0063358B">
        <w:rPr>
          <w:sz w:val="28"/>
          <w:szCs w:val="28"/>
        </w:rPr>
        <w:t>ют</w:t>
      </w:r>
      <w:r w:rsidRPr="00975A2C">
        <w:rPr>
          <w:sz w:val="28"/>
          <w:szCs w:val="28"/>
        </w:rPr>
        <w:t xml:space="preserve"> в информационной системе ОМСУ информацию о нормотворческой деятельности, в частности формиру</w:t>
      </w:r>
      <w:r w:rsidR="0063358B">
        <w:rPr>
          <w:sz w:val="28"/>
          <w:szCs w:val="28"/>
        </w:rPr>
        <w:t>ют</w:t>
      </w:r>
      <w:r w:rsidRPr="00975A2C">
        <w:rPr>
          <w:sz w:val="28"/>
          <w:szCs w:val="28"/>
        </w:rPr>
        <w:t xml:space="preserve"> электронн</w:t>
      </w:r>
      <w:r w:rsidR="0088014E" w:rsidRPr="00975A2C">
        <w:rPr>
          <w:sz w:val="28"/>
          <w:szCs w:val="28"/>
        </w:rPr>
        <w:t>ую</w:t>
      </w:r>
      <w:r w:rsidRPr="00975A2C">
        <w:rPr>
          <w:sz w:val="28"/>
          <w:szCs w:val="28"/>
        </w:rPr>
        <w:t xml:space="preserve"> повестк</w:t>
      </w:r>
      <w:r w:rsidR="0088014E" w:rsidRPr="00975A2C">
        <w:rPr>
          <w:sz w:val="28"/>
          <w:szCs w:val="28"/>
        </w:rPr>
        <w:t>у</w:t>
      </w:r>
      <w:r w:rsidRPr="00975A2C">
        <w:rPr>
          <w:sz w:val="28"/>
          <w:szCs w:val="28"/>
        </w:rPr>
        <w:t>, регистриру</w:t>
      </w:r>
      <w:r w:rsidR="0063358B">
        <w:rPr>
          <w:sz w:val="28"/>
          <w:szCs w:val="28"/>
        </w:rPr>
        <w:t>ю</w:t>
      </w:r>
      <w:r w:rsidR="0088014E" w:rsidRPr="00975A2C">
        <w:rPr>
          <w:sz w:val="28"/>
          <w:szCs w:val="28"/>
        </w:rPr>
        <w:t>т</w:t>
      </w:r>
      <w:r w:rsidRPr="00975A2C">
        <w:rPr>
          <w:sz w:val="28"/>
          <w:szCs w:val="28"/>
        </w:rPr>
        <w:t xml:space="preserve"> поступившие проекты решений</w:t>
      </w:r>
      <w:r w:rsidR="0063358B">
        <w:rPr>
          <w:sz w:val="28"/>
          <w:szCs w:val="28"/>
        </w:rPr>
        <w:t>, отчеты</w:t>
      </w:r>
      <w:r w:rsidRPr="00975A2C">
        <w:rPr>
          <w:sz w:val="28"/>
          <w:szCs w:val="28"/>
        </w:rPr>
        <w:t xml:space="preserve"> и принятые решения. Данная информация </w:t>
      </w:r>
      <w:r w:rsidR="000B0F4B">
        <w:rPr>
          <w:sz w:val="28"/>
          <w:szCs w:val="28"/>
        </w:rPr>
        <w:t xml:space="preserve">для ознакомления депутатами Думы </w:t>
      </w:r>
      <w:r w:rsidRPr="00975A2C">
        <w:rPr>
          <w:sz w:val="28"/>
          <w:szCs w:val="28"/>
        </w:rPr>
        <w:t>отражается в виртуальном кабинете депутата</w:t>
      </w:r>
      <w:r w:rsidR="00E23236" w:rsidRPr="00975A2C">
        <w:rPr>
          <w:sz w:val="28"/>
          <w:szCs w:val="28"/>
        </w:rPr>
        <w:t>.</w:t>
      </w:r>
      <w:r w:rsidR="00A5010B" w:rsidRPr="00A5010B">
        <w:rPr>
          <w:color w:val="548DD4" w:themeColor="text2" w:themeTint="99"/>
          <w:sz w:val="28"/>
          <w:szCs w:val="28"/>
        </w:rPr>
        <w:t xml:space="preserve"> </w:t>
      </w:r>
      <w:r w:rsidR="00A5010B" w:rsidRPr="002B7112">
        <w:rPr>
          <w:color w:val="548DD4" w:themeColor="text2" w:themeTint="99"/>
          <w:sz w:val="28"/>
          <w:szCs w:val="28"/>
        </w:rPr>
        <w:t xml:space="preserve">(Приложение </w:t>
      </w:r>
      <w:r w:rsidR="00A5010B">
        <w:rPr>
          <w:color w:val="548DD4" w:themeColor="text2" w:themeTint="99"/>
          <w:sz w:val="28"/>
          <w:szCs w:val="28"/>
        </w:rPr>
        <w:t>35</w:t>
      </w:r>
      <w:r w:rsidR="00A5010B" w:rsidRPr="002B7112">
        <w:rPr>
          <w:color w:val="548DD4" w:themeColor="text2" w:themeTint="99"/>
          <w:sz w:val="28"/>
          <w:szCs w:val="28"/>
        </w:rPr>
        <w:t>)</w:t>
      </w:r>
    </w:p>
    <w:p w:rsidR="00FC3351" w:rsidRPr="00975A2C" w:rsidRDefault="00FC3351" w:rsidP="00C16F43">
      <w:pPr>
        <w:ind w:firstLine="709"/>
        <w:jc w:val="both"/>
        <w:rPr>
          <w:sz w:val="28"/>
          <w:szCs w:val="28"/>
        </w:rPr>
      </w:pPr>
    </w:p>
    <w:p w:rsidR="00067A19" w:rsidRPr="00975A2C" w:rsidRDefault="007C0D08" w:rsidP="00952ADE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10. Регулярность участия представителя представительного органа в работе Совета представительных органов муниципальных образований Пермского края </w:t>
      </w:r>
    </w:p>
    <w:p w:rsidR="003A06FD" w:rsidRPr="00975A2C" w:rsidRDefault="00E23236" w:rsidP="007676E4">
      <w:pPr>
        <w:tabs>
          <w:tab w:val="left" w:pos="851"/>
        </w:tabs>
        <w:ind w:firstLine="709"/>
        <w:jc w:val="both"/>
        <w:rPr>
          <w:color w:val="808080" w:themeColor="background1" w:themeShade="80"/>
          <w:sz w:val="28"/>
          <w:szCs w:val="28"/>
        </w:rPr>
      </w:pPr>
      <w:proofErr w:type="gramStart"/>
      <w:r w:rsidRPr="00975A2C">
        <w:rPr>
          <w:sz w:val="28"/>
          <w:szCs w:val="28"/>
        </w:rPr>
        <w:t xml:space="preserve">В Совете представительных органов муниципальных образований Пермского края </w:t>
      </w:r>
      <w:r w:rsidR="000F2F84" w:rsidRPr="00975A2C">
        <w:rPr>
          <w:sz w:val="28"/>
          <w:szCs w:val="28"/>
        </w:rPr>
        <w:t xml:space="preserve">(далее - Совет) </w:t>
      </w:r>
      <w:r w:rsidRPr="00975A2C">
        <w:rPr>
          <w:sz w:val="28"/>
          <w:szCs w:val="28"/>
        </w:rPr>
        <w:t xml:space="preserve">Думу Суксунского городского округа представляет </w:t>
      </w:r>
      <w:r w:rsidR="00FF346E" w:rsidRPr="00975A2C">
        <w:rPr>
          <w:sz w:val="28"/>
          <w:szCs w:val="28"/>
        </w:rPr>
        <w:t xml:space="preserve">председатель Думы </w:t>
      </w:r>
      <w:r w:rsidR="00F57E53" w:rsidRPr="00975A2C">
        <w:rPr>
          <w:sz w:val="28"/>
          <w:szCs w:val="28"/>
        </w:rPr>
        <w:t xml:space="preserve">- </w:t>
      </w:r>
      <w:r w:rsidR="00FF346E" w:rsidRPr="00975A2C">
        <w:rPr>
          <w:sz w:val="28"/>
          <w:szCs w:val="28"/>
        </w:rPr>
        <w:t xml:space="preserve"> Коряков Николай Федорович</w:t>
      </w:r>
      <w:r w:rsidR="00FF346E" w:rsidRPr="00975A2C">
        <w:rPr>
          <w:rStyle w:val="aa"/>
          <w:sz w:val="28"/>
          <w:szCs w:val="28"/>
        </w:rPr>
        <w:footnoteReference w:id="20"/>
      </w:r>
      <w:r w:rsidR="005D2BC0" w:rsidRPr="00975A2C">
        <w:rPr>
          <w:sz w:val="28"/>
          <w:szCs w:val="28"/>
        </w:rPr>
        <w:t>. Николай</w:t>
      </w:r>
      <w:r w:rsidR="00191375" w:rsidRPr="00975A2C">
        <w:rPr>
          <w:sz w:val="28"/>
          <w:szCs w:val="28"/>
        </w:rPr>
        <w:t xml:space="preserve"> Федорович </w:t>
      </w:r>
      <w:r w:rsidRPr="00975A2C">
        <w:rPr>
          <w:sz w:val="28"/>
          <w:szCs w:val="28"/>
        </w:rPr>
        <w:t>в течение 202</w:t>
      </w:r>
      <w:r w:rsidR="00362EF4"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года </w:t>
      </w:r>
      <w:r w:rsidR="00191375" w:rsidRPr="00975A2C">
        <w:rPr>
          <w:sz w:val="28"/>
          <w:szCs w:val="28"/>
        </w:rPr>
        <w:t xml:space="preserve">принял участие в работе </w:t>
      </w:r>
      <w:r w:rsidRPr="00975A2C">
        <w:rPr>
          <w:sz w:val="28"/>
          <w:szCs w:val="28"/>
        </w:rPr>
        <w:t>всех</w:t>
      </w:r>
      <w:r w:rsidR="00191375" w:rsidRPr="00975A2C">
        <w:rPr>
          <w:sz w:val="28"/>
          <w:szCs w:val="28"/>
        </w:rPr>
        <w:t xml:space="preserve"> заседани</w:t>
      </w:r>
      <w:r w:rsidRPr="00975A2C">
        <w:rPr>
          <w:sz w:val="28"/>
          <w:szCs w:val="28"/>
        </w:rPr>
        <w:t>й</w:t>
      </w:r>
      <w:r w:rsidR="00191375" w:rsidRPr="00975A2C">
        <w:rPr>
          <w:sz w:val="28"/>
          <w:szCs w:val="28"/>
        </w:rPr>
        <w:t xml:space="preserve"> Совета</w:t>
      </w:r>
      <w:r w:rsidRPr="00975A2C">
        <w:rPr>
          <w:sz w:val="28"/>
          <w:szCs w:val="28"/>
        </w:rPr>
        <w:t xml:space="preserve"> </w:t>
      </w:r>
      <w:r w:rsidR="007676E4" w:rsidRPr="00975A2C">
        <w:rPr>
          <w:sz w:val="28"/>
          <w:szCs w:val="28"/>
        </w:rPr>
        <w:t>1</w:t>
      </w:r>
      <w:r w:rsidR="00362EF4">
        <w:rPr>
          <w:sz w:val="28"/>
          <w:szCs w:val="28"/>
        </w:rPr>
        <w:t>0 марта, 12 мая, 14 декабря 2021 года</w:t>
      </w:r>
      <w:r w:rsidR="00362EF4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 xml:space="preserve">и </w:t>
      </w:r>
      <w:r w:rsidR="00F57E53" w:rsidRPr="00975A2C">
        <w:rPr>
          <w:sz w:val="28"/>
          <w:szCs w:val="28"/>
        </w:rPr>
        <w:t>комиссии по нормотворческой деятельности в области региональной политики и местного самоуправления,</w:t>
      </w:r>
      <w:r w:rsidRPr="00975A2C">
        <w:rPr>
          <w:sz w:val="28"/>
          <w:szCs w:val="28"/>
        </w:rPr>
        <w:t xml:space="preserve"> в состав которой он входит</w:t>
      </w:r>
      <w:r w:rsidR="007676E4" w:rsidRPr="00975A2C">
        <w:rPr>
          <w:sz w:val="28"/>
          <w:szCs w:val="28"/>
        </w:rPr>
        <w:t xml:space="preserve"> </w:t>
      </w:r>
      <w:r w:rsidR="00362EF4">
        <w:rPr>
          <w:sz w:val="28"/>
          <w:szCs w:val="28"/>
        </w:rPr>
        <w:t>0</w:t>
      </w:r>
      <w:r w:rsidR="007676E4" w:rsidRPr="00975A2C">
        <w:rPr>
          <w:sz w:val="28"/>
          <w:szCs w:val="28"/>
        </w:rPr>
        <w:t>3</w:t>
      </w:r>
      <w:r w:rsidR="00362EF4">
        <w:rPr>
          <w:sz w:val="28"/>
          <w:szCs w:val="28"/>
        </w:rPr>
        <w:t xml:space="preserve"> марта</w:t>
      </w:r>
      <w:proofErr w:type="gramEnd"/>
      <w:r w:rsidR="007676E4" w:rsidRPr="00975A2C">
        <w:rPr>
          <w:sz w:val="28"/>
          <w:szCs w:val="28"/>
        </w:rPr>
        <w:t xml:space="preserve"> и </w:t>
      </w:r>
      <w:r w:rsidR="00362EF4">
        <w:rPr>
          <w:sz w:val="28"/>
          <w:szCs w:val="28"/>
        </w:rPr>
        <w:t xml:space="preserve">29 октября 2021 года. </w:t>
      </w:r>
    </w:p>
    <w:p w:rsidR="003A06FD" w:rsidRPr="003A06FD" w:rsidRDefault="008444ED" w:rsidP="003A06FD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Также </w:t>
      </w:r>
      <w:r w:rsidRPr="003A06FD">
        <w:rPr>
          <w:rFonts w:ascii="Times New Roman" w:hAnsi="Times New Roman"/>
          <w:b w:val="0"/>
          <w:color w:val="auto"/>
        </w:rPr>
        <w:t>18 июня 2021 года</w:t>
      </w:r>
      <w:r>
        <w:rPr>
          <w:rFonts w:ascii="Times New Roman" w:hAnsi="Times New Roman"/>
          <w:b w:val="0"/>
          <w:color w:val="auto"/>
        </w:rPr>
        <w:t xml:space="preserve"> п</w:t>
      </w:r>
      <w:r w:rsidR="003A06FD">
        <w:rPr>
          <w:rFonts w:ascii="Times New Roman" w:hAnsi="Times New Roman"/>
          <w:b w:val="0"/>
          <w:color w:val="auto"/>
        </w:rPr>
        <w:t xml:space="preserve">редседатель Думы принял </w:t>
      </w:r>
      <w:r w:rsidR="003A06FD" w:rsidRPr="003A06FD">
        <w:rPr>
          <w:rFonts w:ascii="Times New Roman" w:hAnsi="Times New Roman"/>
          <w:b w:val="0"/>
          <w:color w:val="auto"/>
        </w:rPr>
        <w:t>участие в работе пленарного</w:t>
      </w:r>
      <w:r>
        <w:rPr>
          <w:rFonts w:ascii="Times New Roman" w:hAnsi="Times New Roman"/>
          <w:b w:val="0"/>
          <w:color w:val="auto"/>
        </w:rPr>
        <w:t xml:space="preserve"> </w:t>
      </w:r>
      <w:r w:rsidR="003A06FD" w:rsidRPr="003A06FD">
        <w:rPr>
          <w:rFonts w:ascii="Times New Roman" w:hAnsi="Times New Roman"/>
          <w:b w:val="0"/>
          <w:color w:val="auto"/>
        </w:rPr>
        <w:t>заседания XV Съезда Совета муниципальных образований Пермского края.</w:t>
      </w:r>
    </w:p>
    <w:p w:rsidR="00C07966" w:rsidRPr="00975A2C" w:rsidRDefault="00C07966" w:rsidP="00C16F43">
      <w:pPr>
        <w:ind w:firstLine="708"/>
        <w:jc w:val="both"/>
        <w:rPr>
          <w:color w:val="808080" w:themeColor="background1" w:themeShade="80"/>
          <w:sz w:val="28"/>
          <w:szCs w:val="28"/>
        </w:rPr>
      </w:pPr>
    </w:p>
    <w:p w:rsidR="00FF346E" w:rsidRPr="00975A2C" w:rsidRDefault="00FF346E" w:rsidP="00952ADE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11. </w:t>
      </w:r>
      <w:proofErr w:type="gramStart"/>
      <w:r w:rsidRPr="00975A2C">
        <w:rPr>
          <w:b/>
          <w:sz w:val="28"/>
          <w:szCs w:val="28"/>
        </w:rPr>
        <w:t xml:space="preserve">Наличие утвержденного муниципальным правовым актом представительного органа  муниципального образования порядка заслушивания ежегодных отчетов главы муниципального образования, главы местной администрации о результатах их деятельности, деятельности местной администрации и иных </w:t>
      </w:r>
      <w:r w:rsidR="005F6A49" w:rsidRPr="00975A2C">
        <w:rPr>
          <w:b/>
          <w:sz w:val="28"/>
          <w:szCs w:val="28"/>
        </w:rPr>
        <w:t>подведомственных</w:t>
      </w:r>
      <w:r w:rsidRPr="00975A2C">
        <w:rPr>
          <w:b/>
          <w:sz w:val="28"/>
          <w:szCs w:val="28"/>
        </w:rPr>
        <w:t xml:space="preserve"> главе муниципального образования орга</w:t>
      </w:r>
      <w:r w:rsidR="005F6A49" w:rsidRPr="00975A2C">
        <w:rPr>
          <w:b/>
          <w:sz w:val="28"/>
          <w:szCs w:val="28"/>
        </w:rPr>
        <w:t>н</w:t>
      </w:r>
      <w:r w:rsidRPr="00975A2C">
        <w:rPr>
          <w:b/>
          <w:sz w:val="28"/>
          <w:szCs w:val="28"/>
        </w:rPr>
        <w:t>а местного самоуправления, в том числе о решении вопросов, поставленных представительным органом муниципального образования, и критериев оценки деятельности главы муниципального образования по результатам его ежегодного отчета</w:t>
      </w:r>
      <w:proofErr w:type="gramEnd"/>
    </w:p>
    <w:p w:rsidR="00FF346E" w:rsidRPr="00975A2C" w:rsidRDefault="00693115" w:rsidP="00C16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A2C">
        <w:rPr>
          <w:color w:val="808080" w:themeColor="background1" w:themeShade="80"/>
          <w:sz w:val="28"/>
          <w:szCs w:val="28"/>
        </w:rPr>
        <w:tab/>
      </w:r>
      <w:r w:rsidR="00F57E53" w:rsidRPr="00975A2C">
        <w:rPr>
          <w:rFonts w:eastAsiaTheme="minorHAnsi"/>
          <w:sz w:val="28"/>
          <w:szCs w:val="28"/>
          <w:lang w:eastAsia="en-US"/>
        </w:rPr>
        <w:t>Н</w:t>
      </w:r>
      <w:r w:rsidR="005F6A49" w:rsidRPr="00975A2C">
        <w:rPr>
          <w:rFonts w:eastAsiaTheme="minorHAnsi"/>
          <w:sz w:val="28"/>
          <w:szCs w:val="28"/>
          <w:lang w:eastAsia="en-US"/>
        </w:rPr>
        <w:t xml:space="preserve">а территории Суксунского городского округа </w:t>
      </w:r>
      <w:r w:rsidR="00506F9C">
        <w:rPr>
          <w:rFonts w:eastAsiaTheme="minorHAnsi"/>
          <w:sz w:val="28"/>
          <w:szCs w:val="28"/>
          <w:lang w:eastAsia="en-US"/>
        </w:rPr>
        <w:t>принято</w:t>
      </w:r>
      <w:r w:rsidR="005F6A49" w:rsidRPr="00975A2C">
        <w:rPr>
          <w:rFonts w:eastAsiaTheme="minorHAnsi"/>
          <w:sz w:val="28"/>
          <w:szCs w:val="28"/>
          <w:lang w:eastAsia="en-US"/>
        </w:rPr>
        <w:t xml:space="preserve"> </w:t>
      </w:r>
      <w:r w:rsidR="005F6A49" w:rsidRPr="00975A2C">
        <w:rPr>
          <w:sz w:val="28"/>
          <w:szCs w:val="28"/>
        </w:rPr>
        <w:t xml:space="preserve">Решение </w:t>
      </w:r>
      <w:r w:rsidR="00506F9C">
        <w:rPr>
          <w:sz w:val="28"/>
          <w:szCs w:val="28"/>
        </w:rPr>
        <w:t>Думы</w:t>
      </w:r>
      <w:r w:rsidR="005F6A49" w:rsidRPr="00975A2C">
        <w:rPr>
          <w:sz w:val="28"/>
          <w:szCs w:val="28"/>
        </w:rPr>
        <w:t xml:space="preserve"> Суксунского </w:t>
      </w:r>
      <w:r w:rsidR="00506F9C">
        <w:rPr>
          <w:sz w:val="28"/>
          <w:szCs w:val="28"/>
        </w:rPr>
        <w:t>городского округа</w:t>
      </w:r>
      <w:r w:rsidR="005F6A49" w:rsidRPr="00975A2C">
        <w:rPr>
          <w:sz w:val="28"/>
          <w:szCs w:val="28"/>
        </w:rPr>
        <w:t xml:space="preserve"> от 2</w:t>
      </w:r>
      <w:r w:rsidR="00506F9C">
        <w:rPr>
          <w:sz w:val="28"/>
          <w:szCs w:val="28"/>
        </w:rPr>
        <w:t>5</w:t>
      </w:r>
      <w:r w:rsidR="005F6A49" w:rsidRPr="00975A2C">
        <w:rPr>
          <w:sz w:val="28"/>
          <w:szCs w:val="28"/>
        </w:rPr>
        <w:t>.0</w:t>
      </w:r>
      <w:r w:rsidR="00506F9C">
        <w:rPr>
          <w:sz w:val="28"/>
          <w:szCs w:val="28"/>
        </w:rPr>
        <w:t>3</w:t>
      </w:r>
      <w:r w:rsidR="005F6A49" w:rsidRPr="00975A2C">
        <w:rPr>
          <w:sz w:val="28"/>
          <w:szCs w:val="28"/>
        </w:rPr>
        <w:t>.20</w:t>
      </w:r>
      <w:r w:rsidR="00506F9C">
        <w:rPr>
          <w:sz w:val="28"/>
          <w:szCs w:val="28"/>
        </w:rPr>
        <w:t>21</w:t>
      </w:r>
      <w:r w:rsidR="005F6A49" w:rsidRPr="00975A2C">
        <w:rPr>
          <w:sz w:val="28"/>
          <w:szCs w:val="28"/>
        </w:rPr>
        <w:t xml:space="preserve"> № </w:t>
      </w:r>
      <w:r w:rsidR="00506F9C">
        <w:rPr>
          <w:sz w:val="28"/>
          <w:szCs w:val="28"/>
        </w:rPr>
        <w:t>195</w:t>
      </w:r>
      <w:r w:rsidR="005F6A49" w:rsidRPr="00975A2C">
        <w:rPr>
          <w:sz w:val="28"/>
          <w:szCs w:val="28"/>
        </w:rPr>
        <w:t xml:space="preserve"> «</w:t>
      </w:r>
      <w:r w:rsidR="00506F9C" w:rsidRPr="00506F9C">
        <w:rPr>
          <w:sz w:val="28"/>
          <w:szCs w:val="28"/>
        </w:rPr>
        <w:t xml:space="preserve">Об утверждении Положения о порядке заслушивания Думой Суксунского городского округа </w:t>
      </w:r>
      <w:r w:rsidR="00506F9C" w:rsidRPr="00506F9C">
        <w:rPr>
          <w:sz w:val="28"/>
          <w:szCs w:val="28"/>
        </w:rPr>
        <w:lastRenderedPageBreak/>
        <w:t>ежегодного отчёта главы  городского округа – главы Администрации Суксунского городского округа</w:t>
      </w:r>
      <w:r w:rsidR="00506F9C">
        <w:rPr>
          <w:sz w:val="28"/>
          <w:szCs w:val="28"/>
        </w:rPr>
        <w:t>»</w:t>
      </w:r>
      <w:r w:rsidR="005F6A49" w:rsidRPr="00975A2C">
        <w:rPr>
          <w:sz w:val="28"/>
          <w:szCs w:val="28"/>
        </w:rPr>
        <w:t>.</w:t>
      </w:r>
    </w:p>
    <w:p w:rsidR="00F15684" w:rsidRPr="00975A2C" w:rsidRDefault="00506F9C" w:rsidP="00BE7DD4">
      <w:pPr>
        <w:tabs>
          <w:tab w:val="left" w:pos="2032"/>
        </w:tabs>
        <w:ind w:firstLine="540"/>
        <w:jc w:val="both"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>По данному Положению отчет главы представл</w:t>
      </w:r>
      <w:r w:rsidR="00CC6C96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в Думу СГО до 1 мая, рассмотрен на комиссии 20 мая 2021 года и с учетом поступивших вопросов, разъяснений</w:t>
      </w:r>
      <w:r w:rsidR="00BE7DD4" w:rsidRPr="00975A2C">
        <w:rPr>
          <w:sz w:val="28"/>
          <w:szCs w:val="28"/>
        </w:rPr>
        <w:t xml:space="preserve"> был заслушан на заседании Думы Суксунского городского округа 2</w:t>
      </w:r>
      <w:r>
        <w:rPr>
          <w:sz w:val="28"/>
          <w:szCs w:val="28"/>
        </w:rPr>
        <w:t>4</w:t>
      </w:r>
      <w:r w:rsidR="00BE7DD4" w:rsidRPr="00975A2C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1</w:t>
      </w:r>
      <w:r w:rsidR="00BE7DD4" w:rsidRPr="00975A2C">
        <w:rPr>
          <w:sz w:val="28"/>
          <w:szCs w:val="28"/>
        </w:rPr>
        <w:t xml:space="preserve"> года.</w:t>
      </w:r>
    </w:p>
    <w:p w:rsidR="00D406AA" w:rsidRPr="00975A2C" w:rsidRDefault="00D406AA" w:rsidP="00C16F43">
      <w:pPr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 w:val="28"/>
          <w:szCs w:val="28"/>
        </w:rPr>
      </w:pPr>
    </w:p>
    <w:p w:rsidR="00693115" w:rsidRPr="00975A2C" w:rsidRDefault="0069311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12. Выступление с докладом председателя</w:t>
      </w:r>
      <w:r w:rsidRPr="00975A2C">
        <w:rPr>
          <w:sz w:val="28"/>
          <w:szCs w:val="28"/>
        </w:rPr>
        <w:t xml:space="preserve"> </w:t>
      </w:r>
      <w:r w:rsidRPr="00975A2C">
        <w:rPr>
          <w:b/>
          <w:sz w:val="28"/>
          <w:szCs w:val="28"/>
        </w:rPr>
        <w:t>представительного органа  муниципального образования и (или) организация выступления с докладами представителей органов местного самоуправления на мероприятиях, организуемых Законодат</w:t>
      </w:r>
      <w:r w:rsidR="00C16F43" w:rsidRPr="00975A2C">
        <w:rPr>
          <w:b/>
          <w:sz w:val="28"/>
          <w:szCs w:val="28"/>
        </w:rPr>
        <w:t>ельным Собранием Пермского края</w:t>
      </w:r>
    </w:p>
    <w:p w:rsidR="00D63B73" w:rsidRDefault="005A4D2F" w:rsidP="00C16F43">
      <w:pPr>
        <w:pStyle w:val="Default"/>
        <w:jc w:val="both"/>
        <w:rPr>
          <w:rFonts w:eastAsiaTheme="minorHAnsi"/>
          <w:sz w:val="28"/>
          <w:szCs w:val="28"/>
        </w:rPr>
      </w:pPr>
      <w:r w:rsidRPr="00975A2C">
        <w:rPr>
          <w:color w:val="808080" w:themeColor="background1" w:themeShade="80"/>
          <w:sz w:val="28"/>
          <w:szCs w:val="28"/>
        </w:rPr>
        <w:tab/>
      </w:r>
      <w:r w:rsidR="00EC3DD8" w:rsidRPr="00975A2C">
        <w:rPr>
          <w:rFonts w:eastAsiaTheme="minorHAnsi"/>
          <w:sz w:val="28"/>
          <w:szCs w:val="28"/>
        </w:rPr>
        <w:t>На</w:t>
      </w:r>
      <w:r w:rsidR="00EC3DD8" w:rsidRPr="00975A2C">
        <w:rPr>
          <w:sz w:val="28"/>
          <w:szCs w:val="28"/>
        </w:rPr>
        <w:t xml:space="preserve"> </w:t>
      </w:r>
      <w:r w:rsidR="00EC3DD8">
        <w:rPr>
          <w:sz w:val="28"/>
          <w:szCs w:val="28"/>
        </w:rPr>
        <w:t xml:space="preserve">заседании </w:t>
      </w:r>
      <w:r w:rsidR="00EC3DD8" w:rsidRPr="00975A2C">
        <w:rPr>
          <w:sz w:val="28"/>
          <w:szCs w:val="28"/>
        </w:rPr>
        <w:t xml:space="preserve">комиссии по нормотворческой деятельности в области региональной политики и местного самоуправления </w:t>
      </w:r>
      <w:r w:rsidR="00EC3DD8">
        <w:rPr>
          <w:sz w:val="28"/>
          <w:szCs w:val="28"/>
        </w:rPr>
        <w:t>0</w:t>
      </w:r>
      <w:r w:rsidR="00EC3DD8" w:rsidRPr="00975A2C">
        <w:rPr>
          <w:sz w:val="28"/>
          <w:szCs w:val="28"/>
        </w:rPr>
        <w:t>3</w:t>
      </w:r>
      <w:r w:rsidR="00EC3DD8">
        <w:rPr>
          <w:sz w:val="28"/>
          <w:szCs w:val="28"/>
        </w:rPr>
        <w:t xml:space="preserve"> марта</w:t>
      </w:r>
      <w:r w:rsidR="00EC3DD8" w:rsidRPr="00975A2C">
        <w:rPr>
          <w:sz w:val="28"/>
          <w:szCs w:val="28"/>
        </w:rPr>
        <w:t xml:space="preserve"> </w:t>
      </w:r>
      <w:r w:rsidR="00EC3DD8">
        <w:rPr>
          <w:sz w:val="28"/>
          <w:szCs w:val="28"/>
        </w:rPr>
        <w:t>2021 года</w:t>
      </w:r>
      <w:r w:rsidR="00EC3DD8" w:rsidRPr="00975A2C">
        <w:rPr>
          <w:rFonts w:eastAsiaTheme="minorHAnsi"/>
          <w:sz w:val="28"/>
          <w:szCs w:val="28"/>
        </w:rPr>
        <w:t xml:space="preserve"> </w:t>
      </w:r>
      <w:r w:rsidR="00A208A1" w:rsidRPr="00975A2C">
        <w:rPr>
          <w:rFonts w:eastAsiaTheme="minorHAnsi"/>
          <w:sz w:val="28"/>
          <w:szCs w:val="28"/>
        </w:rPr>
        <w:t xml:space="preserve">председатель Думы </w:t>
      </w:r>
      <w:r w:rsidR="00EC3DD8">
        <w:rPr>
          <w:rFonts w:eastAsiaTheme="minorHAnsi"/>
          <w:sz w:val="28"/>
          <w:szCs w:val="28"/>
        </w:rPr>
        <w:t xml:space="preserve">в </w:t>
      </w:r>
      <w:proofErr w:type="spellStart"/>
      <w:r w:rsidR="00EC3DD8">
        <w:rPr>
          <w:rFonts w:eastAsiaTheme="minorHAnsi"/>
          <w:sz w:val="28"/>
          <w:szCs w:val="28"/>
        </w:rPr>
        <w:t>онлайн</w:t>
      </w:r>
      <w:proofErr w:type="spellEnd"/>
      <w:r w:rsidR="00EC3DD8">
        <w:rPr>
          <w:rFonts w:eastAsiaTheme="minorHAnsi"/>
          <w:sz w:val="28"/>
          <w:szCs w:val="28"/>
        </w:rPr>
        <w:t xml:space="preserve"> формате задавал вопросы по рассматриваемой теме.  </w:t>
      </w:r>
    </w:p>
    <w:p w:rsidR="00D63B73" w:rsidRPr="00E67040" w:rsidRDefault="00D63B73" w:rsidP="00D63B73">
      <w:pPr>
        <w:ind w:firstLine="708"/>
        <w:jc w:val="both"/>
        <w:rPr>
          <w:sz w:val="28"/>
          <w:szCs w:val="28"/>
        </w:rPr>
      </w:pPr>
      <w:r w:rsidRPr="00E67040">
        <w:rPr>
          <w:sz w:val="28"/>
          <w:szCs w:val="28"/>
        </w:rPr>
        <w:t xml:space="preserve">29 октября </w:t>
      </w:r>
      <w:r w:rsidR="00EC3DD8">
        <w:rPr>
          <w:sz w:val="28"/>
          <w:szCs w:val="28"/>
        </w:rPr>
        <w:t>2021 года на</w:t>
      </w:r>
      <w:r w:rsidRPr="00E67040">
        <w:rPr>
          <w:sz w:val="28"/>
          <w:szCs w:val="28"/>
        </w:rPr>
        <w:t xml:space="preserve"> заседани</w:t>
      </w:r>
      <w:r w:rsidR="00EC3DD8">
        <w:rPr>
          <w:sz w:val="28"/>
          <w:szCs w:val="28"/>
        </w:rPr>
        <w:t>и</w:t>
      </w:r>
      <w:r w:rsidRPr="00E67040">
        <w:rPr>
          <w:sz w:val="28"/>
          <w:szCs w:val="28"/>
        </w:rPr>
        <w:t xml:space="preserve"> постоянной </w:t>
      </w:r>
      <w:proofErr w:type="gramStart"/>
      <w:r w:rsidRPr="00E67040">
        <w:rPr>
          <w:sz w:val="28"/>
          <w:szCs w:val="28"/>
        </w:rPr>
        <w:t>комиссии Совета представительных органов муниципальных образований Пермского края</w:t>
      </w:r>
      <w:proofErr w:type="gramEnd"/>
      <w:r w:rsidRPr="00E67040">
        <w:rPr>
          <w:sz w:val="28"/>
          <w:szCs w:val="28"/>
        </w:rPr>
        <w:t xml:space="preserve"> по нормотворческой деятельности в области региональной политики и местного самоуправления в режиме </w:t>
      </w:r>
      <w:proofErr w:type="spellStart"/>
      <w:r w:rsidRPr="00E67040">
        <w:rPr>
          <w:sz w:val="28"/>
          <w:szCs w:val="28"/>
        </w:rPr>
        <w:t>видео-конференц-связи</w:t>
      </w:r>
      <w:proofErr w:type="spellEnd"/>
      <w:r w:rsidR="00EC3DD8">
        <w:rPr>
          <w:sz w:val="28"/>
          <w:szCs w:val="28"/>
        </w:rPr>
        <w:t xml:space="preserve"> </w:t>
      </w:r>
      <w:r w:rsidRPr="00E67040">
        <w:rPr>
          <w:sz w:val="28"/>
          <w:szCs w:val="28"/>
        </w:rPr>
        <w:t>выступила Орлова Анастасия Сергеевна, главный специалист Управления по работе с территориями Администрации Суксунского городского округа</w:t>
      </w:r>
      <w:r>
        <w:rPr>
          <w:sz w:val="28"/>
          <w:szCs w:val="28"/>
        </w:rPr>
        <w:t>.</w:t>
      </w:r>
      <w:r w:rsidRPr="00E67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Анастасия Сергеевна свой доклад представила в виде подробной презентации. Поделилась с коллегами, как в </w:t>
      </w:r>
      <w:proofErr w:type="spellStart"/>
      <w:r>
        <w:rPr>
          <w:sz w:val="28"/>
          <w:szCs w:val="28"/>
        </w:rPr>
        <w:t>Суксунском</w:t>
      </w:r>
      <w:proofErr w:type="spellEnd"/>
      <w:r>
        <w:rPr>
          <w:sz w:val="28"/>
          <w:szCs w:val="28"/>
        </w:rPr>
        <w:t xml:space="preserve"> городском округе в 2021 году, в  рамках реализации инициативных проектов были проведены работы по обустройству территории кладбища в с. </w:t>
      </w:r>
      <w:proofErr w:type="spellStart"/>
      <w:r>
        <w:rPr>
          <w:sz w:val="28"/>
          <w:szCs w:val="28"/>
        </w:rPr>
        <w:t>Сабарка</w:t>
      </w:r>
      <w:proofErr w:type="spellEnd"/>
      <w:r>
        <w:rPr>
          <w:sz w:val="28"/>
          <w:szCs w:val="28"/>
        </w:rPr>
        <w:t xml:space="preserve">, а в рамках программы «Самообложение граждан» в 2022 году будут проведены работы по ограждению кладбищ в д.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и Верхняя </w:t>
      </w:r>
      <w:proofErr w:type="spellStart"/>
      <w:r>
        <w:rPr>
          <w:sz w:val="28"/>
          <w:szCs w:val="28"/>
        </w:rPr>
        <w:t>Истекаевки</w:t>
      </w:r>
      <w:proofErr w:type="spellEnd"/>
      <w:r>
        <w:rPr>
          <w:sz w:val="28"/>
          <w:szCs w:val="28"/>
        </w:rPr>
        <w:t xml:space="preserve">. </w:t>
      </w:r>
    </w:p>
    <w:p w:rsidR="00C374EE" w:rsidRPr="00975A2C" w:rsidRDefault="00C374EE" w:rsidP="00C16F43">
      <w:pPr>
        <w:pStyle w:val="a3"/>
        <w:tabs>
          <w:tab w:val="left" w:pos="709"/>
        </w:tabs>
        <w:rPr>
          <w:b/>
          <w:color w:val="808080" w:themeColor="background1" w:themeShade="80"/>
          <w:sz w:val="28"/>
          <w:szCs w:val="28"/>
        </w:rPr>
      </w:pPr>
    </w:p>
    <w:p w:rsidR="00693115" w:rsidRPr="00975A2C" w:rsidRDefault="0069311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13. Внесение представительным органом муниципального образования предложений в программы, планы мероприятий, организуемых Законодат</w:t>
      </w:r>
      <w:r w:rsidR="00C16F43" w:rsidRPr="00975A2C">
        <w:rPr>
          <w:b/>
          <w:sz w:val="28"/>
          <w:szCs w:val="28"/>
        </w:rPr>
        <w:t>ельным Собранием Пермского края</w:t>
      </w:r>
    </w:p>
    <w:p w:rsidR="004E477E" w:rsidRDefault="004E477E" w:rsidP="00C16F43">
      <w:pPr>
        <w:ind w:firstLine="708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18 октября 2021 года направлены предложения в планы</w:t>
      </w:r>
      <w:r w:rsidRPr="004E477E">
        <w:rPr>
          <w:sz w:val="28"/>
          <w:szCs w:val="28"/>
        </w:rPr>
        <w:t xml:space="preserve"> мероприятий, организуемы</w:t>
      </w:r>
      <w:r>
        <w:rPr>
          <w:sz w:val="28"/>
          <w:szCs w:val="28"/>
        </w:rPr>
        <w:t>е</w:t>
      </w:r>
      <w:r w:rsidRPr="004E477E">
        <w:rPr>
          <w:sz w:val="28"/>
          <w:szCs w:val="28"/>
        </w:rPr>
        <w:t xml:space="preserve"> Законодательным Собранием Пермского края</w:t>
      </w:r>
      <w:r w:rsidR="00FC58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58EA" w:rsidRPr="00FC58EA" w:rsidRDefault="00FC58EA" w:rsidP="00FC58EA">
      <w:pPr>
        <w:ind w:firstLine="709"/>
        <w:rPr>
          <w:sz w:val="28"/>
          <w:szCs w:val="28"/>
        </w:rPr>
      </w:pPr>
      <w:r w:rsidRPr="00FC58EA">
        <w:rPr>
          <w:sz w:val="28"/>
          <w:szCs w:val="28"/>
        </w:rPr>
        <w:t>20 октября 2021 года по эл</w:t>
      </w:r>
      <w:r>
        <w:rPr>
          <w:sz w:val="28"/>
          <w:szCs w:val="28"/>
        </w:rPr>
        <w:t>ектронной</w:t>
      </w:r>
      <w:r w:rsidRPr="00FC58EA">
        <w:rPr>
          <w:sz w:val="28"/>
          <w:szCs w:val="28"/>
        </w:rPr>
        <w:t xml:space="preserve"> почте</w:t>
      </w:r>
      <w:r>
        <w:rPr>
          <w:sz w:val="28"/>
          <w:szCs w:val="28"/>
        </w:rPr>
        <w:t xml:space="preserve"> направлены</w:t>
      </w:r>
      <w:r w:rsidRPr="00FC58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58EA">
        <w:rPr>
          <w:sz w:val="28"/>
          <w:szCs w:val="28"/>
        </w:rPr>
        <w:t xml:space="preserve">редложения в план межмуниципальных семинаров на 2022 год </w:t>
      </w:r>
      <w:r w:rsidRPr="002B7112">
        <w:rPr>
          <w:color w:val="548DD4" w:themeColor="text2" w:themeTint="99"/>
          <w:sz w:val="28"/>
          <w:szCs w:val="28"/>
        </w:rPr>
        <w:t xml:space="preserve">(Приложение </w:t>
      </w:r>
      <w:r>
        <w:rPr>
          <w:color w:val="548DD4" w:themeColor="text2" w:themeTint="99"/>
          <w:sz w:val="28"/>
          <w:szCs w:val="28"/>
        </w:rPr>
        <w:t>36</w:t>
      </w:r>
      <w:r w:rsidRPr="002B7112">
        <w:rPr>
          <w:color w:val="548DD4" w:themeColor="text2" w:themeTint="99"/>
          <w:sz w:val="28"/>
          <w:szCs w:val="28"/>
        </w:rPr>
        <w:t>)</w:t>
      </w:r>
      <w:r>
        <w:rPr>
          <w:color w:val="548DD4" w:themeColor="text2" w:themeTint="99"/>
          <w:sz w:val="28"/>
          <w:szCs w:val="28"/>
        </w:rPr>
        <w:t>.</w:t>
      </w:r>
    </w:p>
    <w:p w:rsidR="00191375" w:rsidRPr="00975A2C" w:rsidRDefault="004E477E" w:rsidP="00C16F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C374EE" w:rsidRPr="00975A2C">
        <w:rPr>
          <w:sz w:val="28"/>
          <w:szCs w:val="28"/>
        </w:rPr>
        <w:t>редложения вносятся посредством заполнения Анкет участниками мероприятий организуемых Законодательным Собранием Пермского края</w:t>
      </w:r>
      <w:r>
        <w:rPr>
          <w:sz w:val="28"/>
          <w:szCs w:val="28"/>
        </w:rPr>
        <w:t xml:space="preserve"> </w:t>
      </w:r>
    </w:p>
    <w:p w:rsidR="00191375" w:rsidRPr="00975A2C" w:rsidRDefault="00191375" w:rsidP="00C16F43">
      <w:pPr>
        <w:ind w:firstLine="708"/>
        <w:jc w:val="both"/>
        <w:rPr>
          <w:b/>
          <w:color w:val="808080" w:themeColor="background1" w:themeShade="80"/>
          <w:sz w:val="28"/>
          <w:szCs w:val="28"/>
        </w:rPr>
      </w:pPr>
    </w:p>
    <w:p w:rsidR="00693115" w:rsidRPr="00975A2C" w:rsidRDefault="0069311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14. Ежеквартальное направление в Законодательное Собрание Пермского края перечня принятых представительным органом  муниципального образования правовых актов</w:t>
      </w:r>
    </w:p>
    <w:p w:rsidR="00C16F43" w:rsidRPr="00975A2C" w:rsidRDefault="00067C61" w:rsidP="00C16F43">
      <w:pPr>
        <w:ind w:firstLine="708"/>
        <w:jc w:val="both"/>
        <w:rPr>
          <w:color w:val="808080" w:themeColor="background1" w:themeShade="80"/>
          <w:sz w:val="28"/>
          <w:szCs w:val="28"/>
        </w:rPr>
      </w:pPr>
      <w:r w:rsidRPr="00975A2C">
        <w:rPr>
          <w:sz w:val="28"/>
          <w:szCs w:val="28"/>
        </w:rPr>
        <w:lastRenderedPageBreak/>
        <w:t xml:space="preserve">Перечни </w:t>
      </w:r>
      <w:r w:rsidR="00C16F43" w:rsidRPr="00975A2C">
        <w:rPr>
          <w:sz w:val="28"/>
          <w:szCs w:val="28"/>
        </w:rPr>
        <w:t xml:space="preserve">Решений принятых </w:t>
      </w:r>
      <w:r w:rsidR="00D433C0" w:rsidRPr="00975A2C">
        <w:rPr>
          <w:sz w:val="28"/>
          <w:szCs w:val="28"/>
        </w:rPr>
        <w:t>Думой ежеквартально направляются в аппарат Законодательного Собрания Пермского края посредством электронной почты.</w:t>
      </w:r>
      <w:r w:rsidR="00B90AE9" w:rsidRPr="00975A2C">
        <w:rPr>
          <w:sz w:val="28"/>
          <w:szCs w:val="28"/>
        </w:rPr>
        <w:t xml:space="preserve"> </w:t>
      </w:r>
      <w:r w:rsidR="004E477E" w:rsidRPr="002B7112">
        <w:rPr>
          <w:color w:val="548DD4" w:themeColor="text2" w:themeTint="99"/>
          <w:sz w:val="28"/>
          <w:szCs w:val="28"/>
        </w:rPr>
        <w:t xml:space="preserve">(Приложение </w:t>
      </w:r>
      <w:r w:rsidR="004E477E">
        <w:rPr>
          <w:color w:val="548DD4" w:themeColor="text2" w:themeTint="99"/>
          <w:sz w:val="28"/>
          <w:szCs w:val="28"/>
        </w:rPr>
        <w:t>37</w:t>
      </w:r>
      <w:r w:rsidR="004E477E" w:rsidRPr="002B7112">
        <w:rPr>
          <w:color w:val="548DD4" w:themeColor="text2" w:themeTint="99"/>
          <w:sz w:val="28"/>
          <w:szCs w:val="28"/>
        </w:rPr>
        <w:t>)</w:t>
      </w:r>
    </w:p>
    <w:p w:rsidR="00191375" w:rsidRPr="00975A2C" w:rsidRDefault="00191375" w:rsidP="00C16F43">
      <w:pPr>
        <w:ind w:firstLine="708"/>
        <w:jc w:val="both"/>
        <w:rPr>
          <w:b/>
          <w:color w:val="808080" w:themeColor="background1" w:themeShade="80"/>
          <w:sz w:val="28"/>
          <w:szCs w:val="28"/>
        </w:rPr>
      </w:pPr>
    </w:p>
    <w:p w:rsidR="00693115" w:rsidRPr="00975A2C" w:rsidRDefault="00693115" w:rsidP="00C16F43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15. Систематическое и оперативное направление в Законодательное Собрание Пермского </w:t>
      </w:r>
      <w:proofErr w:type="gramStart"/>
      <w:r w:rsidRPr="00975A2C">
        <w:rPr>
          <w:b/>
          <w:sz w:val="28"/>
          <w:szCs w:val="28"/>
        </w:rPr>
        <w:t>края проекта повестки дня заседания представительного органа муниципального</w:t>
      </w:r>
      <w:proofErr w:type="gramEnd"/>
      <w:r w:rsidRPr="00975A2C">
        <w:rPr>
          <w:b/>
          <w:sz w:val="28"/>
          <w:szCs w:val="28"/>
        </w:rPr>
        <w:t xml:space="preserve"> образования, информации об изменениях структуры органов местного самоуправления, состава депутатов представительного органа текущего созыва, срока полномочий представительного ор</w:t>
      </w:r>
      <w:r w:rsidR="00C16F43" w:rsidRPr="00975A2C">
        <w:rPr>
          <w:b/>
          <w:sz w:val="28"/>
          <w:szCs w:val="28"/>
        </w:rPr>
        <w:t>гана муниципального образования</w:t>
      </w:r>
    </w:p>
    <w:p w:rsidR="00C16F43" w:rsidRPr="00975A2C" w:rsidRDefault="00C16F43" w:rsidP="00C16F43">
      <w:pPr>
        <w:ind w:firstLine="708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Проект повестки дня заседания Думы и все материалы к проектам решений размещаются в системе ИС ОМСУ после подписания Постановления о проведении заседания</w:t>
      </w:r>
      <w:r w:rsidR="00B90AE9" w:rsidRPr="00975A2C">
        <w:rPr>
          <w:sz w:val="28"/>
          <w:szCs w:val="28"/>
        </w:rPr>
        <w:t>. Также п</w:t>
      </w:r>
      <w:r w:rsidRPr="00975A2C">
        <w:rPr>
          <w:sz w:val="28"/>
          <w:szCs w:val="28"/>
        </w:rPr>
        <w:t>роект повестки</w:t>
      </w:r>
      <w:r w:rsidR="00B90AE9" w:rsidRPr="00975A2C">
        <w:rPr>
          <w:sz w:val="28"/>
          <w:szCs w:val="28"/>
        </w:rPr>
        <w:t xml:space="preserve">, </w:t>
      </w:r>
      <w:r w:rsidRPr="00975A2C">
        <w:rPr>
          <w:sz w:val="28"/>
          <w:szCs w:val="28"/>
        </w:rPr>
        <w:t xml:space="preserve"> </w:t>
      </w:r>
      <w:r w:rsidR="00B90AE9" w:rsidRPr="00975A2C">
        <w:rPr>
          <w:sz w:val="28"/>
          <w:szCs w:val="28"/>
        </w:rPr>
        <w:t>информация об изменении состава депутатов, график заседаний Думы</w:t>
      </w:r>
      <w:r w:rsidR="004E477E">
        <w:rPr>
          <w:sz w:val="28"/>
          <w:szCs w:val="28"/>
        </w:rPr>
        <w:t>, изменение структуры Администрации</w:t>
      </w:r>
      <w:r w:rsidR="00B90AE9" w:rsidRPr="00975A2C">
        <w:rPr>
          <w:sz w:val="28"/>
          <w:szCs w:val="28"/>
        </w:rPr>
        <w:t xml:space="preserve"> и другая информация </w:t>
      </w:r>
      <w:r w:rsidRPr="00975A2C">
        <w:rPr>
          <w:sz w:val="28"/>
          <w:szCs w:val="28"/>
        </w:rPr>
        <w:t>направляется в аппарат Законодательного Собрания Пермского края посредством электронной почты</w:t>
      </w:r>
      <w:r w:rsidR="004E477E">
        <w:rPr>
          <w:sz w:val="28"/>
          <w:szCs w:val="28"/>
        </w:rPr>
        <w:t xml:space="preserve"> (26.03.2021, 05.04.2021, 21.05.2021, 02.06.2021, 10.06.2021, 17.08.2021, 27.08.2021, 23.09.2021, 21.10.2021, 17.11.2021, 26.11.2021, 03.12.2021, 21.12.2021, 27.12.2021)</w:t>
      </w:r>
      <w:r w:rsidRPr="00975A2C">
        <w:rPr>
          <w:sz w:val="28"/>
          <w:szCs w:val="28"/>
        </w:rPr>
        <w:t>.</w:t>
      </w:r>
      <w:r w:rsidRPr="00975A2C">
        <w:rPr>
          <w:color w:val="808080" w:themeColor="background1" w:themeShade="80"/>
          <w:sz w:val="28"/>
          <w:szCs w:val="28"/>
        </w:rPr>
        <w:t xml:space="preserve"> </w:t>
      </w:r>
    </w:p>
    <w:p w:rsidR="00693115" w:rsidRPr="00975A2C" w:rsidRDefault="00C16F43" w:rsidP="0042449A">
      <w:pPr>
        <w:ind w:firstLine="708"/>
        <w:jc w:val="both"/>
        <w:rPr>
          <w:color w:val="808080" w:themeColor="background1" w:themeShade="80"/>
          <w:sz w:val="28"/>
          <w:szCs w:val="28"/>
        </w:rPr>
      </w:pPr>
      <w:r w:rsidRPr="00975A2C">
        <w:rPr>
          <w:sz w:val="28"/>
          <w:szCs w:val="28"/>
        </w:rPr>
        <w:t xml:space="preserve"> </w:t>
      </w:r>
    </w:p>
    <w:p w:rsidR="00693115" w:rsidRPr="00975A2C" w:rsidRDefault="00693115" w:rsidP="00B67106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 xml:space="preserve">16. Участие председателя представительного органа муниципального образования в совещаниях в формате </w:t>
      </w:r>
      <w:proofErr w:type="spellStart"/>
      <w:r w:rsidRPr="00975A2C">
        <w:rPr>
          <w:b/>
          <w:sz w:val="28"/>
          <w:szCs w:val="28"/>
        </w:rPr>
        <w:t>видео-конференц-связи</w:t>
      </w:r>
      <w:proofErr w:type="spellEnd"/>
      <w:r w:rsidRPr="00975A2C">
        <w:rPr>
          <w:b/>
          <w:sz w:val="28"/>
          <w:szCs w:val="28"/>
        </w:rPr>
        <w:t>, организуемых Законодательным Собранием Пермского края</w:t>
      </w:r>
    </w:p>
    <w:p w:rsidR="0042449A" w:rsidRDefault="00B67106" w:rsidP="004244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В 202</w:t>
      </w:r>
      <w:r w:rsidR="00C738FB"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году председатель Думы принял участие в</w:t>
      </w:r>
      <w:r w:rsidR="00C738FB">
        <w:rPr>
          <w:sz w:val="28"/>
          <w:szCs w:val="28"/>
        </w:rPr>
        <w:t xml:space="preserve"> следующих</w:t>
      </w:r>
      <w:r w:rsidRPr="00975A2C">
        <w:rPr>
          <w:sz w:val="28"/>
          <w:szCs w:val="28"/>
        </w:rPr>
        <w:t xml:space="preserve"> совещаниях в формате </w:t>
      </w:r>
      <w:proofErr w:type="spellStart"/>
      <w:r w:rsidRPr="00975A2C">
        <w:rPr>
          <w:sz w:val="28"/>
          <w:szCs w:val="28"/>
        </w:rPr>
        <w:t>видео-конференц-связи</w:t>
      </w:r>
      <w:proofErr w:type="spellEnd"/>
      <w:r w:rsidRPr="00975A2C">
        <w:rPr>
          <w:sz w:val="28"/>
          <w:szCs w:val="28"/>
        </w:rPr>
        <w:t>, организуемых Законодат</w:t>
      </w:r>
      <w:r w:rsidR="0042449A" w:rsidRPr="00975A2C">
        <w:rPr>
          <w:sz w:val="28"/>
          <w:szCs w:val="28"/>
        </w:rPr>
        <w:t>ельным Собранием Пермского края:</w:t>
      </w:r>
    </w:p>
    <w:p w:rsidR="00C738FB" w:rsidRDefault="00C738FB" w:rsidP="00074AE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C4049">
        <w:rPr>
          <w:sz w:val="28"/>
          <w:szCs w:val="28"/>
        </w:rPr>
        <w:t xml:space="preserve">15 февраля </w:t>
      </w:r>
      <w:r>
        <w:rPr>
          <w:sz w:val="28"/>
          <w:szCs w:val="28"/>
        </w:rPr>
        <w:t xml:space="preserve">со </w:t>
      </w:r>
      <w:r w:rsidRPr="00975A2C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975A2C">
        <w:rPr>
          <w:sz w:val="28"/>
          <w:szCs w:val="28"/>
        </w:rPr>
        <w:t xml:space="preserve"> Думы принял участие в семинаре сотрудников аппаратов представительных органов</w:t>
      </w:r>
    </w:p>
    <w:p w:rsidR="0042449A" w:rsidRPr="00975A2C" w:rsidRDefault="00C738FB" w:rsidP="00074AE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03 марта</w:t>
      </w:r>
      <w:r w:rsidR="0042449A" w:rsidRPr="00975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</w:t>
      </w:r>
      <w:r w:rsidRPr="00975A2C">
        <w:rPr>
          <w:sz w:val="28"/>
          <w:szCs w:val="28"/>
        </w:rPr>
        <w:t>комиссии по нормотворческой деятельности в области региональной политики и местного самоуправления</w:t>
      </w:r>
      <w:r w:rsidR="0042449A" w:rsidRPr="00975A2C">
        <w:rPr>
          <w:sz w:val="28"/>
          <w:szCs w:val="28"/>
        </w:rPr>
        <w:t>;</w:t>
      </w:r>
    </w:p>
    <w:p w:rsidR="0042449A" w:rsidRPr="00975A2C" w:rsidRDefault="00C738FB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49A" w:rsidRPr="00975A2C">
        <w:rPr>
          <w:sz w:val="28"/>
          <w:szCs w:val="28"/>
        </w:rPr>
        <w:t xml:space="preserve">0 </w:t>
      </w:r>
      <w:r>
        <w:rPr>
          <w:sz w:val="28"/>
          <w:szCs w:val="28"/>
        </w:rPr>
        <w:t>марта</w:t>
      </w:r>
      <w:r w:rsidR="0042449A" w:rsidRPr="00975A2C">
        <w:rPr>
          <w:sz w:val="28"/>
          <w:szCs w:val="28"/>
        </w:rPr>
        <w:t xml:space="preserve"> заседание Совета представительных органов муниципальных образований;</w:t>
      </w:r>
    </w:p>
    <w:p w:rsidR="0042449A" w:rsidRPr="00975A2C" w:rsidRDefault="00C738FB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2449A" w:rsidRPr="00975A2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2449A" w:rsidRPr="00975A2C">
        <w:rPr>
          <w:sz w:val="28"/>
          <w:szCs w:val="28"/>
        </w:rPr>
        <w:t xml:space="preserve"> </w:t>
      </w:r>
      <w:r w:rsidRPr="007262C5">
        <w:rPr>
          <w:sz w:val="28"/>
          <w:szCs w:val="28"/>
        </w:rPr>
        <w:t>межмуниципальный семинар депутатов представительных органов муниципальных образований Пермского края на тему: «Актуальные вопросы развития местного самоуправления в Пермском крае»</w:t>
      </w:r>
      <w:r w:rsidR="0042449A" w:rsidRPr="00975A2C">
        <w:rPr>
          <w:sz w:val="28"/>
          <w:szCs w:val="28"/>
        </w:rPr>
        <w:t>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0</w:t>
      </w:r>
      <w:r w:rsidR="00C738FB">
        <w:rPr>
          <w:sz w:val="28"/>
          <w:szCs w:val="28"/>
        </w:rPr>
        <w:t>8 апреля</w:t>
      </w:r>
      <w:r w:rsidRPr="00975A2C">
        <w:rPr>
          <w:sz w:val="28"/>
          <w:szCs w:val="28"/>
        </w:rPr>
        <w:t xml:space="preserve"> </w:t>
      </w:r>
      <w:r w:rsidR="00C738FB" w:rsidRPr="007262C5">
        <w:rPr>
          <w:sz w:val="28"/>
          <w:szCs w:val="28"/>
        </w:rPr>
        <w:t>круглый стол на тему: «Цифровой муниципалитет: проблемы и перспективы законодательного обеспечения»</w:t>
      </w:r>
      <w:r w:rsidRPr="00975A2C">
        <w:rPr>
          <w:sz w:val="28"/>
          <w:szCs w:val="28"/>
        </w:rPr>
        <w:t>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1</w:t>
      </w:r>
      <w:r w:rsidR="00C738FB">
        <w:rPr>
          <w:sz w:val="28"/>
          <w:szCs w:val="28"/>
        </w:rPr>
        <w:t>2 мая</w:t>
      </w:r>
      <w:r w:rsidRPr="00975A2C">
        <w:rPr>
          <w:sz w:val="28"/>
          <w:szCs w:val="28"/>
        </w:rPr>
        <w:t xml:space="preserve"> заседание Совета представительных органов муниципальных образований;</w:t>
      </w:r>
    </w:p>
    <w:p w:rsidR="0042449A" w:rsidRPr="00975A2C" w:rsidRDefault="0042449A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75A2C">
        <w:rPr>
          <w:sz w:val="28"/>
          <w:szCs w:val="28"/>
        </w:rPr>
        <w:lastRenderedPageBreak/>
        <w:t>1</w:t>
      </w:r>
      <w:r w:rsidR="00C738FB">
        <w:rPr>
          <w:sz w:val="28"/>
          <w:szCs w:val="28"/>
        </w:rPr>
        <w:t>8 июня</w:t>
      </w:r>
      <w:r w:rsidRPr="00975A2C">
        <w:rPr>
          <w:sz w:val="28"/>
          <w:szCs w:val="28"/>
        </w:rPr>
        <w:t xml:space="preserve"> </w:t>
      </w:r>
      <w:r w:rsidR="00C738FB" w:rsidRPr="00C738FB">
        <w:rPr>
          <w:sz w:val="28"/>
          <w:szCs w:val="28"/>
        </w:rPr>
        <w:t>пленарно</w:t>
      </w:r>
      <w:r w:rsidR="00C738FB">
        <w:rPr>
          <w:sz w:val="28"/>
          <w:szCs w:val="28"/>
        </w:rPr>
        <w:t>е</w:t>
      </w:r>
      <w:r w:rsidR="00C738FB" w:rsidRPr="00C738FB">
        <w:rPr>
          <w:sz w:val="28"/>
          <w:szCs w:val="28"/>
        </w:rPr>
        <w:t xml:space="preserve"> заседани</w:t>
      </w:r>
      <w:r w:rsidR="00C738FB">
        <w:rPr>
          <w:sz w:val="28"/>
          <w:szCs w:val="28"/>
        </w:rPr>
        <w:t>е</w:t>
      </w:r>
      <w:r w:rsidR="00C738FB" w:rsidRPr="00C738FB">
        <w:rPr>
          <w:sz w:val="28"/>
          <w:szCs w:val="28"/>
        </w:rPr>
        <w:t xml:space="preserve"> XV Съезда Совета муниципальных образований Пермского края</w:t>
      </w:r>
      <w:r w:rsidRPr="00975A2C">
        <w:rPr>
          <w:sz w:val="28"/>
          <w:szCs w:val="28"/>
        </w:rPr>
        <w:t>;</w:t>
      </w:r>
    </w:p>
    <w:p w:rsidR="0042449A" w:rsidRPr="00975A2C" w:rsidRDefault="00C738FB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2449A" w:rsidRPr="00975A2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2449A" w:rsidRPr="00975A2C">
        <w:rPr>
          <w:sz w:val="28"/>
          <w:szCs w:val="28"/>
        </w:rPr>
        <w:t xml:space="preserve"> заседание постоянной комиссии по нормотворческой деятельности в области региональной политики и местного самоуправления;</w:t>
      </w:r>
    </w:p>
    <w:p w:rsidR="0042449A" w:rsidRPr="00975A2C" w:rsidRDefault="00C738FB" w:rsidP="00074AE1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449A" w:rsidRPr="00975A2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з</w:t>
      </w:r>
      <w:r w:rsidR="0042449A" w:rsidRPr="00975A2C">
        <w:rPr>
          <w:sz w:val="28"/>
          <w:szCs w:val="28"/>
        </w:rPr>
        <w:t>аседание Совета представительных органов муниципальных образований.</w:t>
      </w:r>
    </w:p>
    <w:p w:rsidR="0042544C" w:rsidRDefault="0042544C" w:rsidP="00C16F43">
      <w:pPr>
        <w:ind w:firstLine="708"/>
        <w:jc w:val="both"/>
        <w:rPr>
          <w:b/>
          <w:color w:val="808080" w:themeColor="background1" w:themeShade="80"/>
          <w:sz w:val="28"/>
          <w:szCs w:val="28"/>
        </w:rPr>
      </w:pPr>
    </w:p>
    <w:p w:rsidR="00693115" w:rsidRPr="00975A2C" w:rsidRDefault="00693115" w:rsidP="00B67106">
      <w:pPr>
        <w:spacing w:after="240"/>
        <w:ind w:firstLine="708"/>
        <w:jc w:val="both"/>
        <w:rPr>
          <w:b/>
          <w:sz w:val="28"/>
          <w:szCs w:val="28"/>
        </w:rPr>
      </w:pPr>
      <w:r w:rsidRPr="00975A2C">
        <w:rPr>
          <w:b/>
          <w:sz w:val="28"/>
          <w:szCs w:val="28"/>
        </w:rPr>
        <w:t>17. Размещение представительным органом муниципального образования в СМИ информации о мероприятиях, организуемых совместно с Законодат</w:t>
      </w:r>
      <w:r w:rsidR="00B67106" w:rsidRPr="00975A2C">
        <w:rPr>
          <w:b/>
          <w:sz w:val="28"/>
          <w:szCs w:val="28"/>
        </w:rPr>
        <w:t>ельным Собранием Пермского края</w:t>
      </w:r>
    </w:p>
    <w:p w:rsidR="00CA60B5" w:rsidRPr="00975A2C" w:rsidRDefault="00CA60B5" w:rsidP="00CA60B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75A2C">
        <w:rPr>
          <w:sz w:val="28"/>
          <w:szCs w:val="28"/>
        </w:rPr>
        <w:t xml:space="preserve">Информация о </w:t>
      </w:r>
      <w:proofErr w:type="gramStart"/>
      <w:r w:rsidRPr="00975A2C">
        <w:rPr>
          <w:sz w:val="28"/>
          <w:szCs w:val="28"/>
        </w:rPr>
        <w:t xml:space="preserve">мероприятиях, </w:t>
      </w:r>
      <w:r w:rsidRPr="00975A2C">
        <w:rPr>
          <w:bCs/>
          <w:sz w:val="28"/>
          <w:szCs w:val="28"/>
        </w:rPr>
        <w:t>организуемых совместно с Законодательным Собранием Пермского края размещается</w:t>
      </w:r>
      <w:proofErr w:type="gramEnd"/>
      <w:r w:rsidRPr="00975A2C">
        <w:rPr>
          <w:bCs/>
          <w:sz w:val="28"/>
          <w:szCs w:val="28"/>
        </w:rPr>
        <w:t xml:space="preserve"> на официальном сайте Суксунского городского округа (</w:t>
      </w:r>
      <w:r w:rsidR="00F62AE2" w:rsidRPr="00975A2C">
        <w:rPr>
          <w:bCs/>
          <w:sz w:val="28"/>
          <w:szCs w:val="28"/>
        </w:rPr>
        <w:t>http://suksun.ru/)</w:t>
      </w:r>
      <w:r w:rsidRPr="00975A2C">
        <w:rPr>
          <w:bCs/>
          <w:sz w:val="28"/>
          <w:szCs w:val="28"/>
        </w:rPr>
        <w:t xml:space="preserve">, а так же освящается </w:t>
      </w:r>
      <w:r w:rsidR="00B90AE9" w:rsidRPr="00975A2C">
        <w:rPr>
          <w:bCs/>
          <w:sz w:val="28"/>
          <w:szCs w:val="28"/>
        </w:rPr>
        <w:t>в местной газете «Новая жизнь»</w:t>
      </w:r>
      <w:r w:rsidR="00917D4F" w:rsidRPr="00917D4F">
        <w:rPr>
          <w:color w:val="548DD4" w:themeColor="text2" w:themeTint="99"/>
          <w:sz w:val="28"/>
          <w:szCs w:val="28"/>
        </w:rPr>
        <w:t xml:space="preserve"> </w:t>
      </w:r>
      <w:r w:rsidR="00917D4F" w:rsidRPr="00F84ECF">
        <w:rPr>
          <w:color w:val="548DD4" w:themeColor="text2" w:themeTint="99"/>
          <w:sz w:val="28"/>
          <w:szCs w:val="28"/>
        </w:rPr>
        <w:t>(Приложение 32)</w:t>
      </w:r>
      <w:r w:rsidR="00B90AE9" w:rsidRPr="00975A2C">
        <w:rPr>
          <w:bCs/>
          <w:sz w:val="28"/>
          <w:szCs w:val="28"/>
        </w:rPr>
        <w:t>:</w:t>
      </w:r>
    </w:p>
    <w:p w:rsidR="00B90AE9" w:rsidRDefault="00B90AE9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5A2C">
        <w:rPr>
          <w:sz w:val="28"/>
          <w:szCs w:val="28"/>
        </w:rPr>
        <w:t>В начале 202</w:t>
      </w:r>
      <w:r w:rsidR="005A1C8B">
        <w:rPr>
          <w:sz w:val="28"/>
          <w:szCs w:val="28"/>
        </w:rPr>
        <w:t>1</w:t>
      </w:r>
      <w:r w:rsidRPr="00975A2C">
        <w:rPr>
          <w:sz w:val="28"/>
          <w:szCs w:val="28"/>
        </w:rPr>
        <w:t xml:space="preserve"> года прошли сходы граждан с населением, на которых участвовали депутаты Думы Суксунского городского округа с подведомственной территории и депутат</w:t>
      </w:r>
      <w:r w:rsidR="005A1C8B">
        <w:rPr>
          <w:sz w:val="28"/>
          <w:szCs w:val="28"/>
        </w:rPr>
        <w:t>ы</w:t>
      </w:r>
      <w:r w:rsidRPr="00975A2C">
        <w:rPr>
          <w:sz w:val="28"/>
          <w:szCs w:val="28"/>
        </w:rPr>
        <w:t xml:space="preserve"> Законодательного Собрания Пермского края Третьяков А.В.</w:t>
      </w:r>
      <w:r w:rsidR="005A1C8B">
        <w:rPr>
          <w:sz w:val="28"/>
          <w:szCs w:val="28"/>
        </w:rPr>
        <w:t>, Житников А.М.</w:t>
      </w:r>
      <w:r w:rsidRPr="00975A2C">
        <w:rPr>
          <w:sz w:val="28"/>
          <w:szCs w:val="28"/>
        </w:rPr>
        <w:t xml:space="preserve"> (публикация в газете от </w:t>
      </w:r>
      <w:r w:rsidR="005A1C8B">
        <w:rPr>
          <w:sz w:val="28"/>
          <w:szCs w:val="28"/>
        </w:rPr>
        <w:t>25</w:t>
      </w:r>
      <w:r w:rsidRPr="00975A2C">
        <w:rPr>
          <w:sz w:val="28"/>
          <w:szCs w:val="28"/>
        </w:rPr>
        <w:t>.0</w:t>
      </w:r>
      <w:r w:rsidR="005A1C8B">
        <w:rPr>
          <w:sz w:val="28"/>
          <w:szCs w:val="28"/>
        </w:rPr>
        <w:t>2.2021</w:t>
      </w:r>
      <w:r w:rsidRPr="00975A2C">
        <w:rPr>
          <w:sz w:val="28"/>
          <w:szCs w:val="28"/>
        </w:rPr>
        <w:t xml:space="preserve"> № </w:t>
      </w:r>
      <w:r w:rsidR="005A1C8B">
        <w:rPr>
          <w:sz w:val="28"/>
          <w:szCs w:val="28"/>
        </w:rPr>
        <w:t>8</w:t>
      </w:r>
      <w:r w:rsidRPr="00975A2C">
        <w:rPr>
          <w:sz w:val="28"/>
          <w:szCs w:val="28"/>
        </w:rPr>
        <w:t xml:space="preserve">, от </w:t>
      </w:r>
      <w:r w:rsidR="005A1C8B">
        <w:rPr>
          <w:sz w:val="28"/>
          <w:szCs w:val="28"/>
        </w:rPr>
        <w:t>11</w:t>
      </w:r>
      <w:r w:rsidRPr="00975A2C">
        <w:rPr>
          <w:sz w:val="28"/>
          <w:szCs w:val="28"/>
        </w:rPr>
        <w:t>.0</w:t>
      </w:r>
      <w:r w:rsidR="005A1C8B">
        <w:rPr>
          <w:sz w:val="28"/>
          <w:szCs w:val="28"/>
        </w:rPr>
        <w:t>3</w:t>
      </w:r>
      <w:r w:rsidRPr="00975A2C">
        <w:rPr>
          <w:sz w:val="28"/>
          <w:szCs w:val="28"/>
        </w:rPr>
        <w:t>.</w:t>
      </w:r>
      <w:r w:rsidR="00917D4F">
        <w:rPr>
          <w:sz w:val="28"/>
          <w:szCs w:val="28"/>
        </w:rPr>
        <w:t>202</w:t>
      </w:r>
      <w:r w:rsidR="005A1C8B">
        <w:rPr>
          <w:sz w:val="28"/>
          <w:szCs w:val="28"/>
        </w:rPr>
        <w:t>1</w:t>
      </w:r>
      <w:r w:rsidR="00917D4F">
        <w:rPr>
          <w:sz w:val="28"/>
          <w:szCs w:val="28"/>
        </w:rPr>
        <w:t xml:space="preserve"> № 1</w:t>
      </w:r>
      <w:r w:rsidR="005A1C8B">
        <w:rPr>
          <w:sz w:val="28"/>
          <w:szCs w:val="28"/>
        </w:rPr>
        <w:t>0</w:t>
      </w:r>
      <w:r w:rsidR="002F687C">
        <w:rPr>
          <w:sz w:val="28"/>
          <w:szCs w:val="28"/>
        </w:rPr>
        <w:t>, от 25.03.2021 № 12, от 01.04.2021 № 13, от 15.04.2021 № 15</w:t>
      </w:r>
      <w:r w:rsidR="00A44544">
        <w:rPr>
          <w:sz w:val="28"/>
          <w:szCs w:val="28"/>
        </w:rPr>
        <w:t>, от 24.06.2021 № 25</w:t>
      </w:r>
      <w:r w:rsidR="00917D4F">
        <w:rPr>
          <w:sz w:val="28"/>
          <w:szCs w:val="28"/>
        </w:rPr>
        <w:t xml:space="preserve"> и размещено на сайте)</w:t>
      </w:r>
      <w:r w:rsidRPr="00975A2C">
        <w:rPr>
          <w:sz w:val="28"/>
          <w:szCs w:val="28"/>
        </w:rPr>
        <w:t>;</w:t>
      </w:r>
      <w:proofErr w:type="gramEnd"/>
    </w:p>
    <w:p w:rsidR="002F687C" w:rsidRDefault="002F687C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конгресса с ГД РФ и ЗС ПК от 22.04.2021 № 16;</w:t>
      </w:r>
    </w:p>
    <w:p w:rsidR="00A44544" w:rsidRDefault="002F687C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ЗС ПК Третьяков </w:t>
      </w:r>
      <w:r w:rsidR="00231C18">
        <w:rPr>
          <w:sz w:val="28"/>
          <w:szCs w:val="28"/>
        </w:rPr>
        <w:t xml:space="preserve">1 мая 2021 года </w:t>
      </w:r>
      <w:r>
        <w:rPr>
          <w:sz w:val="28"/>
          <w:szCs w:val="28"/>
        </w:rPr>
        <w:t>вручил знаки ГТО</w:t>
      </w:r>
      <w:r w:rsidR="00231C18">
        <w:rPr>
          <w:sz w:val="28"/>
          <w:szCs w:val="28"/>
        </w:rPr>
        <w:t xml:space="preserve"> самым юным участникам на площади у Суксунского Дома культуры</w:t>
      </w:r>
      <w:r w:rsidR="00A44544">
        <w:rPr>
          <w:sz w:val="28"/>
          <w:szCs w:val="28"/>
        </w:rPr>
        <w:t xml:space="preserve"> </w:t>
      </w:r>
      <w:r w:rsidR="00231C18">
        <w:rPr>
          <w:sz w:val="28"/>
          <w:szCs w:val="28"/>
        </w:rPr>
        <w:t>от 06.05.2021 № 18</w:t>
      </w:r>
      <w:r w:rsidR="00A44544">
        <w:rPr>
          <w:sz w:val="28"/>
          <w:szCs w:val="28"/>
        </w:rPr>
        <w:t xml:space="preserve">, </w:t>
      </w:r>
    </w:p>
    <w:p w:rsidR="002F687C" w:rsidRPr="00975A2C" w:rsidRDefault="00A44544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мая 2021 года депутат ЗС ПК Третьяков с депутатами Думы приняли участие в автопробеге посвященному Дню Победы от 13.05.2021 № 19</w:t>
      </w:r>
    </w:p>
    <w:p w:rsidR="00A02516" w:rsidRPr="00975A2C" w:rsidRDefault="00B90AE9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Неоднократно депутат Законодательного Собрания Пермского края Третьяков А.В. и депутаты Думы Суксунского городского округа Тихомиров В.И., Коряков Н.Ф. контролировали  строительство детского сада в Тису</w:t>
      </w:r>
      <w:proofErr w:type="gramStart"/>
      <w:r w:rsidR="00A02516" w:rsidRPr="00975A2C">
        <w:rPr>
          <w:sz w:val="28"/>
          <w:szCs w:val="28"/>
        </w:rPr>
        <w:t>.</w:t>
      </w:r>
      <w:proofErr w:type="gramEnd"/>
      <w:r w:rsidR="00A02516" w:rsidRPr="00975A2C">
        <w:rPr>
          <w:sz w:val="28"/>
          <w:szCs w:val="28"/>
        </w:rPr>
        <w:t xml:space="preserve"> (</w:t>
      </w:r>
      <w:proofErr w:type="gramStart"/>
      <w:r w:rsidR="00A02516" w:rsidRPr="00975A2C">
        <w:rPr>
          <w:sz w:val="28"/>
          <w:szCs w:val="28"/>
        </w:rPr>
        <w:t>п</w:t>
      </w:r>
      <w:proofErr w:type="gramEnd"/>
      <w:r w:rsidR="00A02516" w:rsidRPr="00975A2C">
        <w:rPr>
          <w:sz w:val="28"/>
          <w:szCs w:val="28"/>
        </w:rPr>
        <w:t>убликация в газете от 05.03.2020 № 10);</w:t>
      </w:r>
    </w:p>
    <w:p w:rsidR="00B90AE9" w:rsidRPr="00975A2C" w:rsidRDefault="00A02516" w:rsidP="00917D4F">
      <w:pPr>
        <w:shd w:val="clear" w:color="auto" w:fill="FFFFFF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21</w:t>
      </w:r>
      <w:r w:rsidR="00806703" w:rsidRPr="00975A2C">
        <w:rPr>
          <w:sz w:val="28"/>
          <w:szCs w:val="28"/>
        </w:rPr>
        <w:t xml:space="preserve"> октября 2</w:t>
      </w:r>
      <w:r w:rsidRPr="00975A2C">
        <w:rPr>
          <w:sz w:val="28"/>
          <w:szCs w:val="28"/>
        </w:rPr>
        <w:t xml:space="preserve">020 года открытие моста через </w:t>
      </w:r>
      <w:r w:rsidR="00866CE9" w:rsidRPr="00975A2C">
        <w:rPr>
          <w:sz w:val="28"/>
          <w:szCs w:val="28"/>
        </w:rPr>
        <w:t xml:space="preserve">р. </w:t>
      </w:r>
      <w:proofErr w:type="spellStart"/>
      <w:r w:rsidRPr="00975A2C">
        <w:rPr>
          <w:sz w:val="28"/>
          <w:szCs w:val="28"/>
        </w:rPr>
        <w:t>Иргину</w:t>
      </w:r>
      <w:proofErr w:type="spellEnd"/>
      <w:r w:rsidRPr="00975A2C">
        <w:rPr>
          <w:sz w:val="28"/>
          <w:szCs w:val="28"/>
        </w:rPr>
        <w:t xml:space="preserve"> </w:t>
      </w:r>
      <w:proofErr w:type="gramStart"/>
      <w:r w:rsidRPr="00975A2C">
        <w:rPr>
          <w:sz w:val="28"/>
          <w:szCs w:val="28"/>
        </w:rPr>
        <w:t>в</w:t>
      </w:r>
      <w:proofErr w:type="gramEnd"/>
      <w:r w:rsidRPr="00975A2C">
        <w:rPr>
          <w:sz w:val="28"/>
          <w:szCs w:val="28"/>
        </w:rPr>
        <w:t xml:space="preserve"> </w:t>
      </w:r>
      <w:proofErr w:type="gramStart"/>
      <w:r w:rsidRPr="00975A2C">
        <w:rPr>
          <w:sz w:val="28"/>
          <w:szCs w:val="28"/>
        </w:rPr>
        <w:t>с</w:t>
      </w:r>
      <w:proofErr w:type="gramEnd"/>
      <w:r w:rsidRPr="00975A2C">
        <w:rPr>
          <w:sz w:val="28"/>
          <w:szCs w:val="28"/>
        </w:rPr>
        <w:t xml:space="preserve">. Ключи с участием </w:t>
      </w:r>
      <w:r w:rsidR="00B90AE9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 xml:space="preserve">депутата Законодательного Собрания Пермского края Третьякова А.В. и председателя Думы Суксунского городского округа </w:t>
      </w:r>
      <w:proofErr w:type="spellStart"/>
      <w:r w:rsidRPr="00975A2C">
        <w:rPr>
          <w:sz w:val="28"/>
          <w:szCs w:val="28"/>
        </w:rPr>
        <w:t>Корякова</w:t>
      </w:r>
      <w:proofErr w:type="spellEnd"/>
      <w:r w:rsidRPr="00975A2C">
        <w:rPr>
          <w:sz w:val="28"/>
          <w:szCs w:val="28"/>
        </w:rPr>
        <w:t xml:space="preserve"> Н.Ф.</w:t>
      </w:r>
      <w:r w:rsidR="00B90AE9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>(публикац</w:t>
      </w:r>
      <w:r w:rsidR="00866CE9" w:rsidRPr="00975A2C">
        <w:rPr>
          <w:sz w:val="28"/>
          <w:szCs w:val="28"/>
        </w:rPr>
        <w:t>ия в газете от 29.10.2020 № 44).</w:t>
      </w:r>
    </w:p>
    <w:p w:rsidR="00866CE9" w:rsidRPr="00975A2C" w:rsidRDefault="00866CE9" w:rsidP="00806703">
      <w:pPr>
        <w:pStyle w:val="1"/>
        <w:shd w:val="clear" w:color="auto" w:fill="FFFFFF"/>
        <w:spacing w:before="0" w:line="288" w:lineRule="atLeast"/>
        <w:ind w:left="-12" w:firstLine="721"/>
        <w:jc w:val="both"/>
        <w:rPr>
          <w:rFonts w:ascii="Times New Roman" w:hAnsi="Times New Roman" w:cs="Times New Roman"/>
          <w:b w:val="0"/>
          <w:color w:val="auto"/>
        </w:rPr>
      </w:pPr>
      <w:r w:rsidRPr="00975A2C">
        <w:rPr>
          <w:rFonts w:ascii="Times New Roman" w:hAnsi="Times New Roman" w:cs="Times New Roman"/>
          <w:b w:val="0"/>
          <w:bCs w:val="0"/>
          <w:color w:val="000000"/>
        </w:rPr>
        <w:t xml:space="preserve">Также информация размещается </w:t>
      </w:r>
      <w:r w:rsidR="00806703" w:rsidRPr="00975A2C">
        <w:rPr>
          <w:rFonts w:ascii="Times New Roman" w:hAnsi="Times New Roman" w:cs="Times New Roman"/>
          <w:b w:val="0"/>
          <w:color w:val="auto"/>
        </w:rPr>
        <w:t>в день мероприятия или на следующий день</w:t>
      </w:r>
      <w:r w:rsidR="00806703" w:rsidRPr="00975A2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975A2C">
        <w:rPr>
          <w:rFonts w:ascii="Times New Roman" w:hAnsi="Times New Roman" w:cs="Times New Roman"/>
          <w:b w:val="0"/>
          <w:bCs w:val="0"/>
          <w:color w:val="000000"/>
        </w:rPr>
        <w:t xml:space="preserve">в социальной сети </w:t>
      </w:r>
      <w:r w:rsidR="00806703" w:rsidRPr="00975A2C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806703" w:rsidRPr="00975A2C">
        <w:rPr>
          <w:rFonts w:ascii="Times New Roman" w:hAnsi="Times New Roman" w:cs="Times New Roman"/>
          <w:b w:val="0"/>
          <w:color w:val="auto"/>
        </w:rPr>
        <w:t>Вконтакте</w:t>
      </w:r>
      <w:proofErr w:type="spellEnd"/>
      <w:r w:rsidR="00806703" w:rsidRPr="00975A2C">
        <w:rPr>
          <w:rFonts w:ascii="Times New Roman" w:hAnsi="Times New Roman" w:cs="Times New Roman"/>
          <w:b w:val="0"/>
          <w:color w:val="auto"/>
        </w:rPr>
        <w:t>» в группе «Суксунский городской округ»</w:t>
      </w:r>
      <w:r w:rsidR="00806703" w:rsidRPr="00975A2C">
        <w:rPr>
          <w:rFonts w:ascii="Times New Roman" w:hAnsi="Times New Roman" w:cs="Times New Roman"/>
          <w:b w:val="0"/>
          <w:bCs w:val="0"/>
          <w:color w:val="auto"/>
        </w:rPr>
        <w:t xml:space="preserve"> и на электронном портале СМИ «</w:t>
      </w:r>
      <w:proofErr w:type="spellStart"/>
      <w:r w:rsidRPr="00975A2C">
        <w:rPr>
          <w:rFonts w:ascii="Times New Roman" w:hAnsi="Times New Roman" w:cs="Times New Roman"/>
          <w:b w:val="0"/>
          <w:bCs w:val="0"/>
          <w:color w:val="000000"/>
        </w:rPr>
        <w:t>Инфо-портал</w:t>
      </w:r>
      <w:proofErr w:type="spellEnd"/>
      <w:r w:rsidRPr="00975A2C">
        <w:rPr>
          <w:rFonts w:ascii="Times New Roman" w:hAnsi="Times New Roman" w:cs="Times New Roman"/>
          <w:b w:val="0"/>
          <w:bCs w:val="0"/>
          <w:color w:val="000000"/>
        </w:rPr>
        <w:t xml:space="preserve"> Новая жизнь Суксун</w:t>
      </w:r>
      <w:r w:rsidR="00806703" w:rsidRPr="00975A2C">
        <w:rPr>
          <w:rFonts w:ascii="Times New Roman" w:hAnsi="Times New Roman" w:cs="Times New Roman"/>
          <w:b w:val="0"/>
          <w:bCs w:val="0"/>
          <w:color w:val="000000"/>
        </w:rPr>
        <w:t>» (</w:t>
      </w:r>
      <w:hyperlink r:id="rId10" w:tgtFrame="_blank" w:history="1">
        <w:r w:rsidRPr="00975A2C">
          <w:rPr>
            <w:rStyle w:val="ac"/>
            <w:rFonts w:ascii="Times New Roman" w:hAnsi="Times New Roman" w:cs="Times New Roman"/>
            <w:b w:val="0"/>
            <w:shd w:val="clear" w:color="auto" w:fill="FFFFFF"/>
          </w:rPr>
          <w:t>http://newlifegazeta.ru</w:t>
        </w:r>
      </w:hyperlink>
      <w:r w:rsidR="00806703" w:rsidRPr="00975A2C">
        <w:rPr>
          <w:rFonts w:ascii="Times New Roman" w:hAnsi="Times New Roman" w:cs="Times New Roman"/>
          <w:b w:val="0"/>
          <w:color w:val="auto"/>
        </w:rPr>
        <w:t>)</w:t>
      </w:r>
      <w:r w:rsidR="00917D4F" w:rsidRPr="00917D4F">
        <w:rPr>
          <w:color w:val="548DD4" w:themeColor="text2" w:themeTint="99"/>
        </w:rPr>
        <w:t xml:space="preserve"> </w:t>
      </w:r>
      <w:r w:rsidR="00917D4F" w:rsidRPr="00DF52D4">
        <w:rPr>
          <w:rFonts w:ascii="Times New Roman" w:hAnsi="Times New Roman" w:cs="Times New Roman"/>
          <w:b w:val="0"/>
          <w:color w:val="548DD4" w:themeColor="text2" w:themeTint="99"/>
        </w:rPr>
        <w:t>(Приложение 33)</w:t>
      </w:r>
      <w:r w:rsidR="00806703" w:rsidRPr="00975A2C">
        <w:rPr>
          <w:rFonts w:ascii="Times New Roman" w:hAnsi="Times New Roman" w:cs="Times New Roman"/>
          <w:b w:val="0"/>
          <w:color w:val="auto"/>
        </w:rPr>
        <w:t>:</w:t>
      </w:r>
      <w:r w:rsidR="00806703" w:rsidRPr="00975A2C">
        <w:rPr>
          <w:rFonts w:ascii="Times New Roman" w:hAnsi="Times New Roman" w:cs="Times New Roman"/>
          <w:color w:val="auto"/>
        </w:rPr>
        <w:t xml:space="preserve"> </w:t>
      </w:r>
    </w:p>
    <w:p w:rsidR="00806703" w:rsidRPr="00975A2C" w:rsidRDefault="00806703" w:rsidP="00806703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10 февраля 2020</w:t>
      </w:r>
      <w:r w:rsidR="000062E2" w:rsidRPr="00975A2C">
        <w:rPr>
          <w:sz w:val="28"/>
          <w:szCs w:val="28"/>
        </w:rPr>
        <w:t xml:space="preserve"> года</w:t>
      </w:r>
      <w:r w:rsidRPr="00975A2C">
        <w:rPr>
          <w:sz w:val="28"/>
          <w:szCs w:val="28"/>
        </w:rPr>
        <w:t xml:space="preserve"> совещание с председателями представительных органов муниципальных образований Пермского края с участием депутатов Законодательного Собрания Пермского края и депутатов Государственной Думы РФ (Приложение).</w:t>
      </w:r>
      <w:bookmarkStart w:id="1" w:name="_GoBack"/>
      <w:bookmarkEnd w:id="1"/>
    </w:p>
    <w:p w:rsidR="000062E2" w:rsidRPr="00975A2C" w:rsidRDefault="000062E2" w:rsidP="000062E2">
      <w:pPr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lastRenderedPageBreak/>
        <w:t>03 марта 2020 года специалисты аппарата совместно с депутатами Думы приняли участие в межмуниципальном семинаре на тему «Актуальные вопросы развития местного самоуправления в Пермском крае», проходившем в ЗАТО «Звездный». (Приложение)</w:t>
      </w:r>
    </w:p>
    <w:p w:rsidR="002A5F40" w:rsidRPr="00975A2C" w:rsidRDefault="002A5F40" w:rsidP="00806703">
      <w:pPr>
        <w:shd w:val="clear" w:color="auto" w:fill="FFFFFF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 xml:space="preserve">Приемка </w:t>
      </w:r>
      <w:proofErr w:type="spellStart"/>
      <w:r w:rsidRPr="00975A2C">
        <w:rPr>
          <w:sz w:val="28"/>
          <w:szCs w:val="28"/>
        </w:rPr>
        <w:t>ФАПов</w:t>
      </w:r>
      <w:proofErr w:type="spellEnd"/>
      <w:r w:rsidRPr="00975A2C">
        <w:rPr>
          <w:sz w:val="28"/>
          <w:szCs w:val="28"/>
        </w:rPr>
        <w:t xml:space="preserve"> </w:t>
      </w:r>
      <w:r w:rsidR="00806703" w:rsidRPr="00975A2C">
        <w:rPr>
          <w:sz w:val="28"/>
          <w:szCs w:val="28"/>
        </w:rPr>
        <w:t>с участием депутата Законодательного Собрания Пермского края Третьякова А.В. и депутатов Думы Суксунского городского округа</w:t>
      </w:r>
      <w:r w:rsidRPr="00975A2C">
        <w:rPr>
          <w:sz w:val="28"/>
          <w:szCs w:val="28"/>
        </w:rPr>
        <w:t>:</w:t>
      </w:r>
      <w:r w:rsidR="00806703" w:rsidRPr="00975A2C">
        <w:rPr>
          <w:sz w:val="28"/>
          <w:szCs w:val="28"/>
        </w:rPr>
        <w:t xml:space="preserve"> </w:t>
      </w:r>
      <w:r w:rsidRPr="00975A2C">
        <w:rPr>
          <w:sz w:val="28"/>
          <w:szCs w:val="28"/>
        </w:rPr>
        <w:t>Ковалевский ФАП 25.09.2020</w:t>
      </w:r>
      <w:r w:rsidR="00806703" w:rsidRPr="00975A2C">
        <w:rPr>
          <w:sz w:val="28"/>
          <w:szCs w:val="28"/>
        </w:rPr>
        <w:t xml:space="preserve">, </w:t>
      </w:r>
      <w:proofErr w:type="spellStart"/>
      <w:r w:rsidRPr="00975A2C">
        <w:rPr>
          <w:sz w:val="28"/>
          <w:szCs w:val="28"/>
        </w:rPr>
        <w:t>Брехововский</w:t>
      </w:r>
      <w:proofErr w:type="spellEnd"/>
      <w:r w:rsidRPr="00975A2C">
        <w:rPr>
          <w:sz w:val="28"/>
          <w:szCs w:val="28"/>
        </w:rPr>
        <w:t xml:space="preserve"> ФАП 06.10.2020</w:t>
      </w:r>
      <w:r w:rsidR="00806703" w:rsidRPr="00975A2C">
        <w:rPr>
          <w:sz w:val="28"/>
          <w:szCs w:val="28"/>
        </w:rPr>
        <w:t xml:space="preserve">, </w:t>
      </w:r>
      <w:proofErr w:type="spellStart"/>
      <w:r w:rsidRPr="00975A2C">
        <w:rPr>
          <w:sz w:val="28"/>
          <w:szCs w:val="28"/>
        </w:rPr>
        <w:t>Агафонковский</w:t>
      </w:r>
      <w:proofErr w:type="spellEnd"/>
      <w:r w:rsidRPr="00975A2C">
        <w:rPr>
          <w:sz w:val="28"/>
          <w:szCs w:val="28"/>
        </w:rPr>
        <w:t xml:space="preserve"> ФАП 25.08.2020</w:t>
      </w:r>
      <w:r w:rsidR="00806703" w:rsidRPr="00975A2C">
        <w:rPr>
          <w:sz w:val="28"/>
          <w:szCs w:val="28"/>
        </w:rPr>
        <w:t xml:space="preserve">, </w:t>
      </w:r>
      <w:r w:rsidRPr="00975A2C">
        <w:rPr>
          <w:sz w:val="28"/>
          <w:szCs w:val="28"/>
        </w:rPr>
        <w:t>Каменский ФАП 25.08.2020</w:t>
      </w:r>
      <w:r w:rsidR="00806703" w:rsidRPr="00975A2C">
        <w:rPr>
          <w:sz w:val="28"/>
          <w:szCs w:val="28"/>
        </w:rPr>
        <w:t>.</w:t>
      </w:r>
      <w:r w:rsidR="000062E2" w:rsidRPr="00975A2C">
        <w:rPr>
          <w:sz w:val="28"/>
          <w:szCs w:val="28"/>
        </w:rPr>
        <w:t xml:space="preserve"> </w:t>
      </w:r>
      <w:r w:rsidR="000062E2" w:rsidRPr="00975A2C">
        <w:rPr>
          <w:bCs/>
          <w:color w:val="000000"/>
          <w:sz w:val="28"/>
          <w:szCs w:val="28"/>
        </w:rPr>
        <w:t>(</w:t>
      </w:r>
      <w:hyperlink r:id="rId11" w:tgtFrame="_blank" w:history="1">
        <w:r w:rsidR="000062E2" w:rsidRPr="00975A2C">
          <w:rPr>
            <w:rStyle w:val="ac"/>
            <w:sz w:val="28"/>
            <w:szCs w:val="28"/>
            <w:shd w:val="clear" w:color="auto" w:fill="FFFFFF"/>
          </w:rPr>
          <w:t>http://newlifegazeta.ru</w:t>
        </w:r>
      </w:hyperlink>
      <w:r w:rsidR="000062E2" w:rsidRPr="00975A2C">
        <w:rPr>
          <w:sz w:val="28"/>
          <w:szCs w:val="28"/>
        </w:rPr>
        <w:t>)</w:t>
      </w:r>
    </w:p>
    <w:p w:rsidR="00806703" w:rsidRPr="00975A2C" w:rsidRDefault="00806703" w:rsidP="00806703">
      <w:pPr>
        <w:shd w:val="clear" w:color="auto" w:fill="FFFFFF"/>
        <w:ind w:firstLine="709"/>
        <w:jc w:val="both"/>
        <w:rPr>
          <w:sz w:val="28"/>
          <w:szCs w:val="28"/>
        </w:rPr>
      </w:pPr>
      <w:r w:rsidRPr="00975A2C">
        <w:rPr>
          <w:sz w:val="28"/>
          <w:szCs w:val="28"/>
        </w:rPr>
        <w:t>21.11.2020 года семинар «Школа молодого политика».</w:t>
      </w:r>
    </w:p>
    <w:p w:rsidR="00510874" w:rsidRDefault="00510874" w:rsidP="005108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0874" w:rsidRDefault="00510874" w:rsidP="005108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сентября 2021 года – торжественный запуск газопровода в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едянка с участием депутата Государственной Думы </w:t>
      </w:r>
      <w:proofErr w:type="spellStart"/>
      <w:r>
        <w:rPr>
          <w:sz w:val="28"/>
          <w:szCs w:val="28"/>
        </w:rPr>
        <w:t>Скриванова</w:t>
      </w:r>
      <w:proofErr w:type="spellEnd"/>
      <w:r>
        <w:rPr>
          <w:sz w:val="28"/>
          <w:szCs w:val="28"/>
        </w:rPr>
        <w:t xml:space="preserve"> Д.С. и депутата Законодательного Собрания Пермского края </w:t>
      </w:r>
      <w:proofErr w:type="spellStart"/>
      <w:r>
        <w:rPr>
          <w:sz w:val="28"/>
          <w:szCs w:val="28"/>
        </w:rPr>
        <w:t>Лядовой</w:t>
      </w:r>
      <w:proofErr w:type="spellEnd"/>
      <w:r>
        <w:rPr>
          <w:sz w:val="28"/>
          <w:szCs w:val="28"/>
        </w:rPr>
        <w:t xml:space="preserve"> Н.А. (публикация в газете от 16.09.2021 № 37).</w:t>
      </w:r>
    </w:p>
    <w:p w:rsidR="00510874" w:rsidRDefault="00510874" w:rsidP="005108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76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0776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года состоялось вручение удостоверения </w:t>
      </w:r>
      <w:r w:rsidR="00B07765">
        <w:rPr>
          <w:sz w:val="28"/>
          <w:szCs w:val="28"/>
        </w:rPr>
        <w:t xml:space="preserve">и нагрудного знака </w:t>
      </w:r>
      <w:r>
        <w:rPr>
          <w:sz w:val="28"/>
          <w:szCs w:val="28"/>
        </w:rPr>
        <w:t xml:space="preserve">Почетного гражданина </w:t>
      </w:r>
      <w:r w:rsidR="00B07765">
        <w:rPr>
          <w:sz w:val="28"/>
          <w:szCs w:val="28"/>
        </w:rPr>
        <w:t>Суксунского района</w:t>
      </w:r>
      <w:r>
        <w:rPr>
          <w:sz w:val="28"/>
          <w:szCs w:val="28"/>
        </w:rPr>
        <w:t xml:space="preserve"> </w:t>
      </w:r>
      <w:r w:rsidR="00B07765">
        <w:rPr>
          <w:sz w:val="28"/>
          <w:szCs w:val="28"/>
        </w:rPr>
        <w:t>Власову Г</w:t>
      </w:r>
      <w:r>
        <w:rPr>
          <w:sz w:val="28"/>
          <w:szCs w:val="28"/>
        </w:rPr>
        <w:t>.</w:t>
      </w:r>
      <w:r w:rsidR="00B07765">
        <w:rPr>
          <w:sz w:val="28"/>
          <w:szCs w:val="28"/>
        </w:rPr>
        <w:t>К.</w:t>
      </w:r>
      <w:r>
        <w:rPr>
          <w:sz w:val="28"/>
          <w:szCs w:val="28"/>
        </w:rPr>
        <w:t xml:space="preserve"> председателем Думы </w:t>
      </w:r>
      <w:r w:rsidR="00B07765">
        <w:rPr>
          <w:sz w:val="28"/>
          <w:szCs w:val="28"/>
        </w:rPr>
        <w:t>Суксунского городского</w:t>
      </w:r>
      <w:r>
        <w:rPr>
          <w:sz w:val="28"/>
          <w:szCs w:val="28"/>
        </w:rPr>
        <w:t xml:space="preserve"> округа и главой </w:t>
      </w:r>
      <w:r w:rsidR="00B07765">
        <w:rPr>
          <w:sz w:val="28"/>
          <w:szCs w:val="28"/>
        </w:rPr>
        <w:t xml:space="preserve">Суксунского городского </w:t>
      </w:r>
      <w:r>
        <w:rPr>
          <w:sz w:val="28"/>
          <w:szCs w:val="28"/>
        </w:rPr>
        <w:t xml:space="preserve">округа (публикация в газете от </w:t>
      </w:r>
      <w:r w:rsidR="00B0776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B07765">
        <w:rPr>
          <w:sz w:val="28"/>
          <w:szCs w:val="28"/>
        </w:rPr>
        <w:t>7</w:t>
      </w:r>
      <w:r>
        <w:rPr>
          <w:sz w:val="28"/>
          <w:szCs w:val="28"/>
        </w:rPr>
        <w:t xml:space="preserve">.2021 № </w:t>
      </w:r>
      <w:r w:rsidR="00B07765">
        <w:rPr>
          <w:sz w:val="28"/>
          <w:szCs w:val="28"/>
        </w:rPr>
        <w:t>26</w:t>
      </w:r>
      <w:r>
        <w:rPr>
          <w:sz w:val="28"/>
          <w:szCs w:val="28"/>
        </w:rPr>
        <w:t>).</w:t>
      </w:r>
    </w:p>
    <w:p w:rsidR="00E52F77" w:rsidRDefault="00E52F77" w:rsidP="00E52F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сентября 2021 года состоялось вручение удостоверения и нагрудного знака </w:t>
      </w:r>
      <w:r w:rsidR="00212B3C">
        <w:rPr>
          <w:sz w:val="28"/>
          <w:szCs w:val="28"/>
        </w:rPr>
        <w:t xml:space="preserve">«Депутат Думы» вновь избранному депутату Думы Шаровой А.Н. </w:t>
      </w:r>
      <w:r>
        <w:rPr>
          <w:sz w:val="28"/>
          <w:szCs w:val="28"/>
        </w:rPr>
        <w:t xml:space="preserve"> председателем Думы Суксунского городского округа и </w:t>
      </w:r>
      <w:r w:rsidR="00212B3C">
        <w:rPr>
          <w:sz w:val="28"/>
          <w:szCs w:val="28"/>
        </w:rPr>
        <w:t>председателем территориальной избирательной комиссии</w:t>
      </w:r>
      <w:r>
        <w:rPr>
          <w:sz w:val="28"/>
          <w:szCs w:val="28"/>
        </w:rPr>
        <w:t xml:space="preserve"> (публикация в газете от 0</w:t>
      </w:r>
      <w:r w:rsidR="00212B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12B3C">
        <w:rPr>
          <w:sz w:val="28"/>
          <w:szCs w:val="28"/>
        </w:rPr>
        <w:t>10</w:t>
      </w:r>
      <w:r>
        <w:rPr>
          <w:sz w:val="28"/>
          <w:szCs w:val="28"/>
        </w:rPr>
        <w:t xml:space="preserve">.2021 № </w:t>
      </w:r>
      <w:r w:rsidR="00212B3C">
        <w:rPr>
          <w:sz w:val="28"/>
          <w:szCs w:val="28"/>
        </w:rPr>
        <w:t>40</w:t>
      </w:r>
      <w:r>
        <w:rPr>
          <w:sz w:val="28"/>
          <w:szCs w:val="28"/>
        </w:rPr>
        <w:t>).</w:t>
      </w:r>
    </w:p>
    <w:p w:rsidR="00FD2F6B" w:rsidRDefault="00FD2F6B" w:rsidP="00FD2F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октября 2021 года в торжественной обстановке состоялось открытие </w:t>
      </w:r>
      <w:r w:rsidR="003F6D20">
        <w:rPr>
          <w:sz w:val="28"/>
          <w:szCs w:val="28"/>
        </w:rPr>
        <w:t xml:space="preserve">информационной площадки и памятника первому пароходу по проекту инициативного </w:t>
      </w:r>
      <w:proofErr w:type="spellStart"/>
      <w:r w:rsidR="003F6D20">
        <w:rPr>
          <w:sz w:val="28"/>
          <w:szCs w:val="28"/>
        </w:rPr>
        <w:t>бюджетирования</w:t>
      </w:r>
      <w:proofErr w:type="spellEnd"/>
      <w:r w:rsidR="003F6D20">
        <w:rPr>
          <w:sz w:val="28"/>
          <w:szCs w:val="28"/>
        </w:rPr>
        <w:t xml:space="preserve"> с участием депутата Законодательного Собрания Пермского края Третьякова А.В.</w:t>
      </w:r>
      <w:r>
        <w:rPr>
          <w:sz w:val="28"/>
          <w:szCs w:val="28"/>
        </w:rPr>
        <w:t xml:space="preserve"> (публикация в газете от 28.10.2021 № 43).</w:t>
      </w:r>
    </w:p>
    <w:p w:rsidR="003C4904" w:rsidRDefault="003C4904" w:rsidP="003C490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декабря 2021 года состоялось выездное заседание Думы (публикация в газете от 29.12.2021 № 53).</w:t>
      </w:r>
    </w:p>
    <w:p w:rsidR="00806703" w:rsidRPr="00F84ECF" w:rsidRDefault="00806703" w:rsidP="00806703">
      <w:pPr>
        <w:shd w:val="clear" w:color="auto" w:fill="FFFFFF"/>
        <w:ind w:firstLine="709"/>
        <w:jc w:val="both"/>
        <w:rPr>
          <w:color w:val="548DD4" w:themeColor="text2" w:themeTint="99"/>
          <w:sz w:val="28"/>
          <w:szCs w:val="28"/>
        </w:rPr>
      </w:pPr>
    </w:p>
    <w:p w:rsidR="00A02516" w:rsidRPr="00975A2C" w:rsidRDefault="00A02516" w:rsidP="00B90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0B5" w:rsidRPr="00975A2C" w:rsidRDefault="00CA60B5" w:rsidP="00C16F43">
      <w:pPr>
        <w:ind w:firstLine="708"/>
        <w:jc w:val="both"/>
        <w:rPr>
          <w:color w:val="808080" w:themeColor="background1" w:themeShade="80"/>
          <w:sz w:val="28"/>
          <w:szCs w:val="28"/>
        </w:rPr>
      </w:pPr>
    </w:p>
    <w:sectPr w:rsidR="00CA60B5" w:rsidRPr="00975A2C" w:rsidSect="006C2C79">
      <w:headerReference w:type="default" r:id="rId12"/>
      <w:footnotePr>
        <w:numRestart w:val="eachPage"/>
      </w:footnotePr>
      <w:pgSz w:w="11906" w:h="16838"/>
      <w:pgMar w:top="113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A6" w:rsidRDefault="00AD5AA6" w:rsidP="00B038FA">
      <w:r>
        <w:separator/>
      </w:r>
    </w:p>
  </w:endnote>
  <w:endnote w:type="continuationSeparator" w:id="0">
    <w:p w:rsidR="00AD5AA6" w:rsidRDefault="00AD5AA6" w:rsidP="00B0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A6" w:rsidRDefault="00AD5AA6" w:rsidP="00B038FA">
      <w:r>
        <w:separator/>
      </w:r>
    </w:p>
  </w:footnote>
  <w:footnote w:type="continuationSeparator" w:id="0">
    <w:p w:rsidR="00AD5AA6" w:rsidRDefault="00AD5AA6" w:rsidP="00B038FA">
      <w:r>
        <w:continuationSeparator/>
      </w:r>
    </w:p>
  </w:footnote>
  <w:footnote w:id="1">
    <w:p w:rsidR="00D8483E" w:rsidRDefault="00D8483E" w:rsidP="00421D89">
      <w:pPr>
        <w:pStyle w:val="a8"/>
        <w:ind w:firstLine="708"/>
        <w:jc w:val="both"/>
      </w:pPr>
      <w:r w:rsidRPr="00421D89">
        <w:rPr>
          <w:rStyle w:val="aa"/>
          <w:sz w:val="22"/>
        </w:rPr>
        <w:footnoteRef/>
      </w:r>
      <w:r w:rsidRPr="00421D89">
        <w:rPr>
          <w:sz w:val="22"/>
        </w:rPr>
        <w:t xml:space="preserve"> Решение Думы Суксунского городского округа от 2</w:t>
      </w:r>
      <w:r>
        <w:rPr>
          <w:sz w:val="22"/>
        </w:rPr>
        <w:t>8</w:t>
      </w:r>
      <w:r w:rsidRPr="00421D89">
        <w:rPr>
          <w:sz w:val="22"/>
        </w:rPr>
        <w:t>.01.202</w:t>
      </w:r>
      <w:r>
        <w:rPr>
          <w:sz w:val="22"/>
        </w:rPr>
        <w:t>1</w:t>
      </w:r>
      <w:r w:rsidRPr="00421D89">
        <w:rPr>
          <w:sz w:val="22"/>
        </w:rPr>
        <w:t xml:space="preserve"> № </w:t>
      </w:r>
      <w:r>
        <w:rPr>
          <w:sz w:val="22"/>
        </w:rPr>
        <w:t>176</w:t>
      </w:r>
      <w:r w:rsidRPr="00421D89">
        <w:rPr>
          <w:sz w:val="22"/>
        </w:rPr>
        <w:t xml:space="preserve"> «О плане работы Думы Суксунского городского округа на 202</w:t>
      </w:r>
      <w:r>
        <w:rPr>
          <w:sz w:val="22"/>
        </w:rPr>
        <w:t>1</w:t>
      </w:r>
      <w:r w:rsidRPr="00421D89">
        <w:rPr>
          <w:sz w:val="22"/>
        </w:rPr>
        <w:t xml:space="preserve"> год»</w:t>
      </w:r>
      <w:r>
        <w:rPr>
          <w:sz w:val="22"/>
        </w:rPr>
        <w:t>.</w:t>
      </w:r>
    </w:p>
  </w:footnote>
  <w:footnote w:id="2">
    <w:p w:rsidR="00D8483E" w:rsidRDefault="00D8483E" w:rsidP="00495AA5">
      <w:pPr>
        <w:pStyle w:val="a8"/>
        <w:ind w:firstLine="708"/>
        <w:jc w:val="both"/>
      </w:pPr>
      <w:r w:rsidRPr="00421D89">
        <w:rPr>
          <w:rStyle w:val="aa"/>
          <w:sz w:val="22"/>
        </w:rPr>
        <w:footnoteRef/>
      </w:r>
      <w:r w:rsidRPr="00421D89">
        <w:rPr>
          <w:sz w:val="22"/>
        </w:rPr>
        <w:t xml:space="preserve"> </w:t>
      </w:r>
      <w:r w:rsidRPr="00421D89">
        <w:rPr>
          <w:sz w:val="22"/>
          <w:szCs w:val="28"/>
        </w:rPr>
        <w:t>Решение Думы Суксунского городского округа от 25.06.2020 № 147 «О формировании состава Молодежного парламента».</w:t>
      </w:r>
    </w:p>
  </w:footnote>
  <w:footnote w:id="3">
    <w:p w:rsidR="00D8483E" w:rsidRPr="005A2A72" w:rsidRDefault="00D8483E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  <w:szCs w:val="28"/>
        </w:rPr>
        <w:t>Решение Думы Суксунского городского округа от 27.08.2020 № 155 «</w:t>
      </w:r>
      <w:r w:rsidRPr="005A2A72">
        <w:rPr>
          <w:bCs/>
          <w:sz w:val="22"/>
          <w:szCs w:val="28"/>
        </w:rPr>
        <w:t>Об утверждении персонального состава Молодежного парламента</w:t>
      </w:r>
      <w:r w:rsidRPr="005A2A72">
        <w:rPr>
          <w:sz w:val="22"/>
          <w:szCs w:val="28"/>
        </w:rPr>
        <w:t>».</w:t>
      </w:r>
    </w:p>
  </w:footnote>
  <w:footnote w:id="4">
    <w:p w:rsidR="00D8483E" w:rsidRPr="005A2A72" w:rsidRDefault="00D8483E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  <w:szCs w:val="28"/>
        </w:rPr>
        <w:t>Утверждено Решением Думы Суксунского городского округа от 16.04.2020 № 123 «</w:t>
      </w:r>
      <w:r w:rsidRPr="005A2A72">
        <w:rPr>
          <w:sz w:val="22"/>
          <w:szCs w:val="28"/>
          <w:shd w:val="clear" w:color="auto" w:fill="FFFFFF"/>
        </w:rPr>
        <w:t>О молодежном кадровом резерве Суксунского городского округа</w:t>
      </w:r>
      <w:r w:rsidRPr="005A2A72">
        <w:rPr>
          <w:sz w:val="22"/>
          <w:szCs w:val="28"/>
        </w:rPr>
        <w:t>»</w:t>
      </w:r>
      <w:r>
        <w:rPr>
          <w:sz w:val="22"/>
          <w:szCs w:val="28"/>
        </w:rPr>
        <w:t>.</w:t>
      </w:r>
    </w:p>
  </w:footnote>
  <w:footnote w:id="5">
    <w:p w:rsidR="00D8483E" w:rsidRPr="005A2A72" w:rsidRDefault="00D8483E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</w:rPr>
        <w:t xml:space="preserve"> Решение Думы Суксунского городского округа от 26.09.2019 № 30 «</w:t>
      </w:r>
      <w:r w:rsidRPr="005A2A72">
        <w:rPr>
          <w:sz w:val="22"/>
          <w:szCs w:val="28"/>
        </w:rPr>
        <w:t>О заключении Соглашения о сотрудничестве Законодательного Собрания Пермского края и Думы Суксунского городского округа</w:t>
      </w:r>
      <w:r w:rsidRPr="005A2A72">
        <w:rPr>
          <w:b/>
          <w:sz w:val="22"/>
          <w:szCs w:val="28"/>
        </w:rPr>
        <w:t>»</w:t>
      </w:r>
      <w:r>
        <w:rPr>
          <w:sz w:val="22"/>
          <w:szCs w:val="28"/>
        </w:rPr>
        <w:t>.</w:t>
      </w:r>
    </w:p>
  </w:footnote>
  <w:footnote w:id="6">
    <w:p w:rsidR="00D8483E" w:rsidRDefault="00D8483E" w:rsidP="00AE2B75">
      <w:pPr>
        <w:pStyle w:val="a8"/>
        <w:ind w:firstLine="708"/>
        <w:jc w:val="both"/>
      </w:pPr>
      <w:r w:rsidRPr="007B6CCC">
        <w:rPr>
          <w:rStyle w:val="aa"/>
          <w:sz w:val="22"/>
          <w:szCs w:val="22"/>
        </w:rPr>
        <w:footnoteRef/>
      </w:r>
      <w:r w:rsidRPr="007B6CCC">
        <w:rPr>
          <w:sz w:val="22"/>
          <w:szCs w:val="22"/>
        </w:rPr>
        <w:t xml:space="preserve"> Решение Думы Суксунского городского округа от 19.09.2019 № 5 «Об утверждении Регламента Думы Суксунского городского округа»</w:t>
      </w:r>
      <w:r>
        <w:rPr>
          <w:sz w:val="22"/>
          <w:szCs w:val="22"/>
        </w:rPr>
        <w:t>.</w:t>
      </w:r>
    </w:p>
  </w:footnote>
  <w:footnote w:id="7">
    <w:p w:rsidR="00D8483E" w:rsidRPr="00C769F2" w:rsidRDefault="00D8483E" w:rsidP="00C769F2">
      <w:pPr>
        <w:pStyle w:val="a8"/>
        <w:ind w:firstLine="708"/>
        <w:jc w:val="both"/>
        <w:rPr>
          <w:sz w:val="22"/>
          <w:szCs w:val="22"/>
        </w:rPr>
      </w:pPr>
      <w:r w:rsidRPr="00C769F2">
        <w:rPr>
          <w:rStyle w:val="aa"/>
          <w:sz w:val="22"/>
          <w:szCs w:val="22"/>
        </w:rPr>
        <w:footnoteRef/>
      </w:r>
      <w:r w:rsidRPr="00C769F2">
        <w:rPr>
          <w:sz w:val="22"/>
          <w:szCs w:val="22"/>
        </w:rPr>
        <w:t xml:space="preserve"> Решение Думы Суксунского городского округа от </w:t>
      </w:r>
      <w:r>
        <w:rPr>
          <w:sz w:val="22"/>
          <w:szCs w:val="22"/>
        </w:rPr>
        <w:t>28</w:t>
      </w:r>
      <w:r w:rsidRPr="00C769F2">
        <w:rPr>
          <w:sz w:val="22"/>
          <w:szCs w:val="22"/>
        </w:rPr>
        <w:t>.10.20</w:t>
      </w:r>
      <w:r>
        <w:rPr>
          <w:sz w:val="22"/>
          <w:szCs w:val="22"/>
        </w:rPr>
        <w:t>21</w:t>
      </w:r>
      <w:r w:rsidRPr="00C769F2">
        <w:rPr>
          <w:sz w:val="22"/>
          <w:szCs w:val="22"/>
        </w:rPr>
        <w:t xml:space="preserve"> № </w:t>
      </w:r>
      <w:r>
        <w:rPr>
          <w:sz w:val="22"/>
          <w:szCs w:val="22"/>
        </w:rPr>
        <w:t>241</w:t>
      </w:r>
      <w:r w:rsidRPr="00C769F2">
        <w:rPr>
          <w:sz w:val="22"/>
          <w:szCs w:val="22"/>
        </w:rPr>
        <w:t xml:space="preserve"> «Об утверждении графика приема граждан депутатами Думы Суксунского городского округа»</w:t>
      </w:r>
      <w:r>
        <w:rPr>
          <w:sz w:val="22"/>
          <w:szCs w:val="22"/>
        </w:rPr>
        <w:t>.</w:t>
      </w:r>
    </w:p>
  </w:footnote>
  <w:footnote w:id="8">
    <w:p w:rsidR="00D8483E" w:rsidRPr="00D321DA" w:rsidRDefault="00D8483E" w:rsidP="00D321DA">
      <w:pPr>
        <w:pStyle w:val="a8"/>
        <w:ind w:firstLine="708"/>
        <w:jc w:val="both"/>
        <w:rPr>
          <w:sz w:val="22"/>
          <w:szCs w:val="22"/>
        </w:rPr>
      </w:pPr>
      <w:r w:rsidRPr="00D321DA">
        <w:rPr>
          <w:rStyle w:val="aa"/>
          <w:sz w:val="22"/>
          <w:szCs w:val="22"/>
        </w:rPr>
        <w:footnoteRef/>
      </w:r>
      <w:r w:rsidRPr="00D321DA">
        <w:rPr>
          <w:sz w:val="22"/>
          <w:szCs w:val="22"/>
        </w:rPr>
        <w:t xml:space="preserve"> Решение Думы Суксунского городского округа от 19.09.2019 № 20 «Об утверждении Положения о публичных слушаниях в </w:t>
      </w:r>
      <w:proofErr w:type="spellStart"/>
      <w:r w:rsidRPr="00D321DA">
        <w:rPr>
          <w:sz w:val="22"/>
          <w:szCs w:val="22"/>
        </w:rPr>
        <w:t>Суксунском</w:t>
      </w:r>
      <w:proofErr w:type="spellEnd"/>
      <w:r w:rsidRPr="00D321DA">
        <w:rPr>
          <w:sz w:val="22"/>
          <w:szCs w:val="22"/>
        </w:rPr>
        <w:t xml:space="preserve"> городском округе».</w:t>
      </w:r>
    </w:p>
  </w:footnote>
  <w:footnote w:id="9">
    <w:p w:rsidR="00D8483E" w:rsidRPr="00C769F2" w:rsidRDefault="00D8483E" w:rsidP="000178CA">
      <w:pPr>
        <w:pStyle w:val="a3"/>
        <w:ind w:firstLine="708"/>
        <w:rPr>
          <w:sz w:val="22"/>
          <w:szCs w:val="22"/>
        </w:rPr>
      </w:pPr>
      <w:r w:rsidRPr="00C769F2">
        <w:rPr>
          <w:rStyle w:val="aa"/>
          <w:sz w:val="22"/>
          <w:szCs w:val="22"/>
        </w:rPr>
        <w:footnoteRef/>
      </w:r>
      <w:r w:rsidRPr="00C769F2">
        <w:rPr>
          <w:sz w:val="22"/>
          <w:szCs w:val="22"/>
        </w:rPr>
        <w:t xml:space="preserve"> </w:t>
      </w:r>
      <w:proofErr w:type="gramStart"/>
      <w:r w:rsidRPr="00C769F2">
        <w:rPr>
          <w:sz w:val="22"/>
          <w:szCs w:val="22"/>
        </w:rPr>
        <w:t>Утвержден</w:t>
      </w:r>
      <w:proofErr w:type="gramEnd"/>
      <w:r w:rsidRPr="00C769F2">
        <w:rPr>
          <w:sz w:val="22"/>
          <w:szCs w:val="22"/>
        </w:rPr>
        <w:t xml:space="preserve"> решением Думы Суксунского городского округа от 19.09.2019 № 20 «Об утверждении Положения о публичных слушаниях в </w:t>
      </w:r>
      <w:proofErr w:type="spellStart"/>
      <w:r w:rsidRPr="00C769F2">
        <w:rPr>
          <w:sz w:val="22"/>
          <w:szCs w:val="22"/>
        </w:rPr>
        <w:t>Суксунском</w:t>
      </w:r>
      <w:proofErr w:type="spellEnd"/>
      <w:r w:rsidRPr="00C769F2">
        <w:rPr>
          <w:sz w:val="22"/>
          <w:szCs w:val="22"/>
        </w:rPr>
        <w:t xml:space="preserve"> городском округе».</w:t>
      </w:r>
    </w:p>
  </w:footnote>
  <w:footnote w:id="10">
    <w:p w:rsidR="00D8483E" w:rsidRDefault="00D8483E" w:rsidP="00D321DA">
      <w:pPr>
        <w:pStyle w:val="a8"/>
        <w:ind w:firstLine="708"/>
        <w:jc w:val="both"/>
      </w:pPr>
      <w:r w:rsidRPr="00D321DA">
        <w:rPr>
          <w:rStyle w:val="aa"/>
          <w:sz w:val="22"/>
          <w:szCs w:val="22"/>
        </w:rPr>
        <w:footnoteRef/>
      </w:r>
      <w:r w:rsidRPr="00D32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321DA">
        <w:rPr>
          <w:sz w:val="22"/>
          <w:szCs w:val="22"/>
        </w:rPr>
        <w:t>Решение Думы Суксунского городского округа от 21.05.2020 № 121 «Об утверждении Положения о порядке организации и проведения общественных обсуждений по вопросам градостроительной деятельности на территории Суксунского городского округа».</w:t>
      </w:r>
    </w:p>
  </w:footnote>
  <w:footnote w:id="11">
    <w:p w:rsidR="00D8483E" w:rsidRDefault="00D8483E" w:rsidP="00F82B96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 Утверждены </w:t>
      </w:r>
      <w:r w:rsidRPr="00F82B96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F82B96">
        <w:rPr>
          <w:sz w:val="22"/>
          <w:szCs w:val="22"/>
        </w:rPr>
        <w:t xml:space="preserve"> Думы Суксунского городского округа от 23.01.2020</w:t>
      </w:r>
      <w:r w:rsidRPr="00F82B96">
        <w:rPr>
          <w:color w:val="FF0000"/>
          <w:sz w:val="22"/>
          <w:szCs w:val="22"/>
        </w:rPr>
        <w:t xml:space="preserve"> </w:t>
      </w:r>
      <w:r w:rsidRPr="00F82B96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F82B96">
        <w:rPr>
          <w:sz w:val="22"/>
          <w:szCs w:val="22"/>
        </w:rPr>
        <w:t xml:space="preserve">99 </w:t>
      </w:r>
      <w:r>
        <w:rPr>
          <w:sz w:val="22"/>
          <w:szCs w:val="22"/>
        </w:rPr>
        <w:t>«</w:t>
      </w:r>
      <w:r w:rsidRPr="00F82B96">
        <w:rPr>
          <w:sz w:val="22"/>
          <w:szCs w:val="22"/>
        </w:rPr>
        <w:t>Об утверждении Методических рекомендаций о порядке организации и проведения схода граждан в населенных  пунктах Суксунского городского округа</w:t>
      </w:r>
      <w:r>
        <w:rPr>
          <w:sz w:val="22"/>
          <w:szCs w:val="22"/>
        </w:rPr>
        <w:t>»</w:t>
      </w:r>
      <w:r w:rsidRPr="00F82B96">
        <w:rPr>
          <w:sz w:val="22"/>
          <w:szCs w:val="22"/>
        </w:rPr>
        <w:t>.</w:t>
      </w:r>
    </w:p>
  </w:footnote>
  <w:footnote w:id="12">
    <w:p w:rsidR="00D8483E" w:rsidRPr="00F82B96" w:rsidRDefault="00D8483E" w:rsidP="00F82B96">
      <w:pPr>
        <w:ind w:firstLine="708"/>
        <w:jc w:val="both"/>
        <w:rPr>
          <w:sz w:val="22"/>
          <w:szCs w:val="22"/>
        </w:rPr>
      </w:pPr>
      <w:r w:rsidRPr="00F82B96">
        <w:rPr>
          <w:rStyle w:val="aa"/>
          <w:sz w:val="22"/>
          <w:szCs w:val="22"/>
        </w:rPr>
        <w:footnoteRef/>
      </w:r>
      <w:r w:rsidRPr="00F82B9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Утверждено </w:t>
      </w:r>
      <w:r w:rsidRPr="00F82B96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F82B96">
        <w:rPr>
          <w:sz w:val="22"/>
          <w:szCs w:val="22"/>
        </w:rPr>
        <w:t xml:space="preserve"> Думы Суксунского городского округа от 19.03.2020 № 114 «Об утверждении Положения о старосте сельского населенного</w:t>
      </w:r>
      <w:r>
        <w:rPr>
          <w:sz w:val="22"/>
          <w:szCs w:val="22"/>
        </w:rPr>
        <w:t xml:space="preserve"> </w:t>
      </w:r>
      <w:r w:rsidRPr="00F82B96">
        <w:rPr>
          <w:sz w:val="22"/>
          <w:szCs w:val="22"/>
        </w:rPr>
        <w:t xml:space="preserve">пункта в </w:t>
      </w:r>
      <w:proofErr w:type="spellStart"/>
      <w:r w:rsidRPr="00F82B96">
        <w:rPr>
          <w:sz w:val="22"/>
          <w:szCs w:val="22"/>
        </w:rPr>
        <w:t>Суксунском</w:t>
      </w:r>
      <w:proofErr w:type="spellEnd"/>
      <w:r w:rsidRPr="00F82B96">
        <w:rPr>
          <w:sz w:val="22"/>
          <w:szCs w:val="22"/>
        </w:rPr>
        <w:t xml:space="preserve"> городском округе»</w:t>
      </w:r>
      <w:r>
        <w:rPr>
          <w:sz w:val="22"/>
          <w:szCs w:val="22"/>
        </w:rPr>
        <w:t>.</w:t>
      </w:r>
    </w:p>
  </w:footnote>
  <w:footnote w:id="13">
    <w:p w:rsidR="00D8483E" w:rsidRDefault="00D8483E" w:rsidP="00F82B96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 </w:t>
      </w:r>
      <w:r>
        <w:rPr>
          <w:sz w:val="22"/>
          <w:szCs w:val="22"/>
        </w:rPr>
        <w:t xml:space="preserve">Утверждено </w:t>
      </w:r>
      <w:r w:rsidRPr="00F82B96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F82B96">
        <w:rPr>
          <w:sz w:val="22"/>
          <w:szCs w:val="22"/>
        </w:rPr>
        <w:t xml:space="preserve"> Думы Суксунского городского округа от </w:t>
      </w:r>
      <w:r>
        <w:rPr>
          <w:sz w:val="22"/>
          <w:szCs w:val="22"/>
        </w:rPr>
        <w:t xml:space="preserve">21.05.2020 № 130 </w:t>
      </w:r>
      <w:r w:rsidRPr="00F82B96">
        <w:rPr>
          <w:sz w:val="22"/>
          <w:szCs w:val="22"/>
        </w:rPr>
        <w:t xml:space="preserve">«Об утверждении Порядка организации и осуществления территориального общественного самоуправления в </w:t>
      </w:r>
      <w:proofErr w:type="spellStart"/>
      <w:r w:rsidRPr="00F82B96">
        <w:rPr>
          <w:sz w:val="22"/>
          <w:szCs w:val="22"/>
        </w:rPr>
        <w:t>Суксунском</w:t>
      </w:r>
      <w:proofErr w:type="spellEnd"/>
      <w:r w:rsidRPr="00F82B96">
        <w:rPr>
          <w:sz w:val="22"/>
          <w:szCs w:val="22"/>
        </w:rPr>
        <w:t xml:space="preserve"> городском округе, условия и порядок выделения необходимых средств из бюджета Суксунского городского округа»</w:t>
      </w:r>
      <w:r>
        <w:rPr>
          <w:sz w:val="22"/>
          <w:szCs w:val="22"/>
        </w:rPr>
        <w:t>.</w:t>
      </w:r>
      <w:r w:rsidRPr="00F82B96">
        <w:rPr>
          <w:sz w:val="22"/>
          <w:szCs w:val="22"/>
        </w:rPr>
        <w:t xml:space="preserve">  </w:t>
      </w:r>
    </w:p>
  </w:footnote>
  <w:footnote w:id="14">
    <w:p w:rsidR="00D8483E" w:rsidRDefault="00D8483E" w:rsidP="008677B6">
      <w:pPr>
        <w:pStyle w:val="consplustitlebullet1gif"/>
        <w:spacing w:before="0" w:beforeAutospacing="0" w:after="0" w:afterAutospacing="0"/>
        <w:ind w:firstLine="708"/>
        <w:jc w:val="both"/>
      </w:pPr>
      <w:r w:rsidRPr="00FF1B42">
        <w:rPr>
          <w:rStyle w:val="aa"/>
          <w:sz w:val="22"/>
          <w:szCs w:val="22"/>
        </w:rPr>
        <w:footnoteRef/>
      </w:r>
      <w:r w:rsidRPr="00FF1B42">
        <w:rPr>
          <w:sz w:val="22"/>
          <w:szCs w:val="22"/>
        </w:rPr>
        <w:t xml:space="preserve">  Утверждено Решением Думы Суксунского городского округа от 19.11.2020 № 163 «Об утверждении Положения о самообложении граждан и порядке уплаты гражданами разовых платежей по самообложению на территории Суксунского городского округа»</w:t>
      </w:r>
      <w:r>
        <w:rPr>
          <w:sz w:val="22"/>
          <w:szCs w:val="22"/>
        </w:rPr>
        <w:t>.</w:t>
      </w:r>
    </w:p>
  </w:footnote>
  <w:footnote w:id="15">
    <w:p w:rsidR="00D8483E" w:rsidRPr="008677B6" w:rsidRDefault="00D8483E" w:rsidP="008677B6">
      <w:pPr>
        <w:pStyle w:val="a8"/>
        <w:ind w:firstLine="709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FF1B42">
        <w:rPr>
          <w:sz w:val="22"/>
          <w:szCs w:val="22"/>
        </w:rPr>
        <w:t xml:space="preserve">Утверждено Решением Думы Суксунского городского округа от </w:t>
      </w:r>
      <w:r>
        <w:rPr>
          <w:sz w:val="22"/>
          <w:szCs w:val="22"/>
        </w:rPr>
        <w:t>20</w:t>
      </w:r>
      <w:r w:rsidRPr="00FF1B42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FF1B42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FF1B42">
        <w:rPr>
          <w:sz w:val="22"/>
          <w:szCs w:val="22"/>
        </w:rPr>
        <w:t xml:space="preserve"> № </w:t>
      </w:r>
      <w:r>
        <w:rPr>
          <w:sz w:val="22"/>
          <w:szCs w:val="22"/>
        </w:rPr>
        <w:t>20</w:t>
      </w:r>
      <w:r w:rsidRPr="00FF1B42">
        <w:rPr>
          <w:sz w:val="22"/>
          <w:szCs w:val="22"/>
        </w:rPr>
        <w:t>3</w:t>
      </w:r>
      <w:r>
        <w:rPr>
          <w:sz w:val="22"/>
          <w:szCs w:val="22"/>
        </w:rPr>
        <w:t xml:space="preserve"> «</w:t>
      </w:r>
      <w:r w:rsidRPr="008677B6">
        <w:rPr>
          <w:sz w:val="22"/>
          <w:szCs w:val="22"/>
        </w:rPr>
        <w:t xml:space="preserve">Об утверждении Положения о порядке назначения и проведения опроса граждан в </w:t>
      </w:r>
      <w:proofErr w:type="spellStart"/>
      <w:r w:rsidRPr="008677B6">
        <w:rPr>
          <w:sz w:val="22"/>
          <w:szCs w:val="22"/>
        </w:rPr>
        <w:t>Суксунском</w:t>
      </w:r>
      <w:proofErr w:type="spellEnd"/>
      <w:r w:rsidRPr="008677B6">
        <w:rPr>
          <w:sz w:val="22"/>
          <w:szCs w:val="22"/>
        </w:rPr>
        <w:t xml:space="preserve"> городском округе</w:t>
      </w:r>
      <w:r>
        <w:rPr>
          <w:sz w:val="22"/>
          <w:szCs w:val="22"/>
        </w:rPr>
        <w:t>»</w:t>
      </w:r>
    </w:p>
  </w:footnote>
  <w:footnote w:id="16">
    <w:p w:rsidR="00D8483E" w:rsidRDefault="00D8483E" w:rsidP="008677B6">
      <w:pPr>
        <w:pStyle w:val="a8"/>
        <w:ind w:firstLine="709"/>
      </w:pPr>
      <w:r>
        <w:rPr>
          <w:rStyle w:val="aa"/>
        </w:rPr>
        <w:footnoteRef/>
      </w:r>
      <w:r>
        <w:t xml:space="preserve"> </w:t>
      </w:r>
      <w:r w:rsidRPr="00FF1B42">
        <w:rPr>
          <w:sz w:val="22"/>
          <w:szCs w:val="22"/>
        </w:rPr>
        <w:t xml:space="preserve">Утверждено Решением Думы Суксунского городского округа от </w:t>
      </w:r>
      <w:r>
        <w:rPr>
          <w:sz w:val="22"/>
          <w:szCs w:val="22"/>
        </w:rPr>
        <w:t>20</w:t>
      </w:r>
      <w:r w:rsidRPr="00FF1B42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FF1B42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FF1B42">
        <w:rPr>
          <w:sz w:val="22"/>
          <w:szCs w:val="22"/>
        </w:rPr>
        <w:t xml:space="preserve"> № </w:t>
      </w:r>
      <w:r>
        <w:rPr>
          <w:sz w:val="22"/>
          <w:szCs w:val="22"/>
        </w:rPr>
        <w:t>208 «</w:t>
      </w:r>
      <w:r w:rsidRPr="008677B6">
        <w:rPr>
          <w:sz w:val="22"/>
          <w:szCs w:val="22"/>
        </w:rPr>
        <w:t xml:space="preserve">Об утверждении Положения о порядке назначения и проведения </w:t>
      </w:r>
      <w:r w:rsidRPr="008677B6">
        <w:rPr>
          <w:bCs/>
          <w:sz w:val="22"/>
          <w:szCs w:val="22"/>
        </w:rPr>
        <w:t xml:space="preserve"> собрания граждан, конференции граждан (собрания делегатов) </w:t>
      </w:r>
      <w:r w:rsidRPr="008677B6">
        <w:rPr>
          <w:sz w:val="22"/>
          <w:szCs w:val="22"/>
        </w:rPr>
        <w:t xml:space="preserve">в </w:t>
      </w:r>
      <w:proofErr w:type="spellStart"/>
      <w:r w:rsidRPr="008677B6">
        <w:rPr>
          <w:sz w:val="22"/>
          <w:szCs w:val="22"/>
        </w:rPr>
        <w:t>Суксунском</w:t>
      </w:r>
      <w:proofErr w:type="spellEnd"/>
      <w:r w:rsidRPr="008677B6">
        <w:rPr>
          <w:sz w:val="22"/>
          <w:szCs w:val="22"/>
        </w:rPr>
        <w:t xml:space="preserve"> городском округе</w:t>
      </w:r>
      <w:r>
        <w:rPr>
          <w:sz w:val="22"/>
          <w:szCs w:val="22"/>
        </w:rPr>
        <w:t>»</w:t>
      </w:r>
    </w:p>
  </w:footnote>
  <w:footnote w:id="17">
    <w:p w:rsidR="00D8483E" w:rsidRPr="00074AE1" w:rsidRDefault="00D8483E" w:rsidP="00146374">
      <w:pPr>
        <w:pStyle w:val="a8"/>
        <w:ind w:firstLine="708"/>
      </w:pPr>
      <w:r w:rsidRPr="00074AE1">
        <w:rPr>
          <w:rStyle w:val="aa"/>
        </w:rPr>
        <w:footnoteRef/>
      </w:r>
      <w:r w:rsidRPr="00074AE1">
        <w:t xml:space="preserve"> http://suksun.ru/Organy-vlasti/duma_suksunskogo_gorodskogo_okruga/</w:t>
      </w:r>
    </w:p>
  </w:footnote>
  <w:footnote w:id="18">
    <w:p w:rsidR="00D8483E" w:rsidRPr="00152C31" w:rsidRDefault="00D8483E" w:rsidP="00E23236">
      <w:pPr>
        <w:pStyle w:val="a8"/>
        <w:ind w:firstLine="708"/>
        <w:jc w:val="both"/>
      </w:pPr>
      <w:r w:rsidRPr="00E23236">
        <w:rPr>
          <w:rStyle w:val="aa"/>
          <w:sz w:val="22"/>
        </w:rPr>
        <w:footnoteRef/>
      </w:r>
      <w:r w:rsidRPr="00E23236">
        <w:rPr>
          <w:sz w:val="22"/>
        </w:rPr>
        <w:t xml:space="preserve">  Глава </w:t>
      </w:r>
      <w:r w:rsidRPr="00E23236">
        <w:rPr>
          <w:sz w:val="22"/>
          <w:lang w:val="en-US"/>
        </w:rPr>
        <w:t>VII</w:t>
      </w:r>
      <w:r w:rsidRPr="00E23236">
        <w:rPr>
          <w:sz w:val="22"/>
        </w:rPr>
        <w:t xml:space="preserve"> Регламента Думы Суксунского городского округа, утверждённого Решением Думы Суксунского городского округа от 19.09.2019 № 5 «О регламенте Думы Суксунского городского округа»;</w:t>
      </w:r>
    </w:p>
  </w:footnote>
  <w:footnote w:id="19">
    <w:p w:rsidR="00D8483E" w:rsidRPr="007529F0" w:rsidRDefault="00D8483E" w:rsidP="00E23236">
      <w:pPr>
        <w:pStyle w:val="a8"/>
        <w:ind w:firstLine="708"/>
        <w:jc w:val="both"/>
      </w:pPr>
      <w:r w:rsidRPr="00E23236">
        <w:rPr>
          <w:rStyle w:val="aa"/>
          <w:sz w:val="22"/>
        </w:rPr>
        <w:footnoteRef/>
      </w:r>
      <w:r w:rsidRPr="00E23236">
        <w:rPr>
          <w:sz w:val="22"/>
        </w:rPr>
        <w:t xml:space="preserve"> Решение Земского собрания Суксунского муниципального района от 25.05.2017 № 305 «Об участии в проекте «Внедрение в деятельность представительных </w:t>
      </w:r>
      <w:proofErr w:type="gramStart"/>
      <w:r w:rsidRPr="00E23236">
        <w:rPr>
          <w:sz w:val="22"/>
        </w:rPr>
        <w:t>органов муниципальных образований сервиса автоматизации взаимодействия субъектов законотворческой деятельности Пермского края</w:t>
      </w:r>
      <w:proofErr w:type="gramEnd"/>
      <w:r w:rsidRPr="00E23236">
        <w:rPr>
          <w:sz w:val="22"/>
        </w:rPr>
        <w:t>»</w:t>
      </w:r>
    </w:p>
  </w:footnote>
  <w:footnote w:id="20">
    <w:p w:rsidR="00D8483E" w:rsidRPr="00E23236" w:rsidRDefault="00D8483E" w:rsidP="00E23236">
      <w:pPr>
        <w:spacing w:line="240" w:lineRule="exact"/>
        <w:ind w:firstLine="708"/>
        <w:jc w:val="both"/>
        <w:rPr>
          <w:b/>
          <w:sz w:val="32"/>
          <w:szCs w:val="28"/>
        </w:rPr>
      </w:pPr>
      <w:r w:rsidRPr="00E23236">
        <w:rPr>
          <w:rStyle w:val="aa"/>
          <w:sz w:val="22"/>
          <w:szCs w:val="20"/>
        </w:rPr>
        <w:footnoteRef/>
      </w:r>
      <w:r w:rsidRPr="00E23236">
        <w:rPr>
          <w:sz w:val="22"/>
        </w:rPr>
        <w:t xml:space="preserve"> Решение Думы Суксунского городского округа от 19.09.2019 № 4 «</w:t>
      </w:r>
      <w:r w:rsidRPr="00E23236">
        <w:rPr>
          <w:sz w:val="22"/>
          <w:szCs w:val="28"/>
        </w:rPr>
        <w:t xml:space="preserve">О кандидатуре в Совет представительных органов муниципальных образований»;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641126"/>
      <w:docPartObj>
        <w:docPartGallery w:val="Page Numbers (Top of Page)"/>
        <w:docPartUnique/>
      </w:docPartObj>
    </w:sdtPr>
    <w:sdtContent>
      <w:p w:rsidR="00D8483E" w:rsidRDefault="001E660E">
        <w:pPr>
          <w:pStyle w:val="ad"/>
          <w:jc w:val="center"/>
        </w:pPr>
        <w:fldSimple w:instr="PAGE   \* MERGEFORMAT">
          <w:r w:rsidR="003C4904">
            <w:rPr>
              <w:noProof/>
            </w:rPr>
            <w:t>22</w:t>
          </w:r>
        </w:fldSimple>
      </w:p>
    </w:sdtContent>
  </w:sdt>
  <w:p w:rsidR="00D8483E" w:rsidRDefault="00D848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04"/>
    <w:multiLevelType w:val="hybridMultilevel"/>
    <w:tmpl w:val="8518818C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A3E0B"/>
    <w:multiLevelType w:val="hybridMultilevel"/>
    <w:tmpl w:val="E24041BA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211E8"/>
    <w:multiLevelType w:val="hybridMultilevel"/>
    <w:tmpl w:val="32ECCD2A"/>
    <w:lvl w:ilvl="0" w:tplc="1BA03FD4">
      <w:start w:val="15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44400C"/>
    <w:multiLevelType w:val="hybridMultilevel"/>
    <w:tmpl w:val="A1C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0375"/>
    <w:multiLevelType w:val="hybridMultilevel"/>
    <w:tmpl w:val="9496B758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A5860"/>
    <w:multiLevelType w:val="multilevel"/>
    <w:tmpl w:val="5992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102BD"/>
    <w:multiLevelType w:val="hybridMultilevel"/>
    <w:tmpl w:val="740EC74C"/>
    <w:lvl w:ilvl="0" w:tplc="E92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29F3"/>
    <w:multiLevelType w:val="hybridMultilevel"/>
    <w:tmpl w:val="F814B902"/>
    <w:lvl w:ilvl="0" w:tplc="30C45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F2665"/>
    <w:multiLevelType w:val="hybridMultilevel"/>
    <w:tmpl w:val="52921E9C"/>
    <w:lvl w:ilvl="0" w:tplc="3126C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60D51"/>
    <w:multiLevelType w:val="multilevel"/>
    <w:tmpl w:val="FB021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83E0D"/>
    <w:multiLevelType w:val="hybridMultilevel"/>
    <w:tmpl w:val="DBAC1450"/>
    <w:lvl w:ilvl="0" w:tplc="8FC88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47D52"/>
    <w:multiLevelType w:val="hybridMultilevel"/>
    <w:tmpl w:val="24649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5E6ECB"/>
    <w:multiLevelType w:val="hybridMultilevel"/>
    <w:tmpl w:val="719ABD52"/>
    <w:lvl w:ilvl="0" w:tplc="8FC88BCA">
      <w:start w:val="1"/>
      <w:numFmt w:val="bullet"/>
      <w:lvlText w:val="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3386577"/>
    <w:multiLevelType w:val="hybridMultilevel"/>
    <w:tmpl w:val="B8B6A396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CE2FFC"/>
    <w:multiLevelType w:val="hybridMultilevel"/>
    <w:tmpl w:val="436C04E6"/>
    <w:lvl w:ilvl="0" w:tplc="8FC88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05581"/>
    <w:multiLevelType w:val="hybridMultilevel"/>
    <w:tmpl w:val="FC4CBA16"/>
    <w:lvl w:ilvl="0" w:tplc="8FC88BC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A41A5C"/>
    <w:multiLevelType w:val="hybridMultilevel"/>
    <w:tmpl w:val="DCB47E8A"/>
    <w:lvl w:ilvl="0" w:tplc="8FC88BC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0F3623"/>
    <w:multiLevelType w:val="hybridMultilevel"/>
    <w:tmpl w:val="3356E0DC"/>
    <w:lvl w:ilvl="0" w:tplc="E42E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8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E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83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60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8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6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6E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85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5"/>
  </w:num>
  <w:num w:numId="5">
    <w:abstractNumId w:val="16"/>
  </w:num>
  <w:num w:numId="6">
    <w:abstractNumId w:val="6"/>
  </w:num>
  <w:num w:numId="7">
    <w:abstractNumId w:val="17"/>
  </w:num>
  <w:num w:numId="8">
    <w:abstractNumId w:val="14"/>
  </w:num>
  <w:num w:numId="9">
    <w:abstractNumId w:val="13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1"/>
  </w:num>
  <w:num w:numId="17">
    <w:abstractNumId w:val="0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313A3"/>
    <w:rsid w:val="000062E2"/>
    <w:rsid w:val="0000766A"/>
    <w:rsid w:val="0001110E"/>
    <w:rsid w:val="00011856"/>
    <w:rsid w:val="000178CA"/>
    <w:rsid w:val="0002633D"/>
    <w:rsid w:val="00031C6B"/>
    <w:rsid w:val="0003658F"/>
    <w:rsid w:val="00040315"/>
    <w:rsid w:val="000506A4"/>
    <w:rsid w:val="00051503"/>
    <w:rsid w:val="0005278E"/>
    <w:rsid w:val="0005327E"/>
    <w:rsid w:val="00054121"/>
    <w:rsid w:val="000605EC"/>
    <w:rsid w:val="0006068D"/>
    <w:rsid w:val="00061FB1"/>
    <w:rsid w:val="00064165"/>
    <w:rsid w:val="000654E7"/>
    <w:rsid w:val="00067A19"/>
    <w:rsid w:val="00067C61"/>
    <w:rsid w:val="000717A3"/>
    <w:rsid w:val="00074AE1"/>
    <w:rsid w:val="00076759"/>
    <w:rsid w:val="000772C5"/>
    <w:rsid w:val="00084C42"/>
    <w:rsid w:val="000B0F4B"/>
    <w:rsid w:val="000B1576"/>
    <w:rsid w:val="000B2447"/>
    <w:rsid w:val="000B3763"/>
    <w:rsid w:val="000C10DE"/>
    <w:rsid w:val="000C13C5"/>
    <w:rsid w:val="000C16C2"/>
    <w:rsid w:val="000C27D1"/>
    <w:rsid w:val="000C2F76"/>
    <w:rsid w:val="000C3F5F"/>
    <w:rsid w:val="000C5C22"/>
    <w:rsid w:val="000D4B83"/>
    <w:rsid w:val="000E3E03"/>
    <w:rsid w:val="000F07D2"/>
    <w:rsid w:val="000F2F84"/>
    <w:rsid w:val="000F35D5"/>
    <w:rsid w:val="00102141"/>
    <w:rsid w:val="001043C3"/>
    <w:rsid w:val="00106FEF"/>
    <w:rsid w:val="00117A4A"/>
    <w:rsid w:val="00130752"/>
    <w:rsid w:val="001334A5"/>
    <w:rsid w:val="001334DF"/>
    <w:rsid w:val="00136425"/>
    <w:rsid w:val="00136B11"/>
    <w:rsid w:val="00140B87"/>
    <w:rsid w:val="00141D07"/>
    <w:rsid w:val="00142E53"/>
    <w:rsid w:val="00143C66"/>
    <w:rsid w:val="00146374"/>
    <w:rsid w:val="00150BA2"/>
    <w:rsid w:val="00150C68"/>
    <w:rsid w:val="00152C31"/>
    <w:rsid w:val="00152C3F"/>
    <w:rsid w:val="00153D41"/>
    <w:rsid w:val="00154295"/>
    <w:rsid w:val="00154600"/>
    <w:rsid w:val="00155D3F"/>
    <w:rsid w:val="00157520"/>
    <w:rsid w:val="00162FAE"/>
    <w:rsid w:val="001658A4"/>
    <w:rsid w:val="0016777E"/>
    <w:rsid w:val="00174972"/>
    <w:rsid w:val="00174B14"/>
    <w:rsid w:val="00191375"/>
    <w:rsid w:val="001921DA"/>
    <w:rsid w:val="00197899"/>
    <w:rsid w:val="001A1E30"/>
    <w:rsid w:val="001B1F46"/>
    <w:rsid w:val="001B3C5F"/>
    <w:rsid w:val="001B6B41"/>
    <w:rsid w:val="001B7329"/>
    <w:rsid w:val="001C11E0"/>
    <w:rsid w:val="001C2BCB"/>
    <w:rsid w:val="001C2F31"/>
    <w:rsid w:val="001C3B31"/>
    <w:rsid w:val="001C5315"/>
    <w:rsid w:val="001D13F3"/>
    <w:rsid w:val="001D1EED"/>
    <w:rsid w:val="001D2814"/>
    <w:rsid w:val="001D4637"/>
    <w:rsid w:val="001D4C7D"/>
    <w:rsid w:val="001D71E8"/>
    <w:rsid w:val="001E3DF5"/>
    <w:rsid w:val="001E4BE6"/>
    <w:rsid w:val="001E660E"/>
    <w:rsid w:val="001F168E"/>
    <w:rsid w:val="001F1E0C"/>
    <w:rsid w:val="001F3CFD"/>
    <w:rsid w:val="001F619C"/>
    <w:rsid w:val="001F671F"/>
    <w:rsid w:val="00201829"/>
    <w:rsid w:val="0020460D"/>
    <w:rsid w:val="002059F5"/>
    <w:rsid w:val="00212B3C"/>
    <w:rsid w:val="00220420"/>
    <w:rsid w:val="00220A2D"/>
    <w:rsid w:val="00224EEC"/>
    <w:rsid w:val="00225223"/>
    <w:rsid w:val="00230159"/>
    <w:rsid w:val="00231C18"/>
    <w:rsid w:val="00241FCC"/>
    <w:rsid w:val="002427E9"/>
    <w:rsid w:val="00242B18"/>
    <w:rsid w:val="00246517"/>
    <w:rsid w:val="00246A3B"/>
    <w:rsid w:val="00263104"/>
    <w:rsid w:val="00266165"/>
    <w:rsid w:val="00266B7F"/>
    <w:rsid w:val="00266C55"/>
    <w:rsid w:val="0027326A"/>
    <w:rsid w:val="00275A22"/>
    <w:rsid w:val="002821E0"/>
    <w:rsid w:val="00282B21"/>
    <w:rsid w:val="00287463"/>
    <w:rsid w:val="002876DD"/>
    <w:rsid w:val="0029312E"/>
    <w:rsid w:val="002A2045"/>
    <w:rsid w:val="002A448E"/>
    <w:rsid w:val="002A52F5"/>
    <w:rsid w:val="002A5F40"/>
    <w:rsid w:val="002B7112"/>
    <w:rsid w:val="002B723D"/>
    <w:rsid w:val="002B743B"/>
    <w:rsid w:val="002B7ACA"/>
    <w:rsid w:val="002C018B"/>
    <w:rsid w:val="002C0F81"/>
    <w:rsid w:val="002C1B03"/>
    <w:rsid w:val="002C2A37"/>
    <w:rsid w:val="002C2EAC"/>
    <w:rsid w:val="002C5074"/>
    <w:rsid w:val="002C6070"/>
    <w:rsid w:val="002D365B"/>
    <w:rsid w:val="002D52A9"/>
    <w:rsid w:val="002D5386"/>
    <w:rsid w:val="002D5AD5"/>
    <w:rsid w:val="002D6FC4"/>
    <w:rsid w:val="002D745E"/>
    <w:rsid w:val="002D78F5"/>
    <w:rsid w:val="002D7973"/>
    <w:rsid w:val="002E2D7F"/>
    <w:rsid w:val="002F687C"/>
    <w:rsid w:val="00300CDE"/>
    <w:rsid w:val="00301600"/>
    <w:rsid w:val="00303CD5"/>
    <w:rsid w:val="003044E4"/>
    <w:rsid w:val="00322DE3"/>
    <w:rsid w:val="0032660D"/>
    <w:rsid w:val="00327636"/>
    <w:rsid w:val="003313A3"/>
    <w:rsid w:val="0033296B"/>
    <w:rsid w:val="00340094"/>
    <w:rsid w:val="003409E2"/>
    <w:rsid w:val="003478E9"/>
    <w:rsid w:val="0035049A"/>
    <w:rsid w:val="00352BE3"/>
    <w:rsid w:val="0035402C"/>
    <w:rsid w:val="00356980"/>
    <w:rsid w:val="00362EF4"/>
    <w:rsid w:val="00363FDD"/>
    <w:rsid w:val="003663E4"/>
    <w:rsid w:val="003705E3"/>
    <w:rsid w:val="00377F20"/>
    <w:rsid w:val="00382B75"/>
    <w:rsid w:val="0038775A"/>
    <w:rsid w:val="003909ED"/>
    <w:rsid w:val="00393981"/>
    <w:rsid w:val="003969ED"/>
    <w:rsid w:val="003A06FD"/>
    <w:rsid w:val="003A7956"/>
    <w:rsid w:val="003B10CE"/>
    <w:rsid w:val="003C4904"/>
    <w:rsid w:val="003D3009"/>
    <w:rsid w:val="003D3B6C"/>
    <w:rsid w:val="003E08E9"/>
    <w:rsid w:val="003E23FB"/>
    <w:rsid w:val="003E4F89"/>
    <w:rsid w:val="003F15A9"/>
    <w:rsid w:val="003F1CB1"/>
    <w:rsid w:val="003F2C6C"/>
    <w:rsid w:val="003F6452"/>
    <w:rsid w:val="003F689F"/>
    <w:rsid w:val="003F6D20"/>
    <w:rsid w:val="0040093A"/>
    <w:rsid w:val="004168A0"/>
    <w:rsid w:val="00417A2A"/>
    <w:rsid w:val="00421D89"/>
    <w:rsid w:val="00423033"/>
    <w:rsid w:val="0042449A"/>
    <w:rsid w:val="0042544C"/>
    <w:rsid w:val="00432994"/>
    <w:rsid w:val="00447236"/>
    <w:rsid w:val="0045101D"/>
    <w:rsid w:val="00456AA2"/>
    <w:rsid w:val="00457843"/>
    <w:rsid w:val="004644A5"/>
    <w:rsid w:val="00466980"/>
    <w:rsid w:val="0047070F"/>
    <w:rsid w:val="00471395"/>
    <w:rsid w:val="00481825"/>
    <w:rsid w:val="0048720D"/>
    <w:rsid w:val="00490277"/>
    <w:rsid w:val="0049349F"/>
    <w:rsid w:val="00495AA5"/>
    <w:rsid w:val="00495DB1"/>
    <w:rsid w:val="004A0536"/>
    <w:rsid w:val="004A18E5"/>
    <w:rsid w:val="004A58A5"/>
    <w:rsid w:val="004B1D62"/>
    <w:rsid w:val="004B48DB"/>
    <w:rsid w:val="004C16FF"/>
    <w:rsid w:val="004C55FC"/>
    <w:rsid w:val="004D0546"/>
    <w:rsid w:val="004D17FD"/>
    <w:rsid w:val="004D23D7"/>
    <w:rsid w:val="004D2745"/>
    <w:rsid w:val="004E2398"/>
    <w:rsid w:val="004E35C2"/>
    <w:rsid w:val="004E477E"/>
    <w:rsid w:val="004F3494"/>
    <w:rsid w:val="00504438"/>
    <w:rsid w:val="00506D45"/>
    <w:rsid w:val="00506F9C"/>
    <w:rsid w:val="00510874"/>
    <w:rsid w:val="00511EA0"/>
    <w:rsid w:val="00523C83"/>
    <w:rsid w:val="0052477D"/>
    <w:rsid w:val="00525F20"/>
    <w:rsid w:val="0052739A"/>
    <w:rsid w:val="00532DA0"/>
    <w:rsid w:val="005332C3"/>
    <w:rsid w:val="00535210"/>
    <w:rsid w:val="0053733A"/>
    <w:rsid w:val="00540A1E"/>
    <w:rsid w:val="0054195E"/>
    <w:rsid w:val="0054212A"/>
    <w:rsid w:val="005517E5"/>
    <w:rsid w:val="00557409"/>
    <w:rsid w:val="00560F67"/>
    <w:rsid w:val="00561150"/>
    <w:rsid w:val="0056173D"/>
    <w:rsid w:val="00571CC9"/>
    <w:rsid w:val="00583376"/>
    <w:rsid w:val="0059000D"/>
    <w:rsid w:val="005914F0"/>
    <w:rsid w:val="0059691B"/>
    <w:rsid w:val="005972CE"/>
    <w:rsid w:val="0059769D"/>
    <w:rsid w:val="005A1653"/>
    <w:rsid w:val="005A180F"/>
    <w:rsid w:val="005A1C8B"/>
    <w:rsid w:val="005A2A72"/>
    <w:rsid w:val="005A4D2F"/>
    <w:rsid w:val="005A7686"/>
    <w:rsid w:val="005B3822"/>
    <w:rsid w:val="005C253D"/>
    <w:rsid w:val="005C684C"/>
    <w:rsid w:val="005C7D9A"/>
    <w:rsid w:val="005D0DF8"/>
    <w:rsid w:val="005D2BC0"/>
    <w:rsid w:val="005D6030"/>
    <w:rsid w:val="005E281E"/>
    <w:rsid w:val="005F4C8C"/>
    <w:rsid w:val="005F4D2A"/>
    <w:rsid w:val="005F6A49"/>
    <w:rsid w:val="00603CB9"/>
    <w:rsid w:val="00605CE6"/>
    <w:rsid w:val="00606C16"/>
    <w:rsid w:val="00611985"/>
    <w:rsid w:val="00611BAC"/>
    <w:rsid w:val="006170B3"/>
    <w:rsid w:val="00617858"/>
    <w:rsid w:val="006203DD"/>
    <w:rsid w:val="00621975"/>
    <w:rsid w:val="0062243E"/>
    <w:rsid w:val="00622A2C"/>
    <w:rsid w:val="0062730C"/>
    <w:rsid w:val="006321A0"/>
    <w:rsid w:val="0063358B"/>
    <w:rsid w:val="006377FA"/>
    <w:rsid w:val="006446E2"/>
    <w:rsid w:val="00646594"/>
    <w:rsid w:val="00656533"/>
    <w:rsid w:val="00656AED"/>
    <w:rsid w:val="00656D5C"/>
    <w:rsid w:val="00670D02"/>
    <w:rsid w:val="00673979"/>
    <w:rsid w:val="00677674"/>
    <w:rsid w:val="00677A18"/>
    <w:rsid w:val="00685DA5"/>
    <w:rsid w:val="0069017E"/>
    <w:rsid w:val="006903D6"/>
    <w:rsid w:val="00691989"/>
    <w:rsid w:val="00693115"/>
    <w:rsid w:val="006A1210"/>
    <w:rsid w:val="006A29EE"/>
    <w:rsid w:val="006A7E2E"/>
    <w:rsid w:val="006B161C"/>
    <w:rsid w:val="006B1AB3"/>
    <w:rsid w:val="006B1CFD"/>
    <w:rsid w:val="006B35A6"/>
    <w:rsid w:val="006B5F8E"/>
    <w:rsid w:val="006C2C79"/>
    <w:rsid w:val="006C5ED4"/>
    <w:rsid w:val="006D2A2C"/>
    <w:rsid w:val="006E083A"/>
    <w:rsid w:val="006E4EA1"/>
    <w:rsid w:val="006E5236"/>
    <w:rsid w:val="006F35CE"/>
    <w:rsid w:val="006F5F37"/>
    <w:rsid w:val="006F6B62"/>
    <w:rsid w:val="007012CE"/>
    <w:rsid w:val="00701802"/>
    <w:rsid w:val="00702B20"/>
    <w:rsid w:val="00705B16"/>
    <w:rsid w:val="0071445C"/>
    <w:rsid w:val="00714C6F"/>
    <w:rsid w:val="007157B5"/>
    <w:rsid w:val="00725ACF"/>
    <w:rsid w:val="00733EF4"/>
    <w:rsid w:val="0073755A"/>
    <w:rsid w:val="0075008A"/>
    <w:rsid w:val="007529F0"/>
    <w:rsid w:val="00761B59"/>
    <w:rsid w:val="00763A2E"/>
    <w:rsid w:val="007653B6"/>
    <w:rsid w:val="007661A6"/>
    <w:rsid w:val="007676E4"/>
    <w:rsid w:val="007728EB"/>
    <w:rsid w:val="00776E89"/>
    <w:rsid w:val="007775DC"/>
    <w:rsid w:val="00781DCA"/>
    <w:rsid w:val="007850EB"/>
    <w:rsid w:val="00793BE9"/>
    <w:rsid w:val="0079690F"/>
    <w:rsid w:val="007977B6"/>
    <w:rsid w:val="00797FEA"/>
    <w:rsid w:val="007A74AF"/>
    <w:rsid w:val="007B6CCC"/>
    <w:rsid w:val="007C0482"/>
    <w:rsid w:val="007C0D08"/>
    <w:rsid w:val="007C7380"/>
    <w:rsid w:val="007D25F9"/>
    <w:rsid w:val="007D35D8"/>
    <w:rsid w:val="007D382F"/>
    <w:rsid w:val="007D547C"/>
    <w:rsid w:val="007D6AD7"/>
    <w:rsid w:val="007E0BB1"/>
    <w:rsid w:val="007E2DD5"/>
    <w:rsid w:val="007E4150"/>
    <w:rsid w:val="007E7F8B"/>
    <w:rsid w:val="007F48B4"/>
    <w:rsid w:val="007F61E1"/>
    <w:rsid w:val="008033F3"/>
    <w:rsid w:val="00806703"/>
    <w:rsid w:val="00811F5A"/>
    <w:rsid w:val="008167D3"/>
    <w:rsid w:val="00816E77"/>
    <w:rsid w:val="008213F8"/>
    <w:rsid w:val="00821944"/>
    <w:rsid w:val="008231B5"/>
    <w:rsid w:val="00823FE6"/>
    <w:rsid w:val="00827E1E"/>
    <w:rsid w:val="0083492C"/>
    <w:rsid w:val="00836C14"/>
    <w:rsid w:val="00840408"/>
    <w:rsid w:val="00841A5B"/>
    <w:rsid w:val="008428A2"/>
    <w:rsid w:val="008444ED"/>
    <w:rsid w:val="008524B3"/>
    <w:rsid w:val="00852D21"/>
    <w:rsid w:val="008530A1"/>
    <w:rsid w:val="008531F4"/>
    <w:rsid w:val="00853FAF"/>
    <w:rsid w:val="00866CE9"/>
    <w:rsid w:val="008677B6"/>
    <w:rsid w:val="008719F0"/>
    <w:rsid w:val="00875539"/>
    <w:rsid w:val="00876059"/>
    <w:rsid w:val="0088014E"/>
    <w:rsid w:val="00880641"/>
    <w:rsid w:val="00883DA8"/>
    <w:rsid w:val="00892A4C"/>
    <w:rsid w:val="0089300E"/>
    <w:rsid w:val="008A29AB"/>
    <w:rsid w:val="008A680C"/>
    <w:rsid w:val="008B38E2"/>
    <w:rsid w:val="008B4058"/>
    <w:rsid w:val="008B64B5"/>
    <w:rsid w:val="008B6A13"/>
    <w:rsid w:val="008B73E9"/>
    <w:rsid w:val="008C1A8C"/>
    <w:rsid w:val="008C2D7F"/>
    <w:rsid w:val="008C5A60"/>
    <w:rsid w:val="008C6DDE"/>
    <w:rsid w:val="008D2C15"/>
    <w:rsid w:val="008D3B5D"/>
    <w:rsid w:val="008D4F40"/>
    <w:rsid w:val="008E0221"/>
    <w:rsid w:val="008E0B50"/>
    <w:rsid w:val="008E0E6A"/>
    <w:rsid w:val="008E24EC"/>
    <w:rsid w:val="008E634C"/>
    <w:rsid w:val="008F3764"/>
    <w:rsid w:val="00901F94"/>
    <w:rsid w:val="00902654"/>
    <w:rsid w:val="0091227C"/>
    <w:rsid w:val="00916764"/>
    <w:rsid w:val="00917D4F"/>
    <w:rsid w:val="00924E45"/>
    <w:rsid w:val="009252E8"/>
    <w:rsid w:val="00931B7E"/>
    <w:rsid w:val="00932DD9"/>
    <w:rsid w:val="00945505"/>
    <w:rsid w:val="00946612"/>
    <w:rsid w:val="00952ADE"/>
    <w:rsid w:val="00961EC1"/>
    <w:rsid w:val="00975A2C"/>
    <w:rsid w:val="00976693"/>
    <w:rsid w:val="0098698D"/>
    <w:rsid w:val="00991E33"/>
    <w:rsid w:val="0099305C"/>
    <w:rsid w:val="00996F38"/>
    <w:rsid w:val="009A33F2"/>
    <w:rsid w:val="009A3539"/>
    <w:rsid w:val="009A6B9B"/>
    <w:rsid w:val="009B0AAE"/>
    <w:rsid w:val="009B4785"/>
    <w:rsid w:val="009B4E4A"/>
    <w:rsid w:val="009B69B7"/>
    <w:rsid w:val="009C2D95"/>
    <w:rsid w:val="009C342B"/>
    <w:rsid w:val="009C3D0D"/>
    <w:rsid w:val="009D002A"/>
    <w:rsid w:val="009D1070"/>
    <w:rsid w:val="009D4C8E"/>
    <w:rsid w:val="009D5407"/>
    <w:rsid w:val="009D5A36"/>
    <w:rsid w:val="009E5311"/>
    <w:rsid w:val="009E5467"/>
    <w:rsid w:val="009E5AC0"/>
    <w:rsid w:val="009E620E"/>
    <w:rsid w:val="009F5444"/>
    <w:rsid w:val="00A02516"/>
    <w:rsid w:val="00A0540A"/>
    <w:rsid w:val="00A07459"/>
    <w:rsid w:val="00A07926"/>
    <w:rsid w:val="00A146F4"/>
    <w:rsid w:val="00A202AD"/>
    <w:rsid w:val="00A204D2"/>
    <w:rsid w:val="00A208A1"/>
    <w:rsid w:val="00A347D0"/>
    <w:rsid w:val="00A34CFE"/>
    <w:rsid w:val="00A370EC"/>
    <w:rsid w:val="00A44544"/>
    <w:rsid w:val="00A5010B"/>
    <w:rsid w:val="00A50EE3"/>
    <w:rsid w:val="00A6080E"/>
    <w:rsid w:val="00A61886"/>
    <w:rsid w:val="00A65FAB"/>
    <w:rsid w:val="00A6605E"/>
    <w:rsid w:val="00A73AE4"/>
    <w:rsid w:val="00A73C8A"/>
    <w:rsid w:val="00A77C5A"/>
    <w:rsid w:val="00A8145B"/>
    <w:rsid w:val="00A8228D"/>
    <w:rsid w:val="00A879B4"/>
    <w:rsid w:val="00A91573"/>
    <w:rsid w:val="00A921B8"/>
    <w:rsid w:val="00A9296B"/>
    <w:rsid w:val="00A956F6"/>
    <w:rsid w:val="00A96286"/>
    <w:rsid w:val="00AA0153"/>
    <w:rsid w:val="00AA474F"/>
    <w:rsid w:val="00AA563A"/>
    <w:rsid w:val="00AA6514"/>
    <w:rsid w:val="00AB0B0A"/>
    <w:rsid w:val="00AB284C"/>
    <w:rsid w:val="00AB29E0"/>
    <w:rsid w:val="00AB3ACE"/>
    <w:rsid w:val="00AB6A75"/>
    <w:rsid w:val="00AC32A7"/>
    <w:rsid w:val="00AC4049"/>
    <w:rsid w:val="00AC7305"/>
    <w:rsid w:val="00AD5AA6"/>
    <w:rsid w:val="00AE2B75"/>
    <w:rsid w:val="00AE5466"/>
    <w:rsid w:val="00AE60F9"/>
    <w:rsid w:val="00AF17FD"/>
    <w:rsid w:val="00AF1920"/>
    <w:rsid w:val="00AF570F"/>
    <w:rsid w:val="00AF5876"/>
    <w:rsid w:val="00AF62DC"/>
    <w:rsid w:val="00B008E3"/>
    <w:rsid w:val="00B038FA"/>
    <w:rsid w:val="00B0741B"/>
    <w:rsid w:val="00B07765"/>
    <w:rsid w:val="00B10893"/>
    <w:rsid w:val="00B17A15"/>
    <w:rsid w:val="00B2008C"/>
    <w:rsid w:val="00B271E2"/>
    <w:rsid w:val="00B31DEB"/>
    <w:rsid w:val="00B3238C"/>
    <w:rsid w:val="00B3256B"/>
    <w:rsid w:val="00B337C8"/>
    <w:rsid w:val="00B33EB0"/>
    <w:rsid w:val="00B418E5"/>
    <w:rsid w:val="00B434E8"/>
    <w:rsid w:val="00B448BB"/>
    <w:rsid w:val="00B46977"/>
    <w:rsid w:val="00B472FC"/>
    <w:rsid w:val="00B47779"/>
    <w:rsid w:val="00B47856"/>
    <w:rsid w:val="00B5242F"/>
    <w:rsid w:val="00B536A1"/>
    <w:rsid w:val="00B53E73"/>
    <w:rsid w:val="00B6362A"/>
    <w:rsid w:val="00B64863"/>
    <w:rsid w:val="00B64BD3"/>
    <w:rsid w:val="00B6610F"/>
    <w:rsid w:val="00B67106"/>
    <w:rsid w:val="00B718C0"/>
    <w:rsid w:val="00B76DA6"/>
    <w:rsid w:val="00B82B8B"/>
    <w:rsid w:val="00B84312"/>
    <w:rsid w:val="00B904B3"/>
    <w:rsid w:val="00B90AE9"/>
    <w:rsid w:val="00B94C65"/>
    <w:rsid w:val="00B96B4A"/>
    <w:rsid w:val="00BA2876"/>
    <w:rsid w:val="00BA579F"/>
    <w:rsid w:val="00BA6C63"/>
    <w:rsid w:val="00BB2C98"/>
    <w:rsid w:val="00BB583F"/>
    <w:rsid w:val="00BC04A6"/>
    <w:rsid w:val="00BC2594"/>
    <w:rsid w:val="00BC5619"/>
    <w:rsid w:val="00BC73B1"/>
    <w:rsid w:val="00BD7151"/>
    <w:rsid w:val="00BE2AA1"/>
    <w:rsid w:val="00BE322F"/>
    <w:rsid w:val="00BE4348"/>
    <w:rsid w:val="00BE646D"/>
    <w:rsid w:val="00BE7DD4"/>
    <w:rsid w:val="00BF41CB"/>
    <w:rsid w:val="00BF7498"/>
    <w:rsid w:val="00C07966"/>
    <w:rsid w:val="00C07DE1"/>
    <w:rsid w:val="00C131AA"/>
    <w:rsid w:val="00C142D5"/>
    <w:rsid w:val="00C1645C"/>
    <w:rsid w:val="00C16F43"/>
    <w:rsid w:val="00C17A2C"/>
    <w:rsid w:val="00C22448"/>
    <w:rsid w:val="00C2284A"/>
    <w:rsid w:val="00C22866"/>
    <w:rsid w:val="00C24367"/>
    <w:rsid w:val="00C32C75"/>
    <w:rsid w:val="00C374EE"/>
    <w:rsid w:val="00C400B6"/>
    <w:rsid w:val="00C41E55"/>
    <w:rsid w:val="00C436D0"/>
    <w:rsid w:val="00C43BF9"/>
    <w:rsid w:val="00C519EA"/>
    <w:rsid w:val="00C55363"/>
    <w:rsid w:val="00C60A95"/>
    <w:rsid w:val="00C6214E"/>
    <w:rsid w:val="00C66E15"/>
    <w:rsid w:val="00C70D50"/>
    <w:rsid w:val="00C71057"/>
    <w:rsid w:val="00C7312E"/>
    <w:rsid w:val="00C738FB"/>
    <w:rsid w:val="00C73E3F"/>
    <w:rsid w:val="00C769F2"/>
    <w:rsid w:val="00C76FE8"/>
    <w:rsid w:val="00C81541"/>
    <w:rsid w:val="00C83D22"/>
    <w:rsid w:val="00C84CA3"/>
    <w:rsid w:val="00C86EF8"/>
    <w:rsid w:val="00C91F20"/>
    <w:rsid w:val="00C938E6"/>
    <w:rsid w:val="00CA0C61"/>
    <w:rsid w:val="00CA2372"/>
    <w:rsid w:val="00CA60B5"/>
    <w:rsid w:val="00CB1246"/>
    <w:rsid w:val="00CB2971"/>
    <w:rsid w:val="00CB3AEA"/>
    <w:rsid w:val="00CB3CE3"/>
    <w:rsid w:val="00CC59AB"/>
    <w:rsid w:val="00CC6C96"/>
    <w:rsid w:val="00CC7DDF"/>
    <w:rsid w:val="00CD37B5"/>
    <w:rsid w:val="00CD5D0F"/>
    <w:rsid w:val="00CE1A6A"/>
    <w:rsid w:val="00CE5247"/>
    <w:rsid w:val="00CE60CC"/>
    <w:rsid w:val="00CE7F69"/>
    <w:rsid w:val="00CF0D35"/>
    <w:rsid w:val="00CF140B"/>
    <w:rsid w:val="00CF4F4D"/>
    <w:rsid w:val="00D10CB9"/>
    <w:rsid w:val="00D11211"/>
    <w:rsid w:val="00D16F03"/>
    <w:rsid w:val="00D171E6"/>
    <w:rsid w:val="00D218EC"/>
    <w:rsid w:val="00D23195"/>
    <w:rsid w:val="00D27D7C"/>
    <w:rsid w:val="00D314D5"/>
    <w:rsid w:val="00D3158D"/>
    <w:rsid w:val="00D321DA"/>
    <w:rsid w:val="00D34CCE"/>
    <w:rsid w:val="00D37728"/>
    <w:rsid w:val="00D40365"/>
    <w:rsid w:val="00D406AA"/>
    <w:rsid w:val="00D42276"/>
    <w:rsid w:val="00D433C0"/>
    <w:rsid w:val="00D454D2"/>
    <w:rsid w:val="00D51DE0"/>
    <w:rsid w:val="00D609E6"/>
    <w:rsid w:val="00D62A40"/>
    <w:rsid w:val="00D63B73"/>
    <w:rsid w:val="00D6643E"/>
    <w:rsid w:val="00D71307"/>
    <w:rsid w:val="00D806A7"/>
    <w:rsid w:val="00D82239"/>
    <w:rsid w:val="00D83BFD"/>
    <w:rsid w:val="00D8483E"/>
    <w:rsid w:val="00D851EB"/>
    <w:rsid w:val="00D85EDD"/>
    <w:rsid w:val="00D94EDC"/>
    <w:rsid w:val="00D9549B"/>
    <w:rsid w:val="00D95CF8"/>
    <w:rsid w:val="00D95EBF"/>
    <w:rsid w:val="00DA408D"/>
    <w:rsid w:val="00DC2A39"/>
    <w:rsid w:val="00DC6751"/>
    <w:rsid w:val="00DC69A3"/>
    <w:rsid w:val="00DD11FB"/>
    <w:rsid w:val="00DD42FF"/>
    <w:rsid w:val="00DD4328"/>
    <w:rsid w:val="00DD482A"/>
    <w:rsid w:val="00DE1697"/>
    <w:rsid w:val="00DE2BAA"/>
    <w:rsid w:val="00DE2E04"/>
    <w:rsid w:val="00DF15CE"/>
    <w:rsid w:val="00DF15E8"/>
    <w:rsid w:val="00DF45B6"/>
    <w:rsid w:val="00DF52D4"/>
    <w:rsid w:val="00DF6BF9"/>
    <w:rsid w:val="00DF7EEF"/>
    <w:rsid w:val="00E0144A"/>
    <w:rsid w:val="00E028AC"/>
    <w:rsid w:val="00E04D7D"/>
    <w:rsid w:val="00E159F0"/>
    <w:rsid w:val="00E21A1D"/>
    <w:rsid w:val="00E23236"/>
    <w:rsid w:val="00E23961"/>
    <w:rsid w:val="00E26475"/>
    <w:rsid w:val="00E33600"/>
    <w:rsid w:val="00E3375A"/>
    <w:rsid w:val="00E34986"/>
    <w:rsid w:val="00E35DE3"/>
    <w:rsid w:val="00E46EB8"/>
    <w:rsid w:val="00E52F77"/>
    <w:rsid w:val="00E5345A"/>
    <w:rsid w:val="00E56392"/>
    <w:rsid w:val="00E6020F"/>
    <w:rsid w:val="00E609F5"/>
    <w:rsid w:val="00E639D9"/>
    <w:rsid w:val="00E641A7"/>
    <w:rsid w:val="00E64D3C"/>
    <w:rsid w:val="00E64F85"/>
    <w:rsid w:val="00E67CAA"/>
    <w:rsid w:val="00E86019"/>
    <w:rsid w:val="00E94580"/>
    <w:rsid w:val="00E95D5F"/>
    <w:rsid w:val="00EA0BCA"/>
    <w:rsid w:val="00EA0E6C"/>
    <w:rsid w:val="00EA265B"/>
    <w:rsid w:val="00EA315F"/>
    <w:rsid w:val="00EA760F"/>
    <w:rsid w:val="00EB5AF7"/>
    <w:rsid w:val="00EB7B71"/>
    <w:rsid w:val="00EC2E49"/>
    <w:rsid w:val="00EC3DD8"/>
    <w:rsid w:val="00ED0C87"/>
    <w:rsid w:val="00EE2D62"/>
    <w:rsid w:val="00EF0185"/>
    <w:rsid w:val="00EF2E0D"/>
    <w:rsid w:val="00EF3976"/>
    <w:rsid w:val="00EF4067"/>
    <w:rsid w:val="00EF48DA"/>
    <w:rsid w:val="00EF5C39"/>
    <w:rsid w:val="00F002FB"/>
    <w:rsid w:val="00F04010"/>
    <w:rsid w:val="00F06DBB"/>
    <w:rsid w:val="00F07ACB"/>
    <w:rsid w:val="00F1025C"/>
    <w:rsid w:val="00F117F0"/>
    <w:rsid w:val="00F15684"/>
    <w:rsid w:val="00F16648"/>
    <w:rsid w:val="00F2203E"/>
    <w:rsid w:val="00F24713"/>
    <w:rsid w:val="00F403EC"/>
    <w:rsid w:val="00F427F9"/>
    <w:rsid w:val="00F42E85"/>
    <w:rsid w:val="00F44D0B"/>
    <w:rsid w:val="00F56BF0"/>
    <w:rsid w:val="00F57E53"/>
    <w:rsid w:val="00F614D1"/>
    <w:rsid w:val="00F62AE2"/>
    <w:rsid w:val="00F63720"/>
    <w:rsid w:val="00F64297"/>
    <w:rsid w:val="00F71311"/>
    <w:rsid w:val="00F72696"/>
    <w:rsid w:val="00F740F8"/>
    <w:rsid w:val="00F82B96"/>
    <w:rsid w:val="00F84ECF"/>
    <w:rsid w:val="00F9118B"/>
    <w:rsid w:val="00F93F3D"/>
    <w:rsid w:val="00FA5051"/>
    <w:rsid w:val="00FB2C6C"/>
    <w:rsid w:val="00FB3D71"/>
    <w:rsid w:val="00FC07AC"/>
    <w:rsid w:val="00FC3351"/>
    <w:rsid w:val="00FC58EA"/>
    <w:rsid w:val="00FD057F"/>
    <w:rsid w:val="00FD2F6B"/>
    <w:rsid w:val="00FD5830"/>
    <w:rsid w:val="00FD6E7B"/>
    <w:rsid w:val="00FE0187"/>
    <w:rsid w:val="00FE09CB"/>
    <w:rsid w:val="00FE1E32"/>
    <w:rsid w:val="00FE38FD"/>
    <w:rsid w:val="00FE414F"/>
    <w:rsid w:val="00FF0CFA"/>
    <w:rsid w:val="00FF1B42"/>
    <w:rsid w:val="00FF1B5A"/>
    <w:rsid w:val="00FF31A9"/>
    <w:rsid w:val="00FF346E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4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31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2D5"/>
    <w:pPr>
      <w:jc w:val="both"/>
    </w:pPr>
  </w:style>
  <w:style w:type="character" w:customStyle="1" w:styleId="a4">
    <w:name w:val="Основной текст Знак"/>
    <w:basedOn w:val="a0"/>
    <w:link w:val="a3"/>
    <w:rsid w:val="00C14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3494"/>
    <w:pPr>
      <w:spacing w:before="100" w:beforeAutospacing="1" w:after="100" w:afterAutospacing="1"/>
    </w:pPr>
  </w:style>
  <w:style w:type="paragraph" w:customStyle="1" w:styleId="ConsPlusNormal">
    <w:name w:val="ConsPlusNormal"/>
    <w:rsid w:val="004F3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C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B038FA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B03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B038FA"/>
    <w:rPr>
      <w:vertAlign w:val="superscript"/>
    </w:rPr>
  </w:style>
  <w:style w:type="paragraph" w:styleId="ab">
    <w:name w:val="List Paragraph"/>
    <w:basedOn w:val="a"/>
    <w:uiPriority w:val="34"/>
    <w:qFormat/>
    <w:rsid w:val="00D6643E"/>
    <w:pPr>
      <w:suppressAutoHyphens/>
      <w:ind w:left="720"/>
      <w:contextualSpacing/>
    </w:pPr>
    <w:rPr>
      <w:sz w:val="28"/>
      <w:lang w:eastAsia="ar-SA"/>
    </w:rPr>
  </w:style>
  <w:style w:type="paragraph" w:customStyle="1" w:styleId="ConsPlusTitle">
    <w:name w:val="ConsPlusTitle"/>
    <w:rsid w:val="00A9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B7AC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914F0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914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914F0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914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A814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2876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3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FollowedHyperlink"/>
    <w:basedOn w:val="a0"/>
    <w:uiPriority w:val="99"/>
    <w:semiHidden/>
    <w:unhideWhenUsed/>
    <w:rsid w:val="005972C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bullet1gif">
    <w:name w:val="consplustitlebullet1.gif"/>
    <w:basedOn w:val="a"/>
    <w:rsid w:val="00FF1B4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2D5"/>
    <w:pPr>
      <w:suppressAutoHyphens w:val="0"/>
      <w:jc w:val="both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C14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F349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4F3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C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B038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3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B038FA"/>
    <w:rPr>
      <w:vertAlign w:val="superscript"/>
    </w:rPr>
  </w:style>
  <w:style w:type="paragraph" w:styleId="ab">
    <w:name w:val="List Paragraph"/>
    <w:basedOn w:val="a"/>
    <w:uiPriority w:val="34"/>
    <w:qFormat/>
    <w:rsid w:val="00D6643E"/>
    <w:pPr>
      <w:ind w:left="720"/>
      <w:contextualSpacing/>
    </w:pPr>
  </w:style>
  <w:style w:type="paragraph" w:customStyle="1" w:styleId="ConsPlusTitle">
    <w:name w:val="ConsPlusTitle"/>
    <w:rsid w:val="00A9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B7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66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newlifegazeta.ru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newlifegazeta.r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AC69F7D83DF11C468E1781B306EBAAD6ACDF624189A2A419CE57874XEo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BB00-DA63-42A5-B741-88B1F150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8866</TotalTime>
  <Pages>22</Pages>
  <Words>7198</Words>
  <Characters>41033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</cp:lastModifiedBy>
  <cp:revision>555</cp:revision>
  <cp:lastPrinted>2021-03-25T03:34:00Z</cp:lastPrinted>
  <dcterms:created xsi:type="dcterms:W3CDTF">2020-02-11T05:53:00Z</dcterms:created>
  <dcterms:modified xsi:type="dcterms:W3CDTF">2022-03-23T12:26:00Z</dcterms:modified>
</cp:coreProperties>
</file>