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40" w:rsidRPr="00AC0540" w:rsidRDefault="00AC0540" w:rsidP="00AC0540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C0540">
        <w:rPr>
          <w:rFonts w:ascii="Times New Roman" w:hAnsi="Times New Roman" w:cs="Times New Roman"/>
          <w:sz w:val="28"/>
          <w:szCs w:val="28"/>
        </w:rPr>
        <w:t>Приложение</w:t>
      </w:r>
    </w:p>
    <w:p w:rsidR="00AC0540" w:rsidRPr="00AC0540" w:rsidRDefault="00AC0540" w:rsidP="00AC0540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C0540" w:rsidRPr="00AC0540" w:rsidRDefault="00AC0540" w:rsidP="00AC0540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C0540">
        <w:rPr>
          <w:rFonts w:ascii="Times New Roman" w:hAnsi="Times New Roman" w:cs="Times New Roman"/>
          <w:sz w:val="28"/>
          <w:szCs w:val="28"/>
        </w:rPr>
        <w:t>УТВЕРЖДЕНО</w:t>
      </w:r>
    </w:p>
    <w:p w:rsidR="00AC0540" w:rsidRPr="00AC0540" w:rsidRDefault="00AC0540" w:rsidP="00AC054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C0540">
        <w:rPr>
          <w:rFonts w:ascii="Times New Roman" w:hAnsi="Times New Roman" w:cs="Times New Roman"/>
          <w:sz w:val="28"/>
          <w:szCs w:val="28"/>
        </w:rPr>
        <w:t>решением Думы Суксунского городского округа</w:t>
      </w:r>
    </w:p>
    <w:p w:rsidR="008A7164" w:rsidRPr="00AC0540" w:rsidRDefault="00AC0540" w:rsidP="00AC0540">
      <w:pPr>
        <w:pStyle w:val="ConsTitle"/>
        <w:spacing w:line="240" w:lineRule="exact"/>
        <w:ind w:left="5670"/>
        <w:rPr>
          <w:rFonts w:ascii="Times New Roman" w:hAnsi="Times New Roman"/>
          <w:b w:val="0"/>
          <w:sz w:val="28"/>
          <w:szCs w:val="28"/>
        </w:rPr>
      </w:pPr>
      <w:r w:rsidRPr="00AC0540">
        <w:rPr>
          <w:rFonts w:ascii="Times New Roman" w:hAnsi="Times New Roman"/>
          <w:b w:val="0"/>
          <w:sz w:val="28"/>
          <w:szCs w:val="28"/>
        </w:rPr>
        <w:t>от ..202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AC0540">
        <w:rPr>
          <w:rFonts w:ascii="Times New Roman" w:hAnsi="Times New Roman"/>
          <w:b w:val="0"/>
          <w:sz w:val="28"/>
          <w:szCs w:val="28"/>
        </w:rPr>
        <w:t xml:space="preserve"> № </w:t>
      </w:r>
    </w:p>
    <w:p w:rsidR="00705CBA" w:rsidRDefault="00705CBA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05CBA" w:rsidRDefault="00705CBA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C0540" w:rsidRDefault="00AC0540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A7164" w:rsidRDefault="008A7164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A7164" w:rsidRDefault="008A7164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трехсторонней территориальной комиссии по регулированию </w:t>
      </w:r>
    </w:p>
    <w:p w:rsidR="008A7164" w:rsidRDefault="008A7164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социально-трудовых отношений в Суксунском </w:t>
      </w:r>
      <w:r w:rsidR="00F415E5">
        <w:rPr>
          <w:rFonts w:ascii="Times New Roman" w:hAnsi="Times New Roman"/>
          <w:sz w:val="28"/>
          <w:szCs w:val="28"/>
        </w:rPr>
        <w:t>городском округе</w:t>
      </w:r>
    </w:p>
    <w:p w:rsidR="00AC0540" w:rsidRDefault="00AC0540" w:rsidP="008A7164">
      <w:pPr>
        <w:pStyle w:val="ConsTitle"/>
        <w:spacing w:line="240" w:lineRule="exact"/>
        <w:jc w:val="center"/>
        <w:rPr>
          <w:rFonts w:ascii="Times New Roman" w:hAnsi="Times New Roman"/>
          <w:spacing w:val="20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426"/>
        <w:gridCol w:w="5068"/>
      </w:tblGrid>
      <w:tr w:rsidR="008A7164" w:rsidTr="009979DA">
        <w:tc>
          <w:tcPr>
            <w:tcW w:w="4503" w:type="dxa"/>
            <w:gridSpan w:val="2"/>
          </w:tcPr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068" w:type="dxa"/>
          </w:tcPr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</w:tr>
      <w:tr w:rsidR="008A7164" w:rsidTr="009979DA">
        <w:tc>
          <w:tcPr>
            <w:tcW w:w="9571" w:type="dxa"/>
            <w:gridSpan w:val="3"/>
          </w:tcPr>
          <w:p w:rsidR="008A7164" w:rsidRDefault="008A71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Лопатин </w:t>
            </w:r>
          </w:p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Суксунского городского округа, координатор комиссии</w:t>
            </w:r>
          </w:p>
        </w:tc>
      </w:tr>
      <w:tr w:rsidR="008A7164" w:rsidTr="009979DA">
        <w:tc>
          <w:tcPr>
            <w:tcW w:w="4077" w:type="dxa"/>
          </w:tcPr>
          <w:p w:rsidR="008A7164" w:rsidRDefault="000537C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администрации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</w:t>
            </w:r>
          </w:p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общего отдела Администрации Суксунского городского округа, секретарь комиссии </w:t>
            </w:r>
          </w:p>
          <w:p w:rsidR="009979DA" w:rsidRDefault="009979D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Муллахматова </w:t>
            </w:r>
          </w:p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Асхатовна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Суксунского городского округа</w:t>
            </w:r>
          </w:p>
          <w:p w:rsidR="009979DA" w:rsidRDefault="009979DA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Семкова </w:t>
            </w:r>
          </w:p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развития, предпринимательства и сельского хозяйства Администрации Суксунского городского округа</w:t>
            </w:r>
          </w:p>
        </w:tc>
      </w:tr>
      <w:tr w:rsidR="008A7164" w:rsidTr="009979DA">
        <w:tc>
          <w:tcPr>
            <w:tcW w:w="4077" w:type="dxa"/>
            <w:hideMark/>
          </w:tcPr>
          <w:p w:rsidR="000537C1" w:rsidRDefault="000537C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профсоюзов: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Власов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Григорий Константинович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координационного Совета профсоюзов Суксунского городского округа</w:t>
            </w:r>
          </w:p>
          <w:p w:rsidR="009979DA" w:rsidRDefault="009979D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D221BD" w:rsidRDefault="00D221BD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Волкова </w:t>
            </w:r>
          </w:p>
          <w:p w:rsidR="008A7164" w:rsidRDefault="00D221BD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профсоюза работников образования</w:t>
            </w:r>
          </w:p>
          <w:p w:rsidR="009979DA" w:rsidRDefault="009979D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Козионова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профсоюза работников здравоохранения</w:t>
            </w:r>
          </w:p>
          <w:p w:rsidR="009979DA" w:rsidRDefault="009979D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Петухов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Ефимович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ЗАО «Курорт Ключи»</w:t>
            </w: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 работодателей: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705CB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Чусова </w:t>
            </w:r>
            <w:r w:rsidR="008A7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7164" w:rsidRDefault="00705CB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отдела кадров ОАО «Суксунский оптико-механический завод»</w:t>
            </w:r>
          </w:p>
          <w:p w:rsidR="009979DA" w:rsidRDefault="009979D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9979D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Гомзяков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494" w:type="dxa"/>
            <w:gridSpan w:val="2"/>
          </w:tcPr>
          <w:p w:rsidR="008A7164" w:rsidRDefault="008A7164" w:rsidP="00F415E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МУП «Суксунск</w:t>
            </w:r>
            <w:r w:rsidR="00F415E5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коммунальн</w:t>
            </w:r>
            <w:r w:rsidR="00F415E5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F415E5">
              <w:rPr>
                <w:rFonts w:ascii="Times New Roman" w:hAnsi="Times New Roman"/>
                <w:sz w:val="28"/>
                <w:szCs w:val="28"/>
              </w:rPr>
              <w:t>лужба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A7164" w:rsidTr="00705CBA">
        <w:tc>
          <w:tcPr>
            <w:tcW w:w="4077" w:type="dxa"/>
          </w:tcPr>
          <w:p w:rsidR="009979DA" w:rsidRDefault="009979D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7C1" w:rsidRDefault="000537C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Чусова </w:t>
            </w:r>
          </w:p>
          <w:p w:rsidR="008A7164" w:rsidRDefault="000537C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Степановна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9979DA" w:rsidRDefault="009979D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7164" w:rsidRDefault="009979D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 государственного бюджетного учреждения Пермского края «Озерский психоневрологический интернат»</w:t>
            </w:r>
          </w:p>
          <w:p w:rsidR="009979DA" w:rsidRDefault="009979D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705CBA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Никитина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 Алексеевна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Суксунскому муниципальному району МТУ №3 министерства социального развития Пермского края</w:t>
            </w:r>
          </w:p>
        </w:tc>
      </w:tr>
      <w:tr w:rsidR="00705CBA" w:rsidTr="00705CBA">
        <w:tc>
          <w:tcPr>
            <w:tcW w:w="4077" w:type="dxa"/>
          </w:tcPr>
          <w:p w:rsidR="00705CBA" w:rsidRDefault="00705CB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CBA" w:rsidRDefault="00705CB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Маркова </w:t>
            </w:r>
          </w:p>
          <w:p w:rsidR="00705CBA" w:rsidRDefault="00705CB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494" w:type="dxa"/>
            <w:gridSpan w:val="2"/>
          </w:tcPr>
          <w:p w:rsidR="00705CBA" w:rsidRDefault="00705CB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CBA" w:rsidRDefault="00705CBA" w:rsidP="00705CB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ТО по МО </w:t>
            </w:r>
            <w:r w:rsidR="007A6C7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Суксунский городской округ»</w:t>
            </w:r>
            <w:r w:rsidR="007A6C73">
              <w:rPr>
                <w:rFonts w:ascii="Times New Roman" w:hAnsi="Times New Roman"/>
                <w:sz w:val="28"/>
                <w:szCs w:val="28"/>
              </w:rPr>
              <w:t xml:space="preserve"> ГКУ ЦЗН Пермского края</w:t>
            </w:r>
          </w:p>
        </w:tc>
      </w:tr>
    </w:tbl>
    <w:p w:rsidR="007C79C3" w:rsidRPr="008A7164" w:rsidRDefault="007C79C3" w:rsidP="000537C1">
      <w:pPr>
        <w:rPr>
          <w:szCs w:val="28"/>
        </w:rPr>
      </w:pPr>
    </w:p>
    <w:sectPr w:rsidR="007C79C3" w:rsidRPr="008A7164" w:rsidSect="008A71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2A" w:rsidRDefault="00D7442A" w:rsidP="008A7164">
      <w:r>
        <w:separator/>
      </w:r>
    </w:p>
  </w:endnote>
  <w:endnote w:type="continuationSeparator" w:id="0">
    <w:p w:rsidR="00D7442A" w:rsidRDefault="00D7442A" w:rsidP="008A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2A" w:rsidRDefault="00D7442A" w:rsidP="008A7164">
      <w:r>
        <w:separator/>
      </w:r>
    </w:p>
  </w:footnote>
  <w:footnote w:type="continuationSeparator" w:id="0">
    <w:p w:rsidR="00D7442A" w:rsidRDefault="00D7442A" w:rsidP="008A7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2014"/>
      <w:docPartObj>
        <w:docPartGallery w:val="Page Numbers (Top of Page)"/>
        <w:docPartUnique/>
      </w:docPartObj>
    </w:sdtPr>
    <w:sdtContent>
      <w:p w:rsidR="008A7164" w:rsidRDefault="00B94206">
        <w:pPr>
          <w:pStyle w:val="a3"/>
          <w:jc w:val="center"/>
        </w:pPr>
        <w:fldSimple w:instr=" PAGE   \* MERGEFORMAT ">
          <w:r w:rsidR="007A6C73">
            <w:rPr>
              <w:noProof/>
            </w:rPr>
            <w:t>2</w:t>
          </w:r>
        </w:fldSimple>
      </w:p>
    </w:sdtContent>
  </w:sdt>
  <w:p w:rsidR="008A7164" w:rsidRDefault="008A71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164"/>
    <w:rsid w:val="000537C1"/>
    <w:rsid w:val="002F64F9"/>
    <w:rsid w:val="00414D18"/>
    <w:rsid w:val="00705CBA"/>
    <w:rsid w:val="007A6C73"/>
    <w:rsid w:val="007C79C3"/>
    <w:rsid w:val="008A7164"/>
    <w:rsid w:val="009979DA"/>
    <w:rsid w:val="009A393F"/>
    <w:rsid w:val="00A51C2A"/>
    <w:rsid w:val="00AC0540"/>
    <w:rsid w:val="00B94206"/>
    <w:rsid w:val="00D221BD"/>
    <w:rsid w:val="00D249FB"/>
    <w:rsid w:val="00D438BE"/>
    <w:rsid w:val="00D7442A"/>
    <w:rsid w:val="00E60B79"/>
    <w:rsid w:val="00F4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979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A716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A71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qFormat/>
    <w:rsid w:val="008A7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7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7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1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6</cp:revision>
  <dcterms:created xsi:type="dcterms:W3CDTF">2022-02-09T04:34:00Z</dcterms:created>
  <dcterms:modified xsi:type="dcterms:W3CDTF">2022-02-09T05:27:00Z</dcterms:modified>
</cp:coreProperties>
</file>