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75" w:rsidRPr="00BA1007" w:rsidRDefault="00181075">
      <w:pPr>
        <w:rPr>
          <w:sz w:val="24"/>
          <w:szCs w:val="24"/>
        </w:rPr>
      </w:pPr>
    </w:p>
    <w:p w:rsidR="00181075" w:rsidRPr="00BA1007" w:rsidRDefault="00181075" w:rsidP="00181075">
      <w:pPr>
        <w:jc w:val="center"/>
        <w:rPr>
          <w:b/>
          <w:sz w:val="24"/>
          <w:szCs w:val="24"/>
        </w:rPr>
      </w:pPr>
      <w:r w:rsidRPr="00BA1007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Суксунский МРбланк цвет" style="width:48pt;height:71pt;visibility:visible">
            <v:imagedata r:id="rId8" o:title="Суксунский МРбланк цвет"/>
          </v:shape>
        </w:pict>
      </w:r>
    </w:p>
    <w:p w:rsidR="00181075" w:rsidRPr="00BA1007" w:rsidRDefault="00181075" w:rsidP="00181075">
      <w:pPr>
        <w:jc w:val="center"/>
        <w:rPr>
          <w:b/>
          <w:sz w:val="24"/>
          <w:szCs w:val="24"/>
        </w:rPr>
      </w:pPr>
    </w:p>
    <w:p w:rsidR="005E6BDA" w:rsidRDefault="00181075" w:rsidP="0018107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BA1007">
        <w:rPr>
          <w:rFonts w:ascii="Times New Roman" w:hAnsi="Times New Roman"/>
          <w:b/>
          <w:sz w:val="24"/>
          <w:szCs w:val="24"/>
        </w:rPr>
        <w:t xml:space="preserve">СОВЕТ ДЕПУТАТОВ ПОЕДУГИНСКОГО СЕЛЬСКОГО ПОСЕЛЕНИЯ </w:t>
      </w:r>
    </w:p>
    <w:p w:rsidR="00181075" w:rsidRPr="00BA1007" w:rsidRDefault="00181075" w:rsidP="0018107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BA1007">
        <w:rPr>
          <w:rFonts w:ascii="Times New Roman" w:hAnsi="Times New Roman"/>
          <w:b/>
          <w:sz w:val="24"/>
          <w:szCs w:val="24"/>
        </w:rPr>
        <w:t>СУКСУНСК</w:t>
      </w:r>
      <w:r w:rsidRPr="00BA1007">
        <w:rPr>
          <w:rFonts w:ascii="Times New Roman" w:hAnsi="Times New Roman"/>
          <w:b/>
          <w:sz w:val="24"/>
          <w:szCs w:val="24"/>
        </w:rPr>
        <w:t>О</w:t>
      </w:r>
      <w:r w:rsidRPr="00BA1007">
        <w:rPr>
          <w:rFonts w:ascii="Times New Roman" w:hAnsi="Times New Roman"/>
          <w:b/>
          <w:sz w:val="24"/>
          <w:szCs w:val="24"/>
        </w:rPr>
        <w:t>ГО МУНИЦИПАЛЬНОГО РАЙОНА</w:t>
      </w:r>
    </w:p>
    <w:p w:rsidR="00181075" w:rsidRPr="00BA1007" w:rsidRDefault="00181075" w:rsidP="0018107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181075" w:rsidRPr="00BA1007" w:rsidRDefault="00181075" w:rsidP="0018107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BA1007">
        <w:rPr>
          <w:rFonts w:ascii="Times New Roman" w:hAnsi="Times New Roman"/>
          <w:b/>
          <w:sz w:val="24"/>
          <w:szCs w:val="24"/>
        </w:rPr>
        <w:t>Р  Е  Ш  Е  Н  И  Е</w:t>
      </w:r>
    </w:p>
    <w:p w:rsidR="00181075" w:rsidRPr="00BA1007" w:rsidRDefault="00181075" w:rsidP="00181075">
      <w:pPr>
        <w:jc w:val="center"/>
        <w:rPr>
          <w:b/>
          <w:sz w:val="24"/>
          <w:szCs w:val="24"/>
        </w:rPr>
      </w:pPr>
    </w:p>
    <w:p w:rsidR="00181075" w:rsidRPr="00BA1007" w:rsidRDefault="00181075" w:rsidP="00181075">
      <w:pPr>
        <w:rPr>
          <w:b/>
          <w:sz w:val="24"/>
          <w:szCs w:val="24"/>
        </w:rPr>
      </w:pPr>
      <w:r w:rsidRPr="00BA1007">
        <w:rPr>
          <w:b/>
          <w:sz w:val="24"/>
          <w:szCs w:val="24"/>
        </w:rPr>
        <w:t xml:space="preserve">от </w:t>
      </w:r>
      <w:r w:rsidR="00AF270A">
        <w:rPr>
          <w:b/>
          <w:sz w:val="24"/>
          <w:szCs w:val="24"/>
        </w:rPr>
        <w:t>17</w:t>
      </w:r>
      <w:r w:rsidRPr="00BA1007">
        <w:rPr>
          <w:b/>
          <w:sz w:val="24"/>
          <w:szCs w:val="24"/>
        </w:rPr>
        <w:t>.</w:t>
      </w:r>
      <w:r w:rsidR="00AF270A">
        <w:rPr>
          <w:b/>
          <w:sz w:val="24"/>
          <w:szCs w:val="24"/>
        </w:rPr>
        <w:t>11</w:t>
      </w:r>
      <w:r w:rsidRPr="00BA1007">
        <w:rPr>
          <w:b/>
          <w:sz w:val="24"/>
          <w:szCs w:val="24"/>
        </w:rPr>
        <w:t>. 201</w:t>
      </w:r>
      <w:r w:rsidR="00AF270A">
        <w:rPr>
          <w:b/>
          <w:sz w:val="24"/>
          <w:szCs w:val="24"/>
        </w:rPr>
        <w:t>6</w:t>
      </w:r>
      <w:r w:rsidRPr="00BA1007">
        <w:rPr>
          <w:b/>
          <w:sz w:val="24"/>
          <w:szCs w:val="24"/>
        </w:rPr>
        <w:t xml:space="preserve"> г.                                                                              </w:t>
      </w:r>
      <w:r w:rsidR="00BA1007">
        <w:rPr>
          <w:b/>
          <w:sz w:val="24"/>
          <w:szCs w:val="24"/>
        </w:rPr>
        <w:t xml:space="preserve">                                  </w:t>
      </w:r>
      <w:r w:rsidRPr="00BA1007">
        <w:rPr>
          <w:b/>
          <w:sz w:val="24"/>
          <w:szCs w:val="24"/>
        </w:rPr>
        <w:t xml:space="preserve">       №  </w:t>
      </w:r>
      <w:r w:rsidR="00AF270A">
        <w:rPr>
          <w:b/>
          <w:sz w:val="24"/>
          <w:szCs w:val="24"/>
        </w:rPr>
        <w:t>101</w:t>
      </w:r>
    </w:p>
    <w:p w:rsidR="00181075" w:rsidRDefault="00181075"/>
    <w:tbl>
      <w:tblPr>
        <w:tblW w:w="0" w:type="auto"/>
        <w:tblInd w:w="62" w:type="dxa"/>
        <w:tblLayout w:type="fixed"/>
        <w:tblLook w:val="04A0"/>
      </w:tblPr>
      <w:tblGrid>
        <w:gridCol w:w="4441"/>
      </w:tblGrid>
      <w:tr w:rsidR="0049466D" w:rsidTr="0049466D">
        <w:trPr>
          <w:trHeight w:val="271"/>
        </w:trPr>
        <w:tc>
          <w:tcPr>
            <w:tcW w:w="4441" w:type="dxa"/>
            <w:hideMark/>
          </w:tcPr>
          <w:p w:rsidR="00181075" w:rsidRDefault="00181075"/>
          <w:tbl>
            <w:tblPr>
              <w:tblW w:w="4441" w:type="dxa"/>
              <w:tblInd w:w="62" w:type="dxa"/>
              <w:tblLayout w:type="fixed"/>
              <w:tblLook w:val="04A0"/>
            </w:tblPr>
            <w:tblGrid>
              <w:gridCol w:w="4441"/>
            </w:tblGrid>
            <w:tr w:rsidR="00791463" w:rsidTr="00181075">
              <w:trPr>
                <w:trHeight w:val="271"/>
              </w:trPr>
              <w:tc>
                <w:tcPr>
                  <w:tcW w:w="4441" w:type="dxa"/>
                  <w:hideMark/>
                </w:tcPr>
                <w:p w:rsidR="00791463" w:rsidRDefault="00CB4CF9" w:rsidP="00536A13">
                  <w:pPr>
                    <w:rPr>
                      <w:b/>
                      <w:sz w:val="24"/>
                      <w:szCs w:val="24"/>
                    </w:rPr>
                  </w:pPr>
                  <w:r w:rsidRPr="00536A13">
                    <w:rPr>
                      <w:b/>
                      <w:sz w:val="24"/>
                      <w:szCs w:val="24"/>
                    </w:rPr>
                    <w:t xml:space="preserve">О </w:t>
                  </w:r>
                  <w:r w:rsidR="00791463" w:rsidRPr="00536A13">
                    <w:rPr>
                      <w:b/>
                      <w:sz w:val="24"/>
                      <w:szCs w:val="24"/>
                    </w:rPr>
                    <w:t xml:space="preserve">рассмотрении  проекта решения Совета депутатов </w:t>
                  </w:r>
                  <w:r w:rsidR="003F1402">
                    <w:rPr>
                      <w:b/>
                      <w:sz w:val="24"/>
                      <w:szCs w:val="24"/>
                    </w:rPr>
                    <w:t xml:space="preserve">Поедугинского </w:t>
                  </w:r>
                  <w:r w:rsidR="00791463" w:rsidRPr="00536A13">
                    <w:rPr>
                      <w:b/>
                      <w:sz w:val="24"/>
                      <w:szCs w:val="24"/>
                    </w:rPr>
                    <w:t>сельского поселения «О внесении  и</w:t>
                  </w:r>
                  <w:r w:rsidR="00791463" w:rsidRPr="00536A13">
                    <w:rPr>
                      <w:b/>
                      <w:sz w:val="24"/>
                      <w:szCs w:val="24"/>
                    </w:rPr>
                    <w:t>з</w:t>
                  </w:r>
                  <w:r w:rsidR="00791463" w:rsidRPr="00536A13">
                    <w:rPr>
                      <w:b/>
                      <w:sz w:val="24"/>
                      <w:szCs w:val="24"/>
                    </w:rPr>
                    <w:t>менений  в Устав муниципального образования «</w:t>
                  </w:r>
                  <w:r w:rsidR="003F1402">
                    <w:rPr>
                      <w:b/>
                      <w:sz w:val="24"/>
                      <w:szCs w:val="24"/>
                    </w:rPr>
                    <w:t xml:space="preserve">Поедугинское </w:t>
                  </w:r>
                  <w:r w:rsidR="00791463" w:rsidRPr="00536A13">
                    <w:rPr>
                      <w:b/>
                      <w:sz w:val="24"/>
                      <w:szCs w:val="24"/>
                    </w:rPr>
                    <w:t>сельское п</w:t>
                  </w:r>
                  <w:r w:rsidR="00791463" w:rsidRPr="00536A13">
                    <w:rPr>
                      <w:b/>
                      <w:sz w:val="24"/>
                      <w:szCs w:val="24"/>
                    </w:rPr>
                    <w:t>о</w:t>
                  </w:r>
                  <w:r w:rsidR="00791463" w:rsidRPr="00536A13">
                    <w:rPr>
                      <w:b/>
                      <w:sz w:val="24"/>
                      <w:szCs w:val="24"/>
                    </w:rPr>
                    <w:t>селение» и назначении публичных слушаний</w:t>
                  </w:r>
                </w:p>
                <w:p w:rsidR="00536A13" w:rsidRPr="00536A13" w:rsidRDefault="00536A13" w:rsidP="00536A1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466D" w:rsidRDefault="0049466D" w:rsidP="0049466D">
            <w:pPr>
              <w:spacing w:after="480" w:line="240" w:lineRule="exact"/>
              <w:ind w:right="34"/>
              <w:rPr>
                <w:b/>
                <w:sz w:val="28"/>
              </w:rPr>
            </w:pPr>
          </w:p>
        </w:tc>
      </w:tr>
    </w:tbl>
    <w:p w:rsidR="00584596" w:rsidRPr="00482FDC" w:rsidRDefault="00584596" w:rsidP="00584596">
      <w:pPr>
        <w:pStyle w:val="ac"/>
        <w:ind w:firstLine="720"/>
        <w:rPr>
          <w:sz w:val="24"/>
          <w:szCs w:val="24"/>
        </w:rPr>
      </w:pPr>
      <w:r w:rsidRPr="00482FDC">
        <w:rPr>
          <w:sz w:val="24"/>
          <w:szCs w:val="24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</w:t>
      </w:r>
      <w:r w:rsidR="003F1402">
        <w:rPr>
          <w:sz w:val="24"/>
          <w:szCs w:val="24"/>
        </w:rPr>
        <w:t>ей  29</w:t>
      </w:r>
      <w:r w:rsidRPr="00482FDC">
        <w:rPr>
          <w:sz w:val="24"/>
          <w:szCs w:val="24"/>
        </w:rPr>
        <w:t xml:space="preserve">  Уст</w:t>
      </w:r>
      <w:r w:rsidRPr="00482FDC">
        <w:rPr>
          <w:sz w:val="24"/>
          <w:szCs w:val="24"/>
        </w:rPr>
        <w:t>а</w:t>
      </w:r>
      <w:r w:rsidRPr="00482FDC">
        <w:rPr>
          <w:sz w:val="24"/>
          <w:szCs w:val="24"/>
        </w:rPr>
        <w:t xml:space="preserve">ва  </w:t>
      </w:r>
      <w:r w:rsidR="003F1402">
        <w:rPr>
          <w:sz w:val="24"/>
          <w:szCs w:val="24"/>
        </w:rPr>
        <w:t xml:space="preserve">Поедугинского </w:t>
      </w:r>
      <w:r w:rsidRPr="00482FDC">
        <w:rPr>
          <w:sz w:val="24"/>
          <w:szCs w:val="24"/>
        </w:rPr>
        <w:t xml:space="preserve">сельского поселения  Суксунского муниципального района, Совет депутатов </w:t>
      </w:r>
      <w:r w:rsidR="003F1402">
        <w:rPr>
          <w:sz w:val="24"/>
          <w:szCs w:val="24"/>
        </w:rPr>
        <w:t xml:space="preserve">Поедугинского </w:t>
      </w:r>
      <w:r w:rsidRPr="00482FDC">
        <w:rPr>
          <w:sz w:val="24"/>
          <w:szCs w:val="24"/>
        </w:rPr>
        <w:t>сельского поселения РЕШАЕТ:</w:t>
      </w:r>
    </w:p>
    <w:p w:rsidR="00584596" w:rsidRPr="00482FDC" w:rsidRDefault="00584596" w:rsidP="0058459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482FDC">
        <w:rPr>
          <w:rFonts w:ascii="Times New Roman" w:hAnsi="Times New Roman"/>
          <w:sz w:val="24"/>
          <w:szCs w:val="24"/>
        </w:rPr>
        <w:t xml:space="preserve">1. Утвердить в первом чтении проект решения  Совета депутатов </w:t>
      </w:r>
      <w:r w:rsidR="003F1402">
        <w:rPr>
          <w:rFonts w:ascii="Times New Roman" w:hAnsi="Times New Roman"/>
          <w:sz w:val="24"/>
          <w:szCs w:val="24"/>
        </w:rPr>
        <w:t xml:space="preserve">Поедугинского </w:t>
      </w:r>
      <w:r w:rsidRPr="00482FDC">
        <w:rPr>
          <w:rFonts w:ascii="Times New Roman" w:hAnsi="Times New Roman"/>
          <w:sz w:val="24"/>
          <w:szCs w:val="24"/>
        </w:rPr>
        <w:t>сел</w:t>
      </w:r>
      <w:r w:rsidRPr="00482FDC">
        <w:rPr>
          <w:rFonts w:ascii="Times New Roman" w:hAnsi="Times New Roman"/>
          <w:sz w:val="24"/>
          <w:szCs w:val="24"/>
        </w:rPr>
        <w:t>ь</w:t>
      </w:r>
      <w:r w:rsidRPr="00482FDC">
        <w:rPr>
          <w:rFonts w:ascii="Times New Roman" w:hAnsi="Times New Roman"/>
          <w:sz w:val="24"/>
          <w:szCs w:val="24"/>
        </w:rPr>
        <w:t xml:space="preserve">ского поселения Суксунского муниципального района «О внесении изменений в Устав </w:t>
      </w:r>
      <w:r w:rsidR="00A8434E" w:rsidRPr="00482FDC">
        <w:rPr>
          <w:rFonts w:ascii="Times New Roman" w:hAnsi="Times New Roman"/>
          <w:sz w:val="24"/>
          <w:szCs w:val="24"/>
        </w:rPr>
        <w:t xml:space="preserve"> мун</w:t>
      </w:r>
      <w:r w:rsidR="00A8434E" w:rsidRPr="00482FDC">
        <w:rPr>
          <w:rFonts w:ascii="Times New Roman" w:hAnsi="Times New Roman"/>
          <w:sz w:val="24"/>
          <w:szCs w:val="24"/>
        </w:rPr>
        <w:t>и</w:t>
      </w:r>
      <w:r w:rsidR="00A8434E" w:rsidRPr="00482FDC">
        <w:rPr>
          <w:rFonts w:ascii="Times New Roman" w:hAnsi="Times New Roman"/>
          <w:sz w:val="24"/>
          <w:szCs w:val="24"/>
        </w:rPr>
        <w:t>ципального образования «</w:t>
      </w:r>
      <w:r w:rsidR="003F1402">
        <w:rPr>
          <w:rFonts w:ascii="Times New Roman" w:hAnsi="Times New Roman"/>
          <w:sz w:val="24"/>
          <w:szCs w:val="24"/>
        </w:rPr>
        <w:t xml:space="preserve">Поедугинское </w:t>
      </w:r>
      <w:r w:rsidRPr="00482FDC">
        <w:rPr>
          <w:rFonts w:ascii="Times New Roman" w:hAnsi="Times New Roman"/>
          <w:sz w:val="24"/>
          <w:szCs w:val="24"/>
        </w:rPr>
        <w:t>сельско</w:t>
      </w:r>
      <w:r w:rsidR="00A8434E" w:rsidRPr="00482FDC">
        <w:rPr>
          <w:rFonts w:ascii="Times New Roman" w:hAnsi="Times New Roman"/>
          <w:sz w:val="24"/>
          <w:szCs w:val="24"/>
        </w:rPr>
        <w:t>е</w:t>
      </w:r>
      <w:r w:rsidRPr="00482FDC">
        <w:rPr>
          <w:rFonts w:ascii="Times New Roman" w:hAnsi="Times New Roman"/>
          <w:sz w:val="24"/>
          <w:szCs w:val="24"/>
        </w:rPr>
        <w:t xml:space="preserve"> поселени</w:t>
      </w:r>
      <w:r w:rsidR="00A8434E" w:rsidRPr="00482FDC">
        <w:rPr>
          <w:rFonts w:ascii="Times New Roman" w:hAnsi="Times New Roman"/>
          <w:sz w:val="24"/>
          <w:szCs w:val="24"/>
        </w:rPr>
        <w:t>е»</w:t>
      </w:r>
      <w:r w:rsidRPr="00482FDC">
        <w:rPr>
          <w:rFonts w:ascii="Times New Roman" w:hAnsi="Times New Roman"/>
          <w:sz w:val="24"/>
          <w:szCs w:val="24"/>
        </w:rPr>
        <w:t xml:space="preserve"> (далее по тексту Проект решения) согласно прилож</w:t>
      </w:r>
      <w:r w:rsidRPr="00482FDC">
        <w:rPr>
          <w:rFonts w:ascii="Times New Roman" w:hAnsi="Times New Roman"/>
          <w:sz w:val="24"/>
          <w:szCs w:val="24"/>
        </w:rPr>
        <w:t>е</w:t>
      </w:r>
      <w:r w:rsidRPr="00482FDC">
        <w:rPr>
          <w:rFonts w:ascii="Times New Roman" w:hAnsi="Times New Roman"/>
          <w:sz w:val="24"/>
          <w:szCs w:val="24"/>
        </w:rPr>
        <w:t>нию.</w:t>
      </w:r>
    </w:p>
    <w:p w:rsidR="00584596" w:rsidRPr="0074550C" w:rsidRDefault="00584596" w:rsidP="00584596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482FDC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на </w:t>
      </w:r>
      <w:r w:rsidR="00304C11" w:rsidRPr="00304C11">
        <w:rPr>
          <w:rFonts w:ascii="Times New Roman" w:hAnsi="Times New Roman"/>
          <w:b/>
          <w:sz w:val="24"/>
          <w:szCs w:val="24"/>
        </w:rPr>
        <w:t>2</w:t>
      </w:r>
      <w:r w:rsidR="003F57B8">
        <w:rPr>
          <w:rFonts w:ascii="Times New Roman" w:hAnsi="Times New Roman"/>
          <w:b/>
          <w:sz w:val="24"/>
          <w:szCs w:val="24"/>
        </w:rPr>
        <w:t>8</w:t>
      </w:r>
      <w:r w:rsidR="00304C11">
        <w:rPr>
          <w:rFonts w:ascii="Times New Roman" w:hAnsi="Times New Roman"/>
          <w:sz w:val="24"/>
          <w:szCs w:val="24"/>
        </w:rPr>
        <w:t xml:space="preserve"> </w:t>
      </w:r>
      <w:r w:rsidR="0074550C" w:rsidRPr="0074550C">
        <w:rPr>
          <w:rFonts w:ascii="Times New Roman" w:hAnsi="Times New Roman"/>
          <w:b/>
          <w:sz w:val="24"/>
          <w:szCs w:val="24"/>
        </w:rPr>
        <w:t xml:space="preserve"> ноября</w:t>
      </w:r>
      <w:r w:rsidR="00835BCB" w:rsidRPr="0074550C">
        <w:rPr>
          <w:rFonts w:ascii="Times New Roman" w:hAnsi="Times New Roman"/>
          <w:b/>
          <w:sz w:val="24"/>
          <w:szCs w:val="24"/>
        </w:rPr>
        <w:t xml:space="preserve"> </w:t>
      </w:r>
      <w:r w:rsidR="00D41F87" w:rsidRPr="0074550C">
        <w:rPr>
          <w:rFonts w:ascii="Times New Roman" w:hAnsi="Times New Roman"/>
          <w:b/>
          <w:sz w:val="24"/>
          <w:szCs w:val="24"/>
        </w:rPr>
        <w:t>2016</w:t>
      </w:r>
      <w:r w:rsidRPr="0074550C">
        <w:rPr>
          <w:rFonts w:ascii="Times New Roman" w:hAnsi="Times New Roman"/>
          <w:b/>
          <w:sz w:val="24"/>
          <w:szCs w:val="24"/>
        </w:rPr>
        <w:t xml:space="preserve"> г</w:t>
      </w:r>
      <w:r w:rsidRPr="0074550C">
        <w:rPr>
          <w:rFonts w:ascii="Times New Roman" w:hAnsi="Times New Roman"/>
          <w:b/>
          <w:sz w:val="24"/>
          <w:szCs w:val="24"/>
        </w:rPr>
        <w:t>о</w:t>
      </w:r>
      <w:r w:rsidRPr="0074550C">
        <w:rPr>
          <w:rFonts w:ascii="Times New Roman" w:hAnsi="Times New Roman"/>
          <w:b/>
          <w:sz w:val="24"/>
          <w:szCs w:val="24"/>
        </w:rPr>
        <w:t>да.</w:t>
      </w:r>
    </w:p>
    <w:p w:rsidR="00533393" w:rsidRPr="00482FDC" w:rsidRDefault="00584596" w:rsidP="00533393">
      <w:pPr>
        <w:ind w:firstLine="708"/>
        <w:jc w:val="both"/>
        <w:rPr>
          <w:sz w:val="24"/>
          <w:szCs w:val="24"/>
        </w:rPr>
      </w:pPr>
      <w:r w:rsidRPr="00482FDC">
        <w:rPr>
          <w:sz w:val="24"/>
          <w:szCs w:val="24"/>
        </w:rPr>
        <w:t>3. Провести публичные слу</w:t>
      </w:r>
      <w:r w:rsidR="00533393" w:rsidRPr="00482FDC">
        <w:rPr>
          <w:sz w:val="24"/>
          <w:szCs w:val="24"/>
        </w:rPr>
        <w:t xml:space="preserve">шания по Проекту решения </w:t>
      </w:r>
      <w:r w:rsidRPr="00482FDC">
        <w:rPr>
          <w:sz w:val="24"/>
          <w:szCs w:val="24"/>
        </w:rPr>
        <w:t xml:space="preserve"> </w:t>
      </w:r>
      <w:r w:rsidR="00533393" w:rsidRPr="00482FDC">
        <w:rPr>
          <w:b/>
          <w:sz w:val="24"/>
          <w:szCs w:val="24"/>
        </w:rPr>
        <w:t>в форме массового о</w:t>
      </w:r>
      <w:r w:rsidR="00533393" w:rsidRPr="00482FDC">
        <w:rPr>
          <w:b/>
          <w:sz w:val="24"/>
          <w:szCs w:val="24"/>
        </w:rPr>
        <w:t>б</w:t>
      </w:r>
      <w:r w:rsidR="00533393" w:rsidRPr="00482FDC">
        <w:rPr>
          <w:b/>
          <w:sz w:val="24"/>
          <w:szCs w:val="24"/>
        </w:rPr>
        <w:t xml:space="preserve">суждения населением  </w:t>
      </w:r>
      <w:r w:rsidR="00533393" w:rsidRPr="00482FDC">
        <w:rPr>
          <w:sz w:val="24"/>
          <w:szCs w:val="24"/>
        </w:rPr>
        <w:t>согласно Порядку проведения публичных слушаний в МО «</w:t>
      </w:r>
      <w:r w:rsidR="003F1402">
        <w:rPr>
          <w:sz w:val="24"/>
          <w:szCs w:val="24"/>
        </w:rPr>
        <w:t xml:space="preserve">Поедугинское </w:t>
      </w:r>
      <w:r w:rsidR="00533393" w:rsidRPr="00482FDC">
        <w:rPr>
          <w:sz w:val="24"/>
          <w:szCs w:val="24"/>
        </w:rPr>
        <w:t>сел</w:t>
      </w:r>
      <w:r w:rsidR="00533393" w:rsidRPr="00482FDC">
        <w:rPr>
          <w:sz w:val="24"/>
          <w:szCs w:val="24"/>
        </w:rPr>
        <w:t>ь</w:t>
      </w:r>
      <w:r w:rsidR="00533393" w:rsidRPr="00482FDC">
        <w:rPr>
          <w:sz w:val="24"/>
          <w:szCs w:val="24"/>
        </w:rPr>
        <w:t>ское поселение»</w:t>
      </w:r>
    </w:p>
    <w:p w:rsidR="00584596" w:rsidRPr="00482FDC" w:rsidRDefault="00584596" w:rsidP="00533393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82FDC">
        <w:rPr>
          <w:rFonts w:ascii="Times New Roman" w:hAnsi="Times New Roman"/>
          <w:sz w:val="24"/>
          <w:szCs w:val="24"/>
        </w:rPr>
        <w:t>4. Включить в состав оргкомитета по проведению публичных слушаний: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5812"/>
      </w:tblGrid>
      <w:tr w:rsidR="00980186" w:rsidRPr="00D268A7" w:rsidTr="00482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67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 xml:space="preserve">Щелконогов </w:t>
            </w:r>
          </w:p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Сергей Виктор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Зам. председателя Сов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та депутатов</w:t>
            </w:r>
          </w:p>
        </w:tc>
      </w:tr>
      <w:tr w:rsidR="00980186" w:rsidRPr="00D268A7" w:rsidTr="00482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67" w:rsidRPr="00D268A7" w:rsidRDefault="00980186" w:rsidP="00F0573E">
            <w:pPr>
              <w:rPr>
                <w:sz w:val="24"/>
                <w:szCs w:val="24"/>
              </w:rPr>
            </w:pPr>
            <w:r w:rsidRPr="00D268A7">
              <w:rPr>
                <w:sz w:val="24"/>
                <w:szCs w:val="24"/>
              </w:rPr>
              <w:t xml:space="preserve">Никитин </w:t>
            </w:r>
          </w:p>
          <w:p w:rsidR="00980186" w:rsidRPr="00D268A7" w:rsidRDefault="00980186" w:rsidP="00F0573E">
            <w:pPr>
              <w:rPr>
                <w:sz w:val="24"/>
                <w:szCs w:val="24"/>
              </w:rPr>
            </w:pPr>
            <w:r w:rsidRPr="00D268A7">
              <w:rPr>
                <w:sz w:val="24"/>
                <w:szCs w:val="24"/>
              </w:rPr>
              <w:t>Анатолий Михайл</w:t>
            </w:r>
            <w:r w:rsidRPr="00D268A7">
              <w:rPr>
                <w:sz w:val="24"/>
                <w:szCs w:val="24"/>
              </w:rPr>
              <w:t>о</w:t>
            </w:r>
            <w:r w:rsidRPr="00D268A7">
              <w:rPr>
                <w:sz w:val="24"/>
                <w:szCs w:val="24"/>
              </w:rPr>
              <w:t>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Депутат Совета депут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980186" w:rsidRPr="00D268A7" w:rsidTr="00482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67" w:rsidRPr="00D268A7" w:rsidRDefault="00980186" w:rsidP="00F0573E">
            <w:pPr>
              <w:rPr>
                <w:sz w:val="24"/>
                <w:szCs w:val="24"/>
              </w:rPr>
            </w:pPr>
            <w:r w:rsidRPr="00D268A7">
              <w:rPr>
                <w:sz w:val="24"/>
                <w:szCs w:val="24"/>
              </w:rPr>
              <w:t xml:space="preserve">Александрова </w:t>
            </w:r>
          </w:p>
          <w:p w:rsidR="00980186" w:rsidRPr="00D268A7" w:rsidRDefault="00980186" w:rsidP="00F0573E">
            <w:pPr>
              <w:rPr>
                <w:sz w:val="24"/>
                <w:szCs w:val="24"/>
              </w:rPr>
            </w:pPr>
            <w:r w:rsidRPr="00D268A7">
              <w:rPr>
                <w:sz w:val="24"/>
                <w:szCs w:val="24"/>
              </w:rPr>
              <w:t>Ирина Сават</w:t>
            </w:r>
            <w:r w:rsidRPr="00D268A7">
              <w:rPr>
                <w:sz w:val="24"/>
                <w:szCs w:val="24"/>
              </w:rPr>
              <w:t>е</w:t>
            </w:r>
            <w:r w:rsidRPr="00D268A7">
              <w:rPr>
                <w:sz w:val="24"/>
                <w:szCs w:val="24"/>
              </w:rPr>
              <w:t>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Депутат Совета депут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980186" w:rsidRPr="00D268A7" w:rsidTr="00482F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67" w:rsidRPr="00D268A7" w:rsidRDefault="00980186" w:rsidP="00F0573E">
            <w:pPr>
              <w:rPr>
                <w:sz w:val="24"/>
                <w:szCs w:val="24"/>
              </w:rPr>
            </w:pPr>
            <w:r w:rsidRPr="00D268A7">
              <w:rPr>
                <w:sz w:val="24"/>
                <w:szCs w:val="24"/>
              </w:rPr>
              <w:t xml:space="preserve">Алексеева </w:t>
            </w:r>
          </w:p>
          <w:p w:rsidR="00980186" w:rsidRPr="00D268A7" w:rsidRDefault="00980186" w:rsidP="00F0573E">
            <w:pPr>
              <w:rPr>
                <w:sz w:val="24"/>
                <w:szCs w:val="24"/>
              </w:rPr>
            </w:pPr>
            <w:r w:rsidRPr="00D268A7">
              <w:rPr>
                <w:sz w:val="24"/>
                <w:szCs w:val="24"/>
              </w:rPr>
              <w:t>Надежда Алекса</w:t>
            </w:r>
            <w:r w:rsidRPr="00D268A7">
              <w:rPr>
                <w:sz w:val="24"/>
                <w:szCs w:val="24"/>
              </w:rPr>
              <w:t>н</w:t>
            </w:r>
            <w:r w:rsidRPr="00D268A7">
              <w:rPr>
                <w:sz w:val="24"/>
                <w:szCs w:val="24"/>
              </w:rPr>
              <w:t>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Депутат Совета депут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980186" w:rsidRPr="00D268A7" w:rsidTr="00482F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67" w:rsidRPr="00D268A7" w:rsidRDefault="00980186" w:rsidP="00F0573E">
            <w:pPr>
              <w:rPr>
                <w:sz w:val="24"/>
                <w:szCs w:val="24"/>
              </w:rPr>
            </w:pPr>
            <w:r w:rsidRPr="00D268A7">
              <w:rPr>
                <w:sz w:val="24"/>
                <w:szCs w:val="24"/>
              </w:rPr>
              <w:t xml:space="preserve">Камалетдинова </w:t>
            </w:r>
          </w:p>
          <w:p w:rsidR="00980186" w:rsidRPr="00D268A7" w:rsidRDefault="00980186" w:rsidP="00F0573E">
            <w:pPr>
              <w:rPr>
                <w:sz w:val="24"/>
                <w:szCs w:val="24"/>
              </w:rPr>
            </w:pPr>
            <w:r w:rsidRPr="00D268A7">
              <w:rPr>
                <w:sz w:val="24"/>
                <w:szCs w:val="24"/>
              </w:rPr>
              <w:t>Лилия Са</w:t>
            </w:r>
            <w:r w:rsidRPr="00D268A7">
              <w:rPr>
                <w:sz w:val="24"/>
                <w:szCs w:val="24"/>
              </w:rPr>
              <w:t>д</w:t>
            </w:r>
            <w:r w:rsidRPr="00D268A7">
              <w:rPr>
                <w:sz w:val="24"/>
                <w:szCs w:val="24"/>
              </w:rPr>
              <w:t>ртдиновна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86" w:rsidRPr="00D268A7" w:rsidRDefault="00980186" w:rsidP="00F0573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268A7">
              <w:rPr>
                <w:rFonts w:ascii="Times New Roman" w:hAnsi="Times New Roman"/>
                <w:sz w:val="24"/>
                <w:szCs w:val="24"/>
              </w:rPr>
              <w:t>Депутат Совета депут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8A7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</w:tbl>
    <w:p w:rsidR="00D714B0" w:rsidRPr="00360CDE" w:rsidRDefault="00D714B0" w:rsidP="00D714B0">
      <w:pPr>
        <w:ind w:firstLine="708"/>
        <w:jc w:val="both"/>
        <w:rPr>
          <w:sz w:val="24"/>
          <w:szCs w:val="24"/>
        </w:rPr>
      </w:pPr>
      <w:r w:rsidRPr="00360CDE">
        <w:rPr>
          <w:b/>
          <w:sz w:val="24"/>
          <w:szCs w:val="24"/>
        </w:rPr>
        <w:t xml:space="preserve">5. </w:t>
      </w:r>
      <w:r w:rsidRPr="00360CDE">
        <w:rPr>
          <w:sz w:val="24"/>
          <w:szCs w:val="24"/>
        </w:rPr>
        <w:t>Установить следующий пор</w:t>
      </w:r>
      <w:r w:rsidRPr="00360CDE">
        <w:rPr>
          <w:sz w:val="24"/>
          <w:szCs w:val="24"/>
        </w:rPr>
        <w:t>я</w:t>
      </w:r>
      <w:r w:rsidRPr="00360CDE">
        <w:rPr>
          <w:sz w:val="24"/>
          <w:szCs w:val="24"/>
        </w:rPr>
        <w:t>док представления и учета предложений по Проекту.</w:t>
      </w:r>
    </w:p>
    <w:p w:rsidR="00D714B0" w:rsidRPr="00360CDE" w:rsidRDefault="00D714B0" w:rsidP="00D714B0">
      <w:pPr>
        <w:ind w:firstLine="708"/>
        <w:jc w:val="both"/>
        <w:rPr>
          <w:sz w:val="24"/>
          <w:szCs w:val="24"/>
        </w:rPr>
      </w:pPr>
      <w:r w:rsidRPr="00360CDE">
        <w:rPr>
          <w:sz w:val="24"/>
          <w:szCs w:val="24"/>
        </w:rPr>
        <w:t xml:space="preserve">5.1. Предложения по проекту решения представляются до </w:t>
      </w:r>
      <w:r w:rsidRPr="0074550C">
        <w:rPr>
          <w:b/>
          <w:sz w:val="24"/>
          <w:szCs w:val="24"/>
        </w:rPr>
        <w:t>«</w:t>
      </w:r>
      <w:r w:rsidR="000E5053" w:rsidRPr="0074550C">
        <w:rPr>
          <w:b/>
          <w:sz w:val="24"/>
          <w:szCs w:val="24"/>
        </w:rPr>
        <w:t>25</w:t>
      </w:r>
      <w:r w:rsidRPr="0074550C">
        <w:rPr>
          <w:b/>
          <w:sz w:val="24"/>
          <w:szCs w:val="24"/>
        </w:rPr>
        <w:t>»</w:t>
      </w:r>
      <w:r w:rsidR="00835BCB" w:rsidRPr="0074550C">
        <w:rPr>
          <w:b/>
          <w:sz w:val="24"/>
          <w:szCs w:val="24"/>
        </w:rPr>
        <w:t xml:space="preserve"> ноября </w:t>
      </w:r>
      <w:r w:rsidRPr="0074550C">
        <w:rPr>
          <w:b/>
          <w:sz w:val="24"/>
          <w:szCs w:val="24"/>
        </w:rPr>
        <w:t>201</w:t>
      </w:r>
      <w:r w:rsidR="00AE37F7" w:rsidRPr="0074550C">
        <w:rPr>
          <w:b/>
          <w:sz w:val="24"/>
          <w:szCs w:val="24"/>
        </w:rPr>
        <w:t>6</w:t>
      </w:r>
      <w:r w:rsidRPr="0074550C">
        <w:rPr>
          <w:b/>
          <w:sz w:val="24"/>
          <w:szCs w:val="24"/>
        </w:rPr>
        <w:t xml:space="preserve"> г.</w:t>
      </w:r>
      <w:r w:rsidRPr="00360CDE">
        <w:rPr>
          <w:sz w:val="24"/>
          <w:szCs w:val="24"/>
        </w:rPr>
        <w:t xml:space="preserve"> </w:t>
      </w:r>
      <w:r w:rsidR="00AE37F7" w:rsidRPr="00360CDE">
        <w:rPr>
          <w:sz w:val="24"/>
          <w:szCs w:val="24"/>
        </w:rPr>
        <w:t xml:space="preserve"> в </w:t>
      </w:r>
      <w:r w:rsidRPr="00360CDE">
        <w:rPr>
          <w:sz w:val="24"/>
          <w:szCs w:val="24"/>
        </w:rPr>
        <w:t xml:space="preserve"> Поед</w:t>
      </w:r>
      <w:r w:rsidRPr="00360CDE">
        <w:rPr>
          <w:sz w:val="24"/>
          <w:szCs w:val="24"/>
        </w:rPr>
        <w:t>у</w:t>
      </w:r>
      <w:r w:rsidRPr="00360CDE">
        <w:rPr>
          <w:sz w:val="24"/>
          <w:szCs w:val="24"/>
        </w:rPr>
        <w:t>гинское сельское поселение по адресу: д. Поедуги</w:t>
      </w:r>
      <w:r w:rsidR="00835BCB">
        <w:rPr>
          <w:sz w:val="24"/>
          <w:szCs w:val="24"/>
        </w:rPr>
        <w:t>,</w:t>
      </w:r>
      <w:r w:rsidRPr="00360CDE">
        <w:rPr>
          <w:sz w:val="24"/>
          <w:szCs w:val="24"/>
        </w:rPr>
        <w:t xml:space="preserve"> ул. Ф.В. Рогожник</w:t>
      </w:r>
      <w:r w:rsidRPr="00360CDE">
        <w:rPr>
          <w:sz w:val="24"/>
          <w:szCs w:val="24"/>
        </w:rPr>
        <w:t>о</w:t>
      </w:r>
      <w:r w:rsidRPr="00360CDE">
        <w:rPr>
          <w:sz w:val="24"/>
          <w:szCs w:val="24"/>
        </w:rPr>
        <w:t>ва</w:t>
      </w:r>
      <w:r w:rsidR="00835BCB">
        <w:rPr>
          <w:sz w:val="24"/>
          <w:szCs w:val="24"/>
        </w:rPr>
        <w:t xml:space="preserve">, </w:t>
      </w:r>
      <w:r w:rsidRPr="00360CDE">
        <w:rPr>
          <w:sz w:val="24"/>
          <w:szCs w:val="24"/>
        </w:rPr>
        <w:t xml:space="preserve"> д. 9</w:t>
      </w:r>
      <w:r w:rsidR="00835BCB">
        <w:rPr>
          <w:sz w:val="24"/>
          <w:szCs w:val="24"/>
        </w:rPr>
        <w:t>,</w:t>
      </w:r>
      <w:r w:rsidRPr="00360CDE">
        <w:rPr>
          <w:sz w:val="24"/>
          <w:szCs w:val="24"/>
        </w:rPr>
        <w:t xml:space="preserve">  тел: 3-16-11.</w:t>
      </w:r>
    </w:p>
    <w:p w:rsidR="00AE37F7" w:rsidRPr="00360CDE" w:rsidRDefault="00AE37F7" w:rsidP="00D714B0">
      <w:pPr>
        <w:ind w:firstLine="708"/>
        <w:jc w:val="both"/>
        <w:rPr>
          <w:sz w:val="24"/>
          <w:szCs w:val="24"/>
        </w:rPr>
      </w:pPr>
    </w:p>
    <w:p w:rsidR="00D714B0" w:rsidRPr="00360CDE" w:rsidRDefault="00D714B0" w:rsidP="00D714B0">
      <w:pPr>
        <w:ind w:firstLine="708"/>
        <w:jc w:val="both"/>
        <w:rPr>
          <w:sz w:val="24"/>
          <w:szCs w:val="24"/>
        </w:rPr>
      </w:pPr>
      <w:r w:rsidRPr="00360CDE">
        <w:rPr>
          <w:sz w:val="24"/>
          <w:szCs w:val="24"/>
        </w:rPr>
        <w:t>5.2. Предложения по Проекту м</w:t>
      </w:r>
      <w:r w:rsidRPr="00360CDE">
        <w:rPr>
          <w:sz w:val="24"/>
          <w:szCs w:val="24"/>
        </w:rPr>
        <w:t>о</w:t>
      </w:r>
      <w:r w:rsidRPr="00360CDE">
        <w:rPr>
          <w:sz w:val="24"/>
          <w:szCs w:val="24"/>
        </w:rPr>
        <w:t xml:space="preserve">гут быть представлены:  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>1) Главой администрации Поедугинск</w:t>
      </w:r>
      <w:r w:rsidRPr="00360CDE">
        <w:rPr>
          <w:sz w:val="24"/>
          <w:szCs w:val="24"/>
        </w:rPr>
        <w:t>о</w:t>
      </w:r>
      <w:r w:rsidRPr="00360CDE">
        <w:rPr>
          <w:sz w:val="24"/>
          <w:szCs w:val="24"/>
        </w:rPr>
        <w:t>го сельского поселения;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>2) депутатами Поедугинского сельского поселения;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>3) жителями Поедугинского сельского поселения.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lastRenderedPageBreak/>
        <w:t>5.3. Предложения по Проекту представляются в Поедугинское сельское поселение по сл</w:t>
      </w:r>
      <w:r w:rsidRPr="00360CDE">
        <w:rPr>
          <w:sz w:val="24"/>
          <w:szCs w:val="24"/>
        </w:rPr>
        <w:t>е</w:t>
      </w:r>
      <w:r w:rsidRPr="00360CDE">
        <w:rPr>
          <w:sz w:val="24"/>
          <w:szCs w:val="24"/>
        </w:rPr>
        <w:t>дующей форме:</w:t>
      </w:r>
    </w:p>
    <w:p w:rsidR="00D714B0" w:rsidRPr="00360CDE" w:rsidRDefault="00D714B0" w:rsidP="00D714B0">
      <w:pPr>
        <w:jc w:val="center"/>
        <w:rPr>
          <w:sz w:val="24"/>
          <w:szCs w:val="24"/>
        </w:rPr>
      </w:pPr>
    </w:p>
    <w:p w:rsidR="00D714B0" w:rsidRPr="00360CDE" w:rsidRDefault="00D714B0" w:rsidP="00D714B0">
      <w:pPr>
        <w:jc w:val="center"/>
        <w:rPr>
          <w:sz w:val="24"/>
          <w:szCs w:val="24"/>
        </w:rPr>
      </w:pPr>
      <w:r w:rsidRPr="00360CDE">
        <w:rPr>
          <w:sz w:val="24"/>
          <w:szCs w:val="24"/>
        </w:rPr>
        <w:t>Предложения по проекту Решения</w:t>
      </w:r>
    </w:p>
    <w:p w:rsidR="00D714B0" w:rsidRPr="00360CDE" w:rsidRDefault="00D714B0" w:rsidP="00D714B0">
      <w:pPr>
        <w:rPr>
          <w:sz w:val="24"/>
          <w:szCs w:val="24"/>
        </w:rPr>
      </w:pPr>
      <w:r w:rsidRPr="00360CDE">
        <w:rPr>
          <w:sz w:val="24"/>
          <w:szCs w:val="24"/>
        </w:rPr>
        <w:t xml:space="preserve">«О  принятии проекта Устава </w:t>
      </w:r>
      <w:r w:rsidRPr="00360CDE">
        <w:rPr>
          <w:color w:val="000000"/>
          <w:spacing w:val="-1"/>
          <w:w w:val="101"/>
          <w:sz w:val="24"/>
          <w:szCs w:val="24"/>
        </w:rPr>
        <w:t xml:space="preserve">муниципального образования </w:t>
      </w:r>
      <w:r w:rsidRPr="00360CDE">
        <w:rPr>
          <w:sz w:val="24"/>
          <w:szCs w:val="24"/>
        </w:rPr>
        <w:t>«Поедугинское сельское посел</w:t>
      </w:r>
      <w:r w:rsidRPr="00360CDE">
        <w:rPr>
          <w:sz w:val="24"/>
          <w:szCs w:val="24"/>
        </w:rPr>
        <w:t>е</w:t>
      </w:r>
      <w:r w:rsidRPr="00360CDE">
        <w:rPr>
          <w:sz w:val="24"/>
          <w:szCs w:val="24"/>
        </w:rPr>
        <w:t>ние» в первом чтении</w:t>
      </w:r>
    </w:p>
    <w:p w:rsidR="00D714B0" w:rsidRPr="00360CDE" w:rsidRDefault="00D714B0" w:rsidP="00D714B0">
      <w:pPr>
        <w:jc w:val="center"/>
        <w:rPr>
          <w:sz w:val="24"/>
          <w:szCs w:val="24"/>
        </w:rPr>
      </w:pPr>
      <w:r w:rsidRPr="00360CDE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109"/>
        <w:gridCol w:w="2534"/>
        <w:gridCol w:w="2535"/>
      </w:tblGrid>
      <w:tr w:rsidR="00D714B0" w:rsidRPr="00360CDE" w:rsidTr="00F0573E">
        <w:tc>
          <w:tcPr>
            <w:tcW w:w="959" w:type="dxa"/>
            <w:shd w:val="clear" w:color="auto" w:fill="auto"/>
          </w:tcPr>
          <w:p w:rsidR="00D714B0" w:rsidRPr="00360CDE" w:rsidRDefault="00D714B0" w:rsidP="00F0573E">
            <w:pPr>
              <w:jc w:val="center"/>
              <w:rPr>
                <w:sz w:val="24"/>
                <w:szCs w:val="24"/>
              </w:rPr>
            </w:pPr>
            <w:r w:rsidRPr="00360CDE">
              <w:rPr>
                <w:sz w:val="24"/>
                <w:szCs w:val="24"/>
              </w:rPr>
              <w:t>№</w:t>
            </w:r>
          </w:p>
          <w:p w:rsidR="00D714B0" w:rsidRPr="00360CDE" w:rsidRDefault="00D714B0" w:rsidP="00F0573E">
            <w:pPr>
              <w:jc w:val="center"/>
              <w:rPr>
                <w:sz w:val="24"/>
                <w:szCs w:val="24"/>
              </w:rPr>
            </w:pPr>
            <w:r w:rsidRPr="00360CDE">
              <w:rPr>
                <w:sz w:val="24"/>
                <w:szCs w:val="24"/>
              </w:rPr>
              <w:t>п/п</w:t>
            </w:r>
          </w:p>
        </w:tc>
        <w:tc>
          <w:tcPr>
            <w:tcW w:w="4109" w:type="dxa"/>
            <w:shd w:val="clear" w:color="auto" w:fill="auto"/>
          </w:tcPr>
          <w:p w:rsidR="00D714B0" w:rsidRPr="00360CDE" w:rsidRDefault="00D714B0" w:rsidP="00F0573E">
            <w:pPr>
              <w:jc w:val="center"/>
              <w:rPr>
                <w:sz w:val="24"/>
                <w:szCs w:val="24"/>
              </w:rPr>
            </w:pPr>
            <w:r w:rsidRPr="00360CDE">
              <w:rPr>
                <w:sz w:val="24"/>
                <w:szCs w:val="24"/>
              </w:rPr>
              <w:t xml:space="preserve">Статья Устава </w:t>
            </w:r>
          </w:p>
        </w:tc>
        <w:tc>
          <w:tcPr>
            <w:tcW w:w="2534" w:type="dxa"/>
            <w:shd w:val="clear" w:color="auto" w:fill="auto"/>
          </w:tcPr>
          <w:p w:rsidR="00D714B0" w:rsidRPr="00360CDE" w:rsidRDefault="00D714B0" w:rsidP="00F0573E">
            <w:pPr>
              <w:jc w:val="center"/>
              <w:rPr>
                <w:sz w:val="24"/>
                <w:szCs w:val="24"/>
              </w:rPr>
            </w:pPr>
            <w:r w:rsidRPr="00360CDE">
              <w:rPr>
                <w:sz w:val="24"/>
                <w:szCs w:val="24"/>
              </w:rPr>
              <w:t>Текст изменения, д</w:t>
            </w:r>
            <w:r w:rsidRPr="00360CDE">
              <w:rPr>
                <w:sz w:val="24"/>
                <w:szCs w:val="24"/>
              </w:rPr>
              <w:t>о</w:t>
            </w:r>
            <w:r w:rsidRPr="00360CDE">
              <w:rPr>
                <w:sz w:val="24"/>
                <w:szCs w:val="24"/>
              </w:rPr>
              <w:t>полнения Устава</w:t>
            </w:r>
          </w:p>
        </w:tc>
        <w:tc>
          <w:tcPr>
            <w:tcW w:w="2535" w:type="dxa"/>
            <w:shd w:val="clear" w:color="auto" w:fill="auto"/>
          </w:tcPr>
          <w:p w:rsidR="00D714B0" w:rsidRPr="00360CDE" w:rsidRDefault="00D714B0" w:rsidP="00F0573E">
            <w:pPr>
              <w:jc w:val="center"/>
              <w:rPr>
                <w:sz w:val="24"/>
                <w:szCs w:val="24"/>
              </w:rPr>
            </w:pPr>
            <w:r w:rsidRPr="00360CDE">
              <w:rPr>
                <w:sz w:val="24"/>
                <w:szCs w:val="24"/>
              </w:rPr>
              <w:t xml:space="preserve">Нормативное </w:t>
            </w:r>
          </w:p>
          <w:p w:rsidR="00D714B0" w:rsidRPr="00360CDE" w:rsidRDefault="00D714B0" w:rsidP="00F0573E">
            <w:pPr>
              <w:jc w:val="center"/>
              <w:rPr>
                <w:sz w:val="24"/>
                <w:szCs w:val="24"/>
              </w:rPr>
            </w:pPr>
            <w:r w:rsidRPr="00360CDE">
              <w:rPr>
                <w:sz w:val="24"/>
                <w:szCs w:val="24"/>
              </w:rPr>
              <w:t>обосн</w:t>
            </w:r>
            <w:r w:rsidRPr="00360CDE">
              <w:rPr>
                <w:sz w:val="24"/>
                <w:szCs w:val="24"/>
              </w:rPr>
              <w:t>о</w:t>
            </w:r>
            <w:r w:rsidRPr="00360CDE">
              <w:rPr>
                <w:sz w:val="24"/>
                <w:szCs w:val="24"/>
              </w:rPr>
              <w:t>вание</w:t>
            </w:r>
          </w:p>
        </w:tc>
      </w:tr>
      <w:tr w:rsidR="00D714B0" w:rsidRPr="00360CDE" w:rsidTr="00F0573E">
        <w:tc>
          <w:tcPr>
            <w:tcW w:w="959" w:type="dxa"/>
            <w:shd w:val="clear" w:color="auto" w:fill="auto"/>
          </w:tcPr>
          <w:p w:rsidR="00D714B0" w:rsidRPr="00360CDE" w:rsidRDefault="00D714B0" w:rsidP="00F0573E">
            <w:pPr>
              <w:jc w:val="center"/>
              <w:rPr>
                <w:sz w:val="24"/>
                <w:szCs w:val="24"/>
              </w:rPr>
            </w:pPr>
            <w:r w:rsidRPr="00360CDE">
              <w:rPr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D714B0" w:rsidRPr="00360CDE" w:rsidRDefault="00D714B0" w:rsidP="00F0573E">
            <w:pPr>
              <w:jc w:val="center"/>
              <w:rPr>
                <w:sz w:val="24"/>
                <w:szCs w:val="24"/>
              </w:rPr>
            </w:pPr>
            <w:r w:rsidRPr="00360CDE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D714B0" w:rsidRPr="00360CDE" w:rsidRDefault="00D714B0" w:rsidP="00F0573E">
            <w:pPr>
              <w:jc w:val="center"/>
              <w:rPr>
                <w:sz w:val="24"/>
                <w:szCs w:val="24"/>
              </w:rPr>
            </w:pPr>
            <w:r w:rsidRPr="00360CDE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shd w:val="clear" w:color="auto" w:fill="auto"/>
          </w:tcPr>
          <w:p w:rsidR="00D714B0" w:rsidRPr="00360CDE" w:rsidRDefault="00D714B0" w:rsidP="00F0573E">
            <w:pPr>
              <w:jc w:val="center"/>
              <w:rPr>
                <w:sz w:val="24"/>
                <w:szCs w:val="24"/>
              </w:rPr>
            </w:pPr>
            <w:r w:rsidRPr="00360CDE">
              <w:rPr>
                <w:sz w:val="24"/>
                <w:szCs w:val="24"/>
              </w:rPr>
              <w:t>4</w:t>
            </w:r>
          </w:p>
        </w:tc>
      </w:tr>
    </w:tbl>
    <w:p w:rsidR="00D714B0" w:rsidRPr="00360CDE" w:rsidRDefault="00D714B0" w:rsidP="00D714B0">
      <w:pPr>
        <w:rPr>
          <w:sz w:val="24"/>
          <w:szCs w:val="24"/>
        </w:rPr>
      </w:pPr>
    </w:p>
    <w:p w:rsidR="00D714B0" w:rsidRPr="00360CDE" w:rsidRDefault="00D714B0" w:rsidP="00D714B0">
      <w:pPr>
        <w:rPr>
          <w:sz w:val="24"/>
          <w:szCs w:val="24"/>
        </w:rPr>
      </w:pPr>
      <w:r w:rsidRPr="00360CDE">
        <w:rPr>
          <w:sz w:val="24"/>
          <w:szCs w:val="24"/>
        </w:rPr>
        <w:t>- в графе 1 указывается порядковый номер предлагаемого изменения или допо</w:t>
      </w:r>
      <w:r w:rsidRPr="00360CDE">
        <w:rPr>
          <w:sz w:val="24"/>
          <w:szCs w:val="24"/>
        </w:rPr>
        <w:t>л</w:t>
      </w:r>
      <w:r w:rsidRPr="00360CDE">
        <w:rPr>
          <w:sz w:val="24"/>
          <w:szCs w:val="24"/>
        </w:rPr>
        <w:t>нении;</w:t>
      </w:r>
    </w:p>
    <w:p w:rsidR="00D714B0" w:rsidRPr="00360CDE" w:rsidRDefault="00D714B0" w:rsidP="00D714B0">
      <w:pPr>
        <w:rPr>
          <w:sz w:val="24"/>
          <w:szCs w:val="24"/>
        </w:rPr>
      </w:pPr>
      <w:r w:rsidRPr="00360CDE">
        <w:rPr>
          <w:sz w:val="24"/>
          <w:szCs w:val="24"/>
        </w:rPr>
        <w:t>- в графе 2 указывается конкретный пункт (подпункт, абзац) и статья, в которую предлагаются изменения, либо дополнения. Если предлагается дополнить Устав новой статьей, то указывае</w:t>
      </w:r>
      <w:r w:rsidRPr="00360CDE">
        <w:rPr>
          <w:sz w:val="24"/>
          <w:szCs w:val="24"/>
        </w:rPr>
        <w:t>т</w:t>
      </w:r>
      <w:r w:rsidRPr="00360CDE">
        <w:rPr>
          <w:sz w:val="24"/>
          <w:szCs w:val="24"/>
        </w:rPr>
        <w:t>ся номер статьи, после которой предполагается вкл</w:t>
      </w:r>
      <w:r w:rsidRPr="00360CDE">
        <w:rPr>
          <w:sz w:val="24"/>
          <w:szCs w:val="24"/>
        </w:rPr>
        <w:t>ю</w:t>
      </w:r>
      <w:r w:rsidRPr="00360CDE">
        <w:rPr>
          <w:sz w:val="24"/>
          <w:szCs w:val="24"/>
        </w:rPr>
        <w:t>чить в Устав предлагаемый текст статьи;</w:t>
      </w:r>
    </w:p>
    <w:p w:rsidR="00D714B0" w:rsidRPr="00360CDE" w:rsidRDefault="00D714B0" w:rsidP="00D714B0">
      <w:pPr>
        <w:rPr>
          <w:sz w:val="24"/>
          <w:szCs w:val="24"/>
        </w:rPr>
      </w:pPr>
      <w:r w:rsidRPr="00360CDE">
        <w:rPr>
          <w:sz w:val="24"/>
          <w:szCs w:val="24"/>
        </w:rPr>
        <w:t>- в графе 3  указывается текст  предлагаемого изменения и (или) дополнения;</w:t>
      </w:r>
    </w:p>
    <w:p w:rsidR="00D714B0" w:rsidRPr="00360CDE" w:rsidRDefault="00D714B0" w:rsidP="00D714B0">
      <w:pPr>
        <w:rPr>
          <w:sz w:val="24"/>
          <w:szCs w:val="24"/>
        </w:rPr>
      </w:pPr>
      <w:r w:rsidRPr="00360CDE">
        <w:rPr>
          <w:sz w:val="24"/>
          <w:szCs w:val="24"/>
        </w:rPr>
        <w:t>- в графе 4  указывается статья (абзац, подпункт, пункт, часть и т.п) дата, номер, наименование Федерального закона, закона Пермской области и иного нормативного правого акта, допу</w:t>
      </w:r>
      <w:r w:rsidRPr="00360CDE">
        <w:rPr>
          <w:sz w:val="24"/>
          <w:szCs w:val="24"/>
        </w:rPr>
        <w:t>с</w:t>
      </w:r>
      <w:r w:rsidRPr="00360CDE">
        <w:rPr>
          <w:sz w:val="24"/>
          <w:szCs w:val="24"/>
        </w:rPr>
        <w:t>кающего (устанавливающего, регламентирующего и т.п) предлагаемые изменения и (или) д</w:t>
      </w:r>
      <w:r w:rsidRPr="00360CDE">
        <w:rPr>
          <w:sz w:val="24"/>
          <w:szCs w:val="24"/>
        </w:rPr>
        <w:t>о</w:t>
      </w:r>
      <w:r w:rsidRPr="00360CDE">
        <w:rPr>
          <w:sz w:val="24"/>
          <w:szCs w:val="24"/>
        </w:rPr>
        <w:t>полнения.</w:t>
      </w:r>
    </w:p>
    <w:p w:rsidR="00D714B0" w:rsidRPr="00360CDE" w:rsidRDefault="00D714B0" w:rsidP="00D714B0">
      <w:pPr>
        <w:rPr>
          <w:sz w:val="24"/>
          <w:szCs w:val="24"/>
        </w:rPr>
      </w:pPr>
      <w:r w:rsidRPr="00360CDE">
        <w:rPr>
          <w:sz w:val="24"/>
          <w:szCs w:val="24"/>
        </w:rPr>
        <w:t>5.4. Предложения должны быть подписаны лицом, которое вносит соответствующие  предл</w:t>
      </w:r>
      <w:r w:rsidRPr="00360CDE">
        <w:rPr>
          <w:sz w:val="24"/>
          <w:szCs w:val="24"/>
        </w:rPr>
        <w:t>о</w:t>
      </w:r>
      <w:r w:rsidRPr="00360CDE">
        <w:rPr>
          <w:sz w:val="24"/>
          <w:szCs w:val="24"/>
        </w:rPr>
        <w:t>жения.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>5.5. В случае если предложение вносится группой граждан, оно должно быть по</w:t>
      </w:r>
      <w:r w:rsidRPr="00360CDE">
        <w:rPr>
          <w:sz w:val="24"/>
          <w:szCs w:val="24"/>
        </w:rPr>
        <w:t>д</w:t>
      </w:r>
      <w:r w:rsidRPr="00360CDE">
        <w:rPr>
          <w:sz w:val="24"/>
          <w:szCs w:val="24"/>
        </w:rPr>
        <w:t>писано всеми с указанием их паспортных данных «фамилия,  имя, отчество, серия, номер, дата выдачи, кем в</w:t>
      </w:r>
      <w:r w:rsidRPr="00360CDE">
        <w:rPr>
          <w:sz w:val="24"/>
          <w:szCs w:val="24"/>
        </w:rPr>
        <w:t>ы</w:t>
      </w:r>
      <w:r w:rsidRPr="00360CDE">
        <w:rPr>
          <w:sz w:val="24"/>
          <w:szCs w:val="24"/>
        </w:rPr>
        <w:t>дан,  место прописки (жительства)).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>5.6. Предлагаемые предложения должны согласовывается с другими нормами Проекта и не должны им противоречить. Если предлагается внесение изменений и (или) дополнений в пр</w:t>
      </w:r>
      <w:r w:rsidRPr="00360CDE">
        <w:rPr>
          <w:sz w:val="24"/>
          <w:szCs w:val="24"/>
        </w:rPr>
        <w:t>о</w:t>
      </w:r>
      <w:r w:rsidRPr="00360CDE">
        <w:rPr>
          <w:sz w:val="24"/>
          <w:szCs w:val="24"/>
        </w:rPr>
        <w:t>ект, которые меняют его структуру, порядок формиров</w:t>
      </w:r>
      <w:r w:rsidRPr="00360CDE">
        <w:rPr>
          <w:sz w:val="24"/>
          <w:szCs w:val="24"/>
        </w:rPr>
        <w:t>а</w:t>
      </w:r>
      <w:r w:rsidRPr="00360CDE">
        <w:rPr>
          <w:sz w:val="24"/>
          <w:szCs w:val="24"/>
        </w:rPr>
        <w:t>ния органов местного самоуправления, их компетенцию Устава, то такие измен</w:t>
      </w:r>
      <w:r w:rsidRPr="00360CDE">
        <w:rPr>
          <w:sz w:val="24"/>
          <w:szCs w:val="24"/>
        </w:rPr>
        <w:t>е</w:t>
      </w:r>
      <w:r w:rsidRPr="00360CDE">
        <w:rPr>
          <w:sz w:val="24"/>
          <w:szCs w:val="24"/>
        </w:rPr>
        <w:t>ния и (или) дополнения должны предлагаться в виде полного текста статей, групп статей, целых глав. Если предлагается внесение изменений и (или) дополнений в статью Проекта, нормы которой корреспондируют с другими статьями прое</w:t>
      </w:r>
      <w:r w:rsidRPr="00360CDE">
        <w:rPr>
          <w:sz w:val="24"/>
          <w:szCs w:val="24"/>
        </w:rPr>
        <w:t>к</w:t>
      </w:r>
      <w:r w:rsidRPr="00360CDE">
        <w:rPr>
          <w:sz w:val="24"/>
          <w:szCs w:val="24"/>
        </w:rPr>
        <w:t>та, то одновременно должно предлагаться изменения в указанные нормы проекта.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>5.7 Предложения, поступившие в Совет депутатов Поедугинского поселения позднее указанн</w:t>
      </w:r>
      <w:r w:rsidRPr="00360CDE">
        <w:rPr>
          <w:sz w:val="24"/>
          <w:szCs w:val="24"/>
        </w:rPr>
        <w:t>о</w:t>
      </w:r>
      <w:r w:rsidRPr="00360CDE">
        <w:rPr>
          <w:sz w:val="24"/>
          <w:szCs w:val="24"/>
        </w:rPr>
        <w:t>го срока, в том числе направленные по почте до истечения указанного срока, Советом депут</w:t>
      </w:r>
      <w:r w:rsidRPr="00360CDE">
        <w:rPr>
          <w:sz w:val="24"/>
          <w:szCs w:val="24"/>
        </w:rPr>
        <w:t>а</w:t>
      </w:r>
      <w:r w:rsidRPr="00360CDE">
        <w:rPr>
          <w:sz w:val="24"/>
          <w:szCs w:val="24"/>
        </w:rPr>
        <w:t>тов не учитываются. Кроме того, предложения по проекту не учитываются, если они не соо</w:t>
      </w:r>
      <w:r w:rsidRPr="00360CDE">
        <w:rPr>
          <w:sz w:val="24"/>
          <w:szCs w:val="24"/>
        </w:rPr>
        <w:t>т</w:t>
      </w:r>
      <w:r w:rsidRPr="00360CDE">
        <w:rPr>
          <w:sz w:val="24"/>
          <w:szCs w:val="24"/>
        </w:rPr>
        <w:t>ветствуют положения подпунктов 5.3., 5.4., 5.5. настоящего Решения.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>5.8. Предложения по Проекту учитываются при принятии Проекта в порядке, у</w:t>
      </w:r>
      <w:r w:rsidRPr="00360CDE">
        <w:rPr>
          <w:sz w:val="24"/>
          <w:szCs w:val="24"/>
        </w:rPr>
        <w:t>с</w:t>
      </w:r>
      <w:r w:rsidRPr="00360CDE">
        <w:rPr>
          <w:sz w:val="24"/>
          <w:szCs w:val="24"/>
        </w:rPr>
        <w:t>тановленном для принятия нормативных правовых актов Совета депутатов Поедугинского сельского посел</w:t>
      </w:r>
      <w:r w:rsidRPr="00360CDE">
        <w:rPr>
          <w:sz w:val="24"/>
          <w:szCs w:val="24"/>
        </w:rPr>
        <w:t>е</w:t>
      </w:r>
      <w:r w:rsidRPr="00360CDE">
        <w:rPr>
          <w:sz w:val="24"/>
          <w:szCs w:val="24"/>
        </w:rPr>
        <w:t xml:space="preserve">ния.     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>6. Граждане имеют право принимать в обсуждении Проекта в любой, незапрещенной дейс</w:t>
      </w:r>
      <w:r w:rsidRPr="00360CDE">
        <w:rPr>
          <w:sz w:val="24"/>
          <w:szCs w:val="24"/>
        </w:rPr>
        <w:t>т</w:t>
      </w:r>
      <w:r w:rsidRPr="00360CDE">
        <w:rPr>
          <w:sz w:val="24"/>
          <w:szCs w:val="24"/>
        </w:rPr>
        <w:t>вующим законодательством, форме.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>7. Настоящее решение вступает в силу со дня его подписания и подлежит обязательному обн</w:t>
      </w:r>
      <w:r w:rsidRPr="00360CDE">
        <w:rPr>
          <w:sz w:val="24"/>
          <w:szCs w:val="24"/>
        </w:rPr>
        <w:t>а</w:t>
      </w:r>
      <w:r w:rsidRPr="00360CDE">
        <w:rPr>
          <w:sz w:val="24"/>
          <w:szCs w:val="24"/>
        </w:rPr>
        <w:t>родованию.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>8. Контроль исполнения настоящего Решения возложить на комиссию по вопросам самоупра</w:t>
      </w:r>
      <w:r w:rsidRPr="00360CDE">
        <w:rPr>
          <w:sz w:val="24"/>
          <w:szCs w:val="24"/>
        </w:rPr>
        <w:t>в</w:t>
      </w:r>
      <w:r w:rsidRPr="00360CDE">
        <w:rPr>
          <w:sz w:val="24"/>
          <w:szCs w:val="24"/>
        </w:rPr>
        <w:t>ления, административно-территориального устройства, социальной политике и правам челов</w:t>
      </w:r>
      <w:r w:rsidRPr="00360CDE">
        <w:rPr>
          <w:sz w:val="24"/>
          <w:szCs w:val="24"/>
        </w:rPr>
        <w:t>е</w:t>
      </w:r>
      <w:r w:rsidRPr="00360CDE">
        <w:rPr>
          <w:sz w:val="24"/>
          <w:szCs w:val="24"/>
        </w:rPr>
        <w:t xml:space="preserve">ка. 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</w:p>
    <w:p w:rsidR="00D714B0" w:rsidRPr="00360CDE" w:rsidRDefault="00D714B0" w:rsidP="00D714B0">
      <w:pPr>
        <w:jc w:val="both"/>
        <w:rPr>
          <w:sz w:val="24"/>
          <w:szCs w:val="24"/>
        </w:rPr>
      </w:pPr>
    </w:p>
    <w:p w:rsidR="00D714B0" w:rsidRPr="00360CDE" w:rsidRDefault="00D714B0" w:rsidP="00D714B0">
      <w:pPr>
        <w:jc w:val="both"/>
        <w:rPr>
          <w:sz w:val="24"/>
          <w:szCs w:val="24"/>
        </w:rPr>
      </w:pP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 xml:space="preserve">Председатель Совета депутатов </w:t>
      </w:r>
    </w:p>
    <w:p w:rsidR="00D714B0" w:rsidRPr="00360CDE" w:rsidRDefault="00D714B0" w:rsidP="00D714B0">
      <w:pPr>
        <w:jc w:val="both"/>
        <w:rPr>
          <w:sz w:val="24"/>
          <w:szCs w:val="24"/>
        </w:rPr>
      </w:pPr>
      <w:r w:rsidRPr="00360CDE">
        <w:rPr>
          <w:sz w:val="24"/>
          <w:szCs w:val="24"/>
        </w:rPr>
        <w:t xml:space="preserve">Поедугинского сельского поселения         </w:t>
      </w:r>
      <w:r w:rsidR="00822695">
        <w:rPr>
          <w:sz w:val="24"/>
          <w:szCs w:val="24"/>
        </w:rPr>
        <w:t xml:space="preserve">           </w:t>
      </w:r>
      <w:r w:rsidRPr="00360CDE">
        <w:rPr>
          <w:sz w:val="24"/>
          <w:szCs w:val="24"/>
        </w:rPr>
        <w:t xml:space="preserve">                              А.В. Рогожников</w:t>
      </w:r>
    </w:p>
    <w:p w:rsidR="0047131F" w:rsidRDefault="0047131F" w:rsidP="00512B5E">
      <w:pPr>
        <w:rPr>
          <w:b/>
          <w:sz w:val="24"/>
          <w:szCs w:val="24"/>
        </w:rPr>
      </w:pPr>
    </w:p>
    <w:p w:rsidR="00360CDE" w:rsidRDefault="00360CDE" w:rsidP="00512B5E">
      <w:pPr>
        <w:rPr>
          <w:b/>
          <w:i/>
          <w:sz w:val="24"/>
          <w:szCs w:val="24"/>
        </w:rPr>
      </w:pPr>
    </w:p>
    <w:tbl>
      <w:tblPr>
        <w:tblW w:w="0" w:type="auto"/>
        <w:tblInd w:w="62" w:type="dxa"/>
        <w:tblLayout w:type="fixed"/>
        <w:tblLook w:val="04A0"/>
      </w:tblPr>
      <w:tblGrid>
        <w:gridCol w:w="5480"/>
      </w:tblGrid>
      <w:tr w:rsidR="007904AC" w:rsidTr="00F0573E">
        <w:tc>
          <w:tcPr>
            <w:tcW w:w="5480" w:type="dxa"/>
            <w:hideMark/>
          </w:tcPr>
          <w:p w:rsidR="007904AC" w:rsidRDefault="007904AC" w:rsidP="00F057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04AC" w:rsidRDefault="007904AC" w:rsidP="007904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7904AC" w:rsidRPr="00BA1007" w:rsidRDefault="007904AC" w:rsidP="001701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BA1007">
        <w:rPr>
          <w:sz w:val="24"/>
          <w:szCs w:val="24"/>
        </w:rPr>
        <w:t xml:space="preserve">    Приложение</w:t>
      </w:r>
    </w:p>
    <w:p w:rsidR="007904AC" w:rsidRPr="00BA1007" w:rsidRDefault="007904AC" w:rsidP="00170190">
      <w:pPr>
        <w:ind w:firstLine="540"/>
        <w:jc w:val="right"/>
        <w:rPr>
          <w:sz w:val="24"/>
          <w:szCs w:val="24"/>
        </w:rPr>
      </w:pPr>
      <w:r w:rsidRPr="00BA1007">
        <w:rPr>
          <w:sz w:val="24"/>
          <w:szCs w:val="24"/>
        </w:rPr>
        <w:t xml:space="preserve">                                                        к Решению Совета депутатов </w:t>
      </w:r>
    </w:p>
    <w:p w:rsidR="007904AC" w:rsidRPr="00BA1007" w:rsidRDefault="007904AC" w:rsidP="00170190">
      <w:pPr>
        <w:ind w:firstLine="540"/>
        <w:jc w:val="right"/>
        <w:rPr>
          <w:sz w:val="24"/>
          <w:szCs w:val="24"/>
        </w:rPr>
      </w:pPr>
      <w:r w:rsidRPr="00BA1007">
        <w:rPr>
          <w:sz w:val="24"/>
          <w:szCs w:val="24"/>
        </w:rPr>
        <w:t xml:space="preserve">                                                                    Поедугинского сельского посел</w:t>
      </w:r>
      <w:r w:rsidRPr="00BA1007">
        <w:rPr>
          <w:sz w:val="24"/>
          <w:szCs w:val="24"/>
        </w:rPr>
        <w:t>е</w:t>
      </w:r>
      <w:r w:rsidRPr="00BA1007">
        <w:rPr>
          <w:sz w:val="24"/>
          <w:szCs w:val="24"/>
        </w:rPr>
        <w:t>ния</w:t>
      </w:r>
    </w:p>
    <w:p w:rsidR="007904AC" w:rsidRPr="00BA1007" w:rsidRDefault="007904AC" w:rsidP="00170190">
      <w:pPr>
        <w:ind w:firstLine="540"/>
        <w:jc w:val="right"/>
        <w:rPr>
          <w:sz w:val="24"/>
          <w:szCs w:val="24"/>
        </w:rPr>
      </w:pPr>
      <w:r w:rsidRPr="00BA1007">
        <w:rPr>
          <w:sz w:val="24"/>
          <w:szCs w:val="24"/>
        </w:rPr>
        <w:t xml:space="preserve">                           от </w:t>
      </w:r>
      <w:r w:rsidR="00304C11">
        <w:rPr>
          <w:sz w:val="24"/>
          <w:szCs w:val="24"/>
        </w:rPr>
        <w:t>17.11. 2016 г.</w:t>
      </w:r>
      <w:r w:rsidRPr="00BA1007">
        <w:rPr>
          <w:sz w:val="24"/>
          <w:szCs w:val="24"/>
        </w:rPr>
        <w:t xml:space="preserve"> № </w:t>
      </w:r>
      <w:r w:rsidR="00304C11">
        <w:rPr>
          <w:sz w:val="24"/>
          <w:szCs w:val="24"/>
        </w:rPr>
        <w:t>101</w:t>
      </w:r>
    </w:p>
    <w:p w:rsidR="007904AC" w:rsidRPr="00BA1007" w:rsidRDefault="007904AC" w:rsidP="00BA1007">
      <w:pPr>
        <w:jc w:val="both"/>
        <w:rPr>
          <w:sz w:val="24"/>
          <w:szCs w:val="24"/>
        </w:rPr>
      </w:pPr>
    </w:p>
    <w:p w:rsidR="007904AC" w:rsidRPr="00BA1007" w:rsidRDefault="007904AC" w:rsidP="00BA1007">
      <w:pPr>
        <w:widowControl w:val="0"/>
        <w:ind w:firstLine="540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1. Внести  в Устав  МО «Поедугинское  сельское поселение, утвержденного решением С</w:t>
      </w:r>
      <w:r w:rsidRPr="00BA1007">
        <w:rPr>
          <w:sz w:val="24"/>
          <w:szCs w:val="24"/>
        </w:rPr>
        <w:t>о</w:t>
      </w:r>
      <w:r w:rsidRPr="00BA1007">
        <w:rPr>
          <w:sz w:val="24"/>
          <w:szCs w:val="24"/>
        </w:rPr>
        <w:t>вета депутатов Поедугинского сельского поселения Суксунского муниципального района Пермского края от  25.05.2015  №  68  следующие изм</w:t>
      </w:r>
      <w:r w:rsidRPr="00BA1007">
        <w:rPr>
          <w:sz w:val="24"/>
          <w:szCs w:val="24"/>
        </w:rPr>
        <w:t>е</w:t>
      </w:r>
      <w:r w:rsidRPr="00BA1007">
        <w:rPr>
          <w:sz w:val="24"/>
          <w:szCs w:val="24"/>
        </w:rPr>
        <w:t>нения:</w:t>
      </w: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1.1.  статью 2 дополнить частью 3, 4  сл</w:t>
      </w:r>
      <w:r w:rsidRPr="00BA1007">
        <w:rPr>
          <w:sz w:val="24"/>
          <w:szCs w:val="24"/>
        </w:rPr>
        <w:t>е</w:t>
      </w:r>
      <w:r w:rsidRPr="00BA1007">
        <w:rPr>
          <w:sz w:val="24"/>
          <w:szCs w:val="24"/>
        </w:rPr>
        <w:t>дующего содержания:</w:t>
      </w:r>
    </w:p>
    <w:p w:rsidR="007904AC" w:rsidRPr="00BA1007" w:rsidRDefault="007904AC" w:rsidP="00BA1007">
      <w:pPr>
        <w:widowControl w:val="0"/>
        <w:spacing w:line="360" w:lineRule="exact"/>
        <w:ind w:firstLine="720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«3. В состав поселения входят территории следующих населенных пунктов: деревня: Поедуги, Тарасово, Пеганово, Тохтарево, Юркан, Пепёлыши, Морозк</w:t>
      </w:r>
      <w:r w:rsidRPr="00BA1007">
        <w:rPr>
          <w:sz w:val="24"/>
          <w:szCs w:val="24"/>
        </w:rPr>
        <w:t>о</w:t>
      </w:r>
      <w:r w:rsidRPr="00BA1007">
        <w:rPr>
          <w:sz w:val="24"/>
          <w:szCs w:val="24"/>
        </w:rPr>
        <w:t>во, Журавли, Сасыково,  Н-Истекаевка, В-Истекаевка, Бырма, Сызганка, Каменка, Красный Луг, Березовка, Тукм</w:t>
      </w:r>
      <w:r w:rsidRPr="00BA1007">
        <w:rPr>
          <w:sz w:val="24"/>
          <w:szCs w:val="24"/>
        </w:rPr>
        <w:t>а</w:t>
      </w:r>
      <w:r w:rsidRPr="00BA1007">
        <w:rPr>
          <w:sz w:val="24"/>
          <w:szCs w:val="24"/>
        </w:rPr>
        <w:t>ны, Иванково, Васькино, Тебеняки, Бор, Сивково, Усть-Иргино, Филипповка, Шатлык, Шестак</w:t>
      </w:r>
      <w:r w:rsidRPr="00BA1007">
        <w:rPr>
          <w:sz w:val="24"/>
          <w:szCs w:val="24"/>
        </w:rPr>
        <w:t>о</w:t>
      </w:r>
      <w:r w:rsidRPr="00BA1007">
        <w:rPr>
          <w:sz w:val="24"/>
          <w:szCs w:val="24"/>
        </w:rPr>
        <w:t>во, Сажино»;</w:t>
      </w:r>
    </w:p>
    <w:p w:rsidR="007904AC" w:rsidRPr="00BA1007" w:rsidRDefault="007904AC" w:rsidP="00BA1007">
      <w:pPr>
        <w:widowControl w:val="0"/>
        <w:ind w:firstLine="720"/>
        <w:jc w:val="both"/>
        <w:rPr>
          <w:bCs/>
          <w:sz w:val="24"/>
          <w:szCs w:val="24"/>
        </w:rPr>
      </w:pPr>
      <w:r w:rsidRPr="00BA1007">
        <w:rPr>
          <w:sz w:val="24"/>
          <w:szCs w:val="24"/>
        </w:rPr>
        <w:t xml:space="preserve">«4. Административным центром поселения является </w:t>
      </w:r>
      <w:r w:rsidRPr="00BA1007">
        <w:rPr>
          <w:bCs/>
          <w:sz w:val="24"/>
          <w:szCs w:val="24"/>
        </w:rPr>
        <w:t>деревня Поедуги».</w:t>
      </w:r>
    </w:p>
    <w:p w:rsidR="007904AC" w:rsidRPr="00BA1007" w:rsidRDefault="007904AC" w:rsidP="00BA1007">
      <w:pPr>
        <w:widowControl w:val="0"/>
        <w:ind w:firstLine="720"/>
        <w:jc w:val="both"/>
        <w:rPr>
          <w:bCs/>
          <w:sz w:val="24"/>
          <w:szCs w:val="24"/>
        </w:rPr>
      </w:pPr>
    </w:p>
    <w:p w:rsidR="007904AC" w:rsidRPr="00BA1007" w:rsidRDefault="007904AC" w:rsidP="00BA1007">
      <w:pPr>
        <w:widowControl w:val="0"/>
        <w:spacing w:line="360" w:lineRule="exact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1.2.  пункт 17, 20 части 1 статьи 3 изложить в новой  редакции: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 xml:space="preserve">« 17) </w:t>
      </w:r>
      <w:r w:rsidRPr="00BA1007">
        <w:rPr>
          <w:rFonts w:ascii="Times New Roman" w:hAnsi="Times New Roman" w:cs="Times New Roman"/>
          <w:iCs/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A1007">
        <w:rPr>
          <w:rFonts w:ascii="Times New Roman" w:hAnsi="Times New Roman" w:cs="Times New Roman"/>
          <w:iCs/>
          <w:sz w:val="24"/>
          <w:szCs w:val="24"/>
        </w:rPr>
        <w:t>и</w:t>
      </w:r>
      <w:r w:rsidRPr="00BA1007">
        <w:rPr>
          <w:rFonts w:ascii="Times New Roman" w:hAnsi="Times New Roman" w:cs="Times New Roman"/>
          <w:iCs/>
          <w:sz w:val="24"/>
          <w:szCs w:val="24"/>
        </w:rPr>
        <w:t>альных физкультурно-оздоровительных и спортивных меропр</w:t>
      </w:r>
      <w:r w:rsidRPr="00BA1007">
        <w:rPr>
          <w:rFonts w:ascii="Times New Roman" w:hAnsi="Times New Roman" w:cs="Times New Roman"/>
          <w:iCs/>
          <w:sz w:val="24"/>
          <w:szCs w:val="24"/>
        </w:rPr>
        <w:t>и</w:t>
      </w:r>
      <w:r w:rsidRPr="00BA1007">
        <w:rPr>
          <w:rFonts w:ascii="Times New Roman" w:hAnsi="Times New Roman" w:cs="Times New Roman"/>
          <w:iCs/>
          <w:sz w:val="24"/>
          <w:szCs w:val="24"/>
        </w:rPr>
        <w:t>ятий поселения);</w:t>
      </w: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« 20)  участие в организации бытовых отходов и мусора; деятельности по сбору (в том числе раздельному сбору) и транспортированию твердых коммунальных о</w:t>
      </w:r>
      <w:r w:rsidRPr="00BA1007">
        <w:rPr>
          <w:sz w:val="24"/>
          <w:szCs w:val="24"/>
        </w:rPr>
        <w:t>т</w:t>
      </w:r>
      <w:r w:rsidRPr="00BA1007">
        <w:rPr>
          <w:sz w:val="24"/>
          <w:szCs w:val="24"/>
        </w:rPr>
        <w:t>ходов».</w:t>
      </w: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1.3. часть 1 статьи 4 дополнить пунктом 14 следующего содержания:</w:t>
      </w: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«14)  осуществление мероприятий в сфере профилактики правонарушений, предусмотре</w:t>
      </w:r>
      <w:r w:rsidRPr="00BA1007">
        <w:rPr>
          <w:sz w:val="24"/>
          <w:szCs w:val="24"/>
        </w:rPr>
        <w:t>н</w:t>
      </w:r>
      <w:r w:rsidRPr="00BA1007">
        <w:rPr>
          <w:sz w:val="24"/>
          <w:szCs w:val="24"/>
        </w:rPr>
        <w:t>ных Федеральным законом «Об основах системы профилактики правон</w:t>
      </w:r>
      <w:r w:rsidRPr="00BA1007">
        <w:rPr>
          <w:sz w:val="24"/>
          <w:szCs w:val="24"/>
        </w:rPr>
        <w:t>а</w:t>
      </w:r>
      <w:r w:rsidRPr="00BA1007">
        <w:rPr>
          <w:sz w:val="24"/>
          <w:szCs w:val="24"/>
        </w:rPr>
        <w:t xml:space="preserve">рушений в Российской Федерации». </w:t>
      </w: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1.4. пункт 4.3. части 1 статьи 5 изложить в новой редакции:</w:t>
      </w: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«4.3) разработка и утверждение программ комплексного развития систем коммунальной и</w:t>
      </w:r>
      <w:r w:rsidRPr="00BA1007">
        <w:rPr>
          <w:sz w:val="24"/>
          <w:szCs w:val="24"/>
        </w:rPr>
        <w:t>н</w:t>
      </w:r>
      <w:r w:rsidRPr="00BA1007">
        <w:rPr>
          <w:sz w:val="24"/>
          <w:szCs w:val="24"/>
        </w:rPr>
        <w:t>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тр</w:t>
      </w:r>
      <w:r w:rsidRPr="00BA1007">
        <w:rPr>
          <w:sz w:val="24"/>
          <w:szCs w:val="24"/>
        </w:rPr>
        <w:t>е</w:t>
      </w:r>
      <w:r w:rsidRPr="00BA1007">
        <w:rPr>
          <w:sz w:val="24"/>
          <w:szCs w:val="24"/>
        </w:rPr>
        <w:t>бования к которым устанавливаются Правительством Российской Федер</w:t>
      </w:r>
      <w:r w:rsidRPr="00BA1007">
        <w:rPr>
          <w:sz w:val="24"/>
          <w:szCs w:val="24"/>
        </w:rPr>
        <w:t>а</w:t>
      </w:r>
      <w:r w:rsidRPr="00BA1007">
        <w:rPr>
          <w:sz w:val="24"/>
          <w:szCs w:val="24"/>
        </w:rPr>
        <w:t>ции».</w:t>
      </w: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1.5. пункт 4 части 3 статьи 13 дополнить текстом следующего содержания:</w:t>
      </w:r>
    </w:p>
    <w:p w:rsidR="007904AC" w:rsidRPr="00BA1007" w:rsidRDefault="007904AC" w:rsidP="00BA1007">
      <w:pPr>
        <w:pStyle w:val="ConsPlusNormal"/>
        <w:ind w:firstLine="540"/>
        <w:jc w:val="both"/>
        <w:rPr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 xml:space="preserve">«4) «….., за исключением случаев, если в соответствии со </w:t>
      </w:r>
      <w:hyperlink r:id="rId9" w:history="1">
        <w:r w:rsidRPr="00BA1007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BA1007">
        <w:rPr>
          <w:rFonts w:ascii="Times New Roman" w:hAnsi="Times New Roman" w:cs="Times New Roman"/>
          <w:sz w:val="24"/>
          <w:szCs w:val="24"/>
        </w:rPr>
        <w:t xml:space="preserve"> Фед</w:t>
      </w:r>
      <w:r w:rsidRPr="00BA1007">
        <w:rPr>
          <w:rFonts w:ascii="Times New Roman" w:hAnsi="Times New Roman" w:cs="Times New Roman"/>
          <w:sz w:val="24"/>
          <w:szCs w:val="24"/>
        </w:rPr>
        <w:t>е</w:t>
      </w:r>
      <w:r w:rsidRPr="00BA1007">
        <w:rPr>
          <w:rFonts w:ascii="Times New Roman" w:hAnsi="Times New Roman" w:cs="Times New Roman"/>
          <w:sz w:val="24"/>
          <w:szCs w:val="24"/>
        </w:rPr>
        <w:t>рального закона № 131-ФЗ для преобразования муниципального образования требуется получение согласия н</w:t>
      </w:r>
      <w:r w:rsidRPr="00BA1007">
        <w:rPr>
          <w:rFonts w:ascii="Times New Roman" w:hAnsi="Times New Roman" w:cs="Times New Roman"/>
          <w:sz w:val="24"/>
          <w:szCs w:val="24"/>
        </w:rPr>
        <w:t>а</w:t>
      </w:r>
      <w:r w:rsidRPr="00BA1007">
        <w:rPr>
          <w:rFonts w:ascii="Times New Roman" w:hAnsi="Times New Roman" w:cs="Times New Roman"/>
          <w:sz w:val="24"/>
          <w:szCs w:val="24"/>
        </w:rPr>
        <w:t>селения муниципального образования, выраженного путем голосования либо на сходах гра</w:t>
      </w:r>
      <w:r w:rsidRPr="00BA1007">
        <w:rPr>
          <w:rFonts w:ascii="Times New Roman" w:hAnsi="Times New Roman" w:cs="Times New Roman"/>
          <w:sz w:val="24"/>
          <w:szCs w:val="24"/>
        </w:rPr>
        <w:t>ж</w:t>
      </w:r>
      <w:r w:rsidRPr="00BA1007">
        <w:rPr>
          <w:rFonts w:ascii="Times New Roman" w:hAnsi="Times New Roman" w:cs="Times New Roman"/>
          <w:sz w:val="24"/>
          <w:szCs w:val="24"/>
        </w:rPr>
        <w:t>дан»</w:t>
      </w:r>
      <w:r w:rsidRPr="00BA1007">
        <w:rPr>
          <w:sz w:val="24"/>
          <w:szCs w:val="24"/>
        </w:rPr>
        <w:t>.</w:t>
      </w: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1.6.  абзац первый части  4  статьи 16  после слов «Поедугинского сельского поселения»  д</w:t>
      </w:r>
      <w:r w:rsidRPr="00BA1007">
        <w:rPr>
          <w:sz w:val="24"/>
          <w:szCs w:val="24"/>
        </w:rPr>
        <w:t>о</w:t>
      </w:r>
      <w:r w:rsidRPr="00BA1007">
        <w:rPr>
          <w:sz w:val="24"/>
          <w:szCs w:val="24"/>
        </w:rPr>
        <w:t>полнить словами «в с</w:t>
      </w:r>
      <w:r w:rsidRPr="00BA1007">
        <w:rPr>
          <w:sz w:val="24"/>
          <w:szCs w:val="24"/>
        </w:rPr>
        <w:t>о</w:t>
      </w:r>
      <w:r w:rsidRPr="00BA1007">
        <w:rPr>
          <w:sz w:val="24"/>
          <w:szCs w:val="24"/>
        </w:rPr>
        <w:t>ответствии с законом Пермского края».</w:t>
      </w: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1.7. часть 1 статьи 21 дополнить абзацем третьим следующего содержания:</w:t>
      </w: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«</w:t>
      </w:r>
      <w:r w:rsidRPr="00BA1007">
        <w:rPr>
          <w:rFonts w:eastAsia="Calibri"/>
          <w:sz w:val="24"/>
          <w:szCs w:val="24"/>
          <w:lang w:eastAsia="en-US"/>
        </w:rPr>
        <w:t>Председатель Совета депутатов Поедугинского  сельского поселения осущ</w:t>
      </w:r>
      <w:r w:rsidRPr="00BA1007">
        <w:rPr>
          <w:rFonts w:eastAsia="Calibri"/>
          <w:sz w:val="24"/>
          <w:szCs w:val="24"/>
          <w:lang w:eastAsia="en-US"/>
        </w:rPr>
        <w:t>е</w:t>
      </w:r>
      <w:r w:rsidRPr="00BA1007">
        <w:rPr>
          <w:rFonts w:eastAsia="Calibri"/>
          <w:sz w:val="24"/>
          <w:szCs w:val="24"/>
          <w:lang w:eastAsia="en-US"/>
        </w:rPr>
        <w:t>ствляет свои полномочия на непостоянной основе».</w:t>
      </w: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  <w:r w:rsidRPr="00BA1007">
        <w:rPr>
          <w:sz w:val="24"/>
          <w:szCs w:val="24"/>
        </w:rPr>
        <w:t xml:space="preserve"> </w:t>
      </w:r>
    </w:p>
    <w:p w:rsidR="007904AC" w:rsidRPr="00BA1007" w:rsidRDefault="007904AC" w:rsidP="00BA1007">
      <w:pPr>
        <w:widowControl w:val="0"/>
        <w:ind w:right="332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1.8. Статью  22  изложить в новой реда</w:t>
      </w:r>
      <w:r w:rsidRPr="00BA1007">
        <w:rPr>
          <w:sz w:val="24"/>
          <w:szCs w:val="24"/>
        </w:rPr>
        <w:t>к</w:t>
      </w:r>
      <w:r w:rsidRPr="00BA1007">
        <w:rPr>
          <w:sz w:val="24"/>
          <w:szCs w:val="24"/>
        </w:rPr>
        <w:t>ции:</w:t>
      </w:r>
    </w:p>
    <w:p w:rsidR="007904AC" w:rsidRPr="00BA1007" w:rsidRDefault="007904AC" w:rsidP="00BA100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1007">
        <w:rPr>
          <w:sz w:val="24"/>
          <w:szCs w:val="24"/>
        </w:rPr>
        <w:t xml:space="preserve">«2. </w:t>
      </w:r>
      <w:r w:rsidRPr="00BA1007">
        <w:rPr>
          <w:rFonts w:eastAsia="Calibri"/>
          <w:sz w:val="24"/>
          <w:szCs w:val="24"/>
          <w:lang w:eastAsia="en-US"/>
        </w:rPr>
        <w:t xml:space="preserve">Глава Поедугинского сельского поселения  избирается </w:t>
      </w:r>
      <w:r w:rsidRPr="00BA1007">
        <w:rPr>
          <w:bCs/>
          <w:sz w:val="24"/>
          <w:szCs w:val="24"/>
        </w:rPr>
        <w:t xml:space="preserve">Советом депутатов </w:t>
      </w:r>
      <w:r w:rsidRPr="00BA1007">
        <w:rPr>
          <w:rFonts w:eastAsia="Calibri"/>
          <w:sz w:val="24"/>
          <w:szCs w:val="24"/>
          <w:lang w:eastAsia="en-US"/>
        </w:rPr>
        <w:t>Поедуги</w:t>
      </w:r>
      <w:r w:rsidRPr="00BA1007">
        <w:rPr>
          <w:rFonts w:eastAsia="Calibri"/>
          <w:sz w:val="24"/>
          <w:szCs w:val="24"/>
          <w:lang w:eastAsia="en-US"/>
        </w:rPr>
        <w:t>н</w:t>
      </w:r>
      <w:r w:rsidRPr="00BA1007">
        <w:rPr>
          <w:rFonts w:eastAsia="Calibri"/>
          <w:sz w:val="24"/>
          <w:szCs w:val="24"/>
          <w:lang w:eastAsia="en-US"/>
        </w:rPr>
        <w:lastRenderedPageBreak/>
        <w:t>ского сельского поселения  из числа кандид</w:t>
      </w:r>
      <w:r w:rsidRPr="00BA1007">
        <w:rPr>
          <w:rFonts w:eastAsia="Calibri"/>
          <w:sz w:val="24"/>
          <w:szCs w:val="24"/>
          <w:lang w:eastAsia="en-US"/>
        </w:rPr>
        <w:t>а</w:t>
      </w:r>
      <w:r w:rsidRPr="00BA1007">
        <w:rPr>
          <w:rFonts w:eastAsia="Calibri"/>
          <w:sz w:val="24"/>
          <w:szCs w:val="24"/>
          <w:lang w:eastAsia="en-US"/>
        </w:rPr>
        <w:t>тов, представленных конкурсной комиссией по р</w:t>
      </w:r>
      <w:r w:rsidRPr="00BA1007">
        <w:rPr>
          <w:rFonts w:eastAsia="Calibri"/>
          <w:sz w:val="24"/>
          <w:szCs w:val="24"/>
          <w:lang w:eastAsia="en-US"/>
        </w:rPr>
        <w:t>е</w:t>
      </w:r>
      <w:r w:rsidRPr="00BA1007">
        <w:rPr>
          <w:rFonts w:eastAsia="Calibri"/>
          <w:sz w:val="24"/>
          <w:szCs w:val="24"/>
          <w:lang w:eastAsia="en-US"/>
        </w:rPr>
        <w:t>зультатам конкурса.</w:t>
      </w: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A1007">
        <w:rPr>
          <w:rFonts w:eastAsia="Calibri"/>
          <w:sz w:val="24"/>
          <w:szCs w:val="24"/>
          <w:lang w:eastAsia="en-US"/>
        </w:rPr>
        <w:t>Порядок проведения конкурса по отбору кандидатур на должность главы м</w:t>
      </w:r>
      <w:r w:rsidRPr="00BA1007">
        <w:rPr>
          <w:rFonts w:eastAsia="Calibri"/>
          <w:sz w:val="24"/>
          <w:szCs w:val="24"/>
          <w:lang w:eastAsia="en-US"/>
        </w:rPr>
        <w:t>у</w:t>
      </w:r>
      <w:r w:rsidRPr="00BA1007">
        <w:rPr>
          <w:rFonts w:eastAsia="Calibri"/>
          <w:sz w:val="24"/>
          <w:szCs w:val="24"/>
          <w:lang w:eastAsia="en-US"/>
        </w:rPr>
        <w:t xml:space="preserve">ниципального образования устанавливается </w:t>
      </w:r>
      <w:r w:rsidRPr="00BA1007">
        <w:rPr>
          <w:bCs/>
          <w:sz w:val="24"/>
          <w:szCs w:val="24"/>
        </w:rPr>
        <w:t xml:space="preserve">Советом депутатов </w:t>
      </w:r>
      <w:r w:rsidRPr="00BA1007">
        <w:rPr>
          <w:rFonts w:eastAsia="Calibri"/>
          <w:sz w:val="24"/>
          <w:szCs w:val="24"/>
          <w:lang w:eastAsia="en-US"/>
        </w:rPr>
        <w:t>Поедугинского</w:t>
      </w:r>
      <w:r w:rsidRPr="00BA1007">
        <w:rPr>
          <w:bCs/>
          <w:sz w:val="24"/>
          <w:szCs w:val="24"/>
        </w:rPr>
        <w:t xml:space="preserve"> сел</w:t>
      </w:r>
      <w:r w:rsidRPr="00BA1007">
        <w:rPr>
          <w:bCs/>
          <w:sz w:val="24"/>
          <w:szCs w:val="24"/>
        </w:rPr>
        <w:t>ь</w:t>
      </w:r>
      <w:r w:rsidRPr="00BA1007">
        <w:rPr>
          <w:bCs/>
          <w:sz w:val="24"/>
          <w:szCs w:val="24"/>
        </w:rPr>
        <w:t>ского поселения.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>Порядок проведения конкурса должен предусматривать опубликование усл</w:t>
      </w:r>
      <w:r w:rsidRPr="00BA1007">
        <w:rPr>
          <w:rFonts w:ascii="Times New Roman" w:hAnsi="Times New Roman" w:cs="Times New Roman"/>
          <w:sz w:val="24"/>
          <w:szCs w:val="24"/>
        </w:rPr>
        <w:t>о</w:t>
      </w:r>
      <w:r w:rsidRPr="00BA1007">
        <w:rPr>
          <w:rFonts w:ascii="Times New Roman" w:hAnsi="Times New Roman" w:cs="Times New Roman"/>
          <w:sz w:val="24"/>
          <w:szCs w:val="24"/>
        </w:rPr>
        <w:t>вий конкурса, сведений о дате, времени и месте его проведения не позднее, чем за 20 дней до дня проведения конку</w:t>
      </w:r>
      <w:r w:rsidRPr="00BA1007">
        <w:rPr>
          <w:rFonts w:ascii="Times New Roman" w:hAnsi="Times New Roman" w:cs="Times New Roman"/>
          <w:sz w:val="24"/>
          <w:szCs w:val="24"/>
        </w:rPr>
        <w:t>р</w:t>
      </w:r>
      <w:r w:rsidRPr="00BA1007">
        <w:rPr>
          <w:rFonts w:ascii="Times New Roman" w:hAnsi="Times New Roman" w:cs="Times New Roman"/>
          <w:sz w:val="24"/>
          <w:szCs w:val="24"/>
        </w:rPr>
        <w:t>са.</w:t>
      </w: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A1007">
        <w:rPr>
          <w:bCs/>
          <w:sz w:val="24"/>
          <w:szCs w:val="24"/>
        </w:rPr>
        <w:t xml:space="preserve">Общее число членов конкурсной комиссии в </w:t>
      </w:r>
      <w:r w:rsidRPr="00BA1007">
        <w:rPr>
          <w:rFonts w:eastAsia="Calibri"/>
          <w:sz w:val="24"/>
          <w:szCs w:val="24"/>
          <w:lang w:eastAsia="en-US"/>
        </w:rPr>
        <w:t xml:space="preserve">Поедугинском </w:t>
      </w:r>
      <w:r w:rsidRPr="00BA1007">
        <w:rPr>
          <w:bCs/>
          <w:sz w:val="24"/>
          <w:szCs w:val="24"/>
        </w:rPr>
        <w:t xml:space="preserve"> сельском поселении устана</w:t>
      </w:r>
      <w:r w:rsidRPr="00BA1007">
        <w:rPr>
          <w:bCs/>
          <w:sz w:val="24"/>
          <w:szCs w:val="24"/>
        </w:rPr>
        <w:t>в</w:t>
      </w:r>
      <w:r w:rsidRPr="00BA1007">
        <w:rPr>
          <w:bCs/>
          <w:sz w:val="24"/>
          <w:szCs w:val="24"/>
        </w:rPr>
        <w:t xml:space="preserve">ливается Советом депутатов </w:t>
      </w:r>
      <w:r w:rsidRPr="00BA1007">
        <w:rPr>
          <w:rFonts w:eastAsia="Calibri"/>
          <w:sz w:val="24"/>
          <w:szCs w:val="24"/>
          <w:lang w:eastAsia="en-US"/>
        </w:rPr>
        <w:t>Поедугинского</w:t>
      </w:r>
      <w:r w:rsidRPr="00BA1007">
        <w:rPr>
          <w:bCs/>
          <w:sz w:val="24"/>
          <w:szCs w:val="24"/>
        </w:rPr>
        <w:t xml:space="preserve"> сельского посел</w:t>
      </w:r>
      <w:r w:rsidRPr="00BA1007">
        <w:rPr>
          <w:bCs/>
          <w:sz w:val="24"/>
          <w:szCs w:val="24"/>
        </w:rPr>
        <w:t>е</w:t>
      </w:r>
      <w:r w:rsidRPr="00BA1007">
        <w:rPr>
          <w:bCs/>
          <w:sz w:val="24"/>
          <w:szCs w:val="24"/>
        </w:rPr>
        <w:t>ния.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 xml:space="preserve">Половина членов конкурсной комиссии назначается Советом депутатов </w:t>
      </w:r>
      <w:r w:rsidRPr="00BA1007">
        <w:rPr>
          <w:rFonts w:ascii="Times New Roman" w:eastAsia="Calibri" w:hAnsi="Times New Roman" w:cs="Times New Roman"/>
          <w:sz w:val="24"/>
          <w:szCs w:val="24"/>
          <w:lang w:eastAsia="en-US"/>
        </w:rPr>
        <w:t>Поедугинского</w:t>
      </w:r>
      <w:r w:rsidRPr="00BA1007">
        <w:rPr>
          <w:rFonts w:ascii="Times New Roman" w:hAnsi="Times New Roman" w:cs="Times New Roman"/>
          <w:sz w:val="24"/>
          <w:szCs w:val="24"/>
        </w:rPr>
        <w:t xml:space="preserve"> сельского поселения, а другая половина - главой соответствующего мун</w:t>
      </w:r>
      <w:r w:rsidRPr="00BA1007">
        <w:rPr>
          <w:rFonts w:ascii="Times New Roman" w:hAnsi="Times New Roman" w:cs="Times New Roman"/>
          <w:sz w:val="24"/>
          <w:szCs w:val="24"/>
        </w:rPr>
        <w:t>и</w:t>
      </w:r>
      <w:r w:rsidRPr="00BA1007">
        <w:rPr>
          <w:rFonts w:ascii="Times New Roman" w:hAnsi="Times New Roman" w:cs="Times New Roman"/>
          <w:sz w:val="24"/>
          <w:szCs w:val="24"/>
        </w:rPr>
        <w:t>ципального района.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 xml:space="preserve">Кандидатом на должность главы </w:t>
      </w:r>
      <w:r w:rsidRPr="00BA1007">
        <w:rPr>
          <w:rFonts w:ascii="Times New Roman" w:eastAsia="Calibri" w:hAnsi="Times New Roman" w:cs="Times New Roman"/>
          <w:sz w:val="24"/>
          <w:szCs w:val="24"/>
          <w:lang w:eastAsia="en-US"/>
        </w:rPr>
        <w:t>Поедугинского</w:t>
      </w:r>
      <w:r w:rsidRPr="00BA10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A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1007">
        <w:rPr>
          <w:rFonts w:ascii="Times New Roman" w:hAnsi="Times New Roman" w:cs="Times New Roman"/>
          <w:sz w:val="24"/>
          <w:szCs w:val="24"/>
        </w:rPr>
        <w:t>может быть зарег</w:t>
      </w:r>
      <w:r w:rsidRPr="00BA1007">
        <w:rPr>
          <w:rFonts w:ascii="Times New Roman" w:hAnsi="Times New Roman" w:cs="Times New Roman"/>
          <w:sz w:val="24"/>
          <w:szCs w:val="24"/>
        </w:rPr>
        <w:t>и</w:t>
      </w:r>
      <w:r w:rsidRPr="00BA1007">
        <w:rPr>
          <w:rFonts w:ascii="Times New Roman" w:hAnsi="Times New Roman" w:cs="Times New Roman"/>
          <w:sz w:val="24"/>
          <w:szCs w:val="24"/>
        </w:rPr>
        <w:t>стрирован гражданин, который на день проведения конкурса не имеет в соответствии с Фед</w:t>
      </w:r>
      <w:r w:rsidRPr="00BA1007">
        <w:rPr>
          <w:rFonts w:ascii="Times New Roman" w:hAnsi="Times New Roman" w:cs="Times New Roman"/>
          <w:sz w:val="24"/>
          <w:szCs w:val="24"/>
        </w:rPr>
        <w:t>е</w:t>
      </w:r>
      <w:r w:rsidRPr="00BA1007">
        <w:rPr>
          <w:rFonts w:ascii="Times New Roman" w:hAnsi="Times New Roman" w:cs="Times New Roman"/>
          <w:sz w:val="24"/>
          <w:szCs w:val="24"/>
        </w:rPr>
        <w:t>ральным законом от 12 июня 2002 года № 67-ФЗ «Об основных гарантиях избирательных прав и права на участие в референдуме гра</w:t>
      </w:r>
      <w:r w:rsidRPr="00BA1007">
        <w:rPr>
          <w:rFonts w:ascii="Times New Roman" w:hAnsi="Times New Roman" w:cs="Times New Roman"/>
          <w:sz w:val="24"/>
          <w:szCs w:val="24"/>
        </w:rPr>
        <w:t>ж</w:t>
      </w:r>
      <w:r w:rsidRPr="00BA1007">
        <w:rPr>
          <w:rFonts w:ascii="Times New Roman" w:hAnsi="Times New Roman" w:cs="Times New Roman"/>
          <w:sz w:val="24"/>
          <w:szCs w:val="24"/>
        </w:rPr>
        <w:t>дан Российской Федерации» ограничений пассивного избирательного права для избрания выборным должностным лицом местного самоуправл</w:t>
      </w:r>
      <w:r w:rsidRPr="00BA1007">
        <w:rPr>
          <w:rFonts w:ascii="Times New Roman" w:hAnsi="Times New Roman" w:cs="Times New Roman"/>
          <w:sz w:val="24"/>
          <w:szCs w:val="24"/>
        </w:rPr>
        <w:t>е</w:t>
      </w:r>
      <w:r w:rsidRPr="00BA1007">
        <w:rPr>
          <w:rFonts w:ascii="Times New Roman" w:hAnsi="Times New Roman" w:cs="Times New Roman"/>
          <w:sz w:val="24"/>
          <w:szCs w:val="24"/>
        </w:rPr>
        <w:t>ния.»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>Условиями конкурса могут быть предусмотрены требования к профессиональному обр</w:t>
      </w:r>
      <w:r w:rsidRPr="00BA1007">
        <w:rPr>
          <w:rFonts w:ascii="Times New Roman" w:hAnsi="Times New Roman" w:cs="Times New Roman"/>
          <w:sz w:val="24"/>
          <w:szCs w:val="24"/>
        </w:rPr>
        <w:t>а</w:t>
      </w:r>
      <w:r w:rsidRPr="00BA1007">
        <w:rPr>
          <w:rFonts w:ascii="Times New Roman" w:hAnsi="Times New Roman" w:cs="Times New Roman"/>
          <w:sz w:val="24"/>
          <w:szCs w:val="24"/>
        </w:rPr>
        <w:t>зованию и (или) профессиональным знаниям и навыкам, кот</w:t>
      </w:r>
      <w:r w:rsidRPr="00BA1007">
        <w:rPr>
          <w:rFonts w:ascii="Times New Roman" w:hAnsi="Times New Roman" w:cs="Times New Roman"/>
          <w:sz w:val="24"/>
          <w:szCs w:val="24"/>
        </w:rPr>
        <w:t>о</w:t>
      </w:r>
      <w:r w:rsidRPr="00BA1007">
        <w:rPr>
          <w:rFonts w:ascii="Times New Roman" w:hAnsi="Times New Roman" w:cs="Times New Roman"/>
          <w:sz w:val="24"/>
          <w:szCs w:val="24"/>
        </w:rPr>
        <w:t xml:space="preserve">рые являются предпочтительными для осуществления главой </w:t>
      </w:r>
      <w:r w:rsidRPr="00BA1007">
        <w:rPr>
          <w:rFonts w:ascii="Times New Roman" w:eastAsia="Calibri" w:hAnsi="Times New Roman" w:cs="Times New Roman"/>
          <w:sz w:val="24"/>
          <w:szCs w:val="24"/>
          <w:lang w:eastAsia="en-US"/>
        </w:rPr>
        <w:t>Поедугинского</w:t>
      </w:r>
      <w:r w:rsidRPr="00BA10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A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1007">
        <w:rPr>
          <w:rFonts w:ascii="Times New Roman" w:hAnsi="Times New Roman" w:cs="Times New Roman"/>
          <w:sz w:val="24"/>
          <w:szCs w:val="24"/>
        </w:rPr>
        <w:t>полномочий по решению в</w:t>
      </w:r>
      <w:r w:rsidRPr="00BA1007">
        <w:rPr>
          <w:rFonts w:ascii="Times New Roman" w:hAnsi="Times New Roman" w:cs="Times New Roman"/>
          <w:sz w:val="24"/>
          <w:szCs w:val="24"/>
        </w:rPr>
        <w:t>о</w:t>
      </w:r>
      <w:r w:rsidRPr="00BA1007">
        <w:rPr>
          <w:rFonts w:ascii="Times New Roman" w:hAnsi="Times New Roman" w:cs="Times New Roman"/>
          <w:sz w:val="24"/>
          <w:szCs w:val="24"/>
        </w:rPr>
        <w:t>просов местного значения.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Pr="00BA1007">
        <w:rPr>
          <w:rFonts w:ascii="Times New Roman" w:eastAsia="Calibri" w:hAnsi="Times New Roman" w:cs="Times New Roman"/>
          <w:sz w:val="24"/>
          <w:szCs w:val="24"/>
          <w:lang w:eastAsia="en-US"/>
        </w:rPr>
        <w:t>Поедугинского</w:t>
      </w:r>
      <w:r w:rsidRPr="00BA100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A1007">
        <w:rPr>
          <w:rFonts w:ascii="Times New Roman" w:hAnsi="Times New Roman" w:cs="Times New Roman"/>
          <w:sz w:val="24"/>
          <w:szCs w:val="24"/>
        </w:rPr>
        <w:t xml:space="preserve"> для проведения голосования по кандидатурам на должность главы сельского поселения</w:t>
      </w:r>
      <w:r w:rsidRPr="00BA1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1007">
        <w:rPr>
          <w:rFonts w:ascii="Times New Roman" w:hAnsi="Times New Roman" w:cs="Times New Roman"/>
          <w:sz w:val="24"/>
          <w:szCs w:val="24"/>
        </w:rPr>
        <w:t>представляется не менее двух зарегис</w:t>
      </w:r>
      <w:r w:rsidRPr="00BA1007">
        <w:rPr>
          <w:rFonts w:ascii="Times New Roman" w:hAnsi="Times New Roman" w:cs="Times New Roman"/>
          <w:sz w:val="24"/>
          <w:szCs w:val="24"/>
        </w:rPr>
        <w:t>т</w:t>
      </w:r>
      <w:r w:rsidRPr="00BA1007">
        <w:rPr>
          <w:rFonts w:ascii="Times New Roman" w:hAnsi="Times New Roman" w:cs="Times New Roman"/>
          <w:sz w:val="24"/>
          <w:szCs w:val="24"/>
        </w:rPr>
        <w:t>рированных конкурсной комиссией кандид</w:t>
      </w:r>
      <w:r w:rsidRPr="00BA1007">
        <w:rPr>
          <w:rFonts w:ascii="Times New Roman" w:hAnsi="Times New Roman" w:cs="Times New Roman"/>
          <w:sz w:val="24"/>
          <w:szCs w:val="24"/>
        </w:rPr>
        <w:t>а</w:t>
      </w:r>
      <w:r w:rsidRPr="00BA1007">
        <w:rPr>
          <w:rFonts w:ascii="Times New Roman" w:hAnsi="Times New Roman" w:cs="Times New Roman"/>
          <w:sz w:val="24"/>
          <w:szCs w:val="24"/>
        </w:rPr>
        <w:t>тов.</w:t>
      </w: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1007">
        <w:rPr>
          <w:sz w:val="24"/>
          <w:szCs w:val="24"/>
        </w:rPr>
        <w:t xml:space="preserve">Срок полномочий главы </w:t>
      </w:r>
      <w:r w:rsidRPr="00BA1007">
        <w:rPr>
          <w:rFonts w:eastAsia="Calibri"/>
          <w:sz w:val="24"/>
          <w:szCs w:val="24"/>
          <w:lang w:eastAsia="en-US"/>
        </w:rPr>
        <w:t>Поедугинского</w:t>
      </w:r>
      <w:r w:rsidRPr="00BA1007">
        <w:rPr>
          <w:sz w:val="24"/>
          <w:szCs w:val="24"/>
        </w:rPr>
        <w:t xml:space="preserve"> сельского поселения составляет 5 лет»</w:t>
      </w:r>
      <w:r w:rsidR="00AC6292" w:rsidRPr="00BA1007">
        <w:rPr>
          <w:sz w:val="24"/>
          <w:szCs w:val="24"/>
        </w:rPr>
        <w:t>.</w:t>
      </w:r>
    </w:p>
    <w:p w:rsidR="007904AC" w:rsidRPr="00BA1007" w:rsidRDefault="007904AC" w:rsidP="00BA10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4AC" w:rsidRPr="00BA1007" w:rsidRDefault="007904AC" w:rsidP="00BA10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1007">
        <w:rPr>
          <w:sz w:val="24"/>
          <w:szCs w:val="24"/>
        </w:rPr>
        <w:t>1.9. часть  5 статьи 22 дополнить абз</w:t>
      </w:r>
      <w:r w:rsidRPr="00BA1007">
        <w:rPr>
          <w:sz w:val="24"/>
          <w:szCs w:val="24"/>
        </w:rPr>
        <w:t>а</w:t>
      </w:r>
      <w:r w:rsidRPr="00BA1007">
        <w:rPr>
          <w:sz w:val="24"/>
          <w:szCs w:val="24"/>
        </w:rPr>
        <w:t>цем вторым  следующего содержания:</w:t>
      </w:r>
    </w:p>
    <w:p w:rsidR="007904AC" w:rsidRPr="00BA1007" w:rsidRDefault="007904AC" w:rsidP="00BA1007">
      <w:pPr>
        <w:pStyle w:val="text"/>
        <w:spacing w:before="0" w:after="0"/>
        <w:ind w:left="0" w:firstLine="720"/>
        <w:rPr>
          <w:rFonts w:ascii="Times New Roman" w:hAnsi="Times New Roman"/>
          <w:sz w:val="24"/>
          <w:szCs w:val="24"/>
        </w:rPr>
      </w:pPr>
      <w:r w:rsidRPr="00BA1007">
        <w:rPr>
          <w:rFonts w:ascii="Times New Roman" w:hAnsi="Times New Roman"/>
          <w:sz w:val="24"/>
          <w:szCs w:val="24"/>
        </w:rPr>
        <w:t>«Полномочия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904AC" w:rsidRPr="00BA1007" w:rsidRDefault="007904AC" w:rsidP="00BA1007">
      <w:pPr>
        <w:pStyle w:val="text"/>
        <w:spacing w:before="0" w:after="0"/>
        <w:ind w:left="0" w:right="420"/>
        <w:rPr>
          <w:rFonts w:ascii="Times New Roman" w:hAnsi="Times New Roman"/>
          <w:sz w:val="24"/>
          <w:szCs w:val="24"/>
        </w:rPr>
      </w:pPr>
    </w:p>
    <w:p w:rsidR="007904AC" w:rsidRPr="00BA1007" w:rsidRDefault="007904AC" w:rsidP="00BA1007">
      <w:pPr>
        <w:pStyle w:val="text"/>
        <w:spacing w:before="0" w:after="0"/>
        <w:ind w:left="0" w:right="420"/>
        <w:rPr>
          <w:rFonts w:ascii="Times New Roman" w:hAnsi="Times New Roman"/>
          <w:sz w:val="24"/>
          <w:szCs w:val="24"/>
        </w:rPr>
      </w:pPr>
      <w:r w:rsidRPr="00BA1007">
        <w:rPr>
          <w:rFonts w:ascii="Times New Roman" w:hAnsi="Times New Roman"/>
          <w:sz w:val="24"/>
          <w:szCs w:val="24"/>
        </w:rPr>
        <w:t>1.10. часть 6 статьи 22 дополнить пунктом 14 следующего содержания:</w:t>
      </w:r>
    </w:p>
    <w:p w:rsidR="007904AC" w:rsidRPr="00BA1007" w:rsidRDefault="007904AC" w:rsidP="00BA1007">
      <w:pPr>
        <w:pStyle w:val="text"/>
        <w:spacing w:before="0" w:after="0"/>
        <w:ind w:right="420"/>
        <w:rPr>
          <w:sz w:val="24"/>
          <w:szCs w:val="24"/>
        </w:rPr>
      </w:pPr>
      <w:r w:rsidRPr="00BA1007">
        <w:rPr>
          <w:sz w:val="24"/>
          <w:szCs w:val="24"/>
        </w:rPr>
        <w:t>«14) отзыва избирателями».</w:t>
      </w:r>
    </w:p>
    <w:p w:rsidR="007904AC" w:rsidRPr="00BA1007" w:rsidRDefault="007904AC" w:rsidP="00BA1007">
      <w:pPr>
        <w:pStyle w:val="text"/>
        <w:spacing w:before="0" w:after="0"/>
        <w:ind w:left="0" w:right="420"/>
        <w:rPr>
          <w:sz w:val="24"/>
          <w:szCs w:val="24"/>
        </w:rPr>
      </w:pPr>
    </w:p>
    <w:p w:rsidR="007904AC" w:rsidRPr="00BA1007" w:rsidRDefault="007904AC" w:rsidP="00BA1007">
      <w:pPr>
        <w:pStyle w:val="text"/>
        <w:spacing w:before="0" w:after="0"/>
        <w:ind w:left="0" w:right="420"/>
        <w:rPr>
          <w:sz w:val="24"/>
          <w:szCs w:val="24"/>
        </w:rPr>
      </w:pPr>
      <w:r w:rsidRPr="00BA1007">
        <w:rPr>
          <w:sz w:val="24"/>
          <w:szCs w:val="24"/>
        </w:rPr>
        <w:t>1.11. часть 7 статьи 22 дополнить абзацем вторым следующего содержания:</w:t>
      </w:r>
    </w:p>
    <w:p w:rsidR="007904AC" w:rsidRPr="00BA1007" w:rsidRDefault="007904AC" w:rsidP="00BA1007">
      <w:pPr>
        <w:pStyle w:val="text"/>
        <w:spacing w:before="0" w:after="0"/>
        <w:ind w:left="0" w:firstLine="567"/>
        <w:rPr>
          <w:rFonts w:ascii="Times New Roman" w:hAnsi="Times New Roman"/>
          <w:sz w:val="24"/>
          <w:szCs w:val="24"/>
        </w:rPr>
      </w:pPr>
      <w:r w:rsidRPr="00BA1007">
        <w:rPr>
          <w:rFonts w:ascii="Times New Roman" w:hAnsi="Times New Roman"/>
          <w:sz w:val="24"/>
          <w:szCs w:val="24"/>
        </w:rPr>
        <w:t>«В случае отсутствия должностного лица, указанного в абзаце первом части 7 настоящей статьи, полномочия главы Поедугинского сельского поселения исполняет начальник отдела делопроизводства муниципальной службы и кадров».</w:t>
      </w:r>
    </w:p>
    <w:p w:rsidR="007904AC" w:rsidRPr="00BA1007" w:rsidRDefault="007904AC" w:rsidP="00BA1007">
      <w:pPr>
        <w:pStyle w:val="text"/>
        <w:spacing w:before="0" w:after="0"/>
        <w:ind w:left="0"/>
        <w:rPr>
          <w:rFonts w:ascii="Times New Roman" w:hAnsi="Times New Roman"/>
          <w:sz w:val="24"/>
          <w:szCs w:val="24"/>
        </w:rPr>
      </w:pPr>
    </w:p>
    <w:p w:rsidR="007904AC" w:rsidRPr="00BA1007" w:rsidRDefault="007904AC" w:rsidP="00BA1007">
      <w:pPr>
        <w:pStyle w:val="text"/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BA1007">
        <w:rPr>
          <w:rFonts w:ascii="Times New Roman" w:hAnsi="Times New Roman"/>
          <w:sz w:val="24"/>
          <w:szCs w:val="24"/>
        </w:rPr>
        <w:t>1.12. часть 3 статьи 31 изложить в новой редакции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bCs/>
          <w:sz w:val="24"/>
          <w:szCs w:val="24"/>
        </w:rPr>
        <w:t xml:space="preserve">«3. </w:t>
      </w:r>
      <w:r w:rsidRPr="00BA1007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</w:t>
      </w:r>
      <w:r w:rsidRPr="00BA1007">
        <w:rPr>
          <w:rFonts w:ascii="Times New Roman" w:hAnsi="Times New Roman" w:cs="Times New Roman"/>
          <w:sz w:val="24"/>
          <w:szCs w:val="24"/>
        </w:rPr>
        <w:t>я</w:t>
      </w:r>
      <w:r w:rsidRPr="00BA1007">
        <w:rPr>
          <w:rFonts w:ascii="Times New Roman" w:hAnsi="Times New Roman" w:cs="Times New Roman"/>
          <w:sz w:val="24"/>
          <w:szCs w:val="24"/>
        </w:rPr>
        <w:t>занности для субъектов предпринимательской и инвестиционной деятельности, могут подл</w:t>
      </w:r>
      <w:r w:rsidRPr="00BA1007">
        <w:rPr>
          <w:rFonts w:ascii="Times New Roman" w:hAnsi="Times New Roman" w:cs="Times New Roman"/>
          <w:sz w:val="24"/>
          <w:szCs w:val="24"/>
        </w:rPr>
        <w:t>е</w:t>
      </w:r>
      <w:r w:rsidRPr="00BA1007">
        <w:rPr>
          <w:rFonts w:ascii="Times New Roman" w:hAnsi="Times New Roman" w:cs="Times New Roman"/>
          <w:sz w:val="24"/>
          <w:szCs w:val="24"/>
        </w:rPr>
        <w:t>жать оценке регулирующего воздействия, проводимой органами местного самоуправления с</w:t>
      </w:r>
      <w:r w:rsidRPr="00BA1007">
        <w:rPr>
          <w:rFonts w:ascii="Times New Roman" w:hAnsi="Times New Roman" w:cs="Times New Roman"/>
          <w:sz w:val="24"/>
          <w:szCs w:val="24"/>
        </w:rPr>
        <w:t>о</w:t>
      </w:r>
      <w:r w:rsidRPr="00BA1007">
        <w:rPr>
          <w:rFonts w:ascii="Times New Roman" w:hAnsi="Times New Roman" w:cs="Times New Roman"/>
          <w:sz w:val="24"/>
          <w:szCs w:val="24"/>
        </w:rPr>
        <w:t>ответствующих муниципальных образований в порядке, установленном муниципальными но</w:t>
      </w:r>
      <w:r w:rsidRPr="00BA1007">
        <w:rPr>
          <w:rFonts w:ascii="Times New Roman" w:hAnsi="Times New Roman" w:cs="Times New Roman"/>
          <w:sz w:val="24"/>
          <w:szCs w:val="24"/>
        </w:rPr>
        <w:t>р</w:t>
      </w:r>
      <w:r w:rsidRPr="00BA1007">
        <w:rPr>
          <w:rFonts w:ascii="Times New Roman" w:hAnsi="Times New Roman" w:cs="Times New Roman"/>
          <w:sz w:val="24"/>
          <w:szCs w:val="24"/>
        </w:rPr>
        <w:t>мативными правовыми актами в соответствии с законом Пермского края, за исключ</w:t>
      </w:r>
      <w:r w:rsidRPr="00BA1007">
        <w:rPr>
          <w:rFonts w:ascii="Times New Roman" w:hAnsi="Times New Roman" w:cs="Times New Roman"/>
          <w:sz w:val="24"/>
          <w:szCs w:val="24"/>
        </w:rPr>
        <w:t>е</w:t>
      </w:r>
      <w:r w:rsidRPr="00BA1007">
        <w:rPr>
          <w:rFonts w:ascii="Times New Roman" w:hAnsi="Times New Roman" w:cs="Times New Roman"/>
          <w:sz w:val="24"/>
          <w:szCs w:val="24"/>
        </w:rPr>
        <w:t>нием: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</w:t>
      </w:r>
      <w:r w:rsidRPr="00BA1007">
        <w:rPr>
          <w:rFonts w:ascii="Times New Roman" w:hAnsi="Times New Roman" w:cs="Times New Roman"/>
          <w:sz w:val="24"/>
          <w:szCs w:val="24"/>
        </w:rPr>
        <w:t>б</w:t>
      </w:r>
      <w:r w:rsidRPr="00BA1007">
        <w:rPr>
          <w:rFonts w:ascii="Times New Roman" w:hAnsi="Times New Roman" w:cs="Times New Roman"/>
          <w:sz w:val="24"/>
          <w:szCs w:val="24"/>
        </w:rPr>
        <w:lastRenderedPageBreak/>
        <w:t>разований, устанавливающих, изменяющих, приостанавливающих, отменяющих местные нал</w:t>
      </w:r>
      <w:r w:rsidRPr="00BA1007">
        <w:rPr>
          <w:rFonts w:ascii="Times New Roman" w:hAnsi="Times New Roman" w:cs="Times New Roman"/>
          <w:sz w:val="24"/>
          <w:szCs w:val="24"/>
        </w:rPr>
        <w:t>о</w:t>
      </w:r>
      <w:r w:rsidRPr="00BA1007">
        <w:rPr>
          <w:rFonts w:ascii="Times New Roman" w:hAnsi="Times New Roman" w:cs="Times New Roman"/>
          <w:sz w:val="24"/>
          <w:szCs w:val="24"/>
        </w:rPr>
        <w:t>ги и сборы;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</w:t>
      </w:r>
      <w:r w:rsidRPr="00BA1007">
        <w:rPr>
          <w:rFonts w:ascii="Times New Roman" w:hAnsi="Times New Roman" w:cs="Times New Roman"/>
          <w:sz w:val="24"/>
          <w:szCs w:val="24"/>
        </w:rPr>
        <w:t>б</w:t>
      </w:r>
      <w:r w:rsidRPr="00BA1007">
        <w:rPr>
          <w:rFonts w:ascii="Times New Roman" w:hAnsi="Times New Roman" w:cs="Times New Roman"/>
          <w:sz w:val="24"/>
          <w:szCs w:val="24"/>
        </w:rPr>
        <w:t>разований, р</w:t>
      </w:r>
      <w:r w:rsidRPr="00BA1007">
        <w:rPr>
          <w:rFonts w:ascii="Times New Roman" w:hAnsi="Times New Roman" w:cs="Times New Roman"/>
          <w:sz w:val="24"/>
          <w:szCs w:val="24"/>
        </w:rPr>
        <w:t>е</w:t>
      </w:r>
      <w:r w:rsidRPr="00BA1007">
        <w:rPr>
          <w:rFonts w:ascii="Times New Roman" w:hAnsi="Times New Roman" w:cs="Times New Roman"/>
          <w:sz w:val="24"/>
          <w:szCs w:val="24"/>
        </w:rPr>
        <w:t>гулирующих бюджетные правоотношения».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>1.12.  абзац 2 части 3 считать ч</w:t>
      </w:r>
      <w:r w:rsidRPr="00BA1007">
        <w:rPr>
          <w:rFonts w:ascii="Times New Roman" w:hAnsi="Times New Roman" w:cs="Times New Roman"/>
          <w:sz w:val="24"/>
          <w:szCs w:val="24"/>
        </w:rPr>
        <w:t>а</w:t>
      </w:r>
      <w:r w:rsidRPr="00BA1007">
        <w:rPr>
          <w:rFonts w:ascii="Times New Roman" w:hAnsi="Times New Roman" w:cs="Times New Roman"/>
          <w:sz w:val="24"/>
          <w:szCs w:val="24"/>
        </w:rPr>
        <w:t>стью 4 абзацем первым: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>«4. Оценка регулирующего воздействия проектов муниципальных нормати</w:t>
      </w:r>
      <w:r w:rsidRPr="00BA1007">
        <w:rPr>
          <w:rFonts w:ascii="Times New Roman" w:hAnsi="Times New Roman" w:cs="Times New Roman"/>
          <w:sz w:val="24"/>
          <w:szCs w:val="24"/>
        </w:rPr>
        <w:t>в</w:t>
      </w:r>
      <w:r w:rsidRPr="00BA1007">
        <w:rPr>
          <w:rFonts w:ascii="Times New Roman" w:hAnsi="Times New Roman" w:cs="Times New Roman"/>
          <w:sz w:val="24"/>
          <w:szCs w:val="24"/>
        </w:rPr>
        <w:t>ных правовых актов проводится в целях выявления положений, вводящих изб</w:t>
      </w:r>
      <w:r w:rsidRPr="00BA1007">
        <w:rPr>
          <w:rFonts w:ascii="Times New Roman" w:hAnsi="Times New Roman" w:cs="Times New Roman"/>
          <w:sz w:val="24"/>
          <w:szCs w:val="24"/>
        </w:rPr>
        <w:t>ы</w:t>
      </w:r>
      <w:r w:rsidRPr="00BA1007">
        <w:rPr>
          <w:rFonts w:ascii="Times New Roman" w:hAnsi="Times New Roman" w:cs="Times New Roman"/>
          <w:sz w:val="24"/>
          <w:szCs w:val="24"/>
        </w:rPr>
        <w:t>точные обязанности, запреты и ограничения для субъектов предпринимательской и инвестиционной деятельности или спосо</w:t>
      </w:r>
      <w:r w:rsidRPr="00BA1007">
        <w:rPr>
          <w:rFonts w:ascii="Times New Roman" w:hAnsi="Times New Roman" w:cs="Times New Roman"/>
          <w:sz w:val="24"/>
          <w:szCs w:val="24"/>
        </w:rPr>
        <w:t>б</w:t>
      </w:r>
      <w:r w:rsidRPr="00BA1007">
        <w:rPr>
          <w:rFonts w:ascii="Times New Roman" w:hAnsi="Times New Roman" w:cs="Times New Roman"/>
          <w:sz w:val="24"/>
          <w:szCs w:val="24"/>
        </w:rPr>
        <w:t>ствующих их введению, а также п</w:t>
      </w:r>
      <w:r w:rsidRPr="00BA1007">
        <w:rPr>
          <w:rFonts w:ascii="Times New Roman" w:hAnsi="Times New Roman" w:cs="Times New Roman"/>
          <w:sz w:val="24"/>
          <w:szCs w:val="24"/>
        </w:rPr>
        <w:t>о</w:t>
      </w:r>
      <w:r w:rsidRPr="00BA1007">
        <w:rPr>
          <w:rFonts w:ascii="Times New Roman" w:hAnsi="Times New Roman" w:cs="Times New Roman"/>
          <w:sz w:val="24"/>
          <w:szCs w:val="24"/>
        </w:rPr>
        <w:t>ложений, способствующих возникновению необоснованных расходов субъектов предпринимательской и инвестиционной деятельности и местных бюдж</w:t>
      </w:r>
      <w:r w:rsidRPr="00BA1007">
        <w:rPr>
          <w:rFonts w:ascii="Times New Roman" w:hAnsi="Times New Roman" w:cs="Times New Roman"/>
          <w:sz w:val="24"/>
          <w:szCs w:val="24"/>
        </w:rPr>
        <w:t>е</w:t>
      </w:r>
      <w:r w:rsidRPr="00BA1007">
        <w:rPr>
          <w:rFonts w:ascii="Times New Roman" w:hAnsi="Times New Roman" w:cs="Times New Roman"/>
          <w:sz w:val="24"/>
          <w:szCs w:val="24"/>
        </w:rPr>
        <w:t>тов».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>1.13. пункт 5 части 1 статьи 35 и</w:t>
      </w:r>
      <w:r w:rsidRPr="00BA1007">
        <w:rPr>
          <w:rFonts w:ascii="Times New Roman" w:hAnsi="Times New Roman" w:cs="Times New Roman"/>
          <w:sz w:val="24"/>
          <w:szCs w:val="24"/>
        </w:rPr>
        <w:t>з</w:t>
      </w:r>
      <w:r w:rsidRPr="00BA1007">
        <w:rPr>
          <w:rFonts w:ascii="Times New Roman" w:hAnsi="Times New Roman" w:cs="Times New Roman"/>
          <w:sz w:val="24"/>
          <w:szCs w:val="24"/>
        </w:rPr>
        <w:t>ложить в новой редакции:</w:t>
      </w: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A1007">
        <w:rPr>
          <w:sz w:val="24"/>
          <w:szCs w:val="24"/>
        </w:rPr>
        <w:t>«</w:t>
      </w:r>
      <w:r w:rsidRPr="00BA1007">
        <w:rPr>
          <w:color w:val="000000"/>
          <w:sz w:val="24"/>
          <w:szCs w:val="24"/>
        </w:rPr>
        <w:t>5) имущество, предназначенное для решения вопросов местного значения в с</w:t>
      </w:r>
      <w:r w:rsidRPr="00BA1007">
        <w:rPr>
          <w:color w:val="000000"/>
          <w:sz w:val="24"/>
          <w:szCs w:val="24"/>
        </w:rPr>
        <w:t>о</w:t>
      </w:r>
      <w:r w:rsidRPr="00BA1007">
        <w:rPr>
          <w:color w:val="000000"/>
          <w:sz w:val="24"/>
          <w:szCs w:val="24"/>
        </w:rPr>
        <w:t xml:space="preserve">ответствии с </w:t>
      </w:r>
      <w:hyperlink r:id="rId10" w:history="1">
        <w:r w:rsidRPr="00BA1007">
          <w:rPr>
            <w:color w:val="000000"/>
            <w:sz w:val="24"/>
            <w:szCs w:val="24"/>
          </w:rPr>
          <w:t>частями 3</w:t>
        </w:r>
      </w:hyperlink>
      <w:r w:rsidRPr="00BA1007">
        <w:rPr>
          <w:color w:val="000000"/>
          <w:sz w:val="24"/>
          <w:szCs w:val="24"/>
        </w:rPr>
        <w:t xml:space="preserve"> и </w:t>
      </w:r>
      <w:hyperlink r:id="rId11" w:history="1">
        <w:r w:rsidRPr="00BA1007">
          <w:rPr>
            <w:color w:val="000000"/>
            <w:sz w:val="24"/>
            <w:szCs w:val="24"/>
          </w:rPr>
          <w:t>4 статьи 14</w:t>
        </w:r>
      </w:hyperlink>
      <w:r w:rsidRPr="00BA1007">
        <w:rPr>
          <w:color w:val="000000"/>
          <w:sz w:val="24"/>
          <w:szCs w:val="24"/>
        </w:rPr>
        <w:t xml:space="preserve">, </w:t>
      </w:r>
      <w:hyperlink r:id="rId12" w:history="1">
        <w:r w:rsidRPr="00BA1007">
          <w:rPr>
            <w:color w:val="000000"/>
            <w:sz w:val="24"/>
            <w:szCs w:val="24"/>
          </w:rPr>
          <w:t>частью 3 статьи 16</w:t>
        </w:r>
      </w:hyperlink>
      <w:r w:rsidRPr="00BA1007">
        <w:rPr>
          <w:color w:val="000000"/>
          <w:sz w:val="24"/>
          <w:szCs w:val="24"/>
        </w:rPr>
        <w:t xml:space="preserve"> и </w:t>
      </w:r>
      <w:hyperlink r:id="rId13" w:history="1">
        <w:r w:rsidRPr="00BA1007">
          <w:rPr>
            <w:color w:val="000000"/>
            <w:sz w:val="24"/>
            <w:szCs w:val="24"/>
          </w:rPr>
          <w:t>частями 2</w:t>
        </w:r>
      </w:hyperlink>
      <w:r w:rsidRPr="00BA1007">
        <w:rPr>
          <w:color w:val="000000"/>
          <w:sz w:val="24"/>
          <w:szCs w:val="24"/>
        </w:rPr>
        <w:t xml:space="preserve"> и </w:t>
      </w:r>
      <w:hyperlink r:id="rId14" w:history="1">
        <w:r w:rsidRPr="00BA1007">
          <w:rPr>
            <w:color w:val="000000"/>
            <w:sz w:val="24"/>
            <w:szCs w:val="24"/>
          </w:rPr>
          <w:t>3 статьи 16.2</w:t>
        </w:r>
      </w:hyperlink>
      <w:r w:rsidRPr="00BA1007">
        <w:rPr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</w:t>
      </w:r>
      <w:r w:rsidRPr="00BA1007">
        <w:rPr>
          <w:color w:val="000000"/>
          <w:sz w:val="24"/>
          <w:szCs w:val="24"/>
        </w:rPr>
        <w:t>с</w:t>
      </w:r>
      <w:r w:rsidRPr="00BA1007">
        <w:rPr>
          <w:color w:val="000000"/>
          <w:sz w:val="24"/>
          <w:szCs w:val="24"/>
        </w:rPr>
        <w:t>сийской Федерации», а также имущес</w:t>
      </w:r>
      <w:r w:rsidRPr="00BA1007">
        <w:rPr>
          <w:color w:val="000000"/>
          <w:sz w:val="24"/>
          <w:szCs w:val="24"/>
        </w:rPr>
        <w:t>т</w:t>
      </w:r>
      <w:r w:rsidRPr="00BA1007">
        <w:rPr>
          <w:color w:val="000000"/>
          <w:sz w:val="24"/>
          <w:szCs w:val="24"/>
        </w:rPr>
        <w:t>во, предназначенное для осуществления полномочий по решению вопросов мес</w:t>
      </w:r>
      <w:r w:rsidRPr="00BA1007">
        <w:rPr>
          <w:color w:val="000000"/>
          <w:sz w:val="24"/>
          <w:szCs w:val="24"/>
        </w:rPr>
        <w:t>т</w:t>
      </w:r>
      <w:r w:rsidRPr="00BA1007">
        <w:rPr>
          <w:color w:val="000000"/>
          <w:sz w:val="24"/>
          <w:szCs w:val="24"/>
        </w:rPr>
        <w:t xml:space="preserve">ного значения в соответствии с </w:t>
      </w:r>
      <w:hyperlink r:id="rId15" w:history="1">
        <w:r w:rsidRPr="00BA1007">
          <w:rPr>
            <w:color w:val="000000"/>
            <w:sz w:val="24"/>
            <w:szCs w:val="24"/>
          </w:rPr>
          <w:t>частями 1</w:t>
        </w:r>
      </w:hyperlink>
      <w:r w:rsidRPr="00BA1007">
        <w:rPr>
          <w:color w:val="000000"/>
          <w:sz w:val="24"/>
          <w:szCs w:val="24"/>
        </w:rPr>
        <w:t xml:space="preserve"> и </w:t>
      </w:r>
      <w:hyperlink r:id="rId16" w:history="1">
        <w:r w:rsidRPr="00BA1007">
          <w:rPr>
            <w:color w:val="000000"/>
            <w:sz w:val="24"/>
            <w:szCs w:val="24"/>
          </w:rPr>
          <w:t>1.1 статьи 17</w:t>
        </w:r>
      </w:hyperlink>
      <w:r w:rsidRPr="00BA1007">
        <w:rPr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</w:t>
      </w:r>
      <w:r w:rsidRPr="00BA1007">
        <w:rPr>
          <w:color w:val="000000"/>
          <w:sz w:val="24"/>
          <w:szCs w:val="24"/>
        </w:rPr>
        <w:t>е</w:t>
      </w:r>
      <w:r w:rsidRPr="00BA1007">
        <w:rPr>
          <w:color w:val="000000"/>
          <w:sz w:val="24"/>
          <w:szCs w:val="24"/>
        </w:rPr>
        <w:t>ния в Российской Ф</w:t>
      </w:r>
      <w:r w:rsidRPr="00BA1007">
        <w:rPr>
          <w:color w:val="000000"/>
          <w:sz w:val="24"/>
          <w:szCs w:val="24"/>
        </w:rPr>
        <w:t>е</w:t>
      </w:r>
      <w:r w:rsidRPr="00BA1007">
        <w:rPr>
          <w:color w:val="000000"/>
          <w:sz w:val="24"/>
          <w:szCs w:val="24"/>
        </w:rPr>
        <w:t>дерации».</w:t>
      </w: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A1007">
        <w:rPr>
          <w:color w:val="000000"/>
          <w:sz w:val="24"/>
          <w:szCs w:val="24"/>
        </w:rPr>
        <w:t>1.14. статью 37 дополнить абзацем 5 следующего содержания:</w:t>
      </w:r>
    </w:p>
    <w:p w:rsidR="007904AC" w:rsidRPr="00BA1007" w:rsidRDefault="007904AC" w:rsidP="00BA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>«Проект местного бюджета, решение об утверждении местного бюджета, г</w:t>
      </w:r>
      <w:r w:rsidRPr="00BA1007">
        <w:rPr>
          <w:rFonts w:ascii="Times New Roman" w:hAnsi="Times New Roman" w:cs="Times New Roman"/>
          <w:sz w:val="24"/>
          <w:szCs w:val="24"/>
        </w:rPr>
        <w:t>о</w:t>
      </w:r>
      <w:r w:rsidRPr="00BA1007">
        <w:rPr>
          <w:rFonts w:ascii="Times New Roman" w:hAnsi="Times New Roman" w:cs="Times New Roman"/>
          <w:sz w:val="24"/>
          <w:szCs w:val="24"/>
        </w:rPr>
        <w:t>довой отчет о его исполнении, ежеквартальные сведения о ходе исполнения местного бюджета и о численн</w:t>
      </w:r>
      <w:r w:rsidRPr="00BA1007">
        <w:rPr>
          <w:rFonts w:ascii="Times New Roman" w:hAnsi="Times New Roman" w:cs="Times New Roman"/>
          <w:sz w:val="24"/>
          <w:szCs w:val="24"/>
        </w:rPr>
        <w:t>о</w:t>
      </w:r>
      <w:r w:rsidRPr="00BA1007">
        <w:rPr>
          <w:rFonts w:ascii="Times New Roman" w:hAnsi="Times New Roman" w:cs="Times New Roman"/>
          <w:sz w:val="24"/>
          <w:szCs w:val="24"/>
        </w:rPr>
        <w:t>сти муниципальных служащих органов местного самоупра</w:t>
      </w:r>
      <w:r w:rsidRPr="00BA1007">
        <w:rPr>
          <w:rFonts w:ascii="Times New Roman" w:hAnsi="Times New Roman" w:cs="Times New Roman"/>
          <w:sz w:val="24"/>
          <w:szCs w:val="24"/>
        </w:rPr>
        <w:t>в</w:t>
      </w:r>
      <w:r w:rsidRPr="00BA1007">
        <w:rPr>
          <w:rFonts w:ascii="Times New Roman" w:hAnsi="Times New Roman" w:cs="Times New Roman"/>
          <w:sz w:val="24"/>
          <w:szCs w:val="24"/>
        </w:rPr>
        <w:t>ления, работников муниципальных учреждений с указанием фактических расходов на оплату их труда подлежат официальному опубликованию».</w:t>
      </w:r>
    </w:p>
    <w:p w:rsidR="007904AC" w:rsidRPr="00BA1007" w:rsidRDefault="007904AC" w:rsidP="00BA100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7904AC" w:rsidRPr="00BA1007" w:rsidRDefault="007904AC" w:rsidP="00BA10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4AC" w:rsidRPr="00BA1007" w:rsidRDefault="007904AC" w:rsidP="00BA1007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7904AC" w:rsidRPr="00BA1007" w:rsidRDefault="007904AC" w:rsidP="00BA1007">
      <w:pPr>
        <w:pStyle w:val="article"/>
        <w:ind w:firstLine="0"/>
        <w:rPr>
          <w:bCs/>
          <w:sz w:val="24"/>
          <w:szCs w:val="24"/>
        </w:rPr>
      </w:pPr>
    </w:p>
    <w:p w:rsidR="007904AC" w:rsidRPr="00BA1007" w:rsidRDefault="007904AC" w:rsidP="00BA1007">
      <w:pPr>
        <w:pStyle w:val="ConsNonformat"/>
        <w:tabs>
          <w:tab w:val="left" w:pos="142"/>
        </w:tabs>
        <w:ind w:right="332"/>
        <w:jc w:val="both"/>
        <w:rPr>
          <w:rFonts w:ascii="Times New Roman" w:hAnsi="Times New Roman"/>
          <w:sz w:val="24"/>
          <w:szCs w:val="24"/>
        </w:rPr>
      </w:pPr>
    </w:p>
    <w:p w:rsidR="007904AC" w:rsidRPr="00BA1007" w:rsidRDefault="007904AC" w:rsidP="00BA1007">
      <w:pPr>
        <w:pStyle w:val="ConsNonformat"/>
        <w:tabs>
          <w:tab w:val="left" w:pos="142"/>
        </w:tabs>
        <w:ind w:right="332"/>
        <w:jc w:val="both"/>
        <w:rPr>
          <w:rFonts w:ascii="Times New Roman" w:hAnsi="Times New Roman"/>
          <w:sz w:val="24"/>
          <w:szCs w:val="24"/>
        </w:rPr>
      </w:pPr>
      <w:r w:rsidRPr="00BA1007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76B8F" w:rsidRPr="00BA1007" w:rsidRDefault="007904AC" w:rsidP="00BA1007">
      <w:pPr>
        <w:jc w:val="both"/>
        <w:rPr>
          <w:b/>
          <w:sz w:val="24"/>
          <w:szCs w:val="24"/>
        </w:rPr>
      </w:pPr>
      <w:r w:rsidRPr="00BA1007">
        <w:rPr>
          <w:sz w:val="24"/>
          <w:szCs w:val="24"/>
        </w:rPr>
        <w:t xml:space="preserve">Поедугинского сельского поселения                               </w:t>
      </w:r>
      <w:r w:rsidR="003F6647">
        <w:rPr>
          <w:sz w:val="24"/>
          <w:szCs w:val="24"/>
        </w:rPr>
        <w:t xml:space="preserve">    </w:t>
      </w:r>
      <w:r w:rsidRPr="00BA1007">
        <w:rPr>
          <w:sz w:val="24"/>
          <w:szCs w:val="24"/>
        </w:rPr>
        <w:t xml:space="preserve">             </w:t>
      </w:r>
      <w:r w:rsidR="00D268A7">
        <w:rPr>
          <w:sz w:val="24"/>
          <w:szCs w:val="24"/>
        </w:rPr>
        <w:t xml:space="preserve">                     </w:t>
      </w:r>
      <w:r w:rsidRPr="00BA1007">
        <w:rPr>
          <w:sz w:val="24"/>
          <w:szCs w:val="24"/>
        </w:rPr>
        <w:t>А.В. Рогожников</w:t>
      </w:r>
    </w:p>
    <w:sectPr w:rsidR="00E76B8F" w:rsidRPr="00BA1007" w:rsidSect="00D34CC4">
      <w:headerReference w:type="even" r:id="rId17"/>
      <w:headerReference w:type="default" r:id="rId18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DA" w:rsidRDefault="00201FDA">
      <w:r>
        <w:separator/>
      </w:r>
    </w:p>
  </w:endnote>
  <w:endnote w:type="continuationSeparator" w:id="0">
    <w:p w:rsidR="00201FDA" w:rsidRDefault="0020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DA" w:rsidRDefault="00201FDA">
      <w:r>
        <w:separator/>
      </w:r>
    </w:p>
  </w:footnote>
  <w:footnote w:type="continuationSeparator" w:id="0">
    <w:p w:rsidR="00201FDA" w:rsidRDefault="00201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8F" w:rsidRDefault="00E76B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76B8F" w:rsidRDefault="00E76B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8F" w:rsidRDefault="00E76B8F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2975F4"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</w:p>
  <w:p w:rsidR="00E76B8F" w:rsidRDefault="00E76B8F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3C12"/>
    <w:multiLevelType w:val="multilevel"/>
    <w:tmpl w:val="1A9068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75964292"/>
    <w:multiLevelType w:val="hybridMultilevel"/>
    <w:tmpl w:val="805E2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32"/>
    <w:rsid w:val="00001961"/>
    <w:rsid w:val="000104BA"/>
    <w:rsid w:val="00011DFB"/>
    <w:rsid w:val="00022EDC"/>
    <w:rsid w:val="000265AB"/>
    <w:rsid w:val="000434E7"/>
    <w:rsid w:val="00050D3D"/>
    <w:rsid w:val="00057853"/>
    <w:rsid w:val="00070817"/>
    <w:rsid w:val="00075F8B"/>
    <w:rsid w:val="00087CD5"/>
    <w:rsid w:val="000948FB"/>
    <w:rsid w:val="000A4B8A"/>
    <w:rsid w:val="000B029C"/>
    <w:rsid w:val="000B4049"/>
    <w:rsid w:val="000B6387"/>
    <w:rsid w:val="000C16A6"/>
    <w:rsid w:val="000E5053"/>
    <w:rsid w:val="00107CD4"/>
    <w:rsid w:val="00114072"/>
    <w:rsid w:val="00122D3C"/>
    <w:rsid w:val="00126764"/>
    <w:rsid w:val="00170190"/>
    <w:rsid w:val="00181075"/>
    <w:rsid w:val="00184819"/>
    <w:rsid w:val="001945DD"/>
    <w:rsid w:val="001A2E4C"/>
    <w:rsid w:val="001B5796"/>
    <w:rsid w:val="001E77E8"/>
    <w:rsid w:val="00201FDA"/>
    <w:rsid w:val="002070D5"/>
    <w:rsid w:val="00210584"/>
    <w:rsid w:val="0021537A"/>
    <w:rsid w:val="00246EDA"/>
    <w:rsid w:val="0024769C"/>
    <w:rsid w:val="00287DA1"/>
    <w:rsid w:val="002975F4"/>
    <w:rsid w:val="002A072D"/>
    <w:rsid w:val="002A24BF"/>
    <w:rsid w:val="002A7D76"/>
    <w:rsid w:val="00304C11"/>
    <w:rsid w:val="00307790"/>
    <w:rsid w:val="00313B41"/>
    <w:rsid w:val="00333633"/>
    <w:rsid w:val="00342511"/>
    <w:rsid w:val="003536A5"/>
    <w:rsid w:val="00360CDE"/>
    <w:rsid w:val="003E07F9"/>
    <w:rsid w:val="003F1402"/>
    <w:rsid w:val="003F57B8"/>
    <w:rsid w:val="003F6647"/>
    <w:rsid w:val="00406AC1"/>
    <w:rsid w:val="00406E76"/>
    <w:rsid w:val="00420306"/>
    <w:rsid w:val="0043521D"/>
    <w:rsid w:val="00451106"/>
    <w:rsid w:val="00456556"/>
    <w:rsid w:val="0047131F"/>
    <w:rsid w:val="00482FDC"/>
    <w:rsid w:val="0049466D"/>
    <w:rsid w:val="004A45E3"/>
    <w:rsid w:val="004B5BA9"/>
    <w:rsid w:val="004D3734"/>
    <w:rsid w:val="00510C39"/>
    <w:rsid w:val="00512B5E"/>
    <w:rsid w:val="00533393"/>
    <w:rsid w:val="00536A13"/>
    <w:rsid w:val="00555E56"/>
    <w:rsid w:val="00584596"/>
    <w:rsid w:val="00590B4E"/>
    <w:rsid w:val="005A2650"/>
    <w:rsid w:val="005A28F2"/>
    <w:rsid w:val="005D568B"/>
    <w:rsid w:val="005E6BDA"/>
    <w:rsid w:val="00605B62"/>
    <w:rsid w:val="00621C35"/>
    <w:rsid w:val="00653893"/>
    <w:rsid w:val="006558B5"/>
    <w:rsid w:val="0066128A"/>
    <w:rsid w:val="00683E54"/>
    <w:rsid w:val="006977E1"/>
    <w:rsid w:val="006C16C2"/>
    <w:rsid w:val="006C4A32"/>
    <w:rsid w:val="006C6EE9"/>
    <w:rsid w:val="006E1832"/>
    <w:rsid w:val="006F2725"/>
    <w:rsid w:val="006F6F34"/>
    <w:rsid w:val="0074550C"/>
    <w:rsid w:val="00767ED3"/>
    <w:rsid w:val="007904AC"/>
    <w:rsid w:val="00790CBA"/>
    <w:rsid w:val="00791463"/>
    <w:rsid w:val="007A7BB1"/>
    <w:rsid w:val="007D13A5"/>
    <w:rsid w:val="007D4684"/>
    <w:rsid w:val="007F7F2B"/>
    <w:rsid w:val="00802D8A"/>
    <w:rsid w:val="00822695"/>
    <w:rsid w:val="00833653"/>
    <w:rsid w:val="00835BCB"/>
    <w:rsid w:val="00840EAE"/>
    <w:rsid w:val="008476A0"/>
    <w:rsid w:val="008548A6"/>
    <w:rsid w:val="008979C0"/>
    <w:rsid w:val="008B751E"/>
    <w:rsid w:val="008E49BA"/>
    <w:rsid w:val="008F33A1"/>
    <w:rsid w:val="009046D6"/>
    <w:rsid w:val="00914D84"/>
    <w:rsid w:val="009205BD"/>
    <w:rsid w:val="00960E71"/>
    <w:rsid w:val="00963A89"/>
    <w:rsid w:val="00964199"/>
    <w:rsid w:val="00980186"/>
    <w:rsid w:val="0098249B"/>
    <w:rsid w:val="009854B5"/>
    <w:rsid w:val="0098637B"/>
    <w:rsid w:val="0098727D"/>
    <w:rsid w:val="009938A7"/>
    <w:rsid w:val="009B09EC"/>
    <w:rsid w:val="009C6714"/>
    <w:rsid w:val="009D6FEC"/>
    <w:rsid w:val="009E5C67"/>
    <w:rsid w:val="009F148A"/>
    <w:rsid w:val="00A00952"/>
    <w:rsid w:val="00A0701A"/>
    <w:rsid w:val="00A219A3"/>
    <w:rsid w:val="00A23FF3"/>
    <w:rsid w:val="00A31351"/>
    <w:rsid w:val="00A8434E"/>
    <w:rsid w:val="00A84B81"/>
    <w:rsid w:val="00A911BC"/>
    <w:rsid w:val="00A917FE"/>
    <w:rsid w:val="00AC6292"/>
    <w:rsid w:val="00AE37F7"/>
    <w:rsid w:val="00AF270A"/>
    <w:rsid w:val="00B01A95"/>
    <w:rsid w:val="00B06AAC"/>
    <w:rsid w:val="00B10FCA"/>
    <w:rsid w:val="00B222A1"/>
    <w:rsid w:val="00B81A73"/>
    <w:rsid w:val="00B8393D"/>
    <w:rsid w:val="00BA1007"/>
    <w:rsid w:val="00BA71AB"/>
    <w:rsid w:val="00BC3A43"/>
    <w:rsid w:val="00BD08A2"/>
    <w:rsid w:val="00BD76E0"/>
    <w:rsid w:val="00BF4C78"/>
    <w:rsid w:val="00C0257C"/>
    <w:rsid w:val="00C25ED1"/>
    <w:rsid w:val="00C3075B"/>
    <w:rsid w:val="00C66150"/>
    <w:rsid w:val="00C77DB9"/>
    <w:rsid w:val="00C80B08"/>
    <w:rsid w:val="00C853BD"/>
    <w:rsid w:val="00CB4CF9"/>
    <w:rsid w:val="00CC7494"/>
    <w:rsid w:val="00CD0925"/>
    <w:rsid w:val="00CD672F"/>
    <w:rsid w:val="00CD7042"/>
    <w:rsid w:val="00D14C1F"/>
    <w:rsid w:val="00D1621B"/>
    <w:rsid w:val="00D268A7"/>
    <w:rsid w:val="00D315CD"/>
    <w:rsid w:val="00D320DB"/>
    <w:rsid w:val="00D34CC4"/>
    <w:rsid w:val="00D41F87"/>
    <w:rsid w:val="00D714B0"/>
    <w:rsid w:val="00D86FB7"/>
    <w:rsid w:val="00D91AFC"/>
    <w:rsid w:val="00DD280B"/>
    <w:rsid w:val="00DE0E6F"/>
    <w:rsid w:val="00DE5081"/>
    <w:rsid w:val="00E03C41"/>
    <w:rsid w:val="00E12A9D"/>
    <w:rsid w:val="00E14716"/>
    <w:rsid w:val="00E2132B"/>
    <w:rsid w:val="00E310FE"/>
    <w:rsid w:val="00E55195"/>
    <w:rsid w:val="00E645B3"/>
    <w:rsid w:val="00E76B8F"/>
    <w:rsid w:val="00EA3343"/>
    <w:rsid w:val="00EF18A6"/>
    <w:rsid w:val="00EF3E3B"/>
    <w:rsid w:val="00F03B1D"/>
    <w:rsid w:val="00F0573E"/>
    <w:rsid w:val="00F26821"/>
    <w:rsid w:val="00F335A2"/>
    <w:rsid w:val="00F50DD7"/>
    <w:rsid w:val="00F80B08"/>
    <w:rsid w:val="00FA34C7"/>
    <w:rsid w:val="00FE52C9"/>
    <w:rsid w:val="00FE65CC"/>
    <w:rsid w:val="00FF407E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customStyle="1" w:styleId="ConsPlusNonformat">
    <w:name w:val="ConsPlusNonformat"/>
    <w:rsid w:val="002A2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2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6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49466D"/>
    <w:pPr>
      <w:ind w:firstLine="720"/>
    </w:pPr>
    <w:rPr>
      <w:sz w:val="28"/>
      <w:lang/>
    </w:rPr>
  </w:style>
  <w:style w:type="character" w:customStyle="1" w:styleId="a9">
    <w:name w:val="Основной текст с отступом Знак"/>
    <w:link w:val="a8"/>
    <w:rsid w:val="0049466D"/>
    <w:rPr>
      <w:sz w:val="28"/>
    </w:rPr>
  </w:style>
  <w:style w:type="paragraph" w:customStyle="1" w:styleId="ConsNormal">
    <w:name w:val="ConsNormal"/>
    <w:rsid w:val="0049466D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link w:val="ab"/>
    <w:rsid w:val="00DD280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D280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584596"/>
    <w:pPr>
      <w:spacing w:after="120"/>
    </w:pPr>
  </w:style>
  <w:style w:type="character" w:customStyle="1" w:styleId="ad">
    <w:name w:val="Основной текст Знак"/>
    <w:basedOn w:val="a0"/>
    <w:link w:val="ac"/>
    <w:rsid w:val="00584596"/>
  </w:style>
  <w:style w:type="paragraph" w:customStyle="1" w:styleId="ConsNonformat">
    <w:name w:val="ConsNonformat"/>
    <w:rsid w:val="00512B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BD08A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181075"/>
    <w:rPr>
      <w:rFonts w:ascii="Calibri" w:hAnsi="Calibri"/>
      <w:sz w:val="22"/>
      <w:szCs w:val="22"/>
    </w:rPr>
  </w:style>
  <w:style w:type="paragraph" w:customStyle="1" w:styleId="text">
    <w:name w:val="text"/>
    <w:basedOn w:val="a"/>
    <w:link w:val="text0"/>
    <w:rsid w:val="007904AC"/>
    <w:pPr>
      <w:spacing w:before="251" w:after="251"/>
      <w:ind w:left="419" w:right="419"/>
      <w:jc w:val="both"/>
    </w:pPr>
    <w:rPr>
      <w:rFonts w:ascii="Times" w:eastAsia="Arial Unicode MS" w:hAnsi="Times"/>
      <w:color w:val="3C3C3C"/>
      <w:lang/>
    </w:rPr>
  </w:style>
  <w:style w:type="character" w:customStyle="1" w:styleId="text0">
    <w:name w:val="text Знак"/>
    <w:link w:val="text"/>
    <w:rsid w:val="007904AC"/>
    <w:rPr>
      <w:rFonts w:ascii="Times" w:eastAsia="Arial Unicode MS" w:hAnsi="Times"/>
      <w:color w:val="3C3C3C"/>
      <w:lang/>
    </w:rPr>
  </w:style>
  <w:style w:type="paragraph" w:customStyle="1" w:styleId="article">
    <w:name w:val="article"/>
    <w:basedOn w:val="a"/>
    <w:rsid w:val="007904AC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CFD7056A43A0CDC501B3571268C443A9E43FCE724761D2E95D40D9BFD9D6E5F559C96A049K8XD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FD7056A43A0CDC501B3571268C443A9E43FCE724761D2E95D40D9BFD9D6E5F559C96A04FK8X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FD7056A43A0CDC501B3571268C443A9E43FCE724761D2E95D40D9BFD9D6E5F559C96A04AK8X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FD7056A43A0CDC501B3571268C443A9E43FCE724761D2E95D40D9BFD9D6E5F559C96A04EK8X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FD7056A43A0CDC501B3571268C443A9E43FCE724761D2E95D40D9BFD9D6E5F559C96A049K8X1N" TargetMode="External"/><Relationship Id="rId10" Type="http://schemas.openxmlformats.org/officeDocument/2006/relationships/hyperlink" Target="consultantplus://offline/ref=ECFD7056A43A0CDC501B3571268C443A9E43FCE724761D2E95D40D9BFD9D6E5F559C96A04EK8XF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2B5B63A28F225157CBAFD0F6BC5887D4F91534C7D11743093677B4859E7498E0B1E790F1779E0IEt3L" TargetMode="External"/><Relationship Id="rId14" Type="http://schemas.openxmlformats.org/officeDocument/2006/relationships/hyperlink" Target="consultantplus://offline/ref=ECFD7056A43A0CDC501B3571268C443A9E43FCE724761D2E95D40D9BFD9D6E5F559C96A049K8X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57;&#1044;%2008.10.2010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BC4D-C180-4AEB-A8CE-0C4802BF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14521</CharactersWithSpaces>
  <SharedDoc>false</SharedDoc>
  <HLinks>
    <vt:vector size="48" baseType="variant">
      <vt:variant>
        <vt:i4>5439575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consultantplus://offline/ref=ECFD7056A43A0CDC501B3571268C443A9E43FCE724761D2E95D40D9BFD9D6E5F559C96A049K8XEN</vt:lpwstr>
      </vt:variant>
      <vt:variant>
        <vt:lpwstr/>
      </vt:variant>
      <vt:variant>
        <vt:i4>5439571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consultantplus://offline/ref=ECFD7056A43A0CDC501B3571268C443A9E43FCE724761D2E95D40D9BFD9D6E5F559C96A049K8XDN</vt:lpwstr>
      </vt:variant>
      <vt:variant>
        <vt:lpwstr/>
      </vt:variant>
      <vt:variant>
        <vt:i4>5439497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consultantplus://offline/ref=ECFD7056A43A0CDC501B3571268C443A9E43FCE724761D2E95D40D9BFD9D6E5F559C96A04FK8XAN</vt:lpwstr>
      </vt:variant>
      <vt:variant>
        <vt:lpwstr/>
      </vt:variant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consultantplus://offline/ref=ECFD7056A43A0CDC501B3571268C443A9E43FCE724761D2E95D40D9BFD9D6E5F559C96A04EK8X0N</vt:lpwstr>
      </vt:variant>
      <vt:variant>
        <vt:lpwstr/>
      </vt:variant>
      <vt:variant>
        <vt:i4>5439501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consultantplus://offline/ref=ECFD7056A43A0CDC501B3571268C443A9E43FCE724761D2E95D40D9BFD9D6E5F559C96A04EK8XFN</vt:lpwstr>
      </vt:variant>
      <vt:variant>
        <vt:lpwstr/>
      </vt:variant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cp:lastModifiedBy>Щербинина Светлана Юрьевна</cp:lastModifiedBy>
  <cp:revision>2</cp:revision>
  <cp:lastPrinted>2016-11-17T09:15:00Z</cp:lastPrinted>
  <dcterms:created xsi:type="dcterms:W3CDTF">2016-11-21T09:04:00Z</dcterms:created>
  <dcterms:modified xsi:type="dcterms:W3CDTF">2016-11-21T09:04:00Z</dcterms:modified>
</cp:coreProperties>
</file>