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6330EE">
      <w:pPr>
        <w:pStyle w:val="2"/>
        <w:spacing w:line="240" w:lineRule="exact"/>
        <w:rPr>
          <w:spacing w:val="20"/>
          <w:szCs w:val="28"/>
          <w:lang w:val="ru-RU"/>
        </w:rPr>
      </w:pPr>
      <w:r>
        <w:rPr>
          <w:spacing w:val="20"/>
          <w:szCs w:val="28"/>
          <w:lang w:val="ru-RU"/>
        </w:rPr>
        <w:t>ОТЧЕТ</w:t>
      </w:r>
    </w:p>
    <w:p w:rsidR="006E2B22" w:rsidRDefault="006E2B22" w:rsidP="00DD29DC">
      <w:pPr>
        <w:widowControl w:val="0"/>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результатам </w:t>
      </w:r>
      <w:r w:rsidR="00DD29DC" w:rsidRPr="00DD29DC">
        <w:rPr>
          <w:rFonts w:ascii="Times New Roman" w:eastAsia="Times New Roman" w:hAnsi="Times New Roman"/>
          <w:b/>
          <w:sz w:val="28"/>
          <w:szCs w:val="28"/>
          <w:lang w:eastAsia="ru-RU"/>
        </w:rPr>
        <w:t>проверки финансово-хозяйственной</w:t>
      </w:r>
    </w:p>
    <w:p w:rsidR="006E2B22" w:rsidRDefault="00DD29DC" w:rsidP="00DD29DC">
      <w:pPr>
        <w:widowControl w:val="0"/>
        <w:spacing w:after="0" w:line="240" w:lineRule="exact"/>
        <w:jc w:val="center"/>
        <w:rPr>
          <w:rFonts w:ascii="Times New Roman" w:eastAsia="Times New Roman" w:hAnsi="Times New Roman"/>
          <w:b/>
          <w:sz w:val="28"/>
          <w:szCs w:val="28"/>
          <w:lang w:eastAsia="ru-RU"/>
        </w:rPr>
      </w:pPr>
      <w:r w:rsidRPr="00DD29DC">
        <w:rPr>
          <w:rFonts w:ascii="Times New Roman" w:eastAsia="Times New Roman" w:hAnsi="Times New Roman"/>
          <w:b/>
          <w:sz w:val="28"/>
          <w:szCs w:val="28"/>
          <w:lang w:eastAsia="ru-RU"/>
        </w:rPr>
        <w:t>деятельности</w:t>
      </w:r>
      <w:r w:rsidR="006E2B22">
        <w:rPr>
          <w:rFonts w:ascii="Times New Roman" w:eastAsia="Times New Roman" w:hAnsi="Times New Roman"/>
          <w:b/>
          <w:sz w:val="28"/>
          <w:szCs w:val="28"/>
          <w:lang w:eastAsia="ru-RU"/>
        </w:rPr>
        <w:t xml:space="preserve"> </w:t>
      </w:r>
      <w:r w:rsidRPr="00DD29DC">
        <w:rPr>
          <w:rFonts w:ascii="Times New Roman" w:eastAsia="Times New Roman" w:hAnsi="Times New Roman"/>
          <w:b/>
          <w:sz w:val="28"/>
          <w:szCs w:val="28"/>
          <w:lang w:eastAsia="ru-RU"/>
        </w:rPr>
        <w:t xml:space="preserve">в </w:t>
      </w:r>
      <w:proofErr w:type="gramStart"/>
      <w:r w:rsidRPr="00DD29DC">
        <w:rPr>
          <w:rFonts w:ascii="Times New Roman" w:eastAsia="Times New Roman" w:hAnsi="Times New Roman"/>
          <w:b/>
          <w:sz w:val="28"/>
          <w:szCs w:val="28"/>
          <w:lang w:eastAsia="ru-RU"/>
        </w:rPr>
        <w:t>Муниципальном</w:t>
      </w:r>
      <w:proofErr w:type="gramEnd"/>
      <w:r w:rsidRPr="00DD29DC">
        <w:rPr>
          <w:rFonts w:ascii="Times New Roman" w:eastAsia="Times New Roman" w:hAnsi="Times New Roman"/>
          <w:b/>
          <w:sz w:val="28"/>
          <w:szCs w:val="28"/>
          <w:lang w:eastAsia="ru-RU"/>
        </w:rPr>
        <w:t xml:space="preserve"> автономном</w:t>
      </w:r>
    </w:p>
    <w:p w:rsidR="006E2B22" w:rsidRDefault="00DD29DC" w:rsidP="00DD29DC">
      <w:pPr>
        <w:widowControl w:val="0"/>
        <w:spacing w:after="0" w:line="240" w:lineRule="exact"/>
        <w:jc w:val="center"/>
        <w:rPr>
          <w:rFonts w:ascii="Times New Roman" w:eastAsia="Times New Roman" w:hAnsi="Times New Roman"/>
          <w:b/>
          <w:sz w:val="28"/>
          <w:szCs w:val="28"/>
          <w:lang w:eastAsia="ru-RU"/>
        </w:rPr>
      </w:pPr>
      <w:r w:rsidRPr="00DD29DC">
        <w:rPr>
          <w:rFonts w:ascii="Times New Roman" w:eastAsia="Times New Roman" w:hAnsi="Times New Roman"/>
          <w:b/>
          <w:sz w:val="28"/>
          <w:szCs w:val="28"/>
          <w:lang w:eastAsia="ru-RU"/>
        </w:rPr>
        <w:t>образовательном</w:t>
      </w:r>
      <w:r w:rsidR="006E2B22">
        <w:rPr>
          <w:rFonts w:ascii="Times New Roman" w:eastAsia="Times New Roman" w:hAnsi="Times New Roman"/>
          <w:b/>
          <w:sz w:val="28"/>
          <w:szCs w:val="28"/>
          <w:lang w:eastAsia="ru-RU"/>
        </w:rPr>
        <w:t xml:space="preserve"> </w:t>
      </w:r>
      <w:r w:rsidRPr="00DD29DC">
        <w:rPr>
          <w:rFonts w:ascii="Times New Roman" w:eastAsia="Times New Roman" w:hAnsi="Times New Roman"/>
          <w:b/>
          <w:sz w:val="28"/>
          <w:szCs w:val="28"/>
          <w:lang w:eastAsia="ru-RU"/>
        </w:rPr>
        <w:t xml:space="preserve">учреждении </w:t>
      </w:r>
      <w:proofErr w:type="gramStart"/>
      <w:r w:rsidRPr="00DD29DC">
        <w:rPr>
          <w:rFonts w:ascii="Times New Roman" w:eastAsia="Times New Roman" w:hAnsi="Times New Roman"/>
          <w:b/>
          <w:sz w:val="28"/>
          <w:szCs w:val="28"/>
          <w:lang w:eastAsia="ru-RU"/>
        </w:rPr>
        <w:t>дополнительного</w:t>
      </w:r>
      <w:proofErr w:type="gramEnd"/>
    </w:p>
    <w:p w:rsidR="00DD29DC" w:rsidRPr="00DD29DC" w:rsidRDefault="00DD29DC" w:rsidP="00DD29DC">
      <w:pPr>
        <w:widowControl w:val="0"/>
        <w:spacing w:after="0" w:line="240" w:lineRule="exact"/>
        <w:jc w:val="center"/>
        <w:rPr>
          <w:rFonts w:ascii="Times New Roman" w:eastAsia="Times New Roman" w:hAnsi="Times New Roman"/>
          <w:b/>
          <w:sz w:val="28"/>
          <w:szCs w:val="28"/>
          <w:lang w:eastAsia="ru-RU"/>
        </w:rPr>
      </w:pPr>
      <w:r w:rsidRPr="00DD29DC">
        <w:rPr>
          <w:rFonts w:ascii="Times New Roman" w:eastAsia="Times New Roman" w:hAnsi="Times New Roman"/>
          <w:b/>
          <w:sz w:val="28"/>
          <w:szCs w:val="28"/>
          <w:lang w:eastAsia="ru-RU"/>
        </w:rPr>
        <w:t>образования</w:t>
      </w:r>
      <w:r w:rsidR="006E2B22">
        <w:rPr>
          <w:rFonts w:ascii="Times New Roman" w:eastAsia="Times New Roman" w:hAnsi="Times New Roman"/>
          <w:b/>
          <w:sz w:val="28"/>
          <w:szCs w:val="28"/>
          <w:lang w:eastAsia="ru-RU"/>
        </w:rPr>
        <w:t xml:space="preserve"> </w:t>
      </w:r>
      <w:r w:rsidRPr="00DD29DC">
        <w:rPr>
          <w:rFonts w:ascii="Times New Roman" w:eastAsia="Times New Roman" w:hAnsi="Times New Roman"/>
          <w:b/>
          <w:sz w:val="28"/>
          <w:szCs w:val="28"/>
          <w:lang w:eastAsia="ru-RU"/>
        </w:rPr>
        <w:t>«Суксунская детская школа искусств»</w:t>
      </w:r>
    </w:p>
    <w:p w:rsidR="00DD29DC" w:rsidRPr="00DD29DC" w:rsidRDefault="00DD29DC" w:rsidP="00DD29DC">
      <w:pPr>
        <w:widowControl w:val="0"/>
        <w:spacing w:after="0" w:line="240" w:lineRule="exact"/>
        <w:jc w:val="center"/>
        <w:rPr>
          <w:rFonts w:ascii="Times New Roman" w:eastAsia="Times New Roman" w:hAnsi="Times New Roman"/>
          <w:b/>
          <w:sz w:val="28"/>
          <w:szCs w:val="28"/>
          <w:lang w:eastAsia="ru-RU"/>
        </w:rPr>
      </w:pPr>
      <w:r w:rsidRPr="00DD29DC">
        <w:rPr>
          <w:rFonts w:ascii="Times New Roman" w:eastAsia="Times New Roman" w:hAnsi="Times New Roman"/>
          <w:b/>
          <w:sz w:val="28"/>
          <w:szCs w:val="28"/>
          <w:lang w:eastAsia="ru-RU"/>
        </w:rPr>
        <w:t>за 2021 год</w:t>
      </w:r>
    </w:p>
    <w:p w:rsidR="009114FE" w:rsidRPr="009114FE" w:rsidRDefault="009114FE" w:rsidP="009114FE">
      <w:pPr>
        <w:spacing w:after="0" w:line="240" w:lineRule="exact"/>
        <w:ind w:firstLine="709"/>
        <w:jc w:val="center"/>
        <w:rPr>
          <w:rFonts w:ascii="Times New Roman" w:eastAsia="Times New Roman" w:hAnsi="Times New Roman"/>
          <w:b/>
          <w:sz w:val="28"/>
          <w:szCs w:val="28"/>
          <w:lang w:eastAsia="ru-RU"/>
        </w:rPr>
      </w:pPr>
    </w:p>
    <w:p w:rsidR="008820B0" w:rsidRPr="008820B0" w:rsidRDefault="008820B0" w:rsidP="003B05D4">
      <w:pPr>
        <w:spacing w:after="0" w:line="240" w:lineRule="exact"/>
        <w:rPr>
          <w:rFonts w:ascii="Times New Roman" w:eastAsiaTheme="minorEastAsia" w:hAnsi="Times New Roman"/>
          <w:spacing w:val="-2"/>
          <w:sz w:val="28"/>
          <w:szCs w:val="28"/>
          <w:lang w:eastAsia="ru-RU"/>
        </w:rPr>
      </w:pPr>
    </w:p>
    <w:p w:rsidR="008820B0" w:rsidRPr="008820B0" w:rsidRDefault="008820B0" w:rsidP="006330EE">
      <w:pPr>
        <w:spacing w:after="0" w:line="240" w:lineRule="exact"/>
        <w:jc w:val="center"/>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FA2EC6">
        <w:rPr>
          <w:rFonts w:ascii="Times New Roman" w:hAnsi="Times New Roman"/>
          <w:sz w:val="28"/>
          <w:szCs w:val="28"/>
        </w:rPr>
        <w:t>15</w:t>
      </w:r>
      <w:r w:rsidRPr="00AC1042">
        <w:rPr>
          <w:rFonts w:ascii="Times New Roman" w:hAnsi="Times New Roman"/>
          <w:sz w:val="28"/>
          <w:szCs w:val="28"/>
        </w:rPr>
        <w:t>»</w:t>
      </w:r>
      <w:r w:rsidRPr="00D66859">
        <w:rPr>
          <w:rFonts w:ascii="Times New Roman" w:hAnsi="Times New Roman"/>
          <w:sz w:val="28"/>
          <w:szCs w:val="28"/>
        </w:rPr>
        <w:t xml:space="preserve"> </w:t>
      </w:r>
      <w:r w:rsidR="00FA2EC6">
        <w:rPr>
          <w:rFonts w:ascii="Times New Roman" w:hAnsi="Times New Roman"/>
          <w:sz w:val="28"/>
          <w:szCs w:val="28"/>
        </w:rPr>
        <w:t>февраля</w:t>
      </w:r>
      <w:r w:rsidRPr="00D66859">
        <w:rPr>
          <w:rFonts w:ascii="Times New Roman" w:hAnsi="Times New Roman"/>
          <w:sz w:val="28"/>
          <w:szCs w:val="28"/>
        </w:rPr>
        <w:t xml:space="preserve"> 20</w:t>
      </w:r>
      <w:r w:rsidR="008820B0">
        <w:rPr>
          <w:rFonts w:ascii="Times New Roman" w:hAnsi="Times New Roman"/>
          <w:sz w:val="28"/>
          <w:szCs w:val="28"/>
        </w:rPr>
        <w:t>2</w:t>
      </w:r>
      <w:r w:rsidR="00DD29DC">
        <w:rPr>
          <w:rFonts w:ascii="Times New Roman" w:hAnsi="Times New Roman"/>
          <w:sz w:val="28"/>
          <w:szCs w:val="28"/>
        </w:rPr>
        <w:t>3</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EC2E3F">
        <w:rPr>
          <w:rFonts w:ascii="Times New Roman" w:hAnsi="Times New Roman"/>
          <w:sz w:val="28"/>
          <w:szCs w:val="28"/>
        </w:rPr>
        <w:t xml:space="preserve">               </w:t>
      </w:r>
      <w:r w:rsidR="00FA2EC6">
        <w:rPr>
          <w:rFonts w:ascii="Times New Roman" w:hAnsi="Times New Roman"/>
          <w:sz w:val="28"/>
          <w:szCs w:val="28"/>
        </w:rPr>
        <w:t xml:space="preserve">                </w:t>
      </w:r>
      <w:bookmarkStart w:id="0" w:name="_GoBack"/>
      <w:bookmarkEnd w:id="0"/>
      <w:r w:rsidR="00EC2E3F">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FA2EC6">
        <w:rPr>
          <w:rFonts w:ascii="Times New Roman" w:hAnsi="Times New Roman"/>
          <w:sz w:val="28"/>
          <w:szCs w:val="28"/>
        </w:rPr>
        <w:t>1</w:t>
      </w:r>
    </w:p>
    <w:p w:rsidR="003958FB" w:rsidRDefault="003958FB" w:rsidP="008820B0">
      <w:pPr>
        <w:pStyle w:val="a5"/>
        <w:tabs>
          <w:tab w:val="left" w:pos="708"/>
        </w:tabs>
        <w:spacing w:line="240" w:lineRule="exact"/>
        <w:jc w:val="center"/>
        <w:rPr>
          <w:sz w:val="28"/>
          <w:szCs w:val="28"/>
        </w:rPr>
      </w:pPr>
    </w:p>
    <w:p w:rsidR="008820B0" w:rsidRPr="007C5268" w:rsidRDefault="008820B0" w:rsidP="008820B0">
      <w:pPr>
        <w:pStyle w:val="a5"/>
        <w:tabs>
          <w:tab w:val="left" w:pos="708"/>
        </w:tabs>
        <w:spacing w:line="240" w:lineRule="exact"/>
        <w:jc w:val="center"/>
        <w:rPr>
          <w:sz w:val="28"/>
          <w:szCs w:val="28"/>
        </w:rPr>
      </w:pPr>
    </w:p>
    <w:p w:rsidR="008A6194" w:rsidRPr="00DD29DC" w:rsidRDefault="00DD29DC" w:rsidP="00DD29DC">
      <w:pPr>
        <w:widowControl w:val="0"/>
        <w:spacing w:after="0" w:line="240" w:lineRule="auto"/>
        <w:ind w:firstLine="709"/>
        <w:jc w:val="both"/>
        <w:rPr>
          <w:rFonts w:ascii="Times New Roman" w:eastAsia="Times New Roman" w:hAnsi="Times New Roman"/>
          <w:sz w:val="28"/>
          <w:szCs w:val="28"/>
          <w:lang w:eastAsia="ru-RU"/>
        </w:rPr>
      </w:pPr>
      <w:proofErr w:type="gramStart"/>
      <w:r w:rsidRPr="00DD29DC">
        <w:rPr>
          <w:rFonts w:ascii="Times New Roman" w:eastAsia="Times New Roman" w:hAnsi="Times New Roman"/>
          <w:sz w:val="28"/>
          <w:szCs w:val="28"/>
          <w:lang w:eastAsia="ru-RU"/>
        </w:rPr>
        <w:t>В соответствии с пунктом 2.7 Плана работы Контрольно-счетной палаты Суксунского городского округа Пермского края на 2022 год, на основании расп</w:t>
      </w:r>
      <w:r w:rsidRPr="00DD29DC">
        <w:rPr>
          <w:rFonts w:ascii="Times New Roman" w:eastAsia="Times New Roman" w:hAnsi="Times New Roman"/>
          <w:sz w:val="28"/>
          <w:szCs w:val="28"/>
          <w:lang w:eastAsia="ru-RU"/>
        </w:rPr>
        <w:t>о</w:t>
      </w:r>
      <w:r w:rsidRPr="00DD29DC">
        <w:rPr>
          <w:rFonts w:ascii="Times New Roman" w:eastAsia="Times New Roman" w:hAnsi="Times New Roman"/>
          <w:sz w:val="28"/>
          <w:szCs w:val="28"/>
          <w:lang w:eastAsia="ru-RU"/>
        </w:rPr>
        <w:t>ряжени</w:t>
      </w:r>
      <w:r w:rsidR="00537C32">
        <w:rPr>
          <w:rFonts w:ascii="Times New Roman" w:eastAsia="Times New Roman" w:hAnsi="Times New Roman"/>
          <w:sz w:val="28"/>
          <w:szCs w:val="28"/>
          <w:lang w:eastAsia="ru-RU"/>
        </w:rPr>
        <w:t>й</w:t>
      </w:r>
      <w:r w:rsidRPr="00DD29DC">
        <w:rPr>
          <w:rFonts w:ascii="Times New Roman" w:eastAsia="Times New Roman" w:hAnsi="Times New Roman"/>
          <w:sz w:val="28"/>
          <w:szCs w:val="28"/>
          <w:lang w:eastAsia="ru-RU"/>
        </w:rPr>
        <w:t xml:space="preserve"> Контрольно-счетной палаты Суксунского городского округа Пермского края от 03.11.2022 № 25 «О проведении проверки финансово-хозяйственной де</w:t>
      </w:r>
      <w:r w:rsidRPr="00DD29DC">
        <w:rPr>
          <w:rFonts w:ascii="Times New Roman" w:eastAsia="Times New Roman" w:hAnsi="Times New Roman"/>
          <w:sz w:val="28"/>
          <w:szCs w:val="28"/>
          <w:lang w:eastAsia="ru-RU"/>
        </w:rPr>
        <w:t>я</w:t>
      </w:r>
      <w:r w:rsidRPr="00DD29DC">
        <w:rPr>
          <w:rFonts w:ascii="Times New Roman" w:eastAsia="Times New Roman" w:hAnsi="Times New Roman"/>
          <w:sz w:val="28"/>
          <w:szCs w:val="28"/>
          <w:lang w:eastAsia="ru-RU"/>
        </w:rPr>
        <w:t>тельности в МАОУ ДО «Суксунская детская школа искусств» за 2021 год»</w:t>
      </w:r>
      <w:r w:rsidR="00537C32">
        <w:rPr>
          <w:rFonts w:ascii="Times New Roman" w:eastAsia="Times New Roman" w:hAnsi="Times New Roman"/>
          <w:sz w:val="28"/>
          <w:szCs w:val="28"/>
          <w:lang w:eastAsia="ru-RU"/>
        </w:rPr>
        <w:t xml:space="preserve">, </w:t>
      </w:r>
      <w:r w:rsidR="00537C32" w:rsidRPr="00DD29DC">
        <w:rPr>
          <w:rFonts w:ascii="Times New Roman" w:eastAsia="Times New Roman" w:hAnsi="Times New Roman"/>
          <w:sz w:val="28"/>
          <w:szCs w:val="28"/>
          <w:lang w:eastAsia="ru-RU"/>
        </w:rPr>
        <w:t xml:space="preserve">от </w:t>
      </w:r>
      <w:r w:rsidR="00537C32">
        <w:rPr>
          <w:rFonts w:ascii="Times New Roman" w:eastAsia="Times New Roman" w:hAnsi="Times New Roman"/>
          <w:sz w:val="28"/>
          <w:szCs w:val="28"/>
          <w:lang w:eastAsia="ru-RU"/>
        </w:rPr>
        <w:t>2</w:t>
      </w:r>
      <w:r w:rsidR="00537C32" w:rsidRPr="00DD29DC">
        <w:rPr>
          <w:rFonts w:ascii="Times New Roman" w:eastAsia="Times New Roman" w:hAnsi="Times New Roman"/>
          <w:sz w:val="28"/>
          <w:szCs w:val="28"/>
          <w:lang w:eastAsia="ru-RU"/>
        </w:rPr>
        <w:t>3.11.2022 № 2</w:t>
      </w:r>
      <w:r w:rsidR="00537C32">
        <w:rPr>
          <w:rFonts w:ascii="Times New Roman" w:eastAsia="Times New Roman" w:hAnsi="Times New Roman"/>
          <w:sz w:val="28"/>
          <w:szCs w:val="28"/>
          <w:lang w:eastAsia="ru-RU"/>
        </w:rPr>
        <w:t>6</w:t>
      </w:r>
      <w:r w:rsidR="00537C32" w:rsidRPr="00DD29DC">
        <w:rPr>
          <w:rFonts w:ascii="Times New Roman" w:eastAsia="Times New Roman" w:hAnsi="Times New Roman"/>
          <w:sz w:val="28"/>
          <w:szCs w:val="28"/>
          <w:lang w:eastAsia="ru-RU"/>
        </w:rPr>
        <w:t xml:space="preserve"> «О пр</w:t>
      </w:r>
      <w:r w:rsidR="00537C32">
        <w:rPr>
          <w:rFonts w:ascii="Times New Roman" w:eastAsia="Times New Roman" w:hAnsi="Times New Roman"/>
          <w:sz w:val="28"/>
          <w:szCs w:val="28"/>
          <w:lang w:eastAsia="ru-RU"/>
        </w:rPr>
        <w:t>иостановлении срока проведения</w:t>
      </w:r>
      <w:r w:rsidR="00537C32" w:rsidRPr="00DD29DC">
        <w:rPr>
          <w:rFonts w:ascii="Times New Roman" w:eastAsia="Times New Roman" w:hAnsi="Times New Roman"/>
          <w:sz w:val="28"/>
          <w:szCs w:val="28"/>
          <w:lang w:eastAsia="ru-RU"/>
        </w:rPr>
        <w:t xml:space="preserve"> проверки финансово-хозяйственной деятельности в МАОУ ДО «Суксунская детская</w:t>
      </w:r>
      <w:proofErr w:type="gramEnd"/>
      <w:r w:rsidR="00537C32" w:rsidRPr="00DD29DC">
        <w:rPr>
          <w:rFonts w:ascii="Times New Roman" w:eastAsia="Times New Roman" w:hAnsi="Times New Roman"/>
          <w:sz w:val="28"/>
          <w:szCs w:val="28"/>
          <w:lang w:eastAsia="ru-RU"/>
        </w:rPr>
        <w:t xml:space="preserve"> </w:t>
      </w:r>
      <w:proofErr w:type="gramStart"/>
      <w:r w:rsidR="00537C32" w:rsidRPr="00DD29DC">
        <w:rPr>
          <w:rFonts w:ascii="Times New Roman" w:eastAsia="Times New Roman" w:hAnsi="Times New Roman"/>
          <w:sz w:val="28"/>
          <w:szCs w:val="28"/>
          <w:lang w:eastAsia="ru-RU"/>
        </w:rPr>
        <w:t>школа искусств» за 2021 год»</w:t>
      </w:r>
      <w:r w:rsidR="00537C32">
        <w:rPr>
          <w:rFonts w:ascii="Times New Roman" w:eastAsia="Times New Roman" w:hAnsi="Times New Roman"/>
          <w:sz w:val="28"/>
          <w:szCs w:val="28"/>
          <w:lang w:eastAsia="ru-RU"/>
        </w:rPr>
        <w:t xml:space="preserve"> и </w:t>
      </w:r>
      <w:r w:rsidR="00537C32" w:rsidRPr="00DD29DC">
        <w:rPr>
          <w:rFonts w:ascii="Times New Roman" w:eastAsia="Times New Roman" w:hAnsi="Times New Roman"/>
          <w:sz w:val="28"/>
          <w:szCs w:val="28"/>
          <w:lang w:eastAsia="ru-RU"/>
        </w:rPr>
        <w:t xml:space="preserve">от </w:t>
      </w:r>
      <w:r w:rsidR="00537C32">
        <w:rPr>
          <w:rFonts w:ascii="Times New Roman" w:eastAsia="Times New Roman" w:hAnsi="Times New Roman"/>
          <w:sz w:val="28"/>
          <w:szCs w:val="28"/>
          <w:lang w:eastAsia="ru-RU"/>
        </w:rPr>
        <w:t>12.01.2023</w:t>
      </w:r>
      <w:r w:rsidR="00537C32" w:rsidRPr="00DD29DC">
        <w:rPr>
          <w:rFonts w:ascii="Times New Roman" w:eastAsia="Times New Roman" w:hAnsi="Times New Roman"/>
          <w:sz w:val="28"/>
          <w:szCs w:val="28"/>
          <w:lang w:eastAsia="ru-RU"/>
        </w:rPr>
        <w:t xml:space="preserve"> № </w:t>
      </w:r>
      <w:r w:rsidR="00537C32">
        <w:rPr>
          <w:rFonts w:ascii="Times New Roman" w:eastAsia="Times New Roman" w:hAnsi="Times New Roman"/>
          <w:sz w:val="28"/>
          <w:szCs w:val="28"/>
          <w:lang w:eastAsia="ru-RU"/>
        </w:rPr>
        <w:t>3</w:t>
      </w:r>
      <w:r w:rsidR="00537C32" w:rsidRPr="00DD29DC">
        <w:rPr>
          <w:rFonts w:ascii="Times New Roman" w:eastAsia="Times New Roman" w:hAnsi="Times New Roman"/>
          <w:sz w:val="28"/>
          <w:szCs w:val="28"/>
          <w:lang w:eastAsia="ru-RU"/>
        </w:rPr>
        <w:t xml:space="preserve"> «О </w:t>
      </w:r>
      <w:r w:rsidR="00537C32">
        <w:rPr>
          <w:rFonts w:ascii="Times New Roman" w:eastAsia="Times New Roman" w:hAnsi="Times New Roman"/>
          <w:sz w:val="28"/>
          <w:szCs w:val="28"/>
          <w:lang w:eastAsia="ru-RU"/>
        </w:rPr>
        <w:t xml:space="preserve">продлении срока </w:t>
      </w:r>
      <w:r w:rsidR="00537C32" w:rsidRPr="00DD29DC">
        <w:rPr>
          <w:rFonts w:ascii="Times New Roman" w:eastAsia="Times New Roman" w:hAnsi="Times New Roman"/>
          <w:sz w:val="28"/>
          <w:szCs w:val="28"/>
          <w:lang w:eastAsia="ru-RU"/>
        </w:rPr>
        <w:t>проведени</w:t>
      </w:r>
      <w:r w:rsidR="00537C32">
        <w:rPr>
          <w:rFonts w:ascii="Times New Roman" w:eastAsia="Times New Roman" w:hAnsi="Times New Roman"/>
          <w:sz w:val="28"/>
          <w:szCs w:val="28"/>
          <w:lang w:eastAsia="ru-RU"/>
        </w:rPr>
        <w:t>я</w:t>
      </w:r>
      <w:r w:rsidR="00537C32" w:rsidRPr="00DD29DC">
        <w:rPr>
          <w:rFonts w:ascii="Times New Roman" w:eastAsia="Times New Roman" w:hAnsi="Times New Roman"/>
          <w:sz w:val="28"/>
          <w:szCs w:val="28"/>
          <w:lang w:eastAsia="ru-RU"/>
        </w:rPr>
        <w:t xml:space="preserve"> проверки ф</w:t>
      </w:r>
      <w:r w:rsidR="00537C32" w:rsidRPr="00DD29DC">
        <w:rPr>
          <w:rFonts w:ascii="Times New Roman" w:eastAsia="Times New Roman" w:hAnsi="Times New Roman"/>
          <w:sz w:val="28"/>
          <w:szCs w:val="28"/>
          <w:lang w:eastAsia="ru-RU"/>
        </w:rPr>
        <w:t>и</w:t>
      </w:r>
      <w:r w:rsidR="00537C32" w:rsidRPr="00DD29DC">
        <w:rPr>
          <w:rFonts w:ascii="Times New Roman" w:eastAsia="Times New Roman" w:hAnsi="Times New Roman"/>
          <w:sz w:val="28"/>
          <w:szCs w:val="28"/>
          <w:lang w:eastAsia="ru-RU"/>
        </w:rPr>
        <w:t>нансово-хозяйственной деятельности в МАОУ ДО «Суксунская детская школа искусств» за 2021 год»</w:t>
      </w:r>
      <w:r w:rsidRPr="00DD29DC">
        <w:rPr>
          <w:rFonts w:ascii="Times New Roman" w:hAnsi="Times New Roman"/>
          <w:sz w:val="28"/>
          <w:szCs w:val="28"/>
        </w:rPr>
        <w:t xml:space="preserve"> инспектором </w:t>
      </w:r>
      <w:r w:rsidRPr="00DD29DC">
        <w:rPr>
          <w:rFonts w:ascii="Times New Roman" w:eastAsia="Times New Roman" w:hAnsi="Times New Roman"/>
          <w:sz w:val="28"/>
          <w:szCs w:val="28"/>
          <w:lang w:eastAsia="ru-RU"/>
        </w:rPr>
        <w:t>Контрольно-счетной палаты</w:t>
      </w:r>
      <w:r w:rsidRPr="00DD29DC">
        <w:rPr>
          <w:rFonts w:ascii="Times New Roman" w:hAnsi="Times New Roman"/>
          <w:sz w:val="28"/>
          <w:szCs w:val="28"/>
        </w:rPr>
        <w:t xml:space="preserve"> Суксунского г</w:t>
      </w:r>
      <w:r w:rsidRPr="00DD29DC">
        <w:rPr>
          <w:rFonts w:ascii="Times New Roman" w:hAnsi="Times New Roman"/>
          <w:sz w:val="28"/>
          <w:szCs w:val="28"/>
        </w:rPr>
        <w:t>о</w:t>
      </w:r>
      <w:r w:rsidRPr="00DD29DC">
        <w:rPr>
          <w:rFonts w:ascii="Times New Roman" w:hAnsi="Times New Roman"/>
          <w:sz w:val="28"/>
          <w:szCs w:val="28"/>
        </w:rPr>
        <w:t xml:space="preserve">родского округа Пермского края Пономаревой Тамарой Ивановной проведено контрольное мероприятие – проверка </w:t>
      </w:r>
      <w:r w:rsidRPr="00DD29DC">
        <w:rPr>
          <w:rFonts w:ascii="Times New Roman" w:eastAsia="Times New Roman" w:hAnsi="Times New Roman"/>
          <w:sz w:val="28"/>
          <w:szCs w:val="28"/>
          <w:lang w:eastAsia="ru-RU"/>
        </w:rPr>
        <w:t>финансово-хозяйственной деятельности в</w:t>
      </w:r>
      <w:r w:rsidRPr="00DD29DC">
        <w:rPr>
          <w:rFonts w:ascii="Times New Roman" w:hAnsi="Times New Roman"/>
          <w:sz w:val="28"/>
          <w:szCs w:val="28"/>
        </w:rPr>
        <w:t xml:space="preserve"> Муниципальном автономном образовательном учреждении дополнительного о</w:t>
      </w:r>
      <w:r w:rsidRPr="00DD29DC">
        <w:rPr>
          <w:rFonts w:ascii="Times New Roman" w:hAnsi="Times New Roman"/>
          <w:sz w:val="28"/>
          <w:szCs w:val="28"/>
        </w:rPr>
        <w:t>б</w:t>
      </w:r>
      <w:r w:rsidRPr="00DD29DC">
        <w:rPr>
          <w:rFonts w:ascii="Times New Roman" w:hAnsi="Times New Roman"/>
          <w:sz w:val="28"/>
          <w:szCs w:val="28"/>
        </w:rPr>
        <w:t>разования «Суксунская детская школа искусств».</w:t>
      </w:r>
      <w:proofErr w:type="gramEnd"/>
    </w:p>
    <w:p w:rsidR="007D04CF" w:rsidRPr="007D04CF" w:rsidRDefault="007D04CF" w:rsidP="007D04CF">
      <w:pPr>
        <w:widowControl w:val="0"/>
        <w:spacing w:after="0" w:line="240" w:lineRule="auto"/>
        <w:ind w:firstLine="709"/>
        <w:jc w:val="both"/>
        <w:rPr>
          <w:rFonts w:ascii="Times New Roman" w:eastAsia="Times New Roman" w:hAnsi="Times New Roman"/>
          <w:sz w:val="28"/>
          <w:szCs w:val="28"/>
          <w:lang w:eastAsia="ru-RU"/>
        </w:rPr>
      </w:pPr>
    </w:p>
    <w:p w:rsidR="00DD29DC" w:rsidRPr="00DD29DC" w:rsidRDefault="00B968EE" w:rsidP="00537C32">
      <w:pPr>
        <w:widowControl w:val="0"/>
        <w:ind w:firstLine="708"/>
        <w:jc w:val="both"/>
        <w:rPr>
          <w:rFonts w:ascii="Times New Roman" w:eastAsia="Times New Roman" w:hAnsi="Times New Roman"/>
          <w:sz w:val="28"/>
          <w:szCs w:val="28"/>
          <w:lang w:eastAsia="ru-RU"/>
        </w:rPr>
      </w:pPr>
      <w:r>
        <w:rPr>
          <w:rFonts w:ascii="Times New Roman" w:hAnsi="Times New Roman"/>
          <w:sz w:val="28"/>
          <w:szCs w:val="28"/>
        </w:rPr>
        <w:t xml:space="preserve">Проверка проведена в период </w:t>
      </w:r>
      <w:r w:rsidR="00644A60">
        <w:rPr>
          <w:rFonts w:ascii="Times New Roman" w:eastAsia="Times New Roman" w:hAnsi="Times New Roman"/>
          <w:sz w:val="28"/>
          <w:szCs w:val="28"/>
          <w:lang w:eastAsia="ru-RU"/>
        </w:rPr>
        <w:t>с</w:t>
      </w:r>
      <w:r w:rsidR="00644A60" w:rsidRPr="00644A60">
        <w:rPr>
          <w:rFonts w:ascii="Times New Roman" w:eastAsia="Times New Roman" w:hAnsi="Times New Roman"/>
          <w:sz w:val="28"/>
          <w:szCs w:val="28"/>
          <w:lang w:eastAsia="ru-RU"/>
        </w:rPr>
        <w:t xml:space="preserve"> </w:t>
      </w:r>
      <w:r w:rsidR="00DD29DC" w:rsidRPr="00DD29DC">
        <w:rPr>
          <w:rFonts w:ascii="Times New Roman" w:eastAsia="Times New Roman" w:hAnsi="Times New Roman"/>
          <w:sz w:val="28"/>
          <w:szCs w:val="28"/>
          <w:lang w:eastAsia="ru-RU"/>
        </w:rPr>
        <w:t xml:space="preserve">07.11.2022 по </w:t>
      </w:r>
      <w:r w:rsidR="00537C32">
        <w:rPr>
          <w:rFonts w:ascii="Times New Roman" w:eastAsia="Times New Roman" w:hAnsi="Times New Roman"/>
          <w:sz w:val="28"/>
          <w:szCs w:val="28"/>
          <w:lang w:eastAsia="ru-RU"/>
        </w:rPr>
        <w:t>22</w:t>
      </w:r>
      <w:r w:rsidR="00DD29DC" w:rsidRPr="007739C3">
        <w:rPr>
          <w:rFonts w:ascii="Times New Roman" w:eastAsia="Times New Roman" w:hAnsi="Times New Roman"/>
          <w:sz w:val="28"/>
          <w:szCs w:val="28"/>
          <w:lang w:eastAsia="ru-RU"/>
        </w:rPr>
        <w:t>.</w:t>
      </w:r>
      <w:r w:rsidR="00537C32">
        <w:rPr>
          <w:rFonts w:ascii="Times New Roman" w:eastAsia="Times New Roman" w:hAnsi="Times New Roman"/>
          <w:sz w:val="28"/>
          <w:szCs w:val="28"/>
          <w:lang w:eastAsia="ru-RU"/>
        </w:rPr>
        <w:t>11</w:t>
      </w:r>
      <w:r w:rsidR="00DD29DC" w:rsidRPr="00DD29DC">
        <w:rPr>
          <w:rFonts w:ascii="Times New Roman" w:eastAsia="Times New Roman" w:hAnsi="Times New Roman"/>
          <w:sz w:val="28"/>
          <w:szCs w:val="28"/>
          <w:lang w:eastAsia="ru-RU"/>
        </w:rPr>
        <w:t>.202</w:t>
      </w:r>
      <w:r w:rsidR="00537C32">
        <w:rPr>
          <w:rFonts w:ascii="Times New Roman" w:eastAsia="Times New Roman" w:hAnsi="Times New Roman"/>
          <w:sz w:val="28"/>
          <w:szCs w:val="28"/>
          <w:lang w:eastAsia="ru-RU"/>
        </w:rPr>
        <w:t>2, с</w:t>
      </w:r>
      <w:r w:rsidR="00537C32" w:rsidRPr="00644A60">
        <w:rPr>
          <w:rFonts w:ascii="Times New Roman" w:eastAsia="Times New Roman" w:hAnsi="Times New Roman"/>
          <w:sz w:val="28"/>
          <w:szCs w:val="28"/>
          <w:lang w:eastAsia="ru-RU"/>
        </w:rPr>
        <w:t xml:space="preserve"> </w:t>
      </w:r>
      <w:r w:rsidR="00537C32">
        <w:rPr>
          <w:rFonts w:ascii="Times New Roman" w:eastAsia="Times New Roman" w:hAnsi="Times New Roman"/>
          <w:sz w:val="28"/>
          <w:szCs w:val="28"/>
          <w:lang w:eastAsia="ru-RU"/>
        </w:rPr>
        <w:t>12</w:t>
      </w:r>
      <w:r w:rsidR="00537C32" w:rsidRPr="00DD29DC">
        <w:rPr>
          <w:rFonts w:ascii="Times New Roman" w:eastAsia="Times New Roman" w:hAnsi="Times New Roman"/>
          <w:sz w:val="28"/>
          <w:szCs w:val="28"/>
          <w:lang w:eastAsia="ru-RU"/>
        </w:rPr>
        <w:t>.</w:t>
      </w:r>
      <w:r w:rsidR="00537C32">
        <w:rPr>
          <w:rFonts w:ascii="Times New Roman" w:eastAsia="Times New Roman" w:hAnsi="Times New Roman"/>
          <w:sz w:val="28"/>
          <w:szCs w:val="28"/>
          <w:lang w:eastAsia="ru-RU"/>
        </w:rPr>
        <w:t>0</w:t>
      </w:r>
      <w:r w:rsidR="00537C32" w:rsidRPr="00DD29DC">
        <w:rPr>
          <w:rFonts w:ascii="Times New Roman" w:eastAsia="Times New Roman" w:hAnsi="Times New Roman"/>
          <w:sz w:val="28"/>
          <w:szCs w:val="28"/>
          <w:lang w:eastAsia="ru-RU"/>
        </w:rPr>
        <w:t>1.202</w:t>
      </w:r>
      <w:r w:rsidR="00537C32">
        <w:rPr>
          <w:rFonts w:ascii="Times New Roman" w:eastAsia="Times New Roman" w:hAnsi="Times New Roman"/>
          <w:sz w:val="28"/>
          <w:szCs w:val="28"/>
          <w:lang w:eastAsia="ru-RU"/>
        </w:rPr>
        <w:t>3</w:t>
      </w:r>
      <w:r w:rsidR="00537C32" w:rsidRPr="00DD29DC">
        <w:rPr>
          <w:rFonts w:ascii="Times New Roman" w:eastAsia="Times New Roman" w:hAnsi="Times New Roman"/>
          <w:sz w:val="28"/>
          <w:szCs w:val="28"/>
          <w:lang w:eastAsia="ru-RU"/>
        </w:rPr>
        <w:t xml:space="preserve"> по </w:t>
      </w:r>
      <w:r w:rsidR="00537C32" w:rsidRPr="007739C3">
        <w:rPr>
          <w:rFonts w:ascii="Times New Roman" w:eastAsia="Times New Roman" w:hAnsi="Times New Roman"/>
          <w:sz w:val="28"/>
          <w:szCs w:val="28"/>
          <w:lang w:eastAsia="ru-RU"/>
        </w:rPr>
        <w:t>06.02</w:t>
      </w:r>
      <w:r w:rsidR="00537C32" w:rsidRPr="00DD29DC">
        <w:rPr>
          <w:rFonts w:ascii="Times New Roman" w:eastAsia="Times New Roman" w:hAnsi="Times New Roman"/>
          <w:sz w:val="28"/>
          <w:szCs w:val="28"/>
          <w:lang w:eastAsia="ru-RU"/>
        </w:rPr>
        <w:t>.2023</w:t>
      </w:r>
      <w:r w:rsidR="00DD29DC" w:rsidRPr="00DD29DC">
        <w:rPr>
          <w:rFonts w:ascii="Times New Roman" w:eastAsia="Times New Roman" w:hAnsi="Times New Roman"/>
          <w:sz w:val="28"/>
          <w:szCs w:val="28"/>
          <w:lang w:eastAsia="ru-RU"/>
        </w:rPr>
        <w:t>.</w:t>
      </w:r>
    </w:p>
    <w:p w:rsidR="00276459" w:rsidRPr="00276459" w:rsidRDefault="008C4769" w:rsidP="00276459">
      <w:pPr>
        <w:widowControl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Цель</w:t>
      </w:r>
      <w:r w:rsidR="00276459" w:rsidRPr="00276459">
        <w:rPr>
          <w:rFonts w:ascii="Times New Roman" w:eastAsia="Times New Roman" w:hAnsi="Times New Roman"/>
          <w:b/>
          <w:i/>
          <w:sz w:val="28"/>
          <w:szCs w:val="28"/>
          <w:lang w:eastAsia="ru-RU"/>
        </w:rPr>
        <w:t xml:space="preserve"> контрольного мероприятия</w:t>
      </w:r>
    </w:p>
    <w:p w:rsidR="00100AF5" w:rsidRPr="00100AF5" w:rsidRDefault="00100AF5" w:rsidP="00100AF5">
      <w:pPr>
        <w:widowControl w:val="0"/>
        <w:spacing w:after="0" w:line="240" w:lineRule="auto"/>
        <w:ind w:firstLine="709"/>
        <w:jc w:val="both"/>
        <w:rPr>
          <w:rFonts w:ascii="Times New Roman" w:eastAsia="Times New Roman" w:hAnsi="Times New Roman"/>
          <w:sz w:val="28"/>
          <w:szCs w:val="28"/>
          <w:lang w:eastAsia="ru-RU"/>
        </w:rPr>
      </w:pPr>
      <w:r w:rsidRPr="00100AF5">
        <w:rPr>
          <w:rFonts w:ascii="Times New Roman" w:hAnsi="Times New Roman"/>
          <w:sz w:val="28"/>
          <w:szCs w:val="28"/>
        </w:rPr>
        <w:t xml:space="preserve">Проверка </w:t>
      </w:r>
      <w:r w:rsidRPr="00100AF5">
        <w:rPr>
          <w:rFonts w:ascii="Times New Roman" w:eastAsia="Times New Roman" w:hAnsi="Times New Roman"/>
          <w:sz w:val="28"/>
          <w:szCs w:val="28"/>
          <w:lang w:eastAsia="ru-RU"/>
        </w:rPr>
        <w:t xml:space="preserve">финансово-хозяйственной деятельности в </w:t>
      </w:r>
      <w:r w:rsidRPr="00100AF5">
        <w:rPr>
          <w:rFonts w:ascii="Times New Roman" w:hAnsi="Times New Roman"/>
          <w:sz w:val="28"/>
          <w:szCs w:val="28"/>
        </w:rPr>
        <w:t>Муниципальном авт</w:t>
      </w:r>
      <w:r w:rsidRPr="00100AF5">
        <w:rPr>
          <w:rFonts w:ascii="Times New Roman" w:hAnsi="Times New Roman"/>
          <w:sz w:val="28"/>
          <w:szCs w:val="28"/>
        </w:rPr>
        <w:t>о</w:t>
      </w:r>
      <w:r w:rsidRPr="00100AF5">
        <w:rPr>
          <w:rFonts w:ascii="Times New Roman" w:hAnsi="Times New Roman"/>
          <w:sz w:val="28"/>
          <w:szCs w:val="28"/>
        </w:rPr>
        <w:t>номном образовательном учреждении дополнительного образования «Суксунская детская школа искусств».</w:t>
      </w:r>
    </w:p>
    <w:p w:rsidR="00A8333D" w:rsidRPr="0006522F" w:rsidRDefault="00A8333D" w:rsidP="0006522F">
      <w:pPr>
        <w:widowControl w:val="0"/>
        <w:spacing w:after="0" w:line="240" w:lineRule="auto"/>
        <w:ind w:firstLine="709"/>
        <w:jc w:val="both"/>
        <w:rPr>
          <w:rFonts w:ascii="Times New Roman" w:eastAsia="Times New Roman" w:hAnsi="Times New Roman"/>
          <w:b/>
          <w:i/>
          <w:sz w:val="28"/>
          <w:szCs w:val="28"/>
          <w:lang w:eastAsia="ru-RU"/>
        </w:rPr>
      </w:pPr>
    </w:p>
    <w:p w:rsidR="003E4E33" w:rsidRPr="009E200B" w:rsidRDefault="00283D91" w:rsidP="000C4335">
      <w:pPr>
        <w:widowControl w:val="0"/>
        <w:spacing w:after="0" w:line="240" w:lineRule="auto"/>
        <w:ind w:firstLine="709"/>
        <w:jc w:val="both"/>
        <w:rPr>
          <w:rFonts w:ascii="Times New Roman" w:hAnsi="Times New Roman"/>
          <w:b/>
          <w:i/>
          <w:sz w:val="28"/>
          <w:szCs w:val="28"/>
        </w:rPr>
      </w:pPr>
      <w:r w:rsidRPr="009E200B">
        <w:rPr>
          <w:rFonts w:ascii="Times New Roman" w:hAnsi="Times New Roman"/>
          <w:b/>
          <w:i/>
          <w:sz w:val="28"/>
          <w:szCs w:val="28"/>
        </w:rPr>
        <w:t>Краткая информация об о</w:t>
      </w:r>
      <w:r w:rsidR="009E200B" w:rsidRPr="009E200B">
        <w:rPr>
          <w:rFonts w:ascii="Times New Roman" w:hAnsi="Times New Roman"/>
          <w:b/>
          <w:i/>
          <w:sz w:val="28"/>
          <w:szCs w:val="28"/>
        </w:rPr>
        <w:t>бъекте контрольного мероприятия</w:t>
      </w:r>
    </w:p>
    <w:p w:rsidR="00C41CB9" w:rsidRPr="00C41CB9" w:rsidRDefault="00C41CB9" w:rsidP="00C41CB9">
      <w:pPr>
        <w:autoSpaceDE w:val="0"/>
        <w:autoSpaceDN w:val="0"/>
        <w:adjustRightInd w:val="0"/>
        <w:spacing w:after="0" w:line="240" w:lineRule="auto"/>
        <w:ind w:firstLine="709"/>
        <w:jc w:val="both"/>
        <w:rPr>
          <w:rFonts w:ascii="Times New Roman" w:hAnsi="Times New Roman"/>
          <w:color w:val="000000"/>
          <w:sz w:val="28"/>
          <w:szCs w:val="28"/>
          <w:lang w:bidi="ru-RU"/>
        </w:rPr>
      </w:pPr>
      <w:r w:rsidRPr="00C41CB9">
        <w:rPr>
          <w:rFonts w:ascii="Times New Roman" w:hAnsi="Times New Roman"/>
          <w:sz w:val="28"/>
          <w:szCs w:val="28"/>
        </w:rPr>
        <w:t>Муниципальное автономное образовательное учреждение дополнительного образования «Суксунская детская школа искусств»</w:t>
      </w:r>
      <w:r w:rsidRPr="00C41CB9">
        <w:rPr>
          <w:rFonts w:ascii="Times New Roman" w:hAnsi="Times New Roman"/>
          <w:sz w:val="28"/>
          <w:szCs w:val="28"/>
          <w:lang w:eastAsia="ru-RU"/>
        </w:rPr>
        <w:t xml:space="preserve"> создано </w:t>
      </w:r>
      <w:r w:rsidRPr="00C41CB9">
        <w:rPr>
          <w:rFonts w:ascii="Times New Roman" w:hAnsi="Times New Roman"/>
          <w:color w:val="000000"/>
          <w:sz w:val="28"/>
          <w:szCs w:val="28"/>
          <w:lang w:bidi="ru-RU"/>
        </w:rPr>
        <w:t>в соответствии с Ф</w:t>
      </w:r>
      <w:r w:rsidRPr="00C41CB9">
        <w:rPr>
          <w:rFonts w:ascii="Times New Roman" w:hAnsi="Times New Roman"/>
          <w:color w:val="000000"/>
          <w:sz w:val="28"/>
          <w:szCs w:val="28"/>
          <w:lang w:bidi="ru-RU"/>
        </w:rPr>
        <w:t>е</w:t>
      </w:r>
      <w:r w:rsidRPr="00C41CB9">
        <w:rPr>
          <w:rFonts w:ascii="Times New Roman" w:hAnsi="Times New Roman"/>
          <w:color w:val="000000"/>
          <w:sz w:val="28"/>
          <w:szCs w:val="28"/>
          <w:lang w:bidi="ru-RU"/>
        </w:rPr>
        <w:t xml:space="preserve">деральным законом </w:t>
      </w:r>
      <w:r w:rsidRPr="00C41CB9">
        <w:rPr>
          <w:rFonts w:ascii="Times New Roman" w:hAnsi="Times New Roman"/>
          <w:sz w:val="28"/>
          <w:szCs w:val="28"/>
        </w:rPr>
        <w:t>от 03.11.2006 № 174-ФЗ «Об автономных учреждениях» (д</w:t>
      </w:r>
      <w:r w:rsidRPr="00C41CB9">
        <w:rPr>
          <w:rFonts w:ascii="Times New Roman" w:hAnsi="Times New Roman"/>
          <w:sz w:val="28"/>
          <w:szCs w:val="28"/>
        </w:rPr>
        <w:t>а</w:t>
      </w:r>
      <w:r w:rsidRPr="00C41CB9">
        <w:rPr>
          <w:rFonts w:ascii="Times New Roman" w:hAnsi="Times New Roman"/>
          <w:sz w:val="28"/>
          <w:szCs w:val="28"/>
        </w:rPr>
        <w:t>лее – Федеральный закон об автономных учреждениях)</w:t>
      </w:r>
      <w:r w:rsidRPr="00C41CB9">
        <w:rPr>
          <w:rFonts w:ascii="Times New Roman" w:hAnsi="Times New Roman"/>
          <w:color w:val="000000"/>
          <w:sz w:val="28"/>
          <w:szCs w:val="28"/>
          <w:lang w:bidi="ru-RU"/>
        </w:rPr>
        <w:t>, Федеральным законом №</w:t>
      </w:r>
      <w:r w:rsidR="00515077">
        <w:rPr>
          <w:rFonts w:ascii="Times New Roman" w:hAnsi="Times New Roman"/>
          <w:color w:val="000000"/>
          <w:sz w:val="28"/>
          <w:szCs w:val="28"/>
          <w:lang w:bidi="ru-RU"/>
        </w:rPr>
        <w:t xml:space="preserve"> </w:t>
      </w:r>
      <w:r w:rsidRPr="00C41CB9">
        <w:rPr>
          <w:rFonts w:ascii="Times New Roman" w:hAnsi="Times New Roman"/>
          <w:color w:val="000000"/>
          <w:sz w:val="28"/>
          <w:szCs w:val="28"/>
          <w:lang w:bidi="ru-RU"/>
        </w:rPr>
        <w:t>273-ФЗ от 29.12.2012 «Об образовании в Российской Федерации».</w:t>
      </w:r>
    </w:p>
    <w:p w:rsidR="00C41CB9" w:rsidRPr="00C41CB9" w:rsidRDefault="00C41CB9" w:rsidP="00C41CB9">
      <w:pPr>
        <w:widowControl w:val="0"/>
        <w:tabs>
          <w:tab w:val="left" w:pos="1345"/>
        </w:tabs>
        <w:spacing w:after="0" w:line="322" w:lineRule="exact"/>
        <w:ind w:firstLine="709"/>
        <w:jc w:val="both"/>
        <w:rPr>
          <w:rFonts w:ascii="Times New Roman" w:hAnsi="Times New Roman"/>
          <w:color w:val="000000"/>
          <w:sz w:val="28"/>
          <w:szCs w:val="28"/>
          <w:lang w:eastAsia="ru-RU" w:bidi="ru-RU"/>
        </w:rPr>
      </w:pPr>
      <w:r w:rsidRPr="00C41CB9">
        <w:rPr>
          <w:rFonts w:ascii="Times New Roman" w:hAnsi="Times New Roman"/>
          <w:color w:val="000000"/>
          <w:sz w:val="28"/>
          <w:szCs w:val="28"/>
          <w:lang w:eastAsia="ru-RU" w:bidi="ru-RU"/>
        </w:rPr>
        <w:t>Учреждение является юридическим лицом, имеет самостоятельный баланс, счета, открытые в соответствии с действующим законодательством, печать уст</w:t>
      </w:r>
      <w:r w:rsidRPr="00C41CB9">
        <w:rPr>
          <w:rFonts w:ascii="Times New Roman" w:hAnsi="Times New Roman"/>
          <w:color w:val="000000"/>
          <w:sz w:val="28"/>
          <w:szCs w:val="28"/>
          <w:lang w:eastAsia="ru-RU" w:bidi="ru-RU"/>
        </w:rPr>
        <w:t>а</w:t>
      </w:r>
      <w:r w:rsidRPr="00C41CB9">
        <w:rPr>
          <w:rFonts w:ascii="Times New Roman" w:hAnsi="Times New Roman"/>
          <w:color w:val="000000"/>
          <w:sz w:val="28"/>
          <w:szCs w:val="28"/>
          <w:lang w:eastAsia="ru-RU" w:bidi="ru-RU"/>
        </w:rPr>
        <w:t xml:space="preserve">новленного образца, бланки, штамп со своим наименованием. </w:t>
      </w:r>
    </w:p>
    <w:p w:rsidR="00C41CB9" w:rsidRPr="00C41CB9" w:rsidRDefault="00C41CB9" w:rsidP="00C41CB9">
      <w:pPr>
        <w:widowControl w:val="0"/>
        <w:spacing w:after="0" w:line="240" w:lineRule="auto"/>
        <w:ind w:firstLine="709"/>
        <w:jc w:val="both"/>
        <w:rPr>
          <w:rFonts w:ascii="Times New Roman" w:hAnsi="Times New Roman"/>
          <w:sz w:val="28"/>
          <w:szCs w:val="28"/>
        </w:rPr>
      </w:pPr>
      <w:r w:rsidRPr="00C41CB9">
        <w:rPr>
          <w:rFonts w:ascii="Times New Roman"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C41CB9">
        <w:rPr>
          <w:rFonts w:ascii="Times New Roman" w:hAnsi="Times New Roman"/>
          <w:sz w:val="28"/>
          <w:szCs w:val="28"/>
        </w:rPr>
        <w:t>и</w:t>
      </w:r>
      <w:r w:rsidRPr="00C41CB9">
        <w:rPr>
          <w:rFonts w:ascii="Times New Roman" w:hAnsi="Times New Roman"/>
          <w:sz w:val="28"/>
          <w:szCs w:val="28"/>
        </w:rPr>
        <w:t xml:space="preserve">видуальных предпринимателей» Учреждение внесено в Единый государственный </w:t>
      </w:r>
      <w:r w:rsidRPr="00C41CB9">
        <w:rPr>
          <w:rFonts w:ascii="Times New Roman" w:hAnsi="Times New Roman"/>
          <w:sz w:val="28"/>
          <w:szCs w:val="28"/>
        </w:rPr>
        <w:lastRenderedPageBreak/>
        <w:t>реестр юридических лиц под основным государственным регистрационным ном</w:t>
      </w:r>
      <w:r w:rsidRPr="00C41CB9">
        <w:rPr>
          <w:rFonts w:ascii="Times New Roman" w:hAnsi="Times New Roman"/>
          <w:sz w:val="28"/>
          <w:szCs w:val="28"/>
        </w:rPr>
        <w:t>е</w:t>
      </w:r>
      <w:r w:rsidRPr="00C41CB9">
        <w:rPr>
          <w:rFonts w:ascii="Times New Roman" w:hAnsi="Times New Roman"/>
          <w:sz w:val="28"/>
          <w:szCs w:val="28"/>
        </w:rPr>
        <w:t>ром № 1025902466006.</w:t>
      </w:r>
    </w:p>
    <w:p w:rsidR="00C41CB9" w:rsidRPr="00C41CB9" w:rsidRDefault="00C41CB9" w:rsidP="00C41CB9">
      <w:pPr>
        <w:suppressAutoHyphens/>
        <w:spacing w:after="0" w:line="240" w:lineRule="auto"/>
        <w:ind w:firstLine="709"/>
        <w:jc w:val="both"/>
        <w:rPr>
          <w:rFonts w:ascii="Times New Roman" w:hAnsi="Times New Roman"/>
          <w:sz w:val="28"/>
          <w:szCs w:val="28"/>
        </w:rPr>
      </w:pPr>
      <w:r w:rsidRPr="00C41CB9">
        <w:rPr>
          <w:rFonts w:ascii="Times New Roman" w:hAnsi="Times New Roman"/>
          <w:sz w:val="28"/>
          <w:szCs w:val="28"/>
        </w:rPr>
        <w:t>Полное наименование Учреждения: Муниципальное автономное образовательное учреждение дополнительного образования «Суксунская детская школа искусств».</w:t>
      </w:r>
    </w:p>
    <w:p w:rsidR="00C41CB9" w:rsidRPr="00C41CB9" w:rsidRDefault="00C41CB9" w:rsidP="00C41CB9">
      <w:pPr>
        <w:suppressAutoHyphens/>
        <w:spacing w:after="0" w:line="240" w:lineRule="auto"/>
        <w:ind w:firstLine="709"/>
        <w:jc w:val="both"/>
        <w:rPr>
          <w:rFonts w:ascii="Times New Roman" w:hAnsi="Times New Roman"/>
          <w:sz w:val="28"/>
          <w:szCs w:val="28"/>
        </w:rPr>
      </w:pPr>
      <w:r w:rsidRPr="00C41CB9">
        <w:rPr>
          <w:rFonts w:ascii="Times New Roman" w:hAnsi="Times New Roman"/>
          <w:sz w:val="28"/>
          <w:szCs w:val="28"/>
        </w:rPr>
        <w:t xml:space="preserve">Сокращенное наименование Учреждения: </w:t>
      </w:r>
      <w:r w:rsidRPr="00C41CB9">
        <w:rPr>
          <w:rFonts w:ascii="Times New Roman" w:eastAsia="Times New Roman" w:hAnsi="Times New Roman"/>
          <w:sz w:val="28"/>
          <w:szCs w:val="28"/>
          <w:lang w:eastAsia="ru-RU"/>
        </w:rPr>
        <w:t>МАОУ ДО «СДШИ»</w:t>
      </w:r>
      <w:r w:rsidRPr="00C41CB9">
        <w:rPr>
          <w:rFonts w:ascii="Times New Roman" w:hAnsi="Times New Roman"/>
          <w:sz w:val="28"/>
          <w:szCs w:val="28"/>
        </w:rPr>
        <w:t>.</w:t>
      </w:r>
    </w:p>
    <w:p w:rsidR="00C41CB9" w:rsidRPr="00C41CB9" w:rsidRDefault="00C41CB9" w:rsidP="00C41CB9">
      <w:pPr>
        <w:widowControl w:val="0"/>
        <w:tabs>
          <w:tab w:val="left" w:pos="1304"/>
        </w:tabs>
        <w:spacing w:after="0" w:line="322" w:lineRule="exact"/>
        <w:ind w:left="360" w:firstLine="349"/>
        <w:jc w:val="both"/>
        <w:rPr>
          <w:rFonts w:ascii="Times New Roman" w:eastAsia="Times New Roman" w:hAnsi="Times New Roman"/>
          <w:sz w:val="28"/>
          <w:szCs w:val="28"/>
          <w:lang w:eastAsia="ru-RU"/>
        </w:rPr>
      </w:pPr>
      <w:r w:rsidRPr="00C41CB9">
        <w:rPr>
          <w:rFonts w:ascii="Times New Roman" w:eastAsia="Times New Roman" w:hAnsi="Times New Roman"/>
          <w:color w:val="000000"/>
          <w:sz w:val="28"/>
          <w:szCs w:val="28"/>
          <w:lang w:eastAsia="ru-RU" w:bidi="ru-RU"/>
        </w:rPr>
        <w:t>Организационно-правовая форма – учреждение.</w:t>
      </w:r>
    </w:p>
    <w:p w:rsidR="00C41CB9" w:rsidRPr="00C41CB9" w:rsidRDefault="00C41CB9" w:rsidP="00C41CB9">
      <w:pPr>
        <w:widowControl w:val="0"/>
        <w:spacing w:after="0" w:line="322" w:lineRule="exact"/>
        <w:ind w:firstLine="709"/>
        <w:jc w:val="both"/>
        <w:rPr>
          <w:rFonts w:ascii="Times New Roman" w:eastAsia="Times New Roman" w:hAnsi="Times New Roman"/>
          <w:sz w:val="28"/>
          <w:szCs w:val="28"/>
          <w:lang w:eastAsia="ru-RU"/>
        </w:rPr>
      </w:pPr>
      <w:r w:rsidRPr="00C41CB9">
        <w:rPr>
          <w:rFonts w:ascii="Times New Roman" w:eastAsia="Times New Roman" w:hAnsi="Times New Roman"/>
          <w:color w:val="000000"/>
          <w:sz w:val="28"/>
          <w:szCs w:val="28"/>
          <w:lang w:eastAsia="ru-RU" w:bidi="ru-RU"/>
        </w:rPr>
        <w:t>Форма собственности – муниципальная.</w:t>
      </w:r>
    </w:p>
    <w:p w:rsidR="00C41CB9" w:rsidRPr="00C41CB9" w:rsidRDefault="00C41CB9" w:rsidP="00C41CB9">
      <w:pPr>
        <w:widowControl w:val="0"/>
        <w:spacing w:after="0" w:line="322" w:lineRule="exact"/>
        <w:ind w:firstLine="709"/>
        <w:jc w:val="both"/>
        <w:rPr>
          <w:rFonts w:ascii="Times New Roman" w:eastAsia="Times New Roman" w:hAnsi="Times New Roman"/>
          <w:sz w:val="28"/>
          <w:szCs w:val="28"/>
          <w:lang w:eastAsia="ru-RU"/>
        </w:rPr>
      </w:pPr>
      <w:r w:rsidRPr="00C41CB9">
        <w:rPr>
          <w:rFonts w:ascii="Times New Roman" w:eastAsia="Times New Roman" w:hAnsi="Times New Roman"/>
          <w:color w:val="000000"/>
          <w:sz w:val="28"/>
          <w:szCs w:val="28"/>
          <w:lang w:eastAsia="ru-RU" w:bidi="ru-RU"/>
        </w:rPr>
        <w:t>Тип учреждения – автономное учреждение.</w:t>
      </w:r>
    </w:p>
    <w:p w:rsidR="00C41CB9" w:rsidRPr="00C41CB9" w:rsidRDefault="00C41CB9" w:rsidP="00C41CB9">
      <w:pPr>
        <w:widowControl w:val="0"/>
        <w:spacing w:after="0" w:line="322" w:lineRule="exact"/>
        <w:ind w:firstLine="709"/>
        <w:jc w:val="both"/>
        <w:rPr>
          <w:rFonts w:ascii="Times New Roman" w:eastAsia="Times New Roman" w:hAnsi="Times New Roman"/>
          <w:sz w:val="28"/>
          <w:szCs w:val="28"/>
          <w:lang w:eastAsia="ru-RU"/>
        </w:rPr>
      </w:pPr>
      <w:r w:rsidRPr="00C41CB9">
        <w:rPr>
          <w:rFonts w:ascii="Times New Roman" w:eastAsia="Times New Roman" w:hAnsi="Times New Roman"/>
          <w:color w:val="000000"/>
          <w:sz w:val="28"/>
          <w:szCs w:val="28"/>
          <w:lang w:eastAsia="ru-RU" w:bidi="ru-RU"/>
        </w:rPr>
        <w:t>Тип образовательной организации – организация дополнительного образ</w:t>
      </w:r>
      <w:r w:rsidRPr="00C41CB9">
        <w:rPr>
          <w:rFonts w:ascii="Times New Roman" w:eastAsia="Times New Roman" w:hAnsi="Times New Roman"/>
          <w:color w:val="000000"/>
          <w:sz w:val="28"/>
          <w:szCs w:val="28"/>
          <w:lang w:eastAsia="ru-RU" w:bidi="ru-RU"/>
        </w:rPr>
        <w:t>о</w:t>
      </w:r>
      <w:r w:rsidRPr="00C41CB9">
        <w:rPr>
          <w:rFonts w:ascii="Times New Roman" w:eastAsia="Times New Roman" w:hAnsi="Times New Roman"/>
          <w:color w:val="000000"/>
          <w:sz w:val="28"/>
          <w:szCs w:val="28"/>
          <w:lang w:eastAsia="ru-RU" w:bidi="ru-RU"/>
        </w:rPr>
        <w:t>вания.</w:t>
      </w:r>
    </w:p>
    <w:p w:rsidR="00C41CB9" w:rsidRPr="00C41CB9" w:rsidRDefault="00C41CB9" w:rsidP="00C41CB9">
      <w:pPr>
        <w:widowControl w:val="0"/>
        <w:spacing w:after="0" w:line="240" w:lineRule="auto"/>
        <w:ind w:firstLine="709"/>
        <w:jc w:val="both"/>
        <w:rPr>
          <w:rFonts w:ascii="Times New Roman" w:hAnsi="Times New Roman"/>
          <w:sz w:val="28"/>
          <w:szCs w:val="28"/>
        </w:rPr>
      </w:pPr>
      <w:r w:rsidRPr="00C41CB9">
        <w:rPr>
          <w:rFonts w:ascii="Times New Roman" w:hAnsi="Times New Roman"/>
          <w:sz w:val="28"/>
          <w:szCs w:val="28"/>
        </w:rPr>
        <w:t xml:space="preserve">Юридический адрес: </w:t>
      </w:r>
      <w:r w:rsidRPr="00C41CB9">
        <w:rPr>
          <w:rFonts w:ascii="Times New Roman" w:hAnsi="Times New Roman"/>
          <w:color w:val="000000"/>
          <w:sz w:val="28"/>
          <w:szCs w:val="28"/>
          <w:lang w:bidi="ru-RU"/>
        </w:rPr>
        <w:t>617560, Пермский край, Суксунский городской округ, п. Суксун ул. Ленина, 27.</w:t>
      </w:r>
    </w:p>
    <w:p w:rsidR="00C41CB9" w:rsidRPr="00C41CB9" w:rsidRDefault="00C41CB9" w:rsidP="00C41CB9">
      <w:pPr>
        <w:widowControl w:val="0"/>
        <w:autoSpaceDE w:val="0"/>
        <w:autoSpaceDN w:val="0"/>
        <w:adjustRightInd w:val="0"/>
        <w:spacing w:after="0" w:line="240" w:lineRule="auto"/>
        <w:ind w:right="-1" w:firstLine="709"/>
        <w:jc w:val="both"/>
        <w:rPr>
          <w:rFonts w:ascii="Times New Roman" w:hAnsi="Times New Roman"/>
          <w:sz w:val="28"/>
          <w:szCs w:val="28"/>
        </w:rPr>
      </w:pPr>
      <w:r w:rsidRPr="00C41CB9">
        <w:rPr>
          <w:rFonts w:ascii="Times New Roman" w:hAnsi="Times New Roman"/>
          <w:sz w:val="28"/>
          <w:szCs w:val="28"/>
        </w:rPr>
        <w:t>Учредителем и собственником имущества Учреждения является Суксу</w:t>
      </w:r>
      <w:r w:rsidRPr="00C41CB9">
        <w:rPr>
          <w:rFonts w:ascii="Times New Roman" w:hAnsi="Times New Roman"/>
          <w:sz w:val="28"/>
          <w:szCs w:val="28"/>
        </w:rPr>
        <w:t>н</w:t>
      </w:r>
      <w:r w:rsidRPr="00C41CB9">
        <w:rPr>
          <w:rFonts w:ascii="Times New Roman" w:hAnsi="Times New Roman"/>
          <w:sz w:val="28"/>
          <w:szCs w:val="28"/>
        </w:rPr>
        <w:t>ский городской округ.</w:t>
      </w:r>
    </w:p>
    <w:p w:rsidR="00C41CB9" w:rsidRPr="00C41CB9" w:rsidRDefault="00C41CB9" w:rsidP="00C41CB9">
      <w:pPr>
        <w:suppressAutoHyphens/>
        <w:autoSpaceDE w:val="0"/>
        <w:autoSpaceDN w:val="0"/>
        <w:adjustRightInd w:val="0"/>
        <w:spacing w:after="0" w:line="240" w:lineRule="auto"/>
        <w:ind w:right="-1" w:firstLine="709"/>
        <w:jc w:val="both"/>
        <w:rPr>
          <w:rFonts w:ascii="Times New Roman" w:hAnsi="Times New Roman"/>
          <w:sz w:val="28"/>
          <w:szCs w:val="28"/>
        </w:rPr>
      </w:pPr>
      <w:r w:rsidRPr="00C41CB9">
        <w:rPr>
          <w:rFonts w:ascii="Times New Roman" w:hAnsi="Times New Roman"/>
          <w:sz w:val="28"/>
          <w:szCs w:val="28"/>
        </w:rPr>
        <w:t xml:space="preserve">Функции и полномочия Учредителя в проверяемом периоде в отношении </w:t>
      </w:r>
      <w:r w:rsidRPr="00C41CB9">
        <w:rPr>
          <w:rFonts w:ascii="Times New Roman" w:eastAsia="Times New Roman" w:hAnsi="Times New Roman"/>
          <w:sz w:val="28"/>
          <w:szCs w:val="28"/>
          <w:lang w:eastAsia="ru-RU"/>
        </w:rPr>
        <w:t>Учреждения</w:t>
      </w:r>
      <w:r w:rsidRPr="00C41CB9">
        <w:rPr>
          <w:rFonts w:ascii="Times New Roman" w:hAnsi="Times New Roman"/>
          <w:sz w:val="28"/>
          <w:szCs w:val="28"/>
        </w:rPr>
        <w:t xml:space="preserve"> осуществляло Управление образования Администрации Суксунского городского округа Пермского края (далее – Учредитель, УОА Суксунского городского округа).</w:t>
      </w:r>
    </w:p>
    <w:p w:rsidR="00C41CB9" w:rsidRPr="00C41CB9" w:rsidRDefault="00C41CB9" w:rsidP="00C41CB9">
      <w:pPr>
        <w:widowControl w:val="0"/>
        <w:spacing w:after="0" w:line="240" w:lineRule="auto"/>
        <w:ind w:firstLine="709"/>
        <w:jc w:val="both"/>
        <w:rPr>
          <w:rFonts w:ascii="Times New Roman" w:hAnsi="Times New Roman"/>
          <w:sz w:val="28"/>
          <w:szCs w:val="28"/>
        </w:rPr>
      </w:pPr>
      <w:r w:rsidRPr="00C41CB9">
        <w:rPr>
          <w:rFonts w:ascii="Times New Roman" w:hAnsi="Times New Roman"/>
          <w:sz w:val="28"/>
          <w:szCs w:val="28"/>
        </w:rPr>
        <w:t>Функции и полномочия собственника имущества, переданного Учрежд</w:t>
      </w:r>
      <w:r w:rsidRPr="00C41CB9">
        <w:rPr>
          <w:rFonts w:ascii="Times New Roman" w:hAnsi="Times New Roman"/>
          <w:sz w:val="28"/>
          <w:szCs w:val="28"/>
        </w:rPr>
        <w:t>е</w:t>
      </w:r>
      <w:r w:rsidRPr="00C41CB9">
        <w:rPr>
          <w:rFonts w:ascii="Times New Roman" w:hAnsi="Times New Roman"/>
          <w:sz w:val="28"/>
          <w:szCs w:val="28"/>
        </w:rPr>
        <w:t>нию, осуществляет Управление имущественных отношений и градостроительства Администрации Суксунского городского округа.</w:t>
      </w:r>
    </w:p>
    <w:p w:rsidR="00C41CB9" w:rsidRPr="00C41CB9" w:rsidRDefault="00C41CB9" w:rsidP="00C41CB9">
      <w:pPr>
        <w:suppressAutoHyphens/>
        <w:spacing w:after="0" w:line="240" w:lineRule="auto"/>
        <w:ind w:firstLine="709"/>
        <w:jc w:val="both"/>
        <w:rPr>
          <w:rFonts w:ascii="Times New Roman" w:hAnsi="Times New Roman"/>
          <w:sz w:val="28"/>
          <w:szCs w:val="28"/>
        </w:rPr>
      </w:pPr>
      <w:proofErr w:type="gramStart"/>
      <w:r w:rsidRPr="00C41CB9">
        <w:rPr>
          <w:rFonts w:ascii="Times New Roman" w:eastAsia="Times New Roman" w:hAnsi="Times New Roman"/>
          <w:sz w:val="28"/>
          <w:szCs w:val="28"/>
          <w:lang w:eastAsia="ru-RU"/>
        </w:rPr>
        <w:t xml:space="preserve">В проверяемом периоде Учреждение осуществляло свою деятельность на основании Устава </w:t>
      </w:r>
      <w:r w:rsidRPr="00C41CB9">
        <w:rPr>
          <w:rFonts w:ascii="Times New Roman" w:hAnsi="Times New Roman"/>
          <w:sz w:val="28"/>
          <w:szCs w:val="28"/>
        </w:rPr>
        <w:t>Муниципального автономного образовательного учреждения дополнительного образования «Суксунская детская школа искусств»</w:t>
      </w:r>
      <w:r w:rsidRPr="00C41CB9">
        <w:rPr>
          <w:rFonts w:ascii="Times New Roman" w:eastAsia="Times New Roman" w:hAnsi="Times New Roman"/>
          <w:sz w:val="28"/>
          <w:szCs w:val="28"/>
          <w:lang w:eastAsia="ru-RU"/>
        </w:rPr>
        <w:t xml:space="preserve">, утвержденного приказом </w:t>
      </w:r>
      <w:r w:rsidRPr="00C41CB9">
        <w:rPr>
          <w:rFonts w:ascii="Times New Roman" w:hAnsi="Times New Roman"/>
          <w:sz w:val="28"/>
          <w:szCs w:val="28"/>
        </w:rPr>
        <w:t>УОА Суксунского городского округа от 13.01.2020 № 30 (с учетом изменений в Устав, утвержденных приказом УОА Суксунского городского округа от 19.02.2020 № 50 «</w:t>
      </w:r>
      <w:r w:rsidRPr="00C41CB9">
        <w:rPr>
          <w:rFonts w:ascii="Times New Roman" w:eastAsia="Times New Roman" w:hAnsi="Times New Roman"/>
          <w:bCs/>
          <w:iCs/>
          <w:sz w:val="28"/>
          <w:szCs w:val="28"/>
        </w:rPr>
        <w:t>Об утверждении изменений в Устав Муниципального автономного образовательного учреждения дополнительного образования «Суксунская детская школа искусств</w:t>
      </w:r>
      <w:r w:rsidRPr="00C41CB9">
        <w:rPr>
          <w:rFonts w:ascii="Times New Roman" w:hAnsi="Times New Roman"/>
          <w:sz w:val="28"/>
          <w:szCs w:val="28"/>
        </w:rPr>
        <w:t>»).</w:t>
      </w:r>
      <w:proofErr w:type="gramEnd"/>
    </w:p>
    <w:p w:rsidR="00C41CB9" w:rsidRPr="00C41CB9" w:rsidRDefault="00C41CB9" w:rsidP="00C41C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B9">
        <w:rPr>
          <w:rFonts w:ascii="Times New Roman" w:hAnsi="Times New Roman"/>
          <w:sz w:val="28"/>
          <w:szCs w:val="28"/>
          <w:lang w:eastAsia="ru-RU"/>
        </w:rPr>
        <w:t>Для достижения целей, предусмотренных Уставом, Учреждение осущест</w:t>
      </w:r>
      <w:r w:rsidRPr="00C41CB9">
        <w:rPr>
          <w:rFonts w:ascii="Times New Roman" w:hAnsi="Times New Roman"/>
          <w:sz w:val="28"/>
          <w:szCs w:val="28"/>
          <w:lang w:eastAsia="ru-RU"/>
        </w:rPr>
        <w:t>в</w:t>
      </w:r>
      <w:r w:rsidRPr="00C41CB9">
        <w:rPr>
          <w:rFonts w:ascii="Times New Roman" w:hAnsi="Times New Roman"/>
          <w:sz w:val="28"/>
          <w:szCs w:val="28"/>
          <w:lang w:eastAsia="ru-RU"/>
        </w:rPr>
        <w:t>ляет следующие основные виды деятельности:</w:t>
      </w:r>
    </w:p>
    <w:p w:rsidR="00C41CB9" w:rsidRPr="00C41CB9" w:rsidRDefault="00C41CB9" w:rsidP="00C41CB9">
      <w:pPr>
        <w:snapToGrid w:val="0"/>
        <w:spacing w:after="0" w:line="240" w:lineRule="auto"/>
        <w:ind w:firstLine="709"/>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реализация дополнительных предпрофессиональных программ;</w:t>
      </w:r>
    </w:p>
    <w:p w:rsidR="00C41CB9" w:rsidRPr="00C41CB9" w:rsidRDefault="00C41CB9" w:rsidP="00C41C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реализация дополнительных общеразвивающих программ.</w:t>
      </w:r>
    </w:p>
    <w:p w:rsidR="00C41CB9" w:rsidRPr="00C41CB9" w:rsidRDefault="00C41CB9"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B9">
        <w:rPr>
          <w:rFonts w:ascii="Times New Roman" w:eastAsia="Times New Roman" w:hAnsi="Times New Roman"/>
          <w:sz w:val="28"/>
          <w:szCs w:val="28"/>
          <w:lang w:eastAsia="ru-RU"/>
        </w:rPr>
        <w:t>Учреждение вправе выполнять работы, оказывать образовательные услуги, относящиеся к основным видам деятельности, для граждан и юридических лиц сверх установленного муниципального задания.</w:t>
      </w:r>
    </w:p>
    <w:p w:rsidR="00C41CB9" w:rsidRPr="00C41CB9" w:rsidRDefault="00C41CB9" w:rsidP="005D1351">
      <w:pPr>
        <w:widowControl w:val="0"/>
        <w:autoSpaceDE w:val="0"/>
        <w:autoSpaceDN w:val="0"/>
        <w:adjustRightInd w:val="0"/>
        <w:spacing w:after="0" w:line="240" w:lineRule="auto"/>
        <w:ind w:firstLine="709"/>
        <w:jc w:val="both"/>
        <w:rPr>
          <w:rFonts w:ascii="Times New Roman" w:hAnsi="Times New Roman"/>
          <w:sz w:val="28"/>
          <w:szCs w:val="28"/>
        </w:rPr>
      </w:pPr>
      <w:r w:rsidRPr="00C41CB9">
        <w:rPr>
          <w:rFonts w:ascii="Times New Roman" w:hAnsi="Times New Roman"/>
          <w:sz w:val="28"/>
          <w:szCs w:val="28"/>
          <w:lang w:eastAsia="ru-RU"/>
        </w:rPr>
        <w:t xml:space="preserve">В соответствии с законодательством Российской Федерации </w:t>
      </w:r>
      <w:r w:rsidRPr="00C41CB9">
        <w:rPr>
          <w:rFonts w:ascii="Times New Roman" w:hAnsi="Times New Roman"/>
          <w:sz w:val="28"/>
          <w:szCs w:val="28"/>
        </w:rPr>
        <w:t>Учреждение вправе осуществлять следующие и иные виды деятельности, в том числе на пла</w:t>
      </w:r>
      <w:r w:rsidRPr="00C41CB9">
        <w:rPr>
          <w:rFonts w:ascii="Times New Roman" w:hAnsi="Times New Roman"/>
          <w:sz w:val="28"/>
          <w:szCs w:val="28"/>
        </w:rPr>
        <w:t>т</w:t>
      </w:r>
      <w:r w:rsidRPr="00C41CB9">
        <w:rPr>
          <w:rFonts w:ascii="Times New Roman" w:hAnsi="Times New Roman"/>
          <w:sz w:val="28"/>
          <w:szCs w:val="28"/>
        </w:rPr>
        <w:t>ной основе, не являющиеся основными, постольку, поскольку это служит дост</w:t>
      </w:r>
      <w:r w:rsidRPr="00C41CB9">
        <w:rPr>
          <w:rFonts w:ascii="Times New Roman" w:hAnsi="Times New Roman"/>
          <w:sz w:val="28"/>
          <w:szCs w:val="28"/>
        </w:rPr>
        <w:t>и</w:t>
      </w:r>
      <w:r w:rsidRPr="00C41CB9">
        <w:rPr>
          <w:rFonts w:ascii="Times New Roman" w:hAnsi="Times New Roman"/>
          <w:sz w:val="28"/>
          <w:szCs w:val="28"/>
        </w:rPr>
        <w:t>жению целей Учреждения:</w:t>
      </w:r>
    </w:p>
    <w:p w:rsidR="00C41CB9" w:rsidRPr="00C41CB9" w:rsidRDefault="00C41CB9" w:rsidP="005D1351">
      <w:pPr>
        <w:widowControl w:val="0"/>
        <w:snapToGrid w:val="0"/>
        <w:spacing w:after="0" w:line="240" w:lineRule="auto"/>
        <w:ind w:firstLine="709"/>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реализация методических разработок и другой издательской продукции;</w:t>
      </w:r>
    </w:p>
    <w:p w:rsidR="00C41CB9" w:rsidRPr="00C41CB9" w:rsidRDefault="00C41CB9" w:rsidP="005D1351">
      <w:pPr>
        <w:widowControl w:val="0"/>
        <w:snapToGrid w:val="0"/>
        <w:spacing w:after="0" w:line="240" w:lineRule="auto"/>
        <w:ind w:firstLine="708"/>
        <w:jc w:val="both"/>
        <w:rPr>
          <w:rFonts w:ascii="Times New Roman" w:eastAsia="Times New Roman" w:hAnsi="Times New Roman"/>
          <w:sz w:val="28"/>
          <w:szCs w:val="28"/>
          <w:lang w:eastAsia="ru-RU"/>
        </w:rPr>
      </w:pPr>
      <w:proofErr w:type="gramStart"/>
      <w:r w:rsidRPr="00C41CB9">
        <w:rPr>
          <w:rFonts w:ascii="Times New Roman" w:eastAsia="Times New Roman" w:hAnsi="Times New Roman"/>
          <w:sz w:val="28"/>
          <w:szCs w:val="28"/>
          <w:lang w:eastAsia="ru-RU"/>
        </w:rPr>
        <w:t>- проведение спектаклей, концертов, показательных выступлений, выставок, дискотек, вечеров, ярмарок, новогодних праздников и других зрелищных мер</w:t>
      </w:r>
      <w:r w:rsidRPr="00C41CB9">
        <w:rPr>
          <w:rFonts w:ascii="Times New Roman" w:eastAsia="Times New Roman" w:hAnsi="Times New Roman"/>
          <w:sz w:val="28"/>
          <w:szCs w:val="28"/>
          <w:lang w:eastAsia="ru-RU"/>
        </w:rPr>
        <w:t>о</w:t>
      </w:r>
      <w:r w:rsidRPr="00C41CB9">
        <w:rPr>
          <w:rFonts w:ascii="Times New Roman" w:eastAsia="Times New Roman" w:hAnsi="Times New Roman"/>
          <w:sz w:val="28"/>
          <w:szCs w:val="28"/>
          <w:lang w:eastAsia="ru-RU"/>
        </w:rPr>
        <w:lastRenderedPageBreak/>
        <w:t>приятий;</w:t>
      </w:r>
      <w:proofErr w:type="gramEnd"/>
    </w:p>
    <w:p w:rsidR="00C41CB9" w:rsidRPr="00C41CB9" w:rsidRDefault="00C41CB9" w:rsidP="005D1351">
      <w:pPr>
        <w:widowControl w:val="0"/>
        <w:snapToGrid w:val="0"/>
        <w:spacing w:after="0" w:line="240" w:lineRule="auto"/>
        <w:ind w:firstLine="708"/>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организация и проведение научно-практических конференций;</w:t>
      </w:r>
    </w:p>
    <w:p w:rsidR="00C41CB9" w:rsidRPr="00C41CB9" w:rsidRDefault="00C41CB9" w:rsidP="005D1351">
      <w:pPr>
        <w:widowControl w:val="0"/>
        <w:snapToGrid w:val="0"/>
        <w:spacing w:after="0" w:line="240" w:lineRule="auto"/>
        <w:ind w:firstLine="708"/>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реализация изделий, полученных в результате деятельности обучающихся и сотрудников, а также выполнение ими заказов, заданий и договоров с предпри</w:t>
      </w:r>
      <w:r w:rsidRPr="00C41CB9">
        <w:rPr>
          <w:rFonts w:ascii="Times New Roman" w:eastAsia="Times New Roman" w:hAnsi="Times New Roman"/>
          <w:sz w:val="28"/>
          <w:szCs w:val="28"/>
          <w:lang w:eastAsia="ru-RU"/>
        </w:rPr>
        <w:t>я</w:t>
      </w:r>
      <w:r w:rsidRPr="00C41CB9">
        <w:rPr>
          <w:rFonts w:ascii="Times New Roman" w:eastAsia="Times New Roman" w:hAnsi="Times New Roman"/>
          <w:sz w:val="28"/>
          <w:szCs w:val="28"/>
          <w:lang w:eastAsia="ru-RU"/>
        </w:rPr>
        <w:t>тиями и организациями;</w:t>
      </w:r>
    </w:p>
    <w:p w:rsidR="00C41CB9" w:rsidRPr="00C41CB9" w:rsidRDefault="00C41CB9" w:rsidP="00C41CB9">
      <w:pPr>
        <w:widowControl w:val="0"/>
        <w:snapToGrid w:val="0"/>
        <w:spacing w:after="0" w:line="240" w:lineRule="auto"/>
        <w:ind w:firstLine="708"/>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передача в аренду имущества, закрепленного за Учреждением, на праве оперативного управления в соответствии с действующим законодательством;</w:t>
      </w:r>
    </w:p>
    <w:p w:rsidR="00C41CB9" w:rsidRPr="00C41CB9" w:rsidRDefault="00C41CB9" w:rsidP="00C41CB9">
      <w:pPr>
        <w:widowControl w:val="0"/>
        <w:snapToGrid w:val="0"/>
        <w:spacing w:after="0" w:line="240" w:lineRule="auto"/>
        <w:ind w:firstLine="708"/>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услуги по изготовлению фонограмм;</w:t>
      </w:r>
    </w:p>
    <w:p w:rsidR="00C41CB9" w:rsidRPr="00C41CB9" w:rsidRDefault="00C41CB9" w:rsidP="00C41CB9">
      <w:pPr>
        <w:widowControl w:val="0"/>
        <w:snapToGrid w:val="0"/>
        <w:spacing w:after="0" w:line="240" w:lineRule="auto"/>
        <w:ind w:firstLine="708"/>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организация мастер-классов;</w:t>
      </w:r>
    </w:p>
    <w:p w:rsidR="00C41CB9" w:rsidRPr="00C41CB9" w:rsidRDefault="00C41CB9" w:rsidP="00C41CB9">
      <w:pPr>
        <w:widowControl w:val="0"/>
        <w:snapToGrid w:val="0"/>
        <w:spacing w:after="0" w:line="240" w:lineRule="auto"/>
        <w:ind w:firstLine="709"/>
        <w:jc w:val="both"/>
        <w:rPr>
          <w:rFonts w:ascii="Times New Roman" w:eastAsia="Times New Roman" w:hAnsi="Times New Roman"/>
          <w:sz w:val="28"/>
          <w:szCs w:val="28"/>
          <w:lang w:eastAsia="ru-RU"/>
        </w:rPr>
      </w:pPr>
      <w:r w:rsidRPr="00C41CB9">
        <w:rPr>
          <w:rFonts w:ascii="Times New Roman" w:eastAsia="Times New Roman" w:hAnsi="Times New Roman"/>
          <w:sz w:val="28"/>
          <w:szCs w:val="28"/>
          <w:lang w:eastAsia="ru-RU"/>
        </w:rPr>
        <w:t>- организация летнего отдыха.</w:t>
      </w:r>
    </w:p>
    <w:p w:rsidR="00C41CB9" w:rsidRPr="00C41CB9" w:rsidRDefault="00C41CB9" w:rsidP="00C41C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B9">
        <w:rPr>
          <w:rFonts w:ascii="Times New Roman" w:hAnsi="Times New Roman"/>
          <w:sz w:val="28"/>
          <w:szCs w:val="28"/>
          <w:lang w:eastAsia="ru-RU"/>
        </w:rPr>
        <w:t>Учреждение имеет право использовать дистанционные образовательные технологии при всех формах образовательной деятельности.</w:t>
      </w:r>
    </w:p>
    <w:p w:rsidR="00C41CB9" w:rsidRPr="00C41CB9" w:rsidRDefault="00C41CB9" w:rsidP="00C41C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B9">
        <w:rPr>
          <w:rFonts w:ascii="Times New Roman" w:eastAsia="Times New Roman" w:hAnsi="Times New Roman"/>
          <w:sz w:val="28"/>
          <w:szCs w:val="28"/>
          <w:lang w:eastAsia="ru-RU"/>
        </w:rPr>
        <w:t>Образовательную деятельность МАОУ ДО «СДШИ» осуществляет на осн</w:t>
      </w:r>
      <w:r w:rsidRPr="00C41CB9">
        <w:rPr>
          <w:rFonts w:ascii="Times New Roman" w:eastAsia="Times New Roman" w:hAnsi="Times New Roman"/>
          <w:sz w:val="28"/>
          <w:szCs w:val="28"/>
          <w:lang w:eastAsia="ru-RU"/>
        </w:rPr>
        <w:t>о</w:t>
      </w:r>
      <w:r w:rsidRPr="00C41CB9">
        <w:rPr>
          <w:rFonts w:ascii="Times New Roman" w:eastAsia="Times New Roman" w:hAnsi="Times New Roman"/>
          <w:sz w:val="28"/>
          <w:szCs w:val="28"/>
          <w:lang w:eastAsia="ru-RU"/>
        </w:rPr>
        <w:t>вании бессрочной лицензии серии 59Л01 № 0002672 от 22.12.2015 за регистрац</w:t>
      </w:r>
      <w:r w:rsidRPr="00C41CB9">
        <w:rPr>
          <w:rFonts w:ascii="Times New Roman" w:eastAsia="Times New Roman" w:hAnsi="Times New Roman"/>
          <w:sz w:val="28"/>
          <w:szCs w:val="28"/>
          <w:lang w:eastAsia="ru-RU"/>
        </w:rPr>
        <w:t>и</w:t>
      </w:r>
      <w:r w:rsidRPr="00C41CB9">
        <w:rPr>
          <w:rFonts w:ascii="Times New Roman" w:eastAsia="Times New Roman" w:hAnsi="Times New Roman"/>
          <w:sz w:val="28"/>
          <w:szCs w:val="28"/>
          <w:lang w:eastAsia="ru-RU"/>
        </w:rPr>
        <w:t>онным номером 4788.</w:t>
      </w:r>
    </w:p>
    <w:p w:rsidR="00C41CB9" w:rsidRPr="00C41CB9" w:rsidRDefault="00C41CB9" w:rsidP="00C41CB9">
      <w:pPr>
        <w:autoSpaceDE w:val="0"/>
        <w:autoSpaceDN w:val="0"/>
        <w:adjustRightInd w:val="0"/>
        <w:spacing w:after="0" w:line="240" w:lineRule="auto"/>
        <w:ind w:firstLine="709"/>
        <w:jc w:val="both"/>
        <w:rPr>
          <w:rFonts w:ascii="Times New Roman" w:hAnsi="Times New Roman"/>
          <w:sz w:val="28"/>
          <w:szCs w:val="28"/>
          <w:lang w:eastAsia="ru-RU"/>
        </w:rPr>
      </w:pPr>
      <w:r w:rsidRPr="00C41CB9">
        <w:rPr>
          <w:rFonts w:ascii="Times New Roman" w:eastAsia="Times New Roman" w:hAnsi="Times New Roman"/>
          <w:bCs/>
          <w:color w:val="000000"/>
          <w:sz w:val="28"/>
          <w:szCs w:val="28"/>
          <w:lang w:eastAsia="ru-RU"/>
        </w:rPr>
        <w:t xml:space="preserve">Приложением к лицензии на </w:t>
      </w:r>
      <w:proofErr w:type="gramStart"/>
      <w:r w:rsidRPr="00C41CB9">
        <w:rPr>
          <w:rFonts w:ascii="Times New Roman" w:eastAsia="Times New Roman" w:hAnsi="Times New Roman"/>
          <w:bCs/>
          <w:color w:val="000000"/>
          <w:sz w:val="28"/>
          <w:szCs w:val="28"/>
          <w:lang w:eastAsia="ru-RU"/>
        </w:rPr>
        <w:t>право ведения</w:t>
      </w:r>
      <w:proofErr w:type="gramEnd"/>
      <w:r w:rsidRPr="00C41CB9">
        <w:rPr>
          <w:rFonts w:ascii="Times New Roman" w:eastAsia="Times New Roman" w:hAnsi="Times New Roman"/>
          <w:bCs/>
          <w:color w:val="000000"/>
          <w:sz w:val="28"/>
          <w:szCs w:val="28"/>
          <w:lang w:eastAsia="ru-RU"/>
        </w:rPr>
        <w:t xml:space="preserve"> образовательной деятельности от 22.12.2015 (серия 59Л01 № 0002672) определено, что учреждение имеет право осуществлять образовательную деятельность по программам дополнительного образования детей и взрослых.</w:t>
      </w:r>
    </w:p>
    <w:p w:rsidR="00C41CB9" w:rsidRPr="00C41CB9" w:rsidRDefault="00C41CB9" w:rsidP="00C41CB9">
      <w:pPr>
        <w:widowControl w:val="0"/>
        <w:spacing w:after="0" w:line="240" w:lineRule="auto"/>
        <w:ind w:firstLine="709"/>
        <w:jc w:val="both"/>
        <w:rPr>
          <w:rFonts w:ascii="Times New Roman" w:eastAsia="Times New Roman" w:hAnsi="Times New Roman"/>
          <w:sz w:val="24"/>
          <w:szCs w:val="24"/>
          <w:highlight w:val="yellow"/>
          <w:lang w:eastAsia="ru-RU"/>
        </w:rPr>
      </w:pPr>
      <w:r w:rsidRPr="00C41CB9">
        <w:rPr>
          <w:rFonts w:ascii="Times New Roman" w:eastAsia="Times New Roman" w:hAnsi="Times New Roman"/>
          <w:sz w:val="28"/>
          <w:szCs w:val="28"/>
          <w:lang w:eastAsia="ru-RU"/>
        </w:rPr>
        <w:t>Финансирование деятельности МАОУ ДО «СДШИ» осуществляется из средств бюджета Суксунского городского округа посредством предоставления субсидий на выполнение муниципального задания, субсидий на иные цели.</w:t>
      </w:r>
    </w:p>
    <w:p w:rsidR="00C41CB9" w:rsidRPr="00C41CB9" w:rsidRDefault="00C41CB9" w:rsidP="00C41CB9">
      <w:pPr>
        <w:widowControl w:val="0"/>
        <w:spacing w:after="0" w:line="240" w:lineRule="auto"/>
        <w:ind w:firstLine="709"/>
        <w:jc w:val="both"/>
        <w:rPr>
          <w:rFonts w:ascii="Times New Roman" w:hAnsi="Times New Roman"/>
          <w:sz w:val="28"/>
          <w:szCs w:val="28"/>
        </w:rPr>
      </w:pPr>
      <w:r w:rsidRPr="00C41CB9">
        <w:rPr>
          <w:rFonts w:ascii="Times New Roman" w:hAnsi="Times New Roman"/>
          <w:sz w:val="28"/>
          <w:szCs w:val="28"/>
        </w:rPr>
        <w:t>Ответственной за финансово-хозяйственную деятельность учреждения в проверяемом периоде с правом первой подписи является директор Дмитриева Д</w:t>
      </w:r>
      <w:r w:rsidRPr="00C41CB9">
        <w:rPr>
          <w:rFonts w:ascii="Times New Roman" w:hAnsi="Times New Roman"/>
          <w:sz w:val="28"/>
          <w:szCs w:val="28"/>
        </w:rPr>
        <w:t>и</w:t>
      </w:r>
      <w:r w:rsidRPr="00C41CB9">
        <w:rPr>
          <w:rFonts w:ascii="Times New Roman" w:hAnsi="Times New Roman"/>
          <w:sz w:val="28"/>
          <w:szCs w:val="28"/>
        </w:rPr>
        <w:t>ана Александровна, назначенная на должность приказом Управления муниц</w:t>
      </w:r>
      <w:r w:rsidRPr="00C41CB9">
        <w:rPr>
          <w:rFonts w:ascii="Times New Roman" w:hAnsi="Times New Roman"/>
          <w:sz w:val="28"/>
          <w:szCs w:val="28"/>
        </w:rPr>
        <w:t>и</w:t>
      </w:r>
      <w:r w:rsidRPr="00C41CB9">
        <w:rPr>
          <w:rFonts w:ascii="Times New Roman" w:hAnsi="Times New Roman"/>
          <w:sz w:val="28"/>
          <w:szCs w:val="28"/>
        </w:rPr>
        <w:t>пальными учреждениями Администрации Суксунского муниципального района от 19.06.2012 № 13-к «О назначении на должность».</w:t>
      </w:r>
    </w:p>
    <w:p w:rsidR="00C41CB9" w:rsidRPr="00C41CB9" w:rsidRDefault="00C41CB9" w:rsidP="00C41CB9">
      <w:pPr>
        <w:widowControl w:val="0"/>
        <w:spacing w:after="0" w:line="240" w:lineRule="auto"/>
        <w:ind w:firstLine="709"/>
        <w:jc w:val="both"/>
        <w:rPr>
          <w:rFonts w:ascii="Times New Roman" w:hAnsi="Times New Roman"/>
          <w:sz w:val="28"/>
          <w:szCs w:val="28"/>
        </w:rPr>
      </w:pPr>
      <w:proofErr w:type="gramStart"/>
      <w:r w:rsidRPr="00C41CB9">
        <w:rPr>
          <w:rFonts w:ascii="Times New Roman" w:hAnsi="Times New Roman"/>
          <w:sz w:val="28"/>
          <w:szCs w:val="28"/>
        </w:rPr>
        <w:t xml:space="preserve">Руководствуясь частью 11 статьи 2 Федерального закона об автономных учреждениях, частью 3 статьи 7 Федерального закона от 06.12.2011 № 402-ФЗ «О бухгалтерском учете» (далее – Федеральный закон о бухгалтерском учете), между </w:t>
      </w:r>
      <w:r w:rsidRPr="00C41CB9">
        <w:rPr>
          <w:rFonts w:ascii="Times New Roman" w:eastAsia="Times New Roman" w:hAnsi="Times New Roman"/>
          <w:sz w:val="28"/>
          <w:szCs w:val="28"/>
          <w:lang w:eastAsia="ru-RU"/>
        </w:rPr>
        <w:t>МАОУ ДО «СДШИ»</w:t>
      </w:r>
      <w:r w:rsidRPr="00C41CB9">
        <w:rPr>
          <w:rFonts w:ascii="Times New Roman" w:hAnsi="Times New Roman"/>
          <w:sz w:val="28"/>
          <w:szCs w:val="28"/>
        </w:rPr>
        <w:t xml:space="preserve"> и Муниципальным казенным учреждением «Централиз</w:t>
      </w:r>
      <w:r w:rsidRPr="00C41CB9">
        <w:rPr>
          <w:rFonts w:ascii="Times New Roman" w:hAnsi="Times New Roman"/>
          <w:sz w:val="28"/>
          <w:szCs w:val="28"/>
        </w:rPr>
        <w:t>о</w:t>
      </w:r>
      <w:r w:rsidRPr="00C41CB9">
        <w:rPr>
          <w:rFonts w:ascii="Times New Roman" w:hAnsi="Times New Roman"/>
          <w:sz w:val="28"/>
          <w:szCs w:val="28"/>
        </w:rPr>
        <w:t>ванная бухгалтерия Суксунского городского округа Пермского края» (далее – МКУ «ЦБ Суксунского городского округа») заключено Соглашение об оказании услуг по ведению бухгалтерского (бюджетного), налогового, статистического</w:t>
      </w:r>
      <w:proofErr w:type="gramEnd"/>
      <w:r w:rsidRPr="00C41CB9">
        <w:rPr>
          <w:rFonts w:ascii="Times New Roman" w:hAnsi="Times New Roman"/>
          <w:sz w:val="28"/>
          <w:szCs w:val="28"/>
        </w:rPr>
        <w:t xml:space="preserve"> учета, планирования бюджетной сметы и составления отчетности от 07.05.2020 № 14 (далее – Соглашение об оказании услуг по ведению бухгалтерского учета), действует бессрочно.</w:t>
      </w:r>
    </w:p>
    <w:p w:rsidR="00C41CB9" w:rsidRPr="00C41CB9" w:rsidRDefault="00C41CB9" w:rsidP="00C41CB9">
      <w:pPr>
        <w:widowControl w:val="0"/>
        <w:spacing w:after="0" w:line="240" w:lineRule="auto"/>
        <w:ind w:firstLine="709"/>
        <w:jc w:val="both"/>
        <w:rPr>
          <w:rFonts w:ascii="Times New Roman" w:hAnsi="Times New Roman"/>
          <w:sz w:val="28"/>
          <w:szCs w:val="28"/>
        </w:rPr>
      </w:pPr>
      <w:r w:rsidRPr="00C41CB9">
        <w:rPr>
          <w:rFonts w:ascii="Times New Roman" w:hAnsi="Times New Roman"/>
          <w:sz w:val="28"/>
          <w:szCs w:val="28"/>
        </w:rPr>
        <w:t>На основании приказа Управления муниципальными учреждениями Адм</w:t>
      </w:r>
      <w:r w:rsidRPr="00C41CB9">
        <w:rPr>
          <w:rFonts w:ascii="Times New Roman" w:hAnsi="Times New Roman"/>
          <w:sz w:val="28"/>
          <w:szCs w:val="28"/>
        </w:rPr>
        <w:t>и</w:t>
      </w:r>
      <w:r w:rsidRPr="00C41CB9">
        <w:rPr>
          <w:rFonts w:ascii="Times New Roman" w:hAnsi="Times New Roman"/>
          <w:sz w:val="28"/>
          <w:szCs w:val="28"/>
        </w:rPr>
        <w:t>нистрации Суксунского муниципального района от 22.01.2018 № 17 «О назнач</w:t>
      </w:r>
      <w:r w:rsidRPr="00C41CB9">
        <w:rPr>
          <w:rFonts w:ascii="Times New Roman" w:hAnsi="Times New Roman"/>
          <w:sz w:val="28"/>
          <w:szCs w:val="28"/>
        </w:rPr>
        <w:t>е</w:t>
      </w:r>
      <w:r w:rsidRPr="00C41CB9">
        <w:rPr>
          <w:rFonts w:ascii="Times New Roman" w:hAnsi="Times New Roman"/>
          <w:sz w:val="28"/>
          <w:szCs w:val="28"/>
        </w:rPr>
        <w:t>нии членов наблюдательного совета МАОУ ДО «Суксунская детская школа и</w:t>
      </w:r>
      <w:r w:rsidRPr="00C41CB9">
        <w:rPr>
          <w:rFonts w:ascii="Times New Roman" w:hAnsi="Times New Roman"/>
          <w:sz w:val="28"/>
          <w:szCs w:val="28"/>
        </w:rPr>
        <w:t>с</w:t>
      </w:r>
      <w:r w:rsidRPr="00C41CB9">
        <w:rPr>
          <w:rFonts w:ascii="Times New Roman" w:hAnsi="Times New Roman"/>
          <w:sz w:val="28"/>
          <w:szCs w:val="28"/>
        </w:rPr>
        <w:t>кусств» состав наблюдательного совета утвержден в составе пяти человек, что с</w:t>
      </w:r>
      <w:r w:rsidRPr="00C41CB9">
        <w:rPr>
          <w:rFonts w:ascii="Times New Roman" w:hAnsi="Times New Roman"/>
          <w:sz w:val="28"/>
          <w:szCs w:val="28"/>
        </w:rPr>
        <w:t>о</w:t>
      </w:r>
      <w:r w:rsidRPr="00C41CB9">
        <w:rPr>
          <w:rFonts w:ascii="Times New Roman" w:hAnsi="Times New Roman"/>
          <w:sz w:val="28"/>
          <w:szCs w:val="28"/>
        </w:rPr>
        <w:t xml:space="preserve">ответствует требованиям пункта 3.4.1 Устава </w:t>
      </w:r>
      <w:r w:rsidRPr="00C41CB9">
        <w:rPr>
          <w:rFonts w:ascii="Times New Roman" w:eastAsia="Times New Roman" w:hAnsi="Times New Roman"/>
          <w:sz w:val="28"/>
          <w:szCs w:val="28"/>
          <w:lang w:eastAsia="ru-RU"/>
        </w:rPr>
        <w:t>МАОУ ДО «СДШИ»</w:t>
      </w:r>
      <w:r w:rsidRPr="00C41CB9">
        <w:rPr>
          <w:rFonts w:ascii="Times New Roman" w:hAnsi="Times New Roman"/>
          <w:sz w:val="28"/>
          <w:szCs w:val="28"/>
        </w:rPr>
        <w:t>.</w:t>
      </w:r>
    </w:p>
    <w:p w:rsidR="0057508A" w:rsidRDefault="00C41CB9" w:rsidP="00515077">
      <w:pPr>
        <w:autoSpaceDE w:val="0"/>
        <w:autoSpaceDN w:val="0"/>
        <w:adjustRightInd w:val="0"/>
        <w:spacing w:after="0" w:line="240" w:lineRule="auto"/>
        <w:ind w:firstLine="708"/>
        <w:jc w:val="both"/>
        <w:rPr>
          <w:rFonts w:ascii="Times New Roman" w:hAnsi="Times New Roman"/>
          <w:sz w:val="28"/>
          <w:szCs w:val="28"/>
        </w:rPr>
      </w:pPr>
      <w:r w:rsidRPr="00C41CB9">
        <w:rPr>
          <w:rFonts w:ascii="Times New Roman" w:hAnsi="Times New Roman"/>
          <w:spacing w:val="-2"/>
          <w:sz w:val="28"/>
          <w:szCs w:val="28"/>
        </w:rPr>
        <w:t xml:space="preserve">Административное здание с инвентарным номером 10111117 и балансовой стоимостью 1 047 195,54 руб., площадью 781,6 кв. м., расположенное по адресу: рп. </w:t>
      </w:r>
      <w:r w:rsidRPr="00C41CB9">
        <w:rPr>
          <w:rFonts w:ascii="Times New Roman" w:hAnsi="Times New Roman"/>
          <w:spacing w:val="-2"/>
          <w:sz w:val="28"/>
          <w:szCs w:val="28"/>
        </w:rPr>
        <w:lastRenderedPageBreak/>
        <w:t>Суксун, ул. Ленина, д. 27, закреплено за Учреждением на праве оперативного управления распоряжением Комитета имущественных отношений Администрации Суксунского района Пермской области от 15.06.2005 № 116 «О закреплении в оп</w:t>
      </w:r>
      <w:r w:rsidRPr="00C41CB9">
        <w:rPr>
          <w:rFonts w:ascii="Times New Roman" w:hAnsi="Times New Roman"/>
          <w:spacing w:val="-2"/>
          <w:sz w:val="28"/>
          <w:szCs w:val="28"/>
        </w:rPr>
        <w:t>е</w:t>
      </w:r>
      <w:r w:rsidRPr="00C41CB9">
        <w:rPr>
          <w:rFonts w:ascii="Times New Roman" w:hAnsi="Times New Roman"/>
          <w:spacing w:val="-2"/>
          <w:sz w:val="28"/>
          <w:szCs w:val="28"/>
        </w:rPr>
        <w:t>ративное управление» (Акт приема-передачи от 15.06.2005, зарегистрировано в Едином государственном реестре недвижимости 07.05.2005 № 59-59-11/008/2005).</w:t>
      </w:r>
    </w:p>
    <w:p w:rsidR="005D1351" w:rsidRDefault="005D1351" w:rsidP="00515077">
      <w:pPr>
        <w:widowControl w:val="0"/>
        <w:spacing w:after="0" w:line="240" w:lineRule="auto"/>
        <w:ind w:firstLine="708"/>
        <w:jc w:val="both"/>
        <w:rPr>
          <w:rFonts w:ascii="Times New Roman" w:eastAsiaTheme="minorHAnsi" w:hAnsi="Times New Roman"/>
          <w:b/>
          <w:i/>
          <w:sz w:val="28"/>
          <w:szCs w:val="28"/>
        </w:rPr>
      </w:pPr>
    </w:p>
    <w:p w:rsidR="00F973CD" w:rsidRPr="00F973CD" w:rsidRDefault="00F973CD" w:rsidP="00515077">
      <w:pPr>
        <w:widowControl w:val="0"/>
        <w:spacing w:after="0" w:line="240" w:lineRule="auto"/>
        <w:ind w:firstLine="708"/>
        <w:jc w:val="both"/>
        <w:rPr>
          <w:rFonts w:ascii="Times New Roman" w:eastAsiaTheme="minorHAnsi" w:hAnsi="Times New Roman"/>
          <w:b/>
          <w:i/>
          <w:sz w:val="28"/>
          <w:szCs w:val="28"/>
        </w:rPr>
      </w:pPr>
      <w:r w:rsidRPr="00F973CD">
        <w:rPr>
          <w:rFonts w:ascii="Times New Roman" w:eastAsiaTheme="minorHAnsi" w:hAnsi="Times New Roman"/>
          <w:b/>
          <w:i/>
          <w:sz w:val="28"/>
          <w:szCs w:val="28"/>
        </w:rPr>
        <w:t>В ходе контрольного мероприятия установлено следующее:</w:t>
      </w:r>
    </w:p>
    <w:p w:rsidR="00F973CD" w:rsidRPr="00F973CD" w:rsidRDefault="00F973CD" w:rsidP="00F973CD">
      <w:pPr>
        <w:widowControl w:val="0"/>
        <w:spacing w:after="0" w:line="240" w:lineRule="auto"/>
        <w:jc w:val="center"/>
        <w:rPr>
          <w:rFonts w:ascii="Times New Roman" w:eastAsiaTheme="minorHAnsi" w:hAnsi="Times New Roman"/>
          <w:b/>
          <w:i/>
          <w:sz w:val="28"/>
          <w:szCs w:val="28"/>
        </w:rPr>
      </w:pPr>
    </w:p>
    <w:p w:rsidR="00AC53CA" w:rsidRPr="00AC53CA" w:rsidRDefault="00AC53CA" w:rsidP="00AC53CA">
      <w:pPr>
        <w:widowControl w:val="0"/>
        <w:spacing w:after="0" w:line="240" w:lineRule="exact"/>
        <w:ind w:firstLine="709"/>
        <w:jc w:val="both"/>
        <w:rPr>
          <w:rFonts w:ascii="Times New Roman" w:eastAsia="Times New Roman" w:hAnsi="Times New Roman"/>
          <w:b/>
          <w:i/>
          <w:sz w:val="28"/>
          <w:szCs w:val="28"/>
          <w:lang w:eastAsia="ru-RU"/>
        </w:rPr>
      </w:pPr>
      <w:r w:rsidRPr="00AC53CA">
        <w:rPr>
          <w:rFonts w:ascii="Times New Roman" w:eastAsia="Times New Roman" w:hAnsi="Times New Roman"/>
          <w:b/>
          <w:i/>
          <w:sz w:val="28"/>
          <w:szCs w:val="28"/>
          <w:lang w:eastAsia="ru-RU"/>
        </w:rPr>
        <w:t>1) Проверка ведения официального сайта в сети Интернет (</w:t>
      </w:r>
      <w:hyperlink r:id="rId9" w:history="1">
        <w:r w:rsidRPr="00AC53CA">
          <w:rPr>
            <w:rFonts w:ascii="Times New Roman" w:eastAsia="Times New Roman" w:hAnsi="Times New Roman"/>
            <w:b/>
            <w:i/>
            <w:sz w:val="28"/>
            <w:szCs w:val="28"/>
            <w:lang w:eastAsia="ru-RU"/>
          </w:rPr>
          <w:t>www.bus.gov.ru</w:t>
        </w:r>
      </w:hyperlink>
      <w:r w:rsidRPr="00AC53CA">
        <w:rPr>
          <w:rFonts w:ascii="Times New Roman" w:eastAsia="Times New Roman" w:hAnsi="Times New Roman"/>
          <w:b/>
          <w:i/>
          <w:sz w:val="28"/>
          <w:szCs w:val="28"/>
          <w:lang w:eastAsia="ru-RU"/>
        </w:rPr>
        <w:t>)</w:t>
      </w:r>
    </w:p>
    <w:p w:rsidR="00AC53CA" w:rsidRPr="00AC53CA" w:rsidRDefault="00AC53CA" w:rsidP="00AC53CA">
      <w:pPr>
        <w:widowControl w:val="0"/>
        <w:spacing w:after="0" w:line="240" w:lineRule="auto"/>
        <w:ind w:firstLine="709"/>
        <w:jc w:val="both"/>
        <w:rPr>
          <w:rFonts w:ascii="Times New Roman" w:hAnsi="Times New Roman"/>
          <w:sz w:val="28"/>
          <w:szCs w:val="28"/>
          <w:u w:val="single"/>
        </w:rPr>
      </w:pP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На основании </w:t>
      </w:r>
      <w:hyperlink r:id="rId10" w:anchor="/document/99/9015223/XA00MD02N7/" w:history="1">
        <w:r w:rsidRPr="00AC53CA">
          <w:rPr>
            <w:rFonts w:ascii="Times New Roman" w:hAnsi="Times New Roman"/>
            <w:sz w:val="28"/>
            <w:szCs w:val="28"/>
          </w:rPr>
          <w:t>пункта 3.3</w:t>
        </w:r>
      </w:hyperlink>
      <w:r w:rsidRPr="00AC53CA">
        <w:rPr>
          <w:rFonts w:ascii="Times New Roman" w:hAnsi="Times New Roman"/>
          <w:sz w:val="28"/>
          <w:szCs w:val="28"/>
        </w:rPr>
        <w:t xml:space="preserve"> </w:t>
      </w:r>
      <w:hyperlink r:id="rId11" w:anchor="/document/99/9015223/XA00MGE2OB/" w:history="1">
        <w:r w:rsidRPr="00AC53CA">
          <w:rPr>
            <w:rFonts w:ascii="Times New Roman" w:hAnsi="Times New Roman"/>
            <w:sz w:val="28"/>
            <w:szCs w:val="28"/>
          </w:rPr>
          <w:t>статьи 32 Федерального закона от 12.01.1996 № 7-ФЗ «О некоммерческих организациях</w:t>
        </w:r>
      </w:hyperlink>
      <w:r w:rsidRPr="00AC53CA">
        <w:rPr>
          <w:rFonts w:ascii="Times New Roman" w:hAnsi="Times New Roman"/>
          <w:sz w:val="28"/>
          <w:szCs w:val="28"/>
        </w:rPr>
        <w:t>» (далее – Федеральный закон о некомме</w:t>
      </w:r>
      <w:r w:rsidRPr="00AC53CA">
        <w:rPr>
          <w:rFonts w:ascii="Times New Roman" w:hAnsi="Times New Roman"/>
          <w:sz w:val="28"/>
          <w:szCs w:val="28"/>
        </w:rPr>
        <w:t>р</w:t>
      </w:r>
      <w:r w:rsidRPr="00AC53CA">
        <w:rPr>
          <w:rFonts w:ascii="Times New Roman" w:hAnsi="Times New Roman"/>
          <w:sz w:val="28"/>
          <w:szCs w:val="28"/>
        </w:rPr>
        <w:t>ческих организациях) в целях обеспечения открытости и доступности информ</w:t>
      </w:r>
      <w:r w:rsidRPr="00AC53CA">
        <w:rPr>
          <w:rFonts w:ascii="Times New Roman" w:hAnsi="Times New Roman"/>
          <w:sz w:val="28"/>
          <w:szCs w:val="28"/>
        </w:rPr>
        <w:t>а</w:t>
      </w:r>
      <w:r w:rsidRPr="00AC53CA">
        <w:rPr>
          <w:rFonts w:ascii="Times New Roman" w:hAnsi="Times New Roman"/>
          <w:sz w:val="28"/>
          <w:szCs w:val="28"/>
        </w:rPr>
        <w:t>ции о деятельности государственных (муниципальных) учреждений на официал</w:t>
      </w:r>
      <w:r w:rsidRPr="00AC53CA">
        <w:rPr>
          <w:rFonts w:ascii="Times New Roman" w:hAnsi="Times New Roman"/>
          <w:sz w:val="28"/>
          <w:szCs w:val="28"/>
        </w:rPr>
        <w:t>ь</w:t>
      </w:r>
      <w:r w:rsidRPr="00AC53CA">
        <w:rPr>
          <w:rFonts w:ascii="Times New Roman" w:hAnsi="Times New Roman"/>
          <w:sz w:val="28"/>
          <w:szCs w:val="28"/>
        </w:rPr>
        <w:t xml:space="preserve">ном сайте в информационно-телекоммуникационной сети «Интернет» </w:t>
      </w:r>
      <w:r w:rsidRPr="00AC53CA">
        <w:rPr>
          <w:rFonts w:ascii="Times New Roman" w:eastAsia="Times New Roman" w:hAnsi="Times New Roman"/>
          <w:sz w:val="28"/>
          <w:szCs w:val="28"/>
          <w:lang w:eastAsia="ru-RU"/>
        </w:rPr>
        <w:t>(</w:t>
      </w:r>
      <w:hyperlink r:id="rId12" w:history="1">
        <w:r w:rsidRPr="00AC53CA">
          <w:rPr>
            <w:rFonts w:ascii="Times New Roman" w:eastAsia="Times New Roman" w:hAnsi="Times New Roman"/>
            <w:sz w:val="28"/>
            <w:szCs w:val="28"/>
            <w:lang w:eastAsia="ru-RU"/>
          </w:rPr>
          <w:t>www.bus.gov.ru</w:t>
        </w:r>
      </w:hyperlink>
      <w:r w:rsidRPr="00AC53CA">
        <w:rPr>
          <w:rFonts w:ascii="Times New Roman" w:eastAsia="Times New Roman" w:hAnsi="Times New Roman"/>
          <w:sz w:val="28"/>
          <w:szCs w:val="28"/>
          <w:lang w:eastAsia="ru-RU"/>
        </w:rPr>
        <w:t xml:space="preserve">) </w:t>
      </w:r>
      <w:r w:rsidRPr="00AC53CA">
        <w:rPr>
          <w:rFonts w:ascii="Times New Roman" w:hAnsi="Times New Roman"/>
          <w:sz w:val="28"/>
          <w:szCs w:val="28"/>
        </w:rPr>
        <w:t>подлежат размещению документы о государственных и мун</w:t>
      </w:r>
      <w:r w:rsidRPr="00AC53CA">
        <w:rPr>
          <w:rFonts w:ascii="Times New Roman" w:hAnsi="Times New Roman"/>
          <w:sz w:val="28"/>
          <w:szCs w:val="28"/>
        </w:rPr>
        <w:t>и</w:t>
      </w:r>
      <w:r w:rsidRPr="00AC53CA">
        <w:rPr>
          <w:rFonts w:ascii="Times New Roman" w:hAnsi="Times New Roman"/>
          <w:sz w:val="28"/>
          <w:szCs w:val="28"/>
        </w:rPr>
        <w:t>ципальных учреждениях.</w:t>
      </w:r>
      <w:proofErr w:type="gramEnd"/>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основании пункта 3.5 статьи 32 Федерального закона о некоммерческих организациях документы размещаются на официальном сайте для размещения информации о государственных и муниципальных учреждениях в информацио</w:t>
      </w:r>
      <w:r w:rsidRPr="00AC53CA">
        <w:rPr>
          <w:rFonts w:ascii="Times New Roman" w:hAnsi="Times New Roman"/>
          <w:sz w:val="28"/>
          <w:szCs w:val="28"/>
        </w:rPr>
        <w:t>н</w:t>
      </w:r>
      <w:r w:rsidRPr="00AC53CA">
        <w:rPr>
          <w:rFonts w:ascii="Times New Roman" w:hAnsi="Times New Roman"/>
          <w:sz w:val="28"/>
          <w:szCs w:val="28"/>
        </w:rPr>
        <w:t>но-телекоммуникационной сети «Интернет» органом, осуществляющим функции и полномочия учредителя государственного (муниципального) учреждения.</w:t>
      </w:r>
    </w:p>
    <w:p w:rsidR="00AC53CA" w:rsidRPr="00AC53CA" w:rsidRDefault="00AC53CA" w:rsidP="00AC53CA">
      <w:pPr>
        <w:widowControl w:val="0"/>
        <w:spacing w:after="0" w:line="240" w:lineRule="auto"/>
        <w:ind w:firstLine="709"/>
        <w:jc w:val="both"/>
        <w:rPr>
          <w:rFonts w:ascii="Times New Roman" w:hAnsi="Times New Roman"/>
          <w:spacing w:val="-2"/>
          <w:sz w:val="28"/>
          <w:szCs w:val="28"/>
        </w:rPr>
      </w:pPr>
      <w:r w:rsidRPr="00AC53CA">
        <w:rPr>
          <w:rFonts w:ascii="Times New Roman" w:hAnsi="Times New Roman"/>
          <w:spacing w:val="-2"/>
          <w:sz w:val="28"/>
          <w:szCs w:val="28"/>
        </w:rPr>
        <w:t>Орган, осуществляющий функции и полномочия учредителя государственн</w:t>
      </w:r>
      <w:r w:rsidRPr="00AC53CA">
        <w:rPr>
          <w:rFonts w:ascii="Times New Roman" w:hAnsi="Times New Roman"/>
          <w:spacing w:val="-2"/>
          <w:sz w:val="28"/>
          <w:szCs w:val="28"/>
        </w:rPr>
        <w:t>о</w:t>
      </w:r>
      <w:r w:rsidRPr="00AC53CA">
        <w:rPr>
          <w:rFonts w:ascii="Times New Roman" w:hAnsi="Times New Roman"/>
          <w:spacing w:val="-2"/>
          <w:sz w:val="28"/>
          <w:szCs w:val="28"/>
        </w:rPr>
        <w:t>го (муниципального) учреждения, вправе передать на основании принятого им правового акта права по размещению на официальном сайте для размещения и</w:t>
      </w:r>
      <w:r w:rsidRPr="00AC53CA">
        <w:rPr>
          <w:rFonts w:ascii="Times New Roman" w:hAnsi="Times New Roman"/>
          <w:spacing w:val="-2"/>
          <w:sz w:val="28"/>
          <w:szCs w:val="28"/>
        </w:rPr>
        <w:t>н</w:t>
      </w:r>
      <w:r w:rsidRPr="00AC53CA">
        <w:rPr>
          <w:rFonts w:ascii="Times New Roman" w:hAnsi="Times New Roman"/>
          <w:spacing w:val="-2"/>
          <w:sz w:val="28"/>
          <w:szCs w:val="28"/>
        </w:rPr>
        <w:t>формации о государственных и муниципальных учреждениях в информационно-телекоммуникационной сети «Интернет» документов о государственном (муниц</w:t>
      </w:r>
      <w:r w:rsidRPr="00AC53CA">
        <w:rPr>
          <w:rFonts w:ascii="Times New Roman" w:hAnsi="Times New Roman"/>
          <w:spacing w:val="-2"/>
          <w:sz w:val="28"/>
          <w:szCs w:val="28"/>
        </w:rPr>
        <w:t>и</w:t>
      </w:r>
      <w:r w:rsidRPr="00AC53CA">
        <w:rPr>
          <w:rFonts w:ascii="Times New Roman" w:hAnsi="Times New Roman"/>
          <w:spacing w:val="-2"/>
          <w:sz w:val="28"/>
          <w:szCs w:val="28"/>
        </w:rPr>
        <w:t>пальном) учреждении этому государственному (муниципальному) учреждению.</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Учредителем права по размещению на официальном сайте для размещения информации о государственных и муниципальных учреждениях в информацио</w:t>
      </w:r>
      <w:r w:rsidRPr="00AC53CA">
        <w:rPr>
          <w:rFonts w:ascii="Times New Roman" w:hAnsi="Times New Roman"/>
          <w:sz w:val="28"/>
          <w:szCs w:val="28"/>
        </w:rPr>
        <w:t>н</w:t>
      </w:r>
      <w:r w:rsidRPr="00AC53CA">
        <w:rPr>
          <w:rFonts w:ascii="Times New Roman" w:hAnsi="Times New Roman"/>
          <w:sz w:val="28"/>
          <w:szCs w:val="28"/>
        </w:rPr>
        <w:t>но-телекоммуникационной сети «Интернет» документов о муниципальных учр</w:t>
      </w:r>
      <w:r w:rsidRPr="00AC53CA">
        <w:rPr>
          <w:rFonts w:ascii="Times New Roman" w:hAnsi="Times New Roman"/>
          <w:sz w:val="28"/>
          <w:szCs w:val="28"/>
        </w:rPr>
        <w:t>е</w:t>
      </w:r>
      <w:r w:rsidRPr="00AC53CA">
        <w:rPr>
          <w:rFonts w:ascii="Times New Roman" w:hAnsi="Times New Roman"/>
          <w:sz w:val="28"/>
          <w:szCs w:val="28"/>
        </w:rPr>
        <w:t>ждениях переданы, что подтверждает приказ Управления муниципальными учр</w:t>
      </w:r>
      <w:r w:rsidRPr="00AC53CA">
        <w:rPr>
          <w:rFonts w:ascii="Times New Roman" w:hAnsi="Times New Roman"/>
          <w:sz w:val="28"/>
          <w:szCs w:val="28"/>
        </w:rPr>
        <w:t>е</w:t>
      </w:r>
      <w:r w:rsidRPr="00AC53CA">
        <w:rPr>
          <w:rFonts w:ascii="Times New Roman" w:hAnsi="Times New Roman"/>
          <w:sz w:val="28"/>
          <w:szCs w:val="28"/>
        </w:rPr>
        <w:t>ждениями Администрации Суксунского муниципального района от 13.09.2018 № 177 «О передаче полномочий размещения информации на официальном сайте в сети Интернет и ведения указанного сайта подведомственными учреждениями».</w:t>
      </w:r>
      <w:proofErr w:type="gramEnd"/>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Информация о государственном и муниципальном учреждении в информ</w:t>
      </w:r>
      <w:r w:rsidRPr="00AC53CA">
        <w:rPr>
          <w:rFonts w:ascii="Times New Roman" w:hAnsi="Times New Roman"/>
          <w:sz w:val="28"/>
          <w:szCs w:val="28"/>
        </w:rPr>
        <w:t>а</w:t>
      </w:r>
      <w:r w:rsidRPr="00AC53CA">
        <w:rPr>
          <w:rFonts w:ascii="Times New Roman" w:hAnsi="Times New Roman"/>
          <w:sz w:val="28"/>
          <w:szCs w:val="28"/>
        </w:rPr>
        <w:t xml:space="preserve">ционно-телекоммуникационной сети «Интернет» размещается в соответствии с </w:t>
      </w:r>
      <w:hyperlink r:id="rId13" w:anchor="/document/99/902290777/XA00LUO2M6/" w:history="1">
        <w:r w:rsidRPr="00AC53CA">
          <w:rPr>
            <w:rFonts w:ascii="Times New Roman" w:hAnsi="Times New Roman"/>
            <w:sz w:val="28"/>
            <w:szCs w:val="28"/>
          </w:rPr>
          <w:t>Порядком пред</w:t>
        </w:r>
        <w:r w:rsidR="00515077">
          <w:rPr>
            <w:rFonts w:ascii="Times New Roman" w:hAnsi="Times New Roman"/>
            <w:sz w:val="28"/>
            <w:szCs w:val="28"/>
          </w:rPr>
          <w:t>о</w:t>
        </w:r>
        <w:r w:rsidRPr="00AC53CA">
          <w:rPr>
            <w:rFonts w:ascii="Times New Roman" w:hAnsi="Times New Roman"/>
            <w:sz w:val="28"/>
            <w:szCs w:val="28"/>
          </w:rPr>
          <w:t>ставления информации государственным (муниципальным) учреждением, ее размещения на официальном сайте в сети Интернет и ведения указанного сайта</w:t>
        </w:r>
      </w:hyperlink>
      <w:r w:rsidRPr="00AC53CA">
        <w:rPr>
          <w:rFonts w:ascii="Times New Roman" w:hAnsi="Times New Roman"/>
          <w:sz w:val="28"/>
          <w:szCs w:val="28"/>
        </w:rPr>
        <w:t xml:space="preserve">, утвержденным </w:t>
      </w:r>
      <w:hyperlink r:id="rId14" w:anchor="/document/99/902290777/" w:history="1">
        <w:r w:rsidRPr="00AC53CA">
          <w:rPr>
            <w:rFonts w:ascii="Times New Roman" w:hAnsi="Times New Roman"/>
            <w:sz w:val="28"/>
            <w:szCs w:val="28"/>
          </w:rPr>
          <w:t>Приказом Министерства финансов Российской Федерации от 21.07.2011 № 86н</w:t>
        </w:r>
      </w:hyperlink>
      <w:r w:rsidRPr="00AC53CA">
        <w:rPr>
          <w:rFonts w:ascii="Times New Roman" w:hAnsi="Times New Roman"/>
          <w:sz w:val="28"/>
          <w:szCs w:val="28"/>
        </w:rPr>
        <w:t xml:space="preserve"> «Об утверждении порядка предоставления и</w:t>
      </w:r>
      <w:r w:rsidRPr="00AC53CA">
        <w:rPr>
          <w:rFonts w:ascii="Times New Roman" w:hAnsi="Times New Roman"/>
          <w:sz w:val="28"/>
          <w:szCs w:val="28"/>
        </w:rPr>
        <w:t>н</w:t>
      </w:r>
      <w:r w:rsidRPr="00AC53CA">
        <w:rPr>
          <w:rFonts w:ascii="Times New Roman" w:hAnsi="Times New Roman"/>
          <w:sz w:val="28"/>
          <w:szCs w:val="28"/>
        </w:rPr>
        <w:t>формации государственным (муниципальным) учреждением, ее размещения на официальном сайте в сети Интернет и ведения указанного</w:t>
      </w:r>
      <w:proofErr w:type="gramEnd"/>
      <w:r w:rsidRPr="00AC53CA">
        <w:rPr>
          <w:rFonts w:ascii="Times New Roman" w:hAnsi="Times New Roman"/>
          <w:sz w:val="28"/>
          <w:szCs w:val="28"/>
        </w:rPr>
        <w:t xml:space="preserve"> сайта» (далее – Пор</w:t>
      </w:r>
      <w:r w:rsidRPr="00AC53CA">
        <w:rPr>
          <w:rFonts w:ascii="Times New Roman" w:hAnsi="Times New Roman"/>
          <w:sz w:val="28"/>
          <w:szCs w:val="28"/>
        </w:rPr>
        <w:t>я</w:t>
      </w:r>
      <w:r w:rsidRPr="00AC53CA">
        <w:rPr>
          <w:rFonts w:ascii="Times New Roman" w:hAnsi="Times New Roman"/>
          <w:sz w:val="28"/>
          <w:szCs w:val="28"/>
        </w:rPr>
        <w:t xml:space="preserve">док </w:t>
      </w:r>
      <w:r w:rsidRPr="00AC53CA">
        <w:rPr>
          <w:rFonts w:ascii="Times New Roman" w:eastAsia="Times New Roman" w:hAnsi="Times New Roman"/>
          <w:bCs/>
          <w:iCs/>
          <w:sz w:val="28"/>
          <w:szCs w:val="28"/>
        </w:rPr>
        <w:t>пред</w:t>
      </w:r>
      <w:r w:rsidR="00515077">
        <w:rPr>
          <w:rFonts w:ascii="Times New Roman" w:eastAsia="Times New Roman" w:hAnsi="Times New Roman"/>
          <w:bCs/>
          <w:iCs/>
          <w:sz w:val="28"/>
          <w:szCs w:val="28"/>
        </w:rPr>
        <w:t>о</w:t>
      </w:r>
      <w:r w:rsidRPr="00AC53CA">
        <w:rPr>
          <w:rFonts w:ascii="Times New Roman" w:eastAsia="Times New Roman" w:hAnsi="Times New Roman"/>
          <w:bCs/>
          <w:iCs/>
          <w:sz w:val="28"/>
          <w:szCs w:val="28"/>
        </w:rPr>
        <w:t>ставления информации государственным (муниципальным) учрежден</w:t>
      </w:r>
      <w:r w:rsidRPr="00AC53CA">
        <w:rPr>
          <w:rFonts w:ascii="Times New Roman" w:eastAsia="Times New Roman" w:hAnsi="Times New Roman"/>
          <w:bCs/>
          <w:iCs/>
          <w:sz w:val="28"/>
          <w:szCs w:val="28"/>
        </w:rPr>
        <w:t>и</w:t>
      </w:r>
      <w:r w:rsidRPr="00AC53CA">
        <w:rPr>
          <w:rFonts w:ascii="Times New Roman" w:eastAsia="Times New Roman" w:hAnsi="Times New Roman"/>
          <w:bCs/>
          <w:iCs/>
          <w:sz w:val="28"/>
          <w:szCs w:val="28"/>
        </w:rPr>
        <w:lastRenderedPageBreak/>
        <w:t>ем</w:t>
      </w:r>
      <w:r w:rsidRPr="00AC53CA">
        <w:rPr>
          <w:rFonts w:ascii="Times New Roman" w:hAnsi="Times New Roman"/>
          <w:sz w:val="28"/>
          <w:szCs w:val="28"/>
        </w:rPr>
        <w:t>).</w:t>
      </w:r>
    </w:p>
    <w:p w:rsidR="00AC53CA" w:rsidRPr="00AC53CA" w:rsidRDefault="00AC53CA" w:rsidP="00AC53CA">
      <w:pPr>
        <w:widowControl w:val="0"/>
        <w:spacing w:after="0" w:line="240" w:lineRule="auto"/>
        <w:ind w:firstLine="709"/>
        <w:jc w:val="both"/>
        <w:outlineLvl w:val="1"/>
        <w:rPr>
          <w:rFonts w:ascii="Times New Roman" w:eastAsia="Times New Roman" w:hAnsi="Times New Roman"/>
          <w:bCs/>
          <w:iCs/>
          <w:sz w:val="28"/>
          <w:szCs w:val="28"/>
        </w:rPr>
      </w:pPr>
      <w:r w:rsidRPr="00AC53CA">
        <w:rPr>
          <w:rFonts w:ascii="Times New Roman" w:eastAsia="Times New Roman" w:hAnsi="Times New Roman"/>
          <w:bCs/>
          <w:iCs/>
          <w:sz w:val="28"/>
          <w:szCs w:val="28"/>
        </w:rPr>
        <w:t xml:space="preserve">В нарушение </w:t>
      </w:r>
      <w:hyperlink r:id="rId15" w:anchor="/document/99/9015223/XA00MD02N7/" w:history="1">
        <w:r w:rsidRPr="00AC53CA">
          <w:rPr>
            <w:rFonts w:ascii="Times New Roman" w:eastAsia="Times New Roman" w:hAnsi="Times New Roman"/>
            <w:bCs/>
            <w:iCs/>
            <w:sz w:val="28"/>
            <w:szCs w:val="28"/>
          </w:rPr>
          <w:t>пункта 3.3</w:t>
        </w:r>
      </w:hyperlink>
      <w:r w:rsidRPr="00AC53CA">
        <w:rPr>
          <w:rFonts w:ascii="Times New Roman" w:eastAsia="Times New Roman" w:hAnsi="Times New Roman"/>
          <w:bCs/>
          <w:iCs/>
          <w:sz w:val="28"/>
          <w:szCs w:val="28"/>
        </w:rPr>
        <w:t xml:space="preserve"> </w:t>
      </w:r>
      <w:hyperlink r:id="rId16" w:anchor="/document/99/9015223/XA00MGE2OB/" w:history="1">
        <w:r w:rsidRPr="00AC53CA">
          <w:rPr>
            <w:rFonts w:ascii="Times New Roman" w:eastAsia="Times New Roman" w:hAnsi="Times New Roman"/>
            <w:bCs/>
            <w:iCs/>
            <w:sz w:val="28"/>
            <w:szCs w:val="28"/>
          </w:rPr>
          <w:t>статьи 32 Федерального закона о некоммерческих организациях</w:t>
        </w:r>
      </w:hyperlink>
      <w:r w:rsidRPr="00AC53CA">
        <w:rPr>
          <w:rFonts w:ascii="Times New Roman" w:eastAsia="Times New Roman" w:hAnsi="Times New Roman"/>
          <w:bCs/>
          <w:iCs/>
          <w:sz w:val="28"/>
          <w:szCs w:val="28"/>
        </w:rPr>
        <w:t xml:space="preserve">, пункта 6 </w:t>
      </w:r>
      <w:hyperlink r:id="rId17" w:anchor="/document/99/902290777/XA00LUO2M6/" w:history="1">
        <w:r w:rsidRPr="00AC53CA">
          <w:rPr>
            <w:rFonts w:ascii="Times New Roman" w:eastAsia="Times New Roman" w:hAnsi="Times New Roman"/>
            <w:bCs/>
            <w:iCs/>
            <w:sz w:val="28"/>
            <w:szCs w:val="28"/>
          </w:rPr>
          <w:t>Порядка пред</w:t>
        </w:r>
        <w:r w:rsidR="00515077">
          <w:rPr>
            <w:rFonts w:ascii="Times New Roman" w:eastAsia="Times New Roman" w:hAnsi="Times New Roman"/>
            <w:bCs/>
            <w:iCs/>
            <w:sz w:val="28"/>
            <w:szCs w:val="28"/>
          </w:rPr>
          <w:t>о</w:t>
        </w:r>
        <w:r w:rsidRPr="00AC53CA">
          <w:rPr>
            <w:rFonts w:ascii="Times New Roman" w:eastAsia="Times New Roman" w:hAnsi="Times New Roman"/>
            <w:bCs/>
            <w:iCs/>
            <w:sz w:val="28"/>
            <w:szCs w:val="28"/>
          </w:rPr>
          <w:t xml:space="preserve">ставления информации государственным (муниципальным) учреждением </w:t>
        </w:r>
      </w:hyperlink>
      <w:r w:rsidRPr="00AC53CA">
        <w:rPr>
          <w:rFonts w:ascii="Times New Roman" w:eastAsia="Times New Roman" w:hAnsi="Times New Roman"/>
          <w:bCs/>
          <w:iCs/>
          <w:sz w:val="28"/>
          <w:szCs w:val="28"/>
        </w:rPr>
        <w:t>МАОУ ДО «СДШИ» не обеспечило в полном объеме открытость и доступность информации о своей деятельности за 2021 год.</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официальном сайте в сети Интернет (</w:t>
      </w:r>
      <w:hyperlink r:id="rId18" w:history="1">
        <w:r w:rsidRPr="00AC53CA">
          <w:rPr>
            <w:rFonts w:ascii="Times New Roman" w:hAnsi="Times New Roman"/>
            <w:sz w:val="28"/>
            <w:szCs w:val="28"/>
          </w:rPr>
          <w:t>www.bus.gov.ru</w:t>
        </w:r>
      </w:hyperlink>
      <w:r w:rsidRPr="00AC53CA">
        <w:rPr>
          <w:rFonts w:ascii="Times New Roman" w:hAnsi="Times New Roman"/>
          <w:sz w:val="28"/>
          <w:szCs w:val="28"/>
        </w:rPr>
        <w:t>) не размещена сл</w:t>
      </w:r>
      <w:r w:rsidRPr="00AC53CA">
        <w:rPr>
          <w:rFonts w:ascii="Times New Roman" w:hAnsi="Times New Roman"/>
          <w:sz w:val="28"/>
          <w:szCs w:val="28"/>
        </w:rPr>
        <w:t>е</w:t>
      </w:r>
      <w:r w:rsidRPr="00AC53CA">
        <w:rPr>
          <w:rFonts w:ascii="Times New Roman" w:hAnsi="Times New Roman"/>
          <w:sz w:val="28"/>
          <w:szCs w:val="28"/>
        </w:rPr>
        <w:t>дующая информация:</w:t>
      </w:r>
    </w:p>
    <w:p w:rsidR="00AC53CA" w:rsidRPr="00AC53CA" w:rsidRDefault="00AC53CA" w:rsidP="00AC53CA">
      <w:pPr>
        <w:widowControl w:val="0"/>
        <w:spacing w:after="0" w:line="240" w:lineRule="auto"/>
        <w:ind w:firstLine="709"/>
        <w:jc w:val="both"/>
        <w:rPr>
          <w:rFonts w:ascii="Times New Roman" w:eastAsia="Times New Roman" w:hAnsi="Times New Roman"/>
          <w:bCs/>
          <w:iCs/>
          <w:sz w:val="28"/>
          <w:szCs w:val="28"/>
        </w:rPr>
      </w:pPr>
      <w:r w:rsidRPr="00AC53CA">
        <w:rPr>
          <w:rFonts w:ascii="Times New Roman" w:hAnsi="Times New Roman"/>
          <w:sz w:val="28"/>
          <w:szCs w:val="28"/>
        </w:rPr>
        <w:t>- изменения в Устав</w:t>
      </w:r>
      <w:r w:rsidRPr="00AC53CA">
        <w:rPr>
          <w:rFonts w:ascii="Times New Roman" w:eastAsia="Times New Roman" w:hAnsi="Times New Roman"/>
          <w:bCs/>
          <w:iCs/>
          <w:sz w:val="28"/>
          <w:szCs w:val="28"/>
        </w:rPr>
        <w:t xml:space="preserve"> МАОУ ДО «СДШИ», утвержденные приказом УОА Суксунского городского округа от 19.02.2020 № 50 «Об утверждении изменений в Устав Муниципального автономного образовательного учреждения дополнител</w:t>
      </w:r>
      <w:r w:rsidRPr="00AC53CA">
        <w:rPr>
          <w:rFonts w:ascii="Times New Roman" w:eastAsia="Times New Roman" w:hAnsi="Times New Roman"/>
          <w:bCs/>
          <w:iCs/>
          <w:sz w:val="28"/>
          <w:szCs w:val="28"/>
        </w:rPr>
        <w:t>ь</w:t>
      </w:r>
      <w:r w:rsidRPr="00AC53CA">
        <w:rPr>
          <w:rFonts w:ascii="Times New Roman" w:eastAsia="Times New Roman" w:hAnsi="Times New Roman"/>
          <w:bCs/>
          <w:iCs/>
          <w:sz w:val="28"/>
          <w:szCs w:val="28"/>
        </w:rPr>
        <w:t xml:space="preserve">ного образования «Суксунская детская школа искусств»; </w:t>
      </w:r>
      <w:proofErr w:type="gramStart"/>
      <w:r w:rsidRPr="00AC53CA">
        <w:rPr>
          <w:rFonts w:ascii="Times New Roman" w:hAnsi="Times New Roman"/>
          <w:sz w:val="28"/>
          <w:szCs w:val="28"/>
        </w:rPr>
        <w:t>изменения в Устав</w:t>
      </w:r>
      <w:r w:rsidRPr="00AC53CA">
        <w:rPr>
          <w:rFonts w:ascii="Times New Roman" w:eastAsia="Times New Roman" w:hAnsi="Times New Roman"/>
          <w:bCs/>
          <w:iCs/>
          <w:sz w:val="28"/>
          <w:szCs w:val="28"/>
        </w:rPr>
        <w:t xml:space="preserve"> МАОУ ДО «СДШИ», утвержденные приказом УОА Суксунского городского округа от 12.04.2022 № 73 «О внесении изменений в Устав Муниципального а</w:t>
      </w:r>
      <w:r w:rsidRPr="00AC53CA">
        <w:rPr>
          <w:rFonts w:ascii="Times New Roman" w:eastAsia="Times New Roman" w:hAnsi="Times New Roman"/>
          <w:bCs/>
          <w:iCs/>
          <w:sz w:val="28"/>
          <w:szCs w:val="28"/>
        </w:rPr>
        <w:t>в</w:t>
      </w:r>
      <w:r w:rsidRPr="00AC53CA">
        <w:rPr>
          <w:rFonts w:ascii="Times New Roman" w:eastAsia="Times New Roman" w:hAnsi="Times New Roman"/>
          <w:bCs/>
          <w:iCs/>
          <w:sz w:val="28"/>
          <w:szCs w:val="28"/>
        </w:rPr>
        <w:t>тономного образовательного учреждения дополнительного образования «Суксу</w:t>
      </w:r>
      <w:r w:rsidRPr="00AC53CA">
        <w:rPr>
          <w:rFonts w:ascii="Times New Roman" w:eastAsia="Times New Roman" w:hAnsi="Times New Roman"/>
          <w:bCs/>
          <w:iCs/>
          <w:sz w:val="28"/>
          <w:szCs w:val="28"/>
        </w:rPr>
        <w:t>н</w:t>
      </w:r>
      <w:r w:rsidRPr="00AC53CA">
        <w:rPr>
          <w:rFonts w:ascii="Times New Roman" w:eastAsia="Times New Roman" w:hAnsi="Times New Roman"/>
          <w:bCs/>
          <w:iCs/>
          <w:sz w:val="28"/>
          <w:szCs w:val="28"/>
        </w:rPr>
        <w:t>ская детская школа искусств», утвержденный приказом УОА Суксунского горо</w:t>
      </w:r>
      <w:r w:rsidRPr="00AC53CA">
        <w:rPr>
          <w:rFonts w:ascii="Times New Roman" w:eastAsia="Times New Roman" w:hAnsi="Times New Roman"/>
          <w:bCs/>
          <w:iCs/>
          <w:sz w:val="28"/>
          <w:szCs w:val="28"/>
        </w:rPr>
        <w:t>д</w:t>
      </w:r>
      <w:r w:rsidRPr="00AC53CA">
        <w:rPr>
          <w:rFonts w:ascii="Times New Roman" w:eastAsia="Times New Roman" w:hAnsi="Times New Roman"/>
          <w:bCs/>
          <w:iCs/>
          <w:sz w:val="28"/>
          <w:szCs w:val="28"/>
        </w:rPr>
        <w:t>ского округа от 13.01.2020 № 30»;</w:t>
      </w:r>
      <w:proofErr w:type="gramEnd"/>
    </w:p>
    <w:p w:rsidR="00AC53CA" w:rsidRPr="00AC53CA" w:rsidRDefault="00AC53CA" w:rsidP="00AC53CA">
      <w:pPr>
        <w:widowControl w:val="0"/>
        <w:spacing w:after="0" w:line="240" w:lineRule="auto"/>
        <w:ind w:firstLine="709"/>
        <w:jc w:val="both"/>
        <w:rPr>
          <w:rFonts w:ascii="Times New Roman" w:hAnsi="Times New Roman"/>
          <w:spacing w:val="-2"/>
          <w:sz w:val="28"/>
          <w:szCs w:val="28"/>
        </w:rPr>
      </w:pPr>
      <w:r w:rsidRPr="00AC53CA">
        <w:rPr>
          <w:rFonts w:ascii="Times New Roman" w:eastAsia="Times New Roman" w:hAnsi="Times New Roman"/>
          <w:bCs/>
          <w:iCs/>
          <w:spacing w:val="-2"/>
          <w:sz w:val="28"/>
          <w:szCs w:val="28"/>
        </w:rPr>
        <w:t>- решение учредителя о создании государственного (муниципального) учр</w:t>
      </w:r>
      <w:r w:rsidRPr="00AC53CA">
        <w:rPr>
          <w:rFonts w:ascii="Times New Roman" w:eastAsia="Times New Roman" w:hAnsi="Times New Roman"/>
          <w:bCs/>
          <w:iCs/>
          <w:spacing w:val="-2"/>
          <w:sz w:val="28"/>
          <w:szCs w:val="28"/>
        </w:rPr>
        <w:t>е</w:t>
      </w:r>
      <w:r w:rsidRPr="00AC53CA">
        <w:rPr>
          <w:rFonts w:ascii="Times New Roman" w:eastAsia="Times New Roman" w:hAnsi="Times New Roman"/>
          <w:bCs/>
          <w:iCs/>
          <w:spacing w:val="-2"/>
          <w:sz w:val="28"/>
          <w:szCs w:val="28"/>
        </w:rPr>
        <w:t>ждения;</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отчет о выполнении муниципального задания</w:t>
      </w:r>
      <w:r w:rsidRPr="00AC53CA">
        <w:rPr>
          <w:rFonts w:ascii="Times New Roman" w:eastAsia="Times New Roman" w:hAnsi="Times New Roman"/>
          <w:bCs/>
          <w:iCs/>
          <w:sz w:val="28"/>
          <w:szCs w:val="28"/>
        </w:rPr>
        <w:t>.</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На основании пункта 15 </w:t>
      </w:r>
      <w:r w:rsidRPr="00AC53CA">
        <w:rPr>
          <w:rFonts w:ascii="Times New Roman" w:eastAsia="Times New Roman" w:hAnsi="Times New Roman"/>
          <w:bCs/>
          <w:iCs/>
          <w:sz w:val="28"/>
          <w:szCs w:val="28"/>
        </w:rPr>
        <w:t>Порядка предоставления информации госуда</w:t>
      </w:r>
      <w:r w:rsidRPr="00AC53CA">
        <w:rPr>
          <w:rFonts w:ascii="Times New Roman" w:eastAsia="Times New Roman" w:hAnsi="Times New Roman"/>
          <w:bCs/>
          <w:iCs/>
          <w:sz w:val="28"/>
          <w:szCs w:val="28"/>
        </w:rPr>
        <w:t>р</w:t>
      </w:r>
      <w:r w:rsidRPr="00AC53CA">
        <w:rPr>
          <w:rFonts w:ascii="Times New Roman" w:eastAsia="Times New Roman" w:hAnsi="Times New Roman"/>
          <w:bCs/>
          <w:iCs/>
          <w:sz w:val="28"/>
          <w:szCs w:val="28"/>
        </w:rPr>
        <w:t>ственным (муниципальным) учреждением, ее размещения на официальном сайте в сети Интернет,</w:t>
      </w:r>
      <w:r w:rsidRPr="00AC53CA">
        <w:rPr>
          <w:rFonts w:ascii="Times New Roman" w:hAnsi="Times New Roman"/>
          <w:sz w:val="28"/>
          <w:szCs w:val="28"/>
        </w:rPr>
        <w:t xml:space="preserve"> в случае принятия новых документов и (или) внесения измен</w:t>
      </w:r>
      <w:r w:rsidRPr="00AC53CA">
        <w:rPr>
          <w:rFonts w:ascii="Times New Roman" w:hAnsi="Times New Roman"/>
          <w:sz w:val="28"/>
          <w:szCs w:val="28"/>
        </w:rPr>
        <w:t>е</w:t>
      </w:r>
      <w:r w:rsidRPr="00AC53CA">
        <w:rPr>
          <w:rFonts w:ascii="Times New Roman" w:hAnsi="Times New Roman"/>
          <w:sz w:val="28"/>
          <w:szCs w:val="28"/>
        </w:rPr>
        <w:t>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должно предоставить через официальный сайт уточненную</w:t>
      </w:r>
      <w:proofErr w:type="gramEnd"/>
      <w:r w:rsidRPr="00AC53CA">
        <w:rPr>
          <w:rFonts w:ascii="Times New Roman" w:hAnsi="Times New Roman"/>
          <w:sz w:val="28"/>
          <w:szCs w:val="28"/>
        </w:rPr>
        <w:t xml:space="preserve"> структурированную информацию об учреждении с приложением соответствующих электронных копий документов.</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В нарушение пункта 15 Порядка </w:t>
      </w:r>
      <w:r w:rsidRPr="00AC53CA">
        <w:rPr>
          <w:rFonts w:ascii="Times New Roman" w:eastAsia="Times New Roman" w:hAnsi="Times New Roman"/>
          <w:bCs/>
          <w:iCs/>
          <w:sz w:val="28"/>
          <w:szCs w:val="28"/>
        </w:rPr>
        <w:t>представления информации государстве</w:t>
      </w:r>
      <w:r w:rsidRPr="00AC53CA">
        <w:rPr>
          <w:rFonts w:ascii="Times New Roman" w:eastAsia="Times New Roman" w:hAnsi="Times New Roman"/>
          <w:bCs/>
          <w:iCs/>
          <w:sz w:val="28"/>
          <w:szCs w:val="28"/>
        </w:rPr>
        <w:t>н</w:t>
      </w:r>
      <w:r w:rsidRPr="00AC53CA">
        <w:rPr>
          <w:rFonts w:ascii="Times New Roman" w:eastAsia="Times New Roman" w:hAnsi="Times New Roman"/>
          <w:bCs/>
          <w:iCs/>
          <w:sz w:val="28"/>
          <w:szCs w:val="28"/>
        </w:rPr>
        <w:t>ным (муниципальным) учреждением</w:t>
      </w:r>
      <w:r w:rsidRPr="00AC53CA">
        <w:rPr>
          <w:rFonts w:ascii="Times New Roman" w:hAnsi="Times New Roman"/>
          <w:sz w:val="28"/>
          <w:szCs w:val="28"/>
        </w:rPr>
        <w:t xml:space="preserve"> с нарушением установленных сроков разм</w:t>
      </w:r>
      <w:r w:rsidRPr="00AC53CA">
        <w:rPr>
          <w:rFonts w:ascii="Times New Roman" w:hAnsi="Times New Roman"/>
          <w:sz w:val="28"/>
          <w:szCs w:val="28"/>
        </w:rPr>
        <w:t>е</w:t>
      </w:r>
      <w:r w:rsidRPr="00AC53CA">
        <w:rPr>
          <w:rFonts w:ascii="Times New Roman" w:hAnsi="Times New Roman"/>
          <w:sz w:val="28"/>
          <w:szCs w:val="28"/>
        </w:rPr>
        <w:t>щены следующие документы Учреждения:</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муниципальное задание на 2021 год и на плановый период 2022 и 2023 г</w:t>
      </w:r>
      <w:r w:rsidRPr="00AC53CA">
        <w:rPr>
          <w:rFonts w:ascii="Times New Roman" w:hAnsi="Times New Roman"/>
          <w:sz w:val="28"/>
          <w:szCs w:val="28"/>
        </w:rPr>
        <w:t>о</w:t>
      </w:r>
      <w:r w:rsidRPr="00AC53CA">
        <w:rPr>
          <w:rFonts w:ascii="Times New Roman" w:hAnsi="Times New Roman"/>
          <w:sz w:val="28"/>
          <w:szCs w:val="28"/>
        </w:rPr>
        <w:t>дов от 08.12.2020 № 6 опубликовано 11.01.2021;</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 информация о плане финансово-хозяйственной деятельности на 2021 год от 13.01.2021 опубликована 28.01.2021, от 31.03.2021 опубликована 12.04.2021, от 30.06.2021 опубликована 14.07.2021, от 30.09.2021 опубликована 11.10.2021, </w:t>
      </w:r>
      <w:proofErr w:type="gramStart"/>
      <w:r w:rsidRPr="00AC53CA">
        <w:rPr>
          <w:rFonts w:ascii="Times New Roman" w:hAnsi="Times New Roman"/>
          <w:sz w:val="28"/>
          <w:szCs w:val="28"/>
        </w:rPr>
        <w:t>от</w:t>
      </w:r>
      <w:proofErr w:type="gramEnd"/>
      <w:r w:rsidRPr="00AC53CA">
        <w:rPr>
          <w:rFonts w:ascii="Times New Roman" w:hAnsi="Times New Roman"/>
          <w:sz w:val="28"/>
          <w:szCs w:val="28"/>
        </w:rPr>
        <w:t xml:space="preserve"> 30.12.2021 опубликована 20.01.2022.</w:t>
      </w:r>
    </w:p>
    <w:p w:rsidR="00AC53CA" w:rsidRPr="00AC53CA" w:rsidRDefault="00AC53CA" w:rsidP="00AC53CA">
      <w:pPr>
        <w:widowControl w:val="0"/>
        <w:spacing w:after="0" w:line="240" w:lineRule="auto"/>
        <w:ind w:firstLine="709"/>
        <w:jc w:val="both"/>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2. Проверка составления и исполнения плана финансово-хозяйственной деятельности учреждения</w:t>
      </w:r>
    </w:p>
    <w:p w:rsidR="00AC53CA" w:rsidRPr="00AC53CA" w:rsidRDefault="00AC53CA" w:rsidP="00AC53CA">
      <w:pPr>
        <w:widowControl w:val="0"/>
        <w:spacing w:after="0" w:line="240" w:lineRule="auto"/>
        <w:ind w:firstLine="709"/>
        <w:jc w:val="both"/>
        <w:rPr>
          <w:rFonts w:ascii="Times New Roman" w:hAnsi="Times New Roman"/>
          <w:sz w:val="28"/>
          <w:szCs w:val="28"/>
        </w:rPr>
      </w:pPr>
    </w:p>
    <w:p w:rsidR="00AC53CA" w:rsidRPr="00AC53CA" w:rsidRDefault="00AC53CA" w:rsidP="005D1351">
      <w:pPr>
        <w:widowControl w:val="0"/>
        <w:spacing w:after="0" w:line="240" w:lineRule="auto"/>
        <w:ind w:firstLine="709"/>
        <w:jc w:val="both"/>
        <w:outlineLvl w:val="0"/>
        <w:rPr>
          <w:rFonts w:ascii="Times New Roman" w:hAnsi="Times New Roman"/>
          <w:sz w:val="28"/>
          <w:szCs w:val="28"/>
        </w:rPr>
      </w:pPr>
      <w:r w:rsidRPr="00AC53CA">
        <w:rPr>
          <w:rFonts w:ascii="Times New Roman" w:eastAsia="Times New Roman" w:hAnsi="Times New Roman"/>
          <w:bCs/>
          <w:kern w:val="36"/>
          <w:sz w:val="28"/>
          <w:szCs w:val="28"/>
          <w:lang w:eastAsia="ru-RU"/>
        </w:rPr>
        <w:t>На основании статьи 69.2 Бюджетного кодекса Российской Федерации (д</w:t>
      </w:r>
      <w:r w:rsidRPr="00AC53CA">
        <w:rPr>
          <w:rFonts w:ascii="Times New Roman" w:eastAsia="Times New Roman" w:hAnsi="Times New Roman"/>
          <w:bCs/>
          <w:kern w:val="36"/>
          <w:sz w:val="28"/>
          <w:szCs w:val="28"/>
          <w:lang w:eastAsia="ru-RU"/>
        </w:rPr>
        <w:t>а</w:t>
      </w:r>
      <w:r w:rsidRPr="00AC53CA">
        <w:rPr>
          <w:rFonts w:ascii="Times New Roman" w:eastAsia="Times New Roman" w:hAnsi="Times New Roman"/>
          <w:bCs/>
          <w:kern w:val="36"/>
          <w:sz w:val="28"/>
          <w:szCs w:val="28"/>
          <w:lang w:eastAsia="ru-RU"/>
        </w:rPr>
        <w:t xml:space="preserve">лее – БК РФ) </w:t>
      </w:r>
      <w:r w:rsidRPr="00AC53CA">
        <w:rPr>
          <w:rFonts w:ascii="Times New Roman" w:hAnsi="Times New Roman"/>
          <w:sz w:val="28"/>
          <w:szCs w:val="28"/>
        </w:rPr>
        <w:t>показатели государственного (муниципального) задания использ</w:t>
      </w:r>
      <w:r w:rsidRPr="00AC53CA">
        <w:rPr>
          <w:rFonts w:ascii="Times New Roman" w:hAnsi="Times New Roman"/>
          <w:sz w:val="28"/>
          <w:szCs w:val="28"/>
        </w:rPr>
        <w:t>у</w:t>
      </w:r>
      <w:r w:rsidRPr="00AC53CA">
        <w:rPr>
          <w:rFonts w:ascii="Times New Roman" w:hAnsi="Times New Roman"/>
          <w:sz w:val="28"/>
          <w:szCs w:val="28"/>
        </w:rPr>
        <w:t>ются для определения объема субсидий на выполнение государственного (мун</w:t>
      </w:r>
      <w:r w:rsidRPr="00AC53CA">
        <w:rPr>
          <w:rFonts w:ascii="Times New Roman" w:hAnsi="Times New Roman"/>
          <w:sz w:val="28"/>
          <w:szCs w:val="28"/>
        </w:rPr>
        <w:t>и</w:t>
      </w:r>
      <w:r w:rsidRPr="00AC53CA">
        <w:rPr>
          <w:rFonts w:ascii="Times New Roman" w:hAnsi="Times New Roman"/>
          <w:sz w:val="28"/>
          <w:szCs w:val="28"/>
        </w:rPr>
        <w:t>ципального) задания бюджетным или автономным учреждением.</w:t>
      </w: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Учреждению доведено муниципальное задание на 2021 год и плановый п</w:t>
      </w:r>
      <w:r w:rsidRPr="00AC53CA">
        <w:rPr>
          <w:rFonts w:ascii="Times New Roman" w:hAnsi="Times New Roman"/>
          <w:sz w:val="28"/>
          <w:szCs w:val="28"/>
        </w:rPr>
        <w:t>е</w:t>
      </w:r>
      <w:r w:rsidRPr="00AC53CA">
        <w:rPr>
          <w:rFonts w:ascii="Times New Roman" w:hAnsi="Times New Roman"/>
          <w:sz w:val="28"/>
          <w:szCs w:val="28"/>
        </w:rPr>
        <w:lastRenderedPageBreak/>
        <w:t>риод 2022 и 2023 годов № 6, утвержденное УОА Суксунского городского округа 08.12.2020.</w:t>
      </w:r>
    </w:p>
    <w:p w:rsidR="00AC53CA" w:rsidRDefault="00AC53CA" w:rsidP="00644596">
      <w:pPr>
        <w:spacing w:after="0" w:line="240" w:lineRule="auto"/>
        <w:ind w:firstLine="709"/>
        <w:jc w:val="both"/>
        <w:outlineLvl w:val="0"/>
        <w:rPr>
          <w:rFonts w:ascii="Times New Roman" w:hAnsi="Times New Roman"/>
          <w:sz w:val="28"/>
          <w:szCs w:val="28"/>
        </w:rPr>
      </w:pPr>
      <w:r w:rsidRPr="00AC53CA">
        <w:rPr>
          <w:rFonts w:ascii="Times New Roman" w:hAnsi="Times New Roman"/>
          <w:sz w:val="28"/>
          <w:szCs w:val="28"/>
        </w:rPr>
        <w:t>На основании Отчета о выполнении муниципального задания от 19.01.2022 № 6 анализ исполнения показателей муниципальных услуг представлен в таблице № 1.</w:t>
      </w:r>
    </w:p>
    <w:p w:rsidR="00515077" w:rsidRPr="00AC53CA" w:rsidRDefault="00515077" w:rsidP="00644596">
      <w:pPr>
        <w:spacing w:after="0" w:line="240" w:lineRule="auto"/>
        <w:ind w:firstLine="709"/>
        <w:jc w:val="both"/>
        <w:outlineLvl w:val="0"/>
        <w:rPr>
          <w:rFonts w:ascii="Times New Roman" w:hAnsi="Times New Roman"/>
          <w:sz w:val="28"/>
          <w:szCs w:val="28"/>
        </w:rPr>
      </w:pPr>
    </w:p>
    <w:p w:rsidR="00AC53CA" w:rsidRPr="00AC53CA" w:rsidRDefault="00AC53CA" w:rsidP="00AC53CA">
      <w:pPr>
        <w:spacing w:after="0" w:line="240" w:lineRule="auto"/>
        <w:ind w:firstLine="709"/>
        <w:jc w:val="right"/>
        <w:outlineLvl w:val="0"/>
        <w:rPr>
          <w:rFonts w:ascii="Times New Roman" w:hAnsi="Times New Roman"/>
        </w:rPr>
      </w:pPr>
      <w:r w:rsidRPr="00AC53CA">
        <w:rPr>
          <w:rFonts w:ascii="Times New Roman" w:hAnsi="Times New Roman"/>
        </w:rPr>
        <w:t>Таблица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2268"/>
        <w:gridCol w:w="851"/>
        <w:gridCol w:w="1134"/>
        <w:gridCol w:w="992"/>
        <w:gridCol w:w="1134"/>
        <w:gridCol w:w="992"/>
      </w:tblGrid>
      <w:tr w:rsidR="00AC53CA" w:rsidRPr="00AC53CA" w:rsidTr="00515077">
        <w:trPr>
          <w:trHeight w:val="1129"/>
          <w:jc w:val="center"/>
        </w:trPr>
        <w:tc>
          <w:tcPr>
            <w:tcW w:w="1418"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Наимен</w:t>
            </w:r>
            <w:r w:rsidRPr="00AC53CA">
              <w:rPr>
                <w:rFonts w:ascii="Times New Roman" w:hAnsi="Times New Roman"/>
                <w:b/>
              </w:rPr>
              <w:t>о</w:t>
            </w:r>
            <w:r w:rsidRPr="00AC53CA">
              <w:rPr>
                <w:rFonts w:ascii="Times New Roman" w:hAnsi="Times New Roman"/>
                <w:b/>
              </w:rPr>
              <w:t>вание</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муниц</w:t>
            </w:r>
            <w:r w:rsidRPr="00AC53CA">
              <w:rPr>
                <w:rFonts w:ascii="Times New Roman" w:hAnsi="Times New Roman"/>
                <w:b/>
              </w:rPr>
              <w:t>и</w:t>
            </w:r>
            <w:r w:rsidRPr="00AC53CA">
              <w:rPr>
                <w:rFonts w:ascii="Times New Roman" w:hAnsi="Times New Roman"/>
                <w:b/>
              </w:rPr>
              <w:t>пальной</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услуги</w:t>
            </w:r>
          </w:p>
        </w:tc>
        <w:tc>
          <w:tcPr>
            <w:tcW w:w="1134"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Показ</w:t>
            </w:r>
            <w:r w:rsidRPr="00AC53CA">
              <w:rPr>
                <w:rFonts w:ascii="Times New Roman" w:hAnsi="Times New Roman"/>
                <w:b/>
              </w:rPr>
              <w:t>а</w:t>
            </w:r>
            <w:r w:rsidRPr="00AC53CA">
              <w:rPr>
                <w:rFonts w:ascii="Times New Roman" w:hAnsi="Times New Roman"/>
                <w:b/>
              </w:rPr>
              <w:t>тель, х</w:t>
            </w:r>
            <w:r w:rsidRPr="00AC53CA">
              <w:rPr>
                <w:rFonts w:ascii="Times New Roman" w:hAnsi="Times New Roman"/>
                <w:b/>
              </w:rPr>
              <w:t>а</w:t>
            </w:r>
            <w:r w:rsidRPr="00AC53CA">
              <w:rPr>
                <w:rFonts w:ascii="Times New Roman" w:hAnsi="Times New Roman"/>
                <w:b/>
              </w:rPr>
              <w:t>рактер</w:t>
            </w:r>
            <w:r w:rsidRPr="00AC53CA">
              <w:rPr>
                <w:rFonts w:ascii="Times New Roman" w:hAnsi="Times New Roman"/>
                <w:b/>
              </w:rPr>
              <w:t>и</w:t>
            </w:r>
            <w:r w:rsidRPr="00AC53CA">
              <w:rPr>
                <w:rFonts w:ascii="Times New Roman" w:hAnsi="Times New Roman"/>
                <w:b/>
              </w:rPr>
              <w:t>зующий</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муниц</w:t>
            </w:r>
            <w:r w:rsidRPr="00AC53CA">
              <w:rPr>
                <w:rFonts w:ascii="Times New Roman" w:hAnsi="Times New Roman"/>
                <w:b/>
              </w:rPr>
              <w:t>и</w:t>
            </w:r>
            <w:r w:rsidRPr="00AC53CA">
              <w:rPr>
                <w:rFonts w:ascii="Times New Roman" w:hAnsi="Times New Roman"/>
                <w:b/>
              </w:rPr>
              <w:t>пальную</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услугу</w:t>
            </w:r>
          </w:p>
        </w:tc>
        <w:tc>
          <w:tcPr>
            <w:tcW w:w="2268"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Наименование</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показателя</w:t>
            </w:r>
          </w:p>
        </w:tc>
        <w:tc>
          <w:tcPr>
            <w:tcW w:w="851"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Ед</w:t>
            </w:r>
            <w:r w:rsidRPr="00AC53CA">
              <w:rPr>
                <w:rFonts w:ascii="Times New Roman" w:hAnsi="Times New Roman"/>
                <w:b/>
              </w:rPr>
              <w:t>и</w:t>
            </w:r>
            <w:r w:rsidRPr="00AC53CA">
              <w:rPr>
                <w:rFonts w:ascii="Times New Roman" w:hAnsi="Times New Roman"/>
                <w:b/>
              </w:rPr>
              <w:t>ница</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изм</w:t>
            </w:r>
            <w:r w:rsidRPr="00AC53CA">
              <w:rPr>
                <w:rFonts w:ascii="Times New Roman" w:hAnsi="Times New Roman"/>
                <w:b/>
              </w:rPr>
              <w:t>е</w:t>
            </w:r>
            <w:r w:rsidRPr="00AC53CA">
              <w:rPr>
                <w:rFonts w:ascii="Times New Roman" w:hAnsi="Times New Roman"/>
                <w:b/>
              </w:rPr>
              <w:t>рения</w:t>
            </w:r>
          </w:p>
        </w:tc>
        <w:tc>
          <w:tcPr>
            <w:tcW w:w="1134"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Утве</w:t>
            </w:r>
            <w:r w:rsidRPr="00AC53CA">
              <w:rPr>
                <w:rFonts w:ascii="Times New Roman" w:hAnsi="Times New Roman"/>
                <w:b/>
              </w:rPr>
              <w:t>р</w:t>
            </w:r>
            <w:r w:rsidRPr="00AC53CA">
              <w:rPr>
                <w:rFonts w:ascii="Times New Roman" w:hAnsi="Times New Roman"/>
                <w:b/>
              </w:rPr>
              <w:t>ждено</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в мун</w:t>
            </w:r>
            <w:r w:rsidRPr="00AC53CA">
              <w:rPr>
                <w:rFonts w:ascii="Times New Roman" w:hAnsi="Times New Roman"/>
                <w:b/>
              </w:rPr>
              <w:t>и</w:t>
            </w:r>
            <w:r w:rsidRPr="00AC53CA">
              <w:rPr>
                <w:rFonts w:ascii="Times New Roman" w:hAnsi="Times New Roman"/>
                <w:b/>
              </w:rPr>
              <w:t>ципал</w:t>
            </w:r>
            <w:r w:rsidRPr="00AC53CA">
              <w:rPr>
                <w:rFonts w:ascii="Times New Roman" w:hAnsi="Times New Roman"/>
                <w:b/>
              </w:rPr>
              <w:t>ь</w:t>
            </w:r>
            <w:r w:rsidRPr="00AC53CA">
              <w:rPr>
                <w:rFonts w:ascii="Times New Roman" w:hAnsi="Times New Roman"/>
                <w:b/>
              </w:rPr>
              <w:t>ном</w:t>
            </w:r>
          </w:p>
          <w:p w:rsidR="00AC53CA" w:rsidRPr="00AC53CA" w:rsidRDefault="00AC53CA" w:rsidP="00AC53CA">
            <w:pPr>
              <w:spacing w:after="0" w:line="160" w:lineRule="exact"/>
              <w:jc w:val="center"/>
              <w:outlineLvl w:val="0"/>
              <w:rPr>
                <w:rFonts w:ascii="Times New Roman" w:hAnsi="Times New Roman"/>
                <w:b/>
              </w:rPr>
            </w:pPr>
            <w:proofErr w:type="gramStart"/>
            <w:r w:rsidRPr="00AC53CA">
              <w:rPr>
                <w:rFonts w:ascii="Times New Roman" w:hAnsi="Times New Roman"/>
                <w:b/>
              </w:rPr>
              <w:t>задании</w:t>
            </w:r>
            <w:proofErr w:type="gramEnd"/>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на год</w:t>
            </w:r>
          </w:p>
        </w:tc>
        <w:tc>
          <w:tcPr>
            <w:tcW w:w="992" w:type="dxa"/>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Доп</w:t>
            </w:r>
            <w:r w:rsidRPr="00AC53CA">
              <w:rPr>
                <w:rFonts w:ascii="Times New Roman" w:hAnsi="Times New Roman"/>
                <w:b/>
              </w:rPr>
              <w:t>у</w:t>
            </w:r>
            <w:r w:rsidRPr="00AC53CA">
              <w:rPr>
                <w:rFonts w:ascii="Times New Roman" w:hAnsi="Times New Roman"/>
                <w:b/>
              </w:rPr>
              <w:t>стимые</w:t>
            </w:r>
          </w:p>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откл</w:t>
            </w:r>
            <w:r w:rsidRPr="00AC53CA">
              <w:rPr>
                <w:rFonts w:ascii="Times New Roman" w:hAnsi="Times New Roman"/>
                <w:b/>
              </w:rPr>
              <w:t>о</w:t>
            </w:r>
            <w:r w:rsidRPr="00AC53CA">
              <w:rPr>
                <w:rFonts w:ascii="Times New Roman" w:hAnsi="Times New Roman"/>
                <w:b/>
              </w:rPr>
              <w:t>нения</w:t>
            </w:r>
          </w:p>
        </w:tc>
        <w:tc>
          <w:tcPr>
            <w:tcW w:w="1134" w:type="dxa"/>
            <w:shd w:val="clear" w:color="auto" w:fill="auto"/>
          </w:tcPr>
          <w:p w:rsidR="00AC53CA" w:rsidRPr="00AC53CA" w:rsidRDefault="00AC53CA" w:rsidP="00AC53CA">
            <w:pPr>
              <w:spacing w:after="0" w:line="160" w:lineRule="exact"/>
              <w:jc w:val="center"/>
              <w:outlineLvl w:val="0"/>
              <w:rPr>
                <w:rFonts w:ascii="Times New Roman" w:hAnsi="Times New Roman"/>
                <w:b/>
              </w:rPr>
            </w:pPr>
            <w:r w:rsidRPr="00AC53CA">
              <w:rPr>
                <w:rFonts w:ascii="Times New Roman" w:hAnsi="Times New Roman"/>
                <w:b/>
              </w:rPr>
              <w:t>Испо</w:t>
            </w:r>
            <w:r w:rsidRPr="00AC53CA">
              <w:rPr>
                <w:rFonts w:ascii="Times New Roman" w:hAnsi="Times New Roman"/>
                <w:b/>
              </w:rPr>
              <w:t>л</w:t>
            </w:r>
            <w:r w:rsidRPr="00AC53CA">
              <w:rPr>
                <w:rFonts w:ascii="Times New Roman" w:hAnsi="Times New Roman"/>
                <w:b/>
              </w:rPr>
              <w:t>нено</w:t>
            </w:r>
          </w:p>
        </w:tc>
        <w:tc>
          <w:tcPr>
            <w:tcW w:w="992" w:type="dxa"/>
            <w:shd w:val="clear" w:color="auto" w:fill="auto"/>
          </w:tcPr>
          <w:p w:rsidR="00AC53CA" w:rsidRPr="00AC53CA" w:rsidRDefault="00AC53CA" w:rsidP="00AC53CA">
            <w:pPr>
              <w:spacing w:after="0" w:line="160" w:lineRule="exact"/>
              <w:ind w:left="-108" w:right="-108"/>
              <w:jc w:val="center"/>
              <w:rPr>
                <w:rFonts w:ascii="Times New Roman" w:hAnsi="Times New Roman"/>
                <w:b/>
              </w:rPr>
            </w:pPr>
            <w:r w:rsidRPr="00AC53CA">
              <w:rPr>
                <w:rFonts w:ascii="Times New Roman" w:hAnsi="Times New Roman"/>
                <w:b/>
              </w:rPr>
              <w:t>Не и</w:t>
            </w:r>
            <w:r w:rsidRPr="00AC53CA">
              <w:rPr>
                <w:rFonts w:ascii="Times New Roman" w:hAnsi="Times New Roman"/>
                <w:b/>
              </w:rPr>
              <w:t>с</w:t>
            </w:r>
            <w:r w:rsidRPr="00AC53CA">
              <w:rPr>
                <w:rFonts w:ascii="Times New Roman" w:hAnsi="Times New Roman"/>
                <w:b/>
              </w:rPr>
              <w:t>полнено</w:t>
            </w:r>
          </w:p>
        </w:tc>
      </w:tr>
      <w:tr w:rsidR="00AC53CA" w:rsidRPr="00AC53CA" w:rsidTr="00515077">
        <w:trPr>
          <w:trHeight w:val="255"/>
          <w:jc w:val="center"/>
        </w:trPr>
        <w:tc>
          <w:tcPr>
            <w:tcW w:w="1418"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1</w:t>
            </w:r>
          </w:p>
        </w:tc>
        <w:tc>
          <w:tcPr>
            <w:tcW w:w="1134"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2</w:t>
            </w:r>
          </w:p>
        </w:tc>
        <w:tc>
          <w:tcPr>
            <w:tcW w:w="2268"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3</w:t>
            </w:r>
          </w:p>
        </w:tc>
        <w:tc>
          <w:tcPr>
            <w:tcW w:w="851"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4</w:t>
            </w:r>
          </w:p>
        </w:tc>
        <w:tc>
          <w:tcPr>
            <w:tcW w:w="1134"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5</w:t>
            </w:r>
          </w:p>
        </w:tc>
        <w:tc>
          <w:tcPr>
            <w:tcW w:w="992" w:type="dxa"/>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6</w:t>
            </w:r>
          </w:p>
        </w:tc>
        <w:tc>
          <w:tcPr>
            <w:tcW w:w="1134" w:type="dxa"/>
            <w:shd w:val="clear" w:color="auto" w:fill="auto"/>
          </w:tcPr>
          <w:p w:rsidR="00AC53CA" w:rsidRPr="00AC53CA" w:rsidRDefault="00AC53CA" w:rsidP="00AC53CA">
            <w:pPr>
              <w:spacing w:after="0" w:line="200" w:lineRule="exact"/>
              <w:jc w:val="center"/>
              <w:outlineLvl w:val="0"/>
              <w:rPr>
                <w:rFonts w:ascii="Times New Roman" w:hAnsi="Times New Roman"/>
                <w:b/>
                <w:sz w:val="18"/>
                <w:szCs w:val="18"/>
              </w:rPr>
            </w:pPr>
            <w:r w:rsidRPr="00AC53CA">
              <w:rPr>
                <w:rFonts w:ascii="Times New Roman" w:hAnsi="Times New Roman"/>
                <w:b/>
                <w:sz w:val="18"/>
                <w:szCs w:val="18"/>
              </w:rPr>
              <w:t>7</w:t>
            </w:r>
          </w:p>
        </w:tc>
        <w:tc>
          <w:tcPr>
            <w:tcW w:w="992" w:type="dxa"/>
            <w:shd w:val="clear" w:color="auto" w:fill="auto"/>
          </w:tcPr>
          <w:p w:rsidR="00AC53CA" w:rsidRPr="00AC53CA" w:rsidRDefault="00AC53CA" w:rsidP="00AC53CA">
            <w:pPr>
              <w:spacing w:after="0" w:line="240" w:lineRule="auto"/>
              <w:ind w:left="-108" w:right="-108"/>
              <w:jc w:val="center"/>
              <w:rPr>
                <w:rFonts w:ascii="Times New Roman" w:hAnsi="Times New Roman"/>
                <w:b/>
                <w:sz w:val="18"/>
                <w:szCs w:val="18"/>
              </w:rPr>
            </w:pPr>
            <w:r w:rsidRPr="00AC53CA">
              <w:rPr>
                <w:rFonts w:ascii="Times New Roman" w:hAnsi="Times New Roman"/>
                <w:b/>
                <w:sz w:val="18"/>
                <w:szCs w:val="18"/>
              </w:rPr>
              <w:t>8</w:t>
            </w:r>
          </w:p>
        </w:tc>
      </w:tr>
      <w:tr w:rsidR="00AC53CA" w:rsidRPr="00AC53CA" w:rsidTr="00515077">
        <w:trPr>
          <w:trHeight w:val="506"/>
          <w:jc w:val="center"/>
        </w:trPr>
        <w:tc>
          <w:tcPr>
            <w:tcW w:w="1418" w:type="dxa"/>
            <w:vMerge w:val="restart"/>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Реализация дополн</w:t>
            </w:r>
            <w:r w:rsidRPr="00AC53CA">
              <w:rPr>
                <w:rFonts w:ascii="Times New Roman" w:hAnsi="Times New Roman"/>
              </w:rPr>
              <w:t>и</w:t>
            </w:r>
            <w:r w:rsidRPr="00AC53CA">
              <w:rPr>
                <w:rFonts w:ascii="Times New Roman" w:hAnsi="Times New Roman"/>
              </w:rPr>
              <w:t>тельных предпр</w:t>
            </w:r>
            <w:r w:rsidRPr="00AC53CA">
              <w:rPr>
                <w:rFonts w:ascii="Times New Roman" w:hAnsi="Times New Roman"/>
              </w:rPr>
              <w:t>о</w:t>
            </w:r>
            <w:r w:rsidRPr="00AC53CA">
              <w:rPr>
                <w:rFonts w:ascii="Times New Roman" w:hAnsi="Times New Roman"/>
              </w:rPr>
              <w:t>фесси</w:t>
            </w:r>
            <w:r w:rsidRPr="00AC53CA">
              <w:rPr>
                <w:rFonts w:ascii="Times New Roman" w:hAnsi="Times New Roman"/>
              </w:rPr>
              <w:t>о</w:t>
            </w:r>
            <w:r w:rsidRPr="00AC53CA">
              <w:rPr>
                <w:rFonts w:ascii="Times New Roman" w:hAnsi="Times New Roman"/>
              </w:rPr>
              <w:t>нальных программ в области и</w:t>
            </w:r>
            <w:r w:rsidRPr="00AC53CA">
              <w:rPr>
                <w:rFonts w:ascii="Times New Roman" w:hAnsi="Times New Roman"/>
              </w:rPr>
              <w:t>с</w:t>
            </w:r>
            <w:r w:rsidRPr="00AC53CA">
              <w:rPr>
                <w:rFonts w:ascii="Times New Roman" w:hAnsi="Times New Roman"/>
              </w:rPr>
              <w:t>кусств</w:t>
            </w:r>
          </w:p>
        </w:tc>
        <w:tc>
          <w:tcPr>
            <w:tcW w:w="1134" w:type="dxa"/>
            <w:vMerge w:val="restart"/>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Объем муниц</w:t>
            </w:r>
            <w:r w:rsidRPr="00AC53CA">
              <w:rPr>
                <w:rFonts w:ascii="Times New Roman" w:hAnsi="Times New Roman"/>
              </w:rPr>
              <w:t>и</w:t>
            </w:r>
            <w:r w:rsidRPr="00AC53CA">
              <w:rPr>
                <w:rFonts w:ascii="Times New Roman" w:hAnsi="Times New Roman"/>
              </w:rPr>
              <w:t>пальной услуги</w:t>
            </w: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Фортепиано, колич</w:t>
            </w:r>
            <w:r w:rsidRPr="00AC53CA">
              <w:rPr>
                <w:rFonts w:ascii="Times New Roman" w:hAnsi="Times New Roman"/>
              </w:rPr>
              <w:t>е</w:t>
            </w:r>
            <w:r w:rsidRPr="00AC53CA">
              <w:rPr>
                <w:rFonts w:ascii="Times New Roman" w:hAnsi="Times New Roman"/>
              </w:rPr>
              <w:t>ство обучающихся</w:t>
            </w:r>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3 740,00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187,00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3 341,25</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211,75</w:t>
            </w: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ind w:firstLine="709"/>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Народные инстр</w:t>
            </w:r>
            <w:r w:rsidRPr="00AC53CA">
              <w:rPr>
                <w:rFonts w:ascii="Times New Roman" w:hAnsi="Times New Roman"/>
              </w:rPr>
              <w:t>у</w:t>
            </w:r>
            <w:r w:rsidRPr="00AC53CA">
              <w:rPr>
                <w:rFonts w:ascii="Times New Roman" w:hAnsi="Times New Roman"/>
              </w:rPr>
              <w:t xml:space="preserve">менты, количество </w:t>
            </w:r>
            <w:proofErr w:type="gramStart"/>
            <w:r w:rsidRPr="00AC53CA">
              <w:rPr>
                <w:rFonts w:ascii="Times New Roman" w:hAnsi="Times New Roman"/>
              </w:rPr>
              <w:t>обучающихся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2 970,00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149,00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3 506,25</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ind w:firstLine="709"/>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Музыкальный фол</w:t>
            </w:r>
            <w:r w:rsidRPr="00AC53CA">
              <w:rPr>
                <w:rFonts w:ascii="Times New Roman" w:hAnsi="Times New Roman"/>
              </w:rPr>
              <w:t>ь</w:t>
            </w:r>
            <w:r w:rsidRPr="00AC53CA">
              <w:rPr>
                <w:rFonts w:ascii="Times New Roman" w:hAnsi="Times New Roman"/>
              </w:rPr>
              <w:t xml:space="preserve">клор, количество </w:t>
            </w:r>
            <w:proofErr w:type="gramStart"/>
            <w:r w:rsidRPr="00AC53CA">
              <w:rPr>
                <w:rFonts w:ascii="Times New Roman" w:hAnsi="Times New Roman"/>
              </w:rPr>
              <w:t>обучающихся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880,00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44,00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467,50</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368,50</w:t>
            </w: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ind w:firstLine="709"/>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Декоративно-прикладное творч</w:t>
            </w:r>
            <w:r w:rsidRPr="00AC53CA">
              <w:rPr>
                <w:rFonts w:ascii="Times New Roman" w:hAnsi="Times New Roman"/>
              </w:rPr>
              <w:t>е</w:t>
            </w:r>
            <w:r w:rsidRPr="00AC53CA">
              <w:rPr>
                <w:rFonts w:ascii="Times New Roman" w:hAnsi="Times New Roman"/>
              </w:rPr>
              <w:t xml:space="preserve">ство, количество </w:t>
            </w:r>
            <w:proofErr w:type="gramStart"/>
            <w:r w:rsidRPr="00AC53CA">
              <w:rPr>
                <w:rFonts w:ascii="Times New Roman" w:hAnsi="Times New Roman"/>
              </w:rPr>
              <w:t>обучающихся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25 025,00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1 251,00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24 227,50</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ind w:firstLine="709"/>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Хореографическое творчество, колич</w:t>
            </w:r>
            <w:r w:rsidRPr="00AC53CA">
              <w:rPr>
                <w:rFonts w:ascii="Times New Roman" w:hAnsi="Times New Roman"/>
              </w:rPr>
              <w:t>е</w:t>
            </w:r>
            <w:r w:rsidRPr="00AC53CA">
              <w:rPr>
                <w:rFonts w:ascii="Times New Roman" w:hAnsi="Times New Roman"/>
              </w:rPr>
              <w:t xml:space="preserve">ство </w:t>
            </w:r>
            <w:proofErr w:type="gramStart"/>
            <w:r w:rsidRPr="00AC53CA">
              <w:rPr>
                <w:rFonts w:ascii="Times New Roman" w:hAnsi="Times New Roman"/>
              </w:rPr>
              <w:t>обучающихся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27 142,50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1 357,0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28 008,75</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ind w:firstLine="709"/>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Живопись, колич</w:t>
            </w:r>
            <w:r w:rsidRPr="00AC53CA">
              <w:rPr>
                <w:rFonts w:ascii="Times New Roman" w:hAnsi="Times New Roman"/>
              </w:rPr>
              <w:t>е</w:t>
            </w:r>
            <w:r w:rsidRPr="00AC53CA">
              <w:rPr>
                <w:rFonts w:ascii="Times New Roman" w:hAnsi="Times New Roman"/>
              </w:rPr>
              <w:t xml:space="preserve">ство </w:t>
            </w:r>
            <w:proofErr w:type="gramStart"/>
            <w:r w:rsidRPr="00AC53CA">
              <w:rPr>
                <w:rFonts w:ascii="Times New Roman" w:hAnsi="Times New Roman"/>
              </w:rPr>
              <w:t>обучающихся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3 327,50</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r>
      <w:tr w:rsidR="00AC53CA" w:rsidRPr="00AC53CA" w:rsidTr="00515077">
        <w:trPr>
          <w:jc w:val="center"/>
        </w:trPr>
        <w:tc>
          <w:tcPr>
            <w:tcW w:w="1418"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1134" w:type="dxa"/>
            <w:vMerge/>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Искусство театра, количество </w:t>
            </w:r>
            <w:proofErr w:type="gramStart"/>
            <w:r w:rsidRPr="00AC53CA">
              <w:rPr>
                <w:rFonts w:ascii="Times New Roman" w:hAnsi="Times New Roman"/>
              </w:rPr>
              <w:t>обуча</w:t>
            </w:r>
            <w:r w:rsidRPr="00AC53CA">
              <w:rPr>
                <w:rFonts w:ascii="Times New Roman" w:hAnsi="Times New Roman"/>
              </w:rPr>
              <w:t>ю</w:t>
            </w:r>
            <w:r w:rsidRPr="00AC53CA">
              <w:rPr>
                <w:rFonts w:ascii="Times New Roman" w:hAnsi="Times New Roman"/>
              </w:rPr>
              <w:t>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3 877,50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194,00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4 345,00</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p>
        </w:tc>
      </w:tr>
      <w:tr w:rsidR="00AC53CA" w:rsidRPr="00AC53CA" w:rsidTr="00515077">
        <w:trPr>
          <w:trHeight w:val="1222"/>
          <w:jc w:val="center"/>
        </w:trPr>
        <w:tc>
          <w:tcPr>
            <w:tcW w:w="141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Реализация дополн</w:t>
            </w:r>
            <w:r w:rsidRPr="00AC53CA">
              <w:rPr>
                <w:rFonts w:ascii="Times New Roman" w:hAnsi="Times New Roman"/>
              </w:rPr>
              <w:t>и</w:t>
            </w:r>
            <w:r w:rsidRPr="00AC53CA">
              <w:rPr>
                <w:rFonts w:ascii="Times New Roman" w:hAnsi="Times New Roman"/>
              </w:rPr>
              <w:t>тельных общеразв</w:t>
            </w:r>
            <w:r w:rsidRPr="00AC53CA">
              <w:rPr>
                <w:rFonts w:ascii="Times New Roman" w:hAnsi="Times New Roman"/>
              </w:rPr>
              <w:t>и</w:t>
            </w:r>
            <w:r w:rsidRPr="00AC53CA">
              <w:rPr>
                <w:rFonts w:ascii="Times New Roman" w:hAnsi="Times New Roman"/>
              </w:rPr>
              <w:t>вающих программ</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Объем муниц</w:t>
            </w:r>
            <w:r w:rsidRPr="00AC53CA">
              <w:rPr>
                <w:rFonts w:ascii="Times New Roman" w:hAnsi="Times New Roman"/>
              </w:rPr>
              <w:t>и</w:t>
            </w:r>
            <w:r w:rsidRPr="00AC53CA">
              <w:rPr>
                <w:rFonts w:ascii="Times New Roman" w:hAnsi="Times New Roman"/>
              </w:rPr>
              <w:t>пальной услуги</w:t>
            </w:r>
          </w:p>
        </w:tc>
        <w:tc>
          <w:tcPr>
            <w:tcW w:w="2268"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Количество </w:t>
            </w:r>
            <w:proofErr w:type="gramStart"/>
            <w:r w:rsidRPr="00AC53CA">
              <w:rPr>
                <w:rFonts w:ascii="Times New Roman" w:hAnsi="Times New Roman"/>
              </w:rPr>
              <w:t>обуча</w:t>
            </w:r>
            <w:r w:rsidRPr="00AC53CA">
              <w:rPr>
                <w:rFonts w:ascii="Times New Roman" w:hAnsi="Times New Roman"/>
              </w:rPr>
              <w:t>ю</w:t>
            </w:r>
            <w:r w:rsidRPr="00AC53CA">
              <w:rPr>
                <w:rFonts w:ascii="Times New Roman" w:hAnsi="Times New Roman"/>
              </w:rPr>
              <w:t>щихся</w:t>
            </w:r>
            <w:proofErr w:type="gramEnd"/>
          </w:p>
        </w:tc>
        <w:tc>
          <w:tcPr>
            <w:tcW w:w="851"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 xml:space="preserve">чел. </w:t>
            </w:r>
            <w:proofErr w:type="gramStart"/>
            <w:r w:rsidRPr="00AC53CA">
              <w:rPr>
                <w:rFonts w:ascii="Times New Roman" w:hAnsi="Times New Roman"/>
              </w:rPr>
              <w:t>ч</w:t>
            </w:r>
            <w:proofErr w:type="gramEnd"/>
            <w:r w:rsidRPr="00AC53CA">
              <w:rPr>
                <w:rFonts w:ascii="Times New Roman" w:hAnsi="Times New Roman"/>
              </w:rPr>
              <w:t>.</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13 942,50</w:t>
            </w:r>
          </w:p>
        </w:tc>
        <w:tc>
          <w:tcPr>
            <w:tcW w:w="992" w:type="dxa"/>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697,00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10 508,00</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rPr>
            </w:pPr>
            <w:r w:rsidRPr="00AC53CA">
              <w:rPr>
                <w:rFonts w:ascii="Times New Roman" w:hAnsi="Times New Roman"/>
              </w:rPr>
              <w:t>2 737,50</w:t>
            </w:r>
          </w:p>
        </w:tc>
      </w:tr>
      <w:tr w:rsidR="00AC53CA" w:rsidRPr="00AC53CA" w:rsidTr="00515077">
        <w:trPr>
          <w:trHeight w:val="275"/>
          <w:jc w:val="center"/>
        </w:trPr>
        <w:tc>
          <w:tcPr>
            <w:tcW w:w="5671" w:type="dxa"/>
            <w:gridSpan w:val="4"/>
            <w:shd w:val="clear" w:color="auto" w:fill="auto"/>
            <w:vAlign w:val="center"/>
          </w:tcPr>
          <w:p w:rsidR="00AC53CA" w:rsidRPr="00AC53CA" w:rsidRDefault="00AC53CA" w:rsidP="00AC53CA">
            <w:pPr>
              <w:spacing w:after="0" w:line="200" w:lineRule="exact"/>
              <w:jc w:val="right"/>
              <w:outlineLvl w:val="0"/>
              <w:rPr>
                <w:rFonts w:ascii="Times New Roman" w:hAnsi="Times New Roman"/>
                <w:b/>
              </w:rPr>
            </w:pPr>
            <w:r w:rsidRPr="00AC53CA">
              <w:rPr>
                <w:rFonts w:ascii="Times New Roman" w:hAnsi="Times New Roman"/>
                <w:b/>
              </w:rPr>
              <w:t>Итого</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b/>
              </w:rPr>
            </w:pPr>
            <w:r w:rsidRPr="00AC53CA">
              <w:rPr>
                <w:rFonts w:ascii="Times New Roman" w:hAnsi="Times New Roman"/>
                <w:b/>
              </w:rPr>
              <w:t>77 577,50</w:t>
            </w:r>
          </w:p>
        </w:tc>
        <w:tc>
          <w:tcPr>
            <w:tcW w:w="992" w:type="dxa"/>
            <w:vAlign w:val="center"/>
          </w:tcPr>
          <w:p w:rsidR="00AC53CA" w:rsidRPr="00AC53CA" w:rsidRDefault="00AC53CA" w:rsidP="00AC53CA">
            <w:pPr>
              <w:spacing w:after="0" w:line="200" w:lineRule="exact"/>
              <w:jc w:val="center"/>
              <w:outlineLvl w:val="0"/>
              <w:rPr>
                <w:rFonts w:ascii="Times New Roman" w:hAnsi="Times New Roman"/>
                <w:b/>
              </w:rPr>
            </w:pPr>
            <w:r w:rsidRPr="00AC53CA">
              <w:rPr>
                <w:rFonts w:ascii="Times New Roman" w:hAnsi="Times New Roman"/>
                <w:b/>
              </w:rPr>
              <w:t>3 879,00</w:t>
            </w:r>
          </w:p>
        </w:tc>
        <w:tc>
          <w:tcPr>
            <w:tcW w:w="1134"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b/>
              </w:rPr>
            </w:pPr>
            <w:r w:rsidRPr="00AC53CA">
              <w:rPr>
                <w:rFonts w:ascii="Times New Roman" w:hAnsi="Times New Roman"/>
                <w:b/>
              </w:rPr>
              <w:t>77 731,75</w:t>
            </w:r>
          </w:p>
        </w:tc>
        <w:tc>
          <w:tcPr>
            <w:tcW w:w="992" w:type="dxa"/>
            <w:shd w:val="clear" w:color="auto" w:fill="auto"/>
            <w:vAlign w:val="center"/>
          </w:tcPr>
          <w:p w:rsidR="00AC53CA" w:rsidRPr="00AC53CA" w:rsidRDefault="00AC53CA" w:rsidP="00AC53CA">
            <w:pPr>
              <w:spacing w:after="0" w:line="200" w:lineRule="exact"/>
              <w:jc w:val="center"/>
              <w:outlineLvl w:val="0"/>
              <w:rPr>
                <w:rFonts w:ascii="Times New Roman" w:hAnsi="Times New Roman"/>
                <w:b/>
              </w:rPr>
            </w:pPr>
            <w:r w:rsidRPr="00AC53CA">
              <w:rPr>
                <w:rFonts w:ascii="Times New Roman" w:hAnsi="Times New Roman"/>
                <w:b/>
              </w:rPr>
              <w:t>3 317,75</w:t>
            </w:r>
          </w:p>
        </w:tc>
      </w:tr>
    </w:tbl>
    <w:p w:rsidR="00AC53CA" w:rsidRPr="00AC53CA" w:rsidRDefault="00AC53CA" w:rsidP="00AC53CA">
      <w:pPr>
        <w:spacing w:after="0" w:line="240" w:lineRule="auto"/>
        <w:ind w:firstLine="709"/>
        <w:jc w:val="both"/>
        <w:outlineLvl w:val="0"/>
        <w:rPr>
          <w:rFonts w:ascii="Times New Roman" w:hAnsi="Times New Roman"/>
          <w:sz w:val="28"/>
          <w:szCs w:val="28"/>
        </w:rPr>
      </w:pP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На основании части 6 статьи 69.2 </w:t>
      </w:r>
      <w:r w:rsidRPr="00AC53CA">
        <w:rPr>
          <w:rFonts w:ascii="Times New Roman" w:eastAsia="Times New Roman" w:hAnsi="Times New Roman"/>
          <w:bCs/>
          <w:kern w:val="36"/>
          <w:sz w:val="28"/>
          <w:szCs w:val="28"/>
          <w:lang w:eastAsia="ru-RU"/>
        </w:rPr>
        <w:t>БК РФ</w:t>
      </w:r>
      <w:r w:rsidRPr="00AC53CA">
        <w:rPr>
          <w:rFonts w:ascii="Times New Roman" w:hAnsi="Times New Roman"/>
          <w:sz w:val="28"/>
          <w:szCs w:val="28"/>
        </w:rPr>
        <w:t xml:space="preserve"> государственное (муниципальное) задание является невыполненным в случае </w:t>
      </w:r>
      <w:proofErr w:type="spellStart"/>
      <w:r w:rsidRPr="00AC53CA">
        <w:rPr>
          <w:rFonts w:ascii="Times New Roman" w:hAnsi="Times New Roman"/>
          <w:sz w:val="28"/>
          <w:szCs w:val="28"/>
        </w:rPr>
        <w:t>недостижения</w:t>
      </w:r>
      <w:proofErr w:type="spellEnd"/>
      <w:r w:rsidRPr="00AC53CA">
        <w:rPr>
          <w:rFonts w:ascii="Times New Roman" w:hAnsi="Times New Roman"/>
          <w:sz w:val="28"/>
          <w:szCs w:val="28"/>
        </w:rPr>
        <w:t xml:space="preserve"> (превышения допуст</w:t>
      </w:r>
      <w:r w:rsidRPr="00AC53CA">
        <w:rPr>
          <w:rFonts w:ascii="Times New Roman" w:hAnsi="Times New Roman"/>
          <w:sz w:val="28"/>
          <w:szCs w:val="28"/>
        </w:rPr>
        <w:t>и</w:t>
      </w:r>
      <w:r w:rsidRPr="00AC53CA">
        <w:rPr>
          <w:rFonts w:ascii="Times New Roman" w:hAnsi="Times New Roman"/>
          <w:sz w:val="28"/>
          <w:szCs w:val="28"/>
        </w:rPr>
        <w:t>мого (возможного) отклонения) показателей государственного (муниципального) задания, характеризующих объем оказываемых государственных (муниципал</w:t>
      </w:r>
      <w:r w:rsidRPr="00AC53CA">
        <w:rPr>
          <w:rFonts w:ascii="Times New Roman" w:hAnsi="Times New Roman"/>
          <w:sz w:val="28"/>
          <w:szCs w:val="28"/>
        </w:rPr>
        <w:t>ь</w:t>
      </w:r>
      <w:r w:rsidRPr="00AC53CA">
        <w:rPr>
          <w:rFonts w:ascii="Times New Roman" w:hAnsi="Times New Roman"/>
          <w:sz w:val="28"/>
          <w:szCs w:val="28"/>
        </w:rPr>
        <w:t>ных) услуг (выполняемых работ), а также показателей государственного (мун</w:t>
      </w:r>
      <w:r w:rsidRPr="00AC53CA">
        <w:rPr>
          <w:rFonts w:ascii="Times New Roman" w:hAnsi="Times New Roman"/>
          <w:sz w:val="28"/>
          <w:szCs w:val="28"/>
        </w:rPr>
        <w:t>и</w:t>
      </w:r>
      <w:r w:rsidRPr="00AC53CA">
        <w:rPr>
          <w:rFonts w:ascii="Times New Roman" w:hAnsi="Times New Roman"/>
          <w:sz w:val="28"/>
          <w:szCs w:val="28"/>
        </w:rPr>
        <w:t>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roofErr w:type="gramEnd"/>
    </w:p>
    <w:p w:rsidR="00AC53CA" w:rsidRPr="00AC53CA" w:rsidRDefault="00AC53CA" w:rsidP="005D1351">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При реализации дополнительных предпрофессиональных программ </w:t>
      </w:r>
      <w:proofErr w:type="gramStart"/>
      <w:r w:rsidRPr="00AC53CA">
        <w:rPr>
          <w:rFonts w:ascii="Times New Roman" w:hAnsi="Times New Roman"/>
          <w:sz w:val="28"/>
          <w:szCs w:val="28"/>
        </w:rPr>
        <w:t>в обл</w:t>
      </w:r>
      <w:r w:rsidRPr="00AC53CA">
        <w:rPr>
          <w:rFonts w:ascii="Times New Roman" w:hAnsi="Times New Roman"/>
          <w:sz w:val="28"/>
          <w:szCs w:val="28"/>
        </w:rPr>
        <w:t>а</w:t>
      </w:r>
      <w:r w:rsidRPr="00AC53CA">
        <w:rPr>
          <w:rFonts w:ascii="Times New Roman" w:hAnsi="Times New Roman"/>
          <w:sz w:val="28"/>
          <w:szCs w:val="28"/>
        </w:rPr>
        <w:t>сти искусств объем муниципальной услуги по муниципальному заданию в целом выполнен за счет перевыполнения показателей по живописи</w:t>
      </w:r>
      <w:proofErr w:type="gramEnd"/>
      <w:r w:rsidRPr="00AC53CA">
        <w:rPr>
          <w:rFonts w:ascii="Times New Roman" w:hAnsi="Times New Roman"/>
          <w:sz w:val="28"/>
          <w:szCs w:val="28"/>
        </w:rPr>
        <w:t>, народным инстр</w:t>
      </w:r>
      <w:r w:rsidRPr="00AC53CA">
        <w:rPr>
          <w:rFonts w:ascii="Times New Roman" w:hAnsi="Times New Roman"/>
          <w:sz w:val="28"/>
          <w:szCs w:val="28"/>
        </w:rPr>
        <w:t>у</w:t>
      </w:r>
      <w:r w:rsidRPr="00AC53CA">
        <w:rPr>
          <w:rFonts w:ascii="Times New Roman" w:hAnsi="Times New Roman"/>
          <w:sz w:val="28"/>
          <w:szCs w:val="28"/>
        </w:rPr>
        <w:t>ментам, хореографическому творчеству. В разрезе показателей объем муниц</w:t>
      </w:r>
      <w:r w:rsidRPr="00AC53CA">
        <w:rPr>
          <w:rFonts w:ascii="Times New Roman" w:hAnsi="Times New Roman"/>
          <w:sz w:val="28"/>
          <w:szCs w:val="28"/>
        </w:rPr>
        <w:t>и</w:t>
      </w:r>
      <w:r w:rsidRPr="00AC53CA">
        <w:rPr>
          <w:rFonts w:ascii="Times New Roman" w:hAnsi="Times New Roman"/>
          <w:sz w:val="28"/>
          <w:szCs w:val="28"/>
        </w:rPr>
        <w:t>пальной услуги не выполнен на 580,25 человеко-часа (далее – чел. ч.), в том числе по фортепиано – на 211,75 чел. ч., музыкальному фольклору – на 368,50 чел. ч.</w:t>
      </w:r>
    </w:p>
    <w:p w:rsidR="00AC53CA" w:rsidRPr="00AC53CA" w:rsidRDefault="00AC53CA" w:rsidP="005D1351">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lastRenderedPageBreak/>
        <w:t>При реализации дополнительных общеразвивающих программ объем мун</w:t>
      </w:r>
      <w:r w:rsidRPr="00AC53CA">
        <w:rPr>
          <w:rFonts w:ascii="Times New Roman" w:hAnsi="Times New Roman"/>
          <w:sz w:val="28"/>
          <w:szCs w:val="28"/>
        </w:rPr>
        <w:t>и</w:t>
      </w:r>
      <w:r w:rsidRPr="00AC53CA">
        <w:rPr>
          <w:rFonts w:ascii="Times New Roman" w:hAnsi="Times New Roman"/>
          <w:sz w:val="28"/>
          <w:szCs w:val="28"/>
        </w:rPr>
        <w:t xml:space="preserve">ципальной услуги по муниципальному заданию не выполнен на 2 737,50 чел. </w:t>
      </w:r>
      <w:proofErr w:type="gramStart"/>
      <w:r w:rsidRPr="00AC53CA">
        <w:rPr>
          <w:rFonts w:ascii="Times New Roman" w:hAnsi="Times New Roman"/>
          <w:sz w:val="28"/>
          <w:szCs w:val="28"/>
        </w:rPr>
        <w:t>ч</w:t>
      </w:r>
      <w:proofErr w:type="gramEnd"/>
      <w:r w:rsidRPr="00AC53CA">
        <w:rPr>
          <w:rFonts w:ascii="Times New Roman" w:hAnsi="Times New Roman"/>
          <w:sz w:val="28"/>
          <w:szCs w:val="28"/>
        </w:rPr>
        <w:t>.</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На уровень достижения показателей муниципального задания повлиял н</w:t>
      </w:r>
      <w:r w:rsidRPr="00AC53CA">
        <w:rPr>
          <w:rFonts w:ascii="Times New Roman" w:hAnsi="Times New Roman"/>
          <w:sz w:val="28"/>
          <w:szCs w:val="28"/>
        </w:rPr>
        <w:t>о</w:t>
      </w:r>
      <w:r w:rsidRPr="00AC53CA">
        <w:rPr>
          <w:rFonts w:ascii="Times New Roman" w:hAnsi="Times New Roman"/>
          <w:sz w:val="28"/>
          <w:szCs w:val="28"/>
        </w:rPr>
        <w:t>вый набор учащихся и переход учеников из класса в класс.</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От Учредителя требования о возврате средств субсидии на финансовое обеспечение выполнения муниципального задания на оказание муниципальных услуг (выполнение работ) за 2021 год не поступали.</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План финансово-хозяйственной деятельности (далее – план ФХД) является основанием для расходования автономным учреждением бюджетных средств.</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Расходы МАОУ ДО «СДШИ» осуществляются за счет средств бюджета Суксунского городского округа в соответствии с утвержденным планом ФХД в разрезе субсидий на выполнение муниципального задания, субсидий на иные ц</w:t>
      </w:r>
      <w:r w:rsidRPr="00AC53CA">
        <w:rPr>
          <w:rFonts w:ascii="Times New Roman" w:hAnsi="Times New Roman"/>
          <w:sz w:val="28"/>
          <w:szCs w:val="28"/>
        </w:rPr>
        <w:t>е</w:t>
      </w:r>
      <w:r w:rsidRPr="00AC53CA">
        <w:rPr>
          <w:rFonts w:ascii="Times New Roman" w:hAnsi="Times New Roman"/>
          <w:sz w:val="28"/>
          <w:szCs w:val="28"/>
        </w:rPr>
        <w:t>ли, от приносящей доход деятельности.</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В соответствии с пунктом 2 Требований к составлению и утверждению пл</w:t>
      </w:r>
      <w:r w:rsidRPr="00AC53CA">
        <w:rPr>
          <w:rFonts w:ascii="Times New Roman" w:hAnsi="Times New Roman"/>
          <w:sz w:val="28"/>
          <w:szCs w:val="28"/>
        </w:rPr>
        <w:t>а</w:t>
      </w:r>
      <w:r w:rsidRPr="00AC53CA">
        <w:rPr>
          <w:rFonts w:ascii="Times New Roman" w:hAnsi="Times New Roman"/>
          <w:sz w:val="28"/>
          <w:szCs w:val="28"/>
        </w:rPr>
        <w:t>на финансово-хозяйственной деятельности государственного (муниципального) учреждения, утвержденных приказом Министерства финансов Российской Фед</w:t>
      </w:r>
      <w:r w:rsidRPr="00AC53CA">
        <w:rPr>
          <w:rFonts w:ascii="Times New Roman" w:hAnsi="Times New Roman"/>
          <w:sz w:val="28"/>
          <w:szCs w:val="28"/>
        </w:rPr>
        <w:t>е</w:t>
      </w:r>
      <w:r w:rsidRPr="00AC53CA">
        <w:rPr>
          <w:rFonts w:ascii="Times New Roman" w:hAnsi="Times New Roman"/>
          <w:sz w:val="28"/>
          <w:szCs w:val="28"/>
        </w:rPr>
        <w:t>рации от 31.08.2018 № 186н «О Требованиях к составлению и утверждению плана финансово-хозяйственной деятельности государственного (муниципального) учреждения» (далее – Требования к составлению и утверждению плана ФХД), Учреждение составляет и утверждает план ФХД в соответствии с Требованиями и порядком, установленным органом-учредителем.</w:t>
      </w:r>
      <w:proofErr w:type="gramEnd"/>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color w:val="000000"/>
          <w:spacing w:val="-2"/>
          <w:sz w:val="28"/>
          <w:szCs w:val="28"/>
        </w:rPr>
      </w:pPr>
      <w:proofErr w:type="gramStart"/>
      <w:r w:rsidRPr="00AC53CA">
        <w:rPr>
          <w:rFonts w:ascii="Times New Roman" w:hAnsi="Times New Roman"/>
          <w:color w:val="000000"/>
          <w:spacing w:val="-2"/>
          <w:sz w:val="28"/>
          <w:szCs w:val="28"/>
        </w:rPr>
        <w:t>Порядок составления и утверждения плана финансово-хозяйственной де</w:t>
      </w:r>
      <w:r w:rsidRPr="00AC53CA">
        <w:rPr>
          <w:rFonts w:ascii="Times New Roman" w:hAnsi="Times New Roman"/>
          <w:color w:val="000000"/>
          <w:spacing w:val="-2"/>
          <w:sz w:val="28"/>
          <w:szCs w:val="28"/>
        </w:rPr>
        <w:t>я</w:t>
      </w:r>
      <w:r w:rsidRPr="00AC53CA">
        <w:rPr>
          <w:rFonts w:ascii="Times New Roman" w:hAnsi="Times New Roman"/>
          <w:color w:val="000000"/>
          <w:spacing w:val="-2"/>
          <w:sz w:val="28"/>
          <w:szCs w:val="28"/>
        </w:rPr>
        <w:t>тельности муниципальных учреждений Суксунского городского округа (далее – Порядок составления и утверждения плана ФХД)</w:t>
      </w:r>
      <w:r w:rsidRPr="00AC53CA">
        <w:rPr>
          <w:rFonts w:ascii="Times New Roman" w:hAnsi="Times New Roman"/>
          <w:bCs/>
          <w:color w:val="000000"/>
          <w:spacing w:val="-2"/>
          <w:sz w:val="28"/>
          <w:szCs w:val="28"/>
          <w:lang w:eastAsia="ru-RU"/>
        </w:rPr>
        <w:t>, в отношении которых Управл</w:t>
      </w:r>
      <w:r w:rsidRPr="00AC53CA">
        <w:rPr>
          <w:rFonts w:ascii="Times New Roman" w:hAnsi="Times New Roman"/>
          <w:bCs/>
          <w:color w:val="000000"/>
          <w:spacing w:val="-2"/>
          <w:sz w:val="28"/>
          <w:szCs w:val="28"/>
          <w:lang w:eastAsia="ru-RU"/>
        </w:rPr>
        <w:t>е</w:t>
      </w:r>
      <w:r w:rsidRPr="00AC53CA">
        <w:rPr>
          <w:rFonts w:ascii="Times New Roman" w:hAnsi="Times New Roman"/>
          <w:bCs/>
          <w:color w:val="000000"/>
          <w:spacing w:val="-2"/>
          <w:sz w:val="28"/>
          <w:szCs w:val="28"/>
          <w:lang w:eastAsia="ru-RU"/>
        </w:rPr>
        <w:t>ние образования Администрации Суксунского городского округа Пермского края осуществляет функции и полномочия учредителя</w:t>
      </w:r>
      <w:r w:rsidRPr="00AC53CA">
        <w:rPr>
          <w:rFonts w:ascii="Times New Roman" w:hAnsi="Times New Roman"/>
          <w:color w:val="000000"/>
          <w:spacing w:val="-2"/>
          <w:sz w:val="28"/>
          <w:szCs w:val="28"/>
        </w:rPr>
        <w:t>, утвержден приказом УОА Су</w:t>
      </w:r>
      <w:r w:rsidRPr="00AC53CA">
        <w:rPr>
          <w:rFonts w:ascii="Times New Roman" w:hAnsi="Times New Roman"/>
          <w:color w:val="000000"/>
          <w:spacing w:val="-2"/>
          <w:sz w:val="28"/>
          <w:szCs w:val="28"/>
        </w:rPr>
        <w:t>к</w:t>
      </w:r>
      <w:r w:rsidRPr="00AC53CA">
        <w:rPr>
          <w:rFonts w:ascii="Times New Roman" w:hAnsi="Times New Roman"/>
          <w:color w:val="000000"/>
          <w:spacing w:val="-2"/>
          <w:sz w:val="28"/>
          <w:szCs w:val="28"/>
        </w:rPr>
        <w:t>сунского городского округа от 17.09.2020 № 209 «</w:t>
      </w:r>
      <w:r w:rsidRPr="00AC53CA">
        <w:rPr>
          <w:rFonts w:ascii="Times New Roman" w:hAnsi="Times New Roman"/>
          <w:bCs/>
          <w:color w:val="000000"/>
          <w:spacing w:val="-2"/>
          <w:sz w:val="28"/>
          <w:szCs w:val="28"/>
          <w:lang w:eastAsia="ru-RU"/>
        </w:rPr>
        <w:t>Об утверждении Порядка с</w:t>
      </w:r>
      <w:r w:rsidRPr="00AC53CA">
        <w:rPr>
          <w:rFonts w:ascii="Times New Roman" w:hAnsi="Times New Roman"/>
          <w:bCs/>
          <w:color w:val="000000"/>
          <w:spacing w:val="-2"/>
          <w:sz w:val="28"/>
          <w:szCs w:val="28"/>
          <w:lang w:eastAsia="ru-RU"/>
        </w:rPr>
        <w:t>о</w:t>
      </w:r>
      <w:r w:rsidRPr="00AC53CA">
        <w:rPr>
          <w:rFonts w:ascii="Times New Roman" w:hAnsi="Times New Roman"/>
          <w:bCs/>
          <w:color w:val="000000"/>
          <w:spacing w:val="-2"/>
          <w:sz w:val="28"/>
          <w:szCs w:val="28"/>
          <w:lang w:eastAsia="ru-RU"/>
        </w:rPr>
        <w:t>ставления и утверждения плана финансово-хозяйственной деятельности муниц</w:t>
      </w:r>
      <w:r w:rsidRPr="00AC53CA">
        <w:rPr>
          <w:rFonts w:ascii="Times New Roman" w:hAnsi="Times New Roman"/>
          <w:bCs/>
          <w:color w:val="000000"/>
          <w:spacing w:val="-2"/>
          <w:sz w:val="28"/>
          <w:szCs w:val="28"/>
          <w:lang w:eastAsia="ru-RU"/>
        </w:rPr>
        <w:t>и</w:t>
      </w:r>
      <w:r w:rsidRPr="00AC53CA">
        <w:rPr>
          <w:rFonts w:ascii="Times New Roman" w:hAnsi="Times New Roman"/>
          <w:bCs/>
          <w:color w:val="000000"/>
          <w:spacing w:val="-2"/>
          <w:sz w:val="28"/>
          <w:szCs w:val="28"/>
          <w:lang w:eastAsia="ru-RU"/>
        </w:rPr>
        <w:t>пальных учреждений Суксунского городского округа».</w:t>
      </w:r>
      <w:proofErr w:type="gramEnd"/>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В соответствии с пунктом 5 Требований к составлению и утверждению пл</w:t>
      </w:r>
      <w:r w:rsidRPr="00AC53CA">
        <w:rPr>
          <w:rFonts w:ascii="Times New Roman" w:hAnsi="Times New Roman"/>
          <w:sz w:val="28"/>
          <w:szCs w:val="28"/>
        </w:rPr>
        <w:t>а</w:t>
      </w:r>
      <w:r w:rsidRPr="00AC53CA">
        <w:rPr>
          <w:rFonts w:ascii="Times New Roman" w:hAnsi="Times New Roman"/>
          <w:sz w:val="28"/>
          <w:szCs w:val="28"/>
        </w:rPr>
        <w:t>на ФХД план должен составляться и утверждаться на текущий финансовый год и плановый период, если закон (решение) о бюджете утверждается на очередной финансовый год и плановый период.</w:t>
      </w:r>
    </w:p>
    <w:p w:rsidR="00AC53CA" w:rsidRPr="00AC53CA" w:rsidRDefault="00AC53CA" w:rsidP="00AC53CA">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C53CA">
        <w:rPr>
          <w:rFonts w:ascii="Times New Roman" w:hAnsi="Times New Roman"/>
          <w:color w:val="000000"/>
          <w:sz w:val="28"/>
          <w:szCs w:val="28"/>
        </w:rPr>
        <w:t>В соответствии с решением Думы Суксунского городского округа от 17.12.2020 № 168 «О бюджете Суксунского городского округа на 2021 год и на плановый период 2022 и 2023 годов» бюджет</w:t>
      </w:r>
      <w:r w:rsidRPr="00AC53CA">
        <w:rPr>
          <w:rFonts w:ascii="Times New Roman" w:eastAsia="Times New Roman" w:hAnsi="Times New Roman"/>
          <w:color w:val="000000"/>
          <w:sz w:val="28"/>
          <w:szCs w:val="28"/>
          <w:lang w:eastAsia="ru-RU"/>
        </w:rPr>
        <w:t xml:space="preserve"> Суксунского городского округа утвержден на 3 года.</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Пунктом 1.2 </w:t>
      </w:r>
      <w:r w:rsidRPr="00AC53CA">
        <w:rPr>
          <w:rFonts w:ascii="Times New Roman" w:eastAsia="Times New Roman" w:hAnsi="Times New Roman"/>
          <w:bCs/>
          <w:sz w:val="28"/>
          <w:szCs w:val="28"/>
          <w:lang w:eastAsia="ru-RU"/>
        </w:rPr>
        <w:t>Порядка</w:t>
      </w:r>
      <w:r w:rsidRPr="00AC53CA">
        <w:rPr>
          <w:rFonts w:ascii="Times New Roman" w:eastAsia="Times New Roman" w:hAnsi="Times New Roman"/>
          <w:sz w:val="28"/>
          <w:szCs w:val="28"/>
          <w:lang w:eastAsia="ru-RU"/>
        </w:rPr>
        <w:t xml:space="preserve"> составления и утверждения плана ФХД также пред</w:t>
      </w:r>
      <w:r w:rsidRPr="00AC53CA">
        <w:rPr>
          <w:rFonts w:ascii="Times New Roman" w:eastAsia="Times New Roman" w:hAnsi="Times New Roman"/>
          <w:sz w:val="28"/>
          <w:szCs w:val="28"/>
          <w:lang w:eastAsia="ru-RU"/>
        </w:rPr>
        <w:t>у</w:t>
      </w:r>
      <w:r w:rsidRPr="00AC53CA">
        <w:rPr>
          <w:rFonts w:ascii="Times New Roman" w:eastAsia="Times New Roman" w:hAnsi="Times New Roman"/>
          <w:sz w:val="28"/>
          <w:szCs w:val="28"/>
          <w:lang w:eastAsia="ru-RU"/>
        </w:rPr>
        <w:t xml:space="preserve">смотрено составление и утверждение плана на текущий финансовый </w:t>
      </w:r>
      <w:proofErr w:type="gramStart"/>
      <w:r w:rsidRPr="00AC53CA">
        <w:rPr>
          <w:rFonts w:ascii="Times New Roman" w:eastAsia="Times New Roman" w:hAnsi="Times New Roman"/>
          <w:sz w:val="28"/>
          <w:szCs w:val="28"/>
          <w:lang w:eastAsia="ru-RU"/>
        </w:rPr>
        <w:t>год</w:t>
      </w:r>
      <w:proofErr w:type="gramEnd"/>
      <w:r w:rsidRPr="00AC53CA">
        <w:rPr>
          <w:rFonts w:ascii="Times New Roman" w:eastAsia="Times New Roman" w:hAnsi="Times New Roman"/>
          <w:sz w:val="28"/>
          <w:szCs w:val="28"/>
          <w:lang w:eastAsia="ru-RU"/>
        </w:rPr>
        <w:t xml:space="preserve"> и план</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вый период.</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В нарушение пункта 5 Требований к составлению и утверждению плана ФХД, пункта 1.2 </w:t>
      </w:r>
      <w:r w:rsidRPr="00AC53CA">
        <w:rPr>
          <w:rFonts w:ascii="Times New Roman" w:eastAsia="Times New Roman" w:hAnsi="Times New Roman"/>
          <w:bCs/>
          <w:sz w:val="28"/>
          <w:szCs w:val="28"/>
          <w:lang w:eastAsia="ru-RU"/>
        </w:rPr>
        <w:t>Порядка</w:t>
      </w:r>
      <w:r w:rsidRPr="00AC53CA">
        <w:rPr>
          <w:rFonts w:ascii="Times New Roman" w:eastAsia="Times New Roman" w:hAnsi="Times New Roman"/>
          <w:sz w:val="28"/>
          <w:szCs w:val="28"/>
          <w:lang w:eastAsia="ru-RU"/>
        </w:rPr>
        <w:t xml:space="preserve"> составления и утверждения плана ФХД, в Плане ф</w:t>
      </w:r>
      <w:r w:rsidRPr="00AC53CA">
        <w:rPr>
          <w:rFonts w:ascii="Times New Roman" w:eastAsia="Times New Roman" w:hAnsi="Times New Roman"/>
          <w:sz w:val="28"/>
          <w:szCs w:val="28"/>
          <w:lang w:eastAsia="ru-RU"/>
        </w:rPr>
        <w:t>и</w:t>
      </w:r>
      <w:r w:rsidRPr="00AC53CA">
        <w:rPr>
          <w:rFonts w:ascii="Times New Roman" w:eastAsia="Times New Roman" w:hAnsi="Times New Roman"/>
          <w:sz w:val="28"/>
          <w:szCs w:val="28"/>
          <w:lang w:eastAsia="ru-RU"/>
        </w:rPr>
        <w:t xml:space="preserve">нансово-хозяйственной деятельности на 2021 год и плановый период 2022 и 2023 годов </w:t>
      </w:r>
      <w:r w:rsidRPr="00AC53CA">
        <w:rPr>
          <w:rFonts w:ascii="Times New Roman" w:eastAsia="Times New Roman" w:hAnsi="Times New Roman" w:cs="Calibri"/>
          <w:sz w:val="28"/>
          <w:szCs w:val="28"/>
          <w:lang w:eastAsia="ru-RU"/>
        </w:rPr>
        <w:t xml:space="preserve">МАОУ ДО «СДШИ» </w:t>
      </w:r>
      <w:r w:rsidRPr="00AC53CA">
        <w:rPr>
          <w:rFonts w:ascii="Times New Roman" w:eastAsia="Times New Roman" w:hAnsi="Times New Roman"/>
          <w:sz w:val="28"/>
          <w:szCs w:val="28"/>
          <w:lang w:eastAsia="ru-RU"/>
        </w:rPr>
        <w:t>от 13.01.2021, от 31.03.2021 отражены только показ</w:t>
      </w:r>
      <w:r w:rsidRPr="00AC53CA">
        <w:rPr>
          <w:rFonts w:ascii="Times New Roman" w:eastAsia="Times New Roman" w:hAnsi="Times New Roman"/>
          <w:sz w:val="28"/>
          <w:szCs w:val="28"/>
          <w:lang w:eastAsia="ru-RU"/>
        </w:rPr>
        <w:t>а</w:t>
      </w:r>
      <w:r w:rsidRPr="00AC53CA">
        <w:rPr>
          <w:rFonts w:ascii="Times New Roman" w:eastAsia="Times New Roman" w:hAnsi="Times New Roman"/>
          <w:sz w:val="28"/>
          <w:szCs w:val="28"/>
          <w:lang w:eastAsia="ru-RU"/>
        </w:rPr>
        <w:lastRenderedPageBreak/>
        <w:t>тели на 2021 текущий финансовый год.</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В течение года Учреждением внесены в План финансово-хозяйственной д</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ятельности Учреждения изменения от 30.06.2021, от 30.09.2021 и от 30.12.2021, где были отражены показатели планового периода на 2022 и 2023 годы.</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AC53CA">
        <w:rPr>
          <w:rFonts w:ascii="Times New Roman" w:hAnsi="Times New Roman"/>
          <w:color w:val="000000"/>
          <w:sz w:val="28"/>
          <w:szCs w:val="28"/>
          <w:lang w:eastAsia="ru-RU"/>
        </w:rPr>
        <w:t xml:space="preserve">План ФХД </w:t>
      </w:r>
      <w:r w:rsidRPr="00AC53CA">
        <w:rPr>
          <w:rFonts w:ascii="Times New Roman" w:hAnsi="Times New Roman"/>
          <w:color w:val="000000"/>
          <w:sz w:val="28"/>
          <w:szCs w:val="28"/>
        </w:rPr>
        <w:t>МАОУ ДО «СДШИ»</w:t>
      </w:r>
      <w:r w:rsidRPr="00AC53CA">
        <w:rPr>
          <w:rFonts w:ascii="Times New Roman" w:hAnsi="Times New Roman"/>
          <w:color w:val="000000"/>
          <w:sz w:val="28"/>
          <w:szCs w:val="28"/>
          <w:lang w:eastAsia="ru-RU"/>
        </w:rPr>
        <w:t xml:space="preserve"> на 2021 год от 13.01.2021, от 31.03.2021, </w:t>
      </w:r>
      <w:r w:rsidRPr="00AC53CA">
        <w:rPr>
          <w:rFonts w:ascii="Times New Roman" w:hAnsi="Times New Roman"/>
          <w:color w:val="000000"/>
          <w:sz w:val="28"/>
          <w:szCs w:val="28"/>
        </w:rPr>
        <w:t>от 30.06.2021</w:t>
      </w:r>
      <w:r w:rsidRPr="00AC53CA">
        <w:rPr>
          <w:rFonts w:ascii="Times New Roman" w:hAnsi="Times New Roman"/>
          <w:color w:val="000000"/>
          <w:sz w:val="28"/>
          <w:szCs w:val="28"/>
          <w:lang w:eastAsia="ru-RU"/>
        </w:rPr>
        <w:t>, от 30.09.2021, от 30.12.2021 согласован председателем Наблюдател</w:t>
      </w:r>
      <w:r w:rsidRPr="00AC53CA">
        <w:rPr>
          <w:rFonts w:ascii="Times New Roman" w:hAnsi="Times New Roman"/>
          <w:color w:val="000000"/>
          <w:sz w:val="28"/>
          <w:szCs w:val="28"/>
          <w:lang w:eastAsia="ru-RU"/>
        </w:rPr>
        <w:t>ь</w:t>
      </w:r>
      <w:r w:rsidRPr="00AC53CA">
        <w:rPr>
          <w:rFonts w:ascii="Times New Roman" w:hAnsi="Times New Roman"/>
          <w:color w:val="000000"/>
          <w:sz w:val="28"/>
          <w:szCs w:val="28"/>
          <w:lang w:eastAsia="ru-RU"/>
        </w:rPr>
        <w:t>ного совета без указания даты согласования, а также во всех редакциях Плана ФХД не проставлены дата и номер протокола заседания Наблюдательного совета.</w:t>
      </w:r>
      <w:proofErr w:type="gramEnd"/>
    </w:p>
    <w:p w:rsidR="00AC53CA" w:rsidRPr="00AC53CA" w:rsidRDefault="00AC53CA" w:rsidP="00AC53CA">
      <w:pPr>
        <w:widowControl w:val="0"/>
        <w:spacing w:after="0" w:line="240" w:lineRule="exact"/>
        <w:ind w:firstLine="709"/>
        <w:jc w:val="center"/>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3. Проверка первичных учетных документов по наличным и безнали</w:t>
      </w:r>
      <w:r w:rsidRPr="00AC53CA">
        <w:rPr>
          <w:rFonts w:ascii="Times New Roman" w:hAnsi="Times New Roman"/>
          <w:b/>
          <w:i/>
          <w:sz w:val="28"/>
          <w:szCs w:val="28"/>
        </w:rPr>
        <w:t>ч</w:t>
      </w:r>
      <w:r w:rsidRPr="00AC53CA">
        <w:rPr>
          <w:rFonts w:ascii="Times New Roman" w:hAnsi="Times New Roman"/>
          <w:b/>
          <w:i/>
          <w:sz w:val="28"/>
          <w:szCs w:val="28"/>
        </w:rPr>
        <w:t>ным расчетам</w:t>
      </w:r>
    </w:p>
    <w:p w:rsidR="00AC53CA" w:rsidRPr="00AC53CA" w:rsidRDefault="00AC53CA" w:rsidP="00AC53CA">
      <w:pPr>
        <w:widowControl w:val="0"/>
        <w:autoSpaceDE w:val="0"/>
        <w:autoSpaceDN w:val="0"/>
        <w:adjustRightInd w:val="0"/>
        <w:spacing w:after="0" w:line="240" w:lineRule="exact"/>
        <w:ind w:firstLine="709"/>
        <w:jc w:val="both"/>
        <w:rPr>
          <w:rFonts w:ascii="Times New Roman" w:hAnsi="Times New Roman"/>
          <w:color w:val="000000"/>
          <w:sz w:val="28"/>
          <w:szCs w:val="28"/>
          <w:shd w:val="clear" w:color="auto" w:fill="FFFFFF"/>
        </w:rPr>
      </w:pP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eastAsia="Times New Roman" w:hAnsi="Times New Roman"/>
          <w:sz w:val="28"/>
          <w:szCs w:val="28"/>
          <w:lang w:eastAsia="ru-RU"/>
        </w:rPr>
        <w:t>В проверяемом периоде расчеты наличными не осуществлялись.</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Проверка первичных учетных документов по безналичным расчетам пок</w:t>
      </w:r>
      <w:r w:rsidRPr="00AC53CA">
        <w:rPr>
          <w:rFonts w:ascii="Times New Roman" w:hAnsi="Times New Roman"/>
          <w:sz w:val="28"/>
          <w:szCs w:val="28"/>
        </w:rPr>
        <w:t>а</w:t>
      </w:r>
      <w:r w:rsidRPr="00AC53CA">
        <w:rPr>
          <w:rFonts w:ascii="Times New Roman" w:hAnsi="Times New Roman"/>
          <w:sz w:val="28"/>
          <w:szCs w:val="28"/>
        </w:rPr>
        <w:t>зала следующее.</w:t>
      </w:r>
    </w:p>
    <w:p w:rsidR="00AC53CA" w:rsidRPr="00AC53CA" w:rsidRDefault="00AC53CA" w:rsidP="00AC53CA">
      <w:pPr>
        <w:widowControl w:val="0"/>
        <w:shd w:val="clear" w:color="auto" w:fill="FFFFFF"/>
        <w:spacing w:after="0" w:line="240" w:lineRule="auto"/>
        <w:ind w:firstLine="709"/>
        <w:jc w:val="both"/>
        <w:rPr>
          <w:rFonts w:ascii="Times New Roman" w:hAnsi="Times New Roman"/>
          <w:spacing w:val="-2"/>
          <w:sz w:val="28"/>
          <w:szCs w:val="28"/>
        </w:rPr>
      </w:pPr>
      <w:r w:rsidRPr="00AC53CA">
        <w:rPr>
          <w:rFonts w:ascii="Times New Roman" w:hAnsi="Times New Roman"/>
          <w:spacing w:val="-2"/>
          <w:sz w:val="28"/>
          <w:szCs w:val="28"/>
        </w:rPr>
        <w:t>В заявке на вы</w:t>
      </w:r>
      <w:r w:rsidR="00644596">
        <w:rPr>
          <w:rFonts w:ascii="Times New Roman" w:hAnsi="Times New Roman"/>
          <w:spacing w:val="-2"/>
          <w:sz w:val="28"/>
          <w:szCs w:val="28"/>
        </w:rPr>
        <w:t>плату средств от 16.01.2021 № 2</w:t>
      </w:r>
      <w:r w:rsidRPr="00AC53CA">
        <w:rPr>
          <w:rFonts w:ascii="Times New Roman" w:hAnsi="Times New Roman"/>
          <w:spacing w:val="-2"/>
          <w:sz w:val="28"/>
          <w:szCs w:val="28"/>
        </w:rPr>
        <w:t xml:space="preserve"> на сумму 1 800,00 руб. для оплаты услуг связи (интернет) в назначении платежа ссылка на счет-фактуру 5450255/63224061 от 31.12.2020 по договору от 01.01.2020 № 5364989.</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Кредиторская задолженность у МАОУ ДО «СДШИ» за услуги связи (и</w:t>
      </w:r>
      <w:r w:rsidRPr="00AC53CA">
        <w:rPr>
          <w:rFonts w:ascii="Times New Roman" w:hAnsi="Times New Roman"/>
          <w:sz w:val="28"/>
          <w:szCs w:val="28"/>
        </w:rPr>
        <w:t>н</w:t>
      </w:r>
      <w:r w:rsidRPr="00AC53CA">
        <w:rPr>
          <w:rFonts w:ascii="Times New Roman" w:hAnsi="Times New Roman"/>
          <w:sz w:val="28"/>
          <w:szCs w:val="28"/>
        </w:rPr>
        <w:t>тернет) по состоянию на 01.01.2021 отсутствовала, что подтверждает Акт сверки с ПАО «Ростелеком» от 07.10.2021, Журнал операций расчетов с поставщиками и подрядчиками за январь 2021 года № 4-1.</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На основании сведений из Журнала операций расчетов с поставщиками и подрядчиками за январь 2021 года № 4-1 и Акта сверки от 07.10.2021 по состо</w:t>
      </w:r>
      <w:r w:rsidRPr="00AC53CA">
        <w:rPr>
          <w:rFonts w:ascii="Times New Roman" w:hAnsi="Times New Roman"/>
          <w:sz w:val="28"/>
          <w:szCs w:val="28"/>
        </w:rPr>
        <w:t>я</w:t>
      </w:r>
      <w:r w:rsidRPr="00AC53CA">
        <w:rPr>
          <w:rFonts w:ascii="Times New Roman" w:hAnsi="Times New Roman"/>
          <w:sz w:val="28"/>
          <w:szCs w:val="28"/>
        </w:rPr>
        <w:t>нию на 01.01.2021 по услугам связи (интернет) уже числится дебиторская задо</w:t>
      </w:r>
      <w:r w:rsidRPr="00AC53CA">
        <w:rPr>
          <w:rFonts w:ascii="Times New Roman" w:hAnsi="Times New Roman"/>
          <w:sz w:val="28"/>
          <w:szCs w:val="28"/>
        </w:rPr>
        <w:t>л</w:t>
      </w:r>
      <w:r w:rsidRPr="00AC53CA">
        <w:rPr>
          <w:rFonts w:ascii="Times New Roman" w:hAnsi="Times New Roman"/>
          <w:sz w:val="28"/>
          <w:szCs w:val="28"/>
        </w:rPr>
        <w:t>женность (переплата) в сумме 1 800,00 руб., то есть долг за Учреждением по Д</w:t>
      </w:r>
      <w:r w:rsidRPr="00AC53CA">
        <w:rPr>
          <w:rFonts w:ascii="Times New Roman" w:hAnsi="Times New Roman"/>
          <w:sz w:val="28"/>
          <w:szCs w:val="28"/>
        </w:rPr>
        <w:t>о</w:t>
      </w:r>
      <w:r w:rsidRPr="00AC53CA">
        <w:rPr>
          <w:rFonts w:ascii="Times New Roman" w:hAnsi="Times New Roman"/>
          <w:sz w:val="28"/>
          <w:szCs w:val="28"/>
        </w:rPr>
        <w:t>говору от 01.01.2020 № 5364989 на 01.01.2021 отсутствует.</w:t>
      </w:r>
      <w:proofErr w:type="gramEnd"/>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Платеж по заявке на выплату средств от 16.01.2021 № 2 за услуги связи (и</w:t>
      </w:r>
      <w:r w:rsidRPr="00AC53CA">
        <w:rPr>
          <w:rFonts w:ascii="Times New Roman" w:hAnsi="Times New Roman"/>
          <w:sz w:val="28"/>
          <w:szCs w:val="28"/>
        </w:rPr>
        <w:t>н</w:t>
      </w:r>
      <w:r w:rsidRPr="00AC53CA">
        <w:rPr>
          <w:rFonts w:ascii="Times New Roman" w:hAnsi="Times New Roman"/>
          <w:sz w:val="28"/>
          <w:szCs w:val="28"/>
        </w:rPr>
        <w:t>тернет) совершен без основания.</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В декабре 2021 года проведен зачет дебиторской задолженности в счет услуг связи (интернет) за декабрь на сумму 1 800,00 руб.</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основании сведений из Журнала операций № 4-1 расчетов с поставщ</w:t>
      </w:r>
      <w:r w:rsidRPr="00AC53CA">
        <w:rPr>
          <w:rFonts w:ascii="Times New Roman" w:hAnsi="Times New Roman"/>
          <w:sz w:val="28"/>
          <w:szCs w:val="28"/>
        </w:rPr>
        <w:t>и</w:t>
      </w:r>
      <w:r w:rsidRPr="00AC53CA">
        <w:rPr>
          <w:rFonts w:ascii="Times New Roman" w:hAnsi="Times New Roman"/>
          <w:sz w:val="28"/>
          <w:szCs w:val="28"/>
        </w:rPr>
        <w:t>ками и подрядчиками за декабрь 2021 года и бухгалтерской отчетности за 2021 год по состоянию на 01.01.2022 за ПАО «Ростелеком» также числится дебито</w:t>
      </w:r>
      <w:r w:rsidRPr="00AC53CA">
        <w:rPr>
          <w:rFonts w:ascii="Times New Roman" w:hAnsi="Times New Roman"/>
          <w:sz w:val="28"/>
          <w:szCs w:val="28"/>
        </w:rPr>
        <w:t>р</w:t>
      </w:r>
      <w:r w:rsidRPr="00AC53CA">
        <w:rPr>
          <w:rFonts w:ascii="Times New Roman" w:hAnsi="Times New Roman"/>
          <w:sz w:val="28"/>
          <w:szCs w:val="28"/>
        </w:rPr>
        <w:t>ская задолженность (переплата) в сумме 1 800,00 руб.</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основании пункта 3.5 Договора об оказании услуг связи отдельным в</w:t>
      </w:r>
      <w:r w:rsidRPr="00AC53CA">
        <w:rPr>
          <w:rFonts w:ascii="Times New Roman" w:hAnsi="Times New Roman"/>
          <w:sz w:val="28"/>
          <w:szCs w:val="28"/>
        </w:rPr>
        <w:t>и</w:t>
      </w:r>
      <w:r w:rsidRPr="00AC53CA">
        <w:rPr>
          <w:rFonts w:ascii="Times New Roman" w:hAnsi="Times New Roman"/>
          <w:sz w:val="28"/>
          <w:szCs w:val="28"/>
        </w:rPr>
        <w:t>дам юридических лиц от 11.01.2021 № 5364989 (далее – Договор от 11.01.2021 № 5364989) оплата услуг производится абонентом путем безналичных расчетов не позднее 25 числа месяца следующего за отчетным периодом.</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Также на основании пункта 3.11 Договора от 11.01.2021 № 5364989 МАОУ ДО «СДШИ» вправе производить авансовые платежи за оказываемые услуги на основании счета, выставленных оператором.</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То есть Учреждение могло вносить авансовые платежи за услуги связи (и</w:t>
      </w:r>
      <w:r w:rsidRPr="00AC53CA">
        <w:rPr>
          <w:rFonts w:ascii="Times New Roman" w:hAnsi="Times New Roman"/>
          <w:sz w:val="28"/>
          <w:szCs w:val="28"/>
        </w:rPr>
        <w:t>н</w:t>
      </w:r>
      <w:r w:rsidRPr="00AC53CA">
        <w:rPr>
          <w:rFonts w:ascii="Times New Roman" w:hAnsi="Times New Roman"/>
          <w:sz w:val="28"/>
          <w:szCs w:val="28"/>
        </w:rPr>
        <w:t>тернет), но не обязано было этого делать.</w:t>
      </w:r>
    </w:p>
    <w:p w:rsidR="00AC53CA" w:rsidRPr="00AC53CA" w:rsidRDefault="00AC53CA" w:rsidP="00AC53CA">
      <w:pPr>
        <w:widowControl w:val="0"/>
        <w:shd w:val="clear" w:color="auto" w:fill="FFFFFF"/>
        <w:spacing w:after="0" w:line="240" w:lineRule="auto"/>
        <w:ind w:firstLine="709"/>
        <w:jc w:val="both"/>
        <w:rPr>
          <w:rFonts w:ascii="Times New Roman" w:hAnsi="Times New Roman"/>
          <w:sz w:val="28"/>
          <w:szCs w:val="28"/>
        </w:rPr>
      </w:pPr>
      <w:r w:rsidRPr="00AC53CA">
        <w:rPr>
          <w:rFonts w:ascii="Times New Roman" w:hAnsi="Times New Roman"/>
          <w:sz w:val="28"/>
          <w:szCs w:val="28"/>
        </w:rPr>
        <w:t>Неэффективный расход средств субсидии из бюджета Суксунского горо</w:t>
      </w:r>
      <w:r w:rsidRPr="00AC53CA">
        <w:rPr>
          <w:rFonts w:ascii="Times New Roman" w:hAnsi="Times New Roman"/>
          <w:sz w:val="28"/>
          <w:szCs w:val="28"/>
        </w:rPr>
        <w:t>д</w:t>
      </w:r>
      <w:r w:rsidRPr="00AC53CA">
        <w:rPr>
          <w:rFonts w:ascii="Times New Roman" w:hAnsi="Times New Roman"/>
          <w:sz w:val="28"/>
          <w:szCs w:val="28"/>
        </w:rPr>
        <w:lastRenderedPageBreak/>
        <w:t>ского округа на финансовое обеспечение выполнения муниципального задания на оказание муниципальных услуг (выполнение работ) по Соглашению от 01.01.2021 № 6 за услуги связи (интернет) составил в сумме 1 800,00 руб.</w:t>
      </w:r>
    </w:p>
    <w:p w:rsidR="00AC53CA" w:rsidRPr="00AC53CA" w:rsidRDefault="00AC53CA" w:rsidP="00AC53CA">
      <w:pPr>
        <w:widowControl w:val="0"/>
        <w:spacing w:after="0" w:line="240" w:lineRule="exact"/>
        <w:ind w:firstLine="709"/>
        <w:jc w:val="center"/>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4. Проверка правильности начисления и выплаты заработной платы сотрудникам учреждения</w:t>
      </w:r>
    </w:p>
    <w:p w:rsidR="00AC53CA" w:rsidRPr="00AC53CA" w:rsidRDefault="00AC53CA" w:rsidP="00AC53CA">
      <w:pPr>
        <w:widowControl w:val="0"/>
        <w:spacing w:after="0" w:line="240" w:lineRule="exact"/>
        <w:ind w:firstLine="709"/>
        <w:jc w:val="center"/>
        <w:rPr>
          <w:rFonts w:ascii="Times New Roman" w:hAnsi="Times New Roman"/>
          <w:sz w:val="28"/>
          <w:szCs w:val="28"/>
        </w:rPr>
      </w:pP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Расходы по оплате труда в проверяемом периоде регулировались:</w:t>
      </w:r>
    </w:p>
    <w:p w:rsidR="00AC53CA" w:rsidRPr="00AC53CA" w:rsidRDefault="00AC53CA" w:rsidP="00AC53CA">
      <w:pPr>
        <w:widowControl w:val="0"/>
        <w:spacing w:after="0" w:line="240" w:lineRule="auto"/>
        <w:ind w:firstLine="709"/>
        <w:jc w:val="both"/>
        <w:rPr>
          <w:rFonts w:ascii="Times New Roman" w:hAnsi="Times New Roman"/>
          <w:color w:val="000000"/>
          <w:spacing w:val="-2"/>
          <w:sz w:val="28"/>
          <w:szCs w:val="28"/>
          <w:shd w:val="clear" w:color="auto" w:fill="FFFFFF"/>
        </w:rPr>
      </w:pPr>
      <w:r w:rsidRPr="00AC53CA">
        <w:rPr>
          <w:rFonts w:ascii="Times New Roman" w:hAnsi="Times New Roman"/>
          <w:color w:val="000000"/>
          <w:spacing w:val="-2"/>
          <w:sz w:val="28"/>
          <w:szCs w:val="28"/>
          <w:shd w:val="clear" w:color="auto" w:fill="FFFFFF"/>
        </w:rPr>
        <w:t xml:space="preserve">- Штатным расписанием </w:t>
      </w:r>
      <w:r w:rsidRPr="00AC53CA">
        <w:rPr>
          <w:rFonts w:ascii="Times New Roman" w:hAnsi="Times New Roman"/>
          <w:spacing w:val="-2"/>
          <w:sz w:val="28"/>
          <w:szCs w:val="28"/>
        </w:rPr>
        <w:t>МАОУ ДО «СДШИ», утвержденным приказами Учреждения от 11.01.2021 № 3, от 01.06.2021 № 15/1, от 01.09.2021 № 32, от 01.10.2021 № 33</w:t>
      </w:r>
      <w:r w:rsidRPr="00AC53CA">
        <w:rPr>
          <w:rFonts w:ascii="Times New Roman" w:hAnsi="Times New Roman"/>
          <w:color w:val="000000"/>
          <w:spacing w:val="-2"/>
          <w:sz w:val="28"/>
          <w:szCs w:val="28"/>
          <w:shd w:val="clear" w:color="auto" w:fill="FFFFFF"/>
        </w:rPr>
        <w:t>;</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color w:val="000000"/>
          <w:sz w:val="28"/>
          <w:szCs w:val="28"/>
          <w:shd w:val="clear" w:color="auto" w:fill="FFFFFF"/>
        </w:rPr>
        <w:t>- Положением о системе оплаты труда и стимулирования работников за счет средств от предпринимательской деятельности и иной приносящей доход</w:t>
      </w:r>
      <w:r w:rsidRPr="00AC53CA">
        <w:rPr>
          <w:rFonts w:ascii="Times New Roman" w:hAnsi="Times New Roman"/>
          <w:sz w:val="28"/>
          <w:szCs w:val="28"/>
        </w:rPr>
        <w:t xml:space="preserve"> МАОУ ДО «СДШИ», </w:t>
      </w:r>
      <w:r w:rsidRPr="00AC53CA">
        <w:rPr>
          <w:rFonts w:ascii="Times New Roman" w:hAnsi="Times New Roman"/>
          <w:color w:val="000000"/>
          <w:sz w:val="28"/>
          <w:szCs w:val="28"/>
          <w:shd w:val="clear" w:color="auto" w:fill="FFFFFF"/>
        </w:rPr>
        <w:t xml:space="preserve">утвержденным приказами директора </w:t>
      </w:r>
      <w:r w:rsidRPr="00AC53CA">
        <w:rPr>
          <w:rFonts w:ascii="Times New Roman" w:hAnsi="Times New Roman"/>
          <w:sz w:val="28"/>
          <w:szCs w:val="28"/>
        </w:rPr>
        <w:t>Учреждения 01.09.2020 № 29, 01.10.2021 № 40/1;</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sz w:val="28"/>
          <w:szCs w:val="28"/>
        </w:rPr>
        <w:t xml:space="preserve">- </w:t>
      </w:r>
      <w:r w:rsidRPr="00AC53CA">
        <w:rPr>
          <w:rFonts w:ascii="Times New Roman" w:hAnsi="Times New Roman"/>
          <w:color w:val="000000"/>
          <w:sz w:val="28"/>
          <w:szCs w:val="28"/>
          <w:shd w:val="clear" w:color="auto" w:fill="FFFFFF"/>
        </w:rPr>
        <w:t>Положением о системе оплаты труда и стимулирования работников</w:t>
      </w:r>
      <w:r w:rsidRPr="00AC53CA">
        <w:rPr>
          <w:rFonts w:ascii="Times New Roman" w:hAnsi="Times New Roman"/>
          <w:sz w:val="28"/>
          <w:szCs w:val="28"/>
        </w:rPr>
        <w:t xml:space="preserve"> МАОУ ДО «СДШИ», </w:t>
      </w:r>
      <w:r w:rsidRPr="00AC53CA">
        <w:rPr>
          <w:rFonts w:ascii="Times New Roman" w:hAnsi="Times New Roman"/>
          <w:color w:val="000000"/>
          <w:sz w:val="28"/>
          <w:szCs w:val="28"/>
          <w:shd w:val="clear" w:color="auto" w:fill="FFFFFF"/>
        </w:rPr>
        <w:t xml:space="preserve">утвержденным приказами </w:t>
      </w:r>
      <w:r w:rsidRPr="00AC53CA">
        <w:rPr>
          <w:rFonts w:ascii="Times New Roman" w:hAnsi="Times New Roman"/>
          <w:sz w:val="28"/>
          <w:szCs w:val="28"/>
        </w:rPr>
        <w:t>Учреждения 11.01.2021 № 2, 01.09.2021 № 30, 01.10.2021 № 40/1</w:t>
      </w:r>
      <w:r w:rsidRPr="00AC53CA">
        <w:rPr>
          <w:rFonts w:ascii="Times New Roman" w:hAnsi="Times New Roman"/>
          <w:color w:val="000000"/>
          <w:sz w:val="28"/>
          <w:szCs w:val="28"/>
          <w:shd w:val="clear" w:color="auto" w:fill="FFFFFF"/>
        </w:rPr>
        <w:t>;</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 Положением об исчислении стажа непрерывной работы для педагогич</w:t>
      </w:r>
      <w:r w:rsidRPr="00AC53CA">
        <w:rPr>
          <w:rFonts w:ascii="Times New Roman" w:hAnsi="Times New Roman"/>
          <w:color w:val="000000"/>
          <w:sz w:val="28"/>
          <w:szCs w:val="28"/>
          <w:shd w:val="clear" w:color="auto" w:fill="FFFFFF"/>
        </w:rPr>
        <w:t>е</w:t>
      </w:r>
      <w:r w:rsidRPr="00AC53CA">
        <w:rPr>
          <w:rFonts w:ascii="Times New Roman" w:hAnsi="Times New Roman"/>
          <w:color w:val="000000"/>
          <w:sz w:val="28"/>
          <w:szCs w:val="28"/>
          <w:shd w:val="clear" w:color="auto" w:fill="FFFFFF"/>
        </w:rPr>
        <w:t xml:space="preserve">ских работников </w:t>
      </w:r>
      <w:r w:rsidRPr="00AC53CA">
        <w:rPr>
          <w:rFonts w:ascii="Times New Roman" w:hAnsi="Times New Roman"/>
          <w:sz w:val="28"/>
          <w:szCs w:val="28"/>
        </w:rPr>
        <w:t>МАОУ ДО «СДШИ»</w:t>
      </w:r>
      <w:r w:rsidRPr="00AC53CA">
        <w:rPr>
          <w:rFonts w:ascii="Times New Roman" w:hAnsi="Times New Roman"/>
          <w:color w:val="000000"/>
          <w:sz w:val="28"/>
          <w:szCs w:val="28"/>
          <w:shd w:val="clear" w:color="auto" w:fill="FFFFFF"/>
        </w:rPr>
        <w:t xml:space="preserve">, утвержденным приказом </w:t>
      </w:r>
      <w:r w:rsidRPr="00AC53CA">
        <w:rPr>
          <w:rFonts w:ascii="Times New Roman" w:hAnsi="Times New Roman"/>
          <w:sz w:val="28"/>
          <w:szCs w:val="28"/>
        </w:rPr>
        <w:t>Учреждения</w:t>
      </w:r>
      <w:r w:rsidRPr="00AC53CA">
        <w:rPr>
          <w:rFonts w:ascii="Times New Roman" w:hAnsi="Times New Roman"/>
          <w:color w:val="000000"/>
          <w:sz w:val="28"/>
          <w:szCs w:val="28"/>
          <w:shd w:val="clear" w:color="auto" w:fill="FFFFFF"/>
        </w:rPr>
        <w:t xml:space="preserve"> 01.09.2020 № 28/2;</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 xml:space="preserve">- Правилами внутреннего трудового распорядка, утвержденными приказом </w:t>
      </w:r>
      <w:r w:rsidRPr="00AC53CA">
        <w:rPr>
          <w:rFonts w:ascii="Times New Roman" w:hAnsi="Times New Roman"/>
          <w:sz w:val="28"/>
          <w:szCs w:val="28"/>
        </w:rPr>
        <w:t>МАОУ ДО «СДШИ»</w:t>
      </w:r>
      <w:r w:rsidRPr="00AC53CA">
        <w:rPr>
          <w:rFonts w:ascii="Times New Roman" w:hAnsi="Times New Roman"/>
          <w:color w:val="000000"/>
          <w:sz w:val="28"/>
          <w:szCs w:val="28"/>
          <w:shd w:val="clear" w:color="auto" w:fill="FFFFFF"/>
        </w:rPr>
        <w:t xml:space="preserve"> 01.03.2017 № 22/1;</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 приказами Учреждения.</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AC53CA">
        <w:rPr>
          <w:rFonts w:ascii="Times New Roman" w:hAnsi="Times New Roman"/>
          <w:color w:val="000000"/>
          <w:sz w:val="28"/>
          <w:szCs w:val="28"/>
          <w:shd w:val="clear" w:color="auto" w:fill="FFFFFF"/>
        </w:rPr>
        <w:t xml:space="preserve">В нарушение </w:t>
      </w:r>
      <w:r w:rsidRPr="00AC53CA">
        <w:rPr>
          <w:rFonts w:ascii="Times New Roman" w:eastAsia="Times New Roman" w:hAnsi="Times New Roman"/>
          <w:sz w:val="28"/>
          <w:szCs w:val="28"/>
          <w:lang w:eastAsia="ru-RU"/>
        </w:rPr>
        <w:t>разделов 1,</w:t>
      </w:r>
      <w:r w:rsidRPr="00515077">
        <w:rPr>
          <w:rFonts w:ascii="Times New Roman" w:hAnsi="Times New Roman"/>
          <w:sz w:val="28"/>
          <w:szCs w:val="28"/>
          <w:lang w:eastAsia="ru-RU"/>
        </w:rPr>
        <w:t xml:space="preserve"> </w:t>
      </w:r>
      <w:r w:rsidRPr="00AC53CA">
        <w:rPr>
          <w:rFonts w:ascii="Times New Roman" w:hAnsi="Times New Roman"/>
          <w:sz w:val="28"/>
          <w:szCs w:val="28"/>
          <w:lang w:eastAsia="ru-RU"/>
        </w:rPr>
        <w:t>2</w:t>
      </w:r>
      <w:r w:rsidRPr="00AC53CA">
        <w:rPr>
          <w:rFonts w:ascii="Times New Roman" w:eastAsia="Times New Roman" w:hAnsi="Times New Roman"/>
          <w:sz w:val="28"/>
          <w:szCs w:val="28"/>
          <w:lang w:eastAsia="ru-RU"/>
        </w:rPr>
        <w:t xml:space="preserve"> </w:t>
      </w:r>
      <w:r w:rsidRPr="00AC53CA">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w:t>
      </w:r>
      <w:r w:rsidRPr="00AC53CA">
        <w:rPr>
          <w:rFonts w:ascii="Times New Roman" w:hAnsi="Times New Roman"/>
          <w:sz w:val="28"/>
          <w:szCs w:val="28"/>
        </w:rPr>
        <w:t>т</w:t>
      </w:r>
      <w:r w:rsidRPr="00AC53CA">
        <w:rPr>
          <w:rFonts w:ascii="Times New Roman" w:hAnsi="Times New Roman"/>
          <w:sz w:val="28"/>
          <w:szCs w:val="28"/>
        </w:rPr>
        <w:t>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30.03.2015 № 52н «Об утверждении форм первичных учетных документов и регистров бухгалте</w:t>
      </w:r>
      <w:r w:rsidRPr="00AC53CA">
        <w:rPr>
          <w:rFonts w:ascii="Times New Roman" w:hAnsi="Times New Roman"/>
          <w:sz w:val="28"/>
          <w:szCs w:val="28"/>
        </w:rPr>
        <w:t>р</w:t>
      </w:r>
      <w:r w:rsidRPr="00AC53CA">
        <w:rPr>
          <w:rFonts w:ascii="Times New Roman" w:hAnsi="Times New Roman"/>
          <w:sz w:val="28"/>
          <w:szCs w:val="28"/>
        </w:rPr>
        <w:t>ского учета, применяемых органами государственной власти (государственными органами), органами</w:t>
      </w:r>
      <w:proofErr w:type="gramEnd"/>
      <w:r w:rsidRPr="00AC53CA">
        <w:rPr>
          <w:rFonts w:ascii="Times New Roman" w:hAnsi="Times New Roman"/>
          <w:sz w:val="28"/>
          <w:szCs w:val="28"/>
        </w:rPr>
        <w:t xml:space="preserve"> </w:t>
      </w:r>
      <w:proofErr w:type="gramStart"/>
      <w:r w:rsidRPr="00AC53CA">
        <w:rPr>
          <w:rFonts w:ascii="Times New Roman" w:hAnsi="Times New Roman"/>
          <w:sz w:val="28"/>
          <w:szCs w:val="28"/>
        </w:rPr>
        <w:t>местного самоуправления, органами управления госуда</w:t>
      </w:r>
      <w:r w:rsidRPr="00AC53CA">
        <w:rPr>
          <w:rFonts w:ascii="Times New Roman" w:hAnsi="Times New Roman"/>
          <w:sz w:val="28"/>
          <w:szCs w:val="28"/>
        </w:rPr>
        <w:t>р</w:t>
      </w:r>
      <w:r w:rsidRPr="00AC53CA">
        <w:rPr>
          <w:rFonts w:ascii="Times New Roman" w:hAnsi="Times New Roman"/>
          <w:sz w:val="28"/>
          <w:szCs w:val="28"/>
        </w:rPr>
        <w:t>ственными внебюджетными фондами, государственными (муниципальными) учреждениями, и Методических указаний по их применению» (далее – Методич</w:t>
      </w:r>
      <w:r w:rsidRPr="00AC53CA">
        <w:rPr>
          <w:rFonts w:ascii="Times New Roman" w:hAnsi="Times New Roman"/>
          <w:sz w:val="28"/>
          <w:szCs w:val="28"/>
        </w:rPr>
        <w:t>е</w:t>
      </w:r>
      <w:r w:rsidRPr="00AC53CA">
        <w:rPr>
          <w:rFonts w:ascii="Times New Roman" w:hAnsi="Times New Roman"/>
          <w:sz w:val="28"/>
          <w:szCs w:val="28"/>
        </w:rPr>
        <w:t>ские указания, утвержденные Приказом Минфина России № 52н) в период с янв</w:t>
      </w:r>
      <w:r w:rsidRPr="00AC53CA">
        <w:rPr>
          <w:rFonts w:ascii="Times New Roman" w:hAnsi="Times New Roman"/>
          <w:sz w:val="28"/>
          <w:szCs w:val="28"/>
        </w:rPr>
        <w:t>а</w:t>
      </w:r>
      <w:r w:rsidRPr="00AC53CA">
        <w:rPr>
          <w:rFonts w:ascii="Times New Roman" w:hAnsi="Times New Roman"/>
          <w:sz w:val="28"/>
          <w:szCs w:val="28"/>
        </w:rPr>
        <w:t>ря по март 2021 не применялась Расчетная ведомость (ф. 0504402), в Карточке-справке (ф. 0504417) в разделе начислений отражено начисление – коммунальные педагогам, которое к заработной плате не относится,</w:t>
      </w:r>
      <w:r w:rsidRPr="00AC53CA">
        <w:rPr>
          <w:rFonts w:ascii="Times New Roman" w:hAnsi="Times New Roman"/>
          <w:color w:val="000000"/>
          <w:sz w:val="28"/>
          <w:szCs w:val="28"/>
          <w:shd w:val="clear" w:color="auto" w:fill="FFFFFF"/>
        </w:rPr>
        <w:t xml:space="preserve"> а также </w:t>
      </w:r>
      <w:r w:rsidRPr="00AC53CA">
        <w:rPr>
          <w:rFonts w:ascii="Times New Roman" w:hAnsi="Times New Roman"/>
          <w:sz w:val="28"/>
          <w:szCs w:val="28"/>
        </w:rPr>
        <w:t>во многих карто</w:t>
      </w:r>
      <w:r w:rsidRPr="00AC53CA">
        <w:rPr>
          <w:rFonts w:ascii="Times New Roman" w:hAnsi="Times New Roman"/>
          <w:sz w:val="28"/>
          <w:szCs w:val="28"/>
        </w:rPr>
        <w:t>ч</w:t>
      </w:r>
      <w:r w:rsidRPr="00AC53CA">
        <w:rPr>
          <w:rFonts w:ascii="Times New Roman" w:hAnsi="Times New Roman"/>
          <w:sz w:val="28"/>
          <w:szCs w:val="28"/>
        </w:rPr>
        <w:t>ках-справках указанной</w:t>
      </w:r>
      <w:proofErr w:type="gramEnd"/>
      <w:r w:rsidRPr="00AC53CA">
        <w:rPr>
          <w:rFonts w:ascii="Times New Roman" w:hAnsi="Times New Roman"/>
          <w:sz w:val="28"/>
          <w:szCs w:val="28"/>
        </w:rPr>
        <w:t xml:space="preserve"> формы отсутствует запись о квалификации и образов</w:t>
      </w:r>
      <w:r w:rsidRPr="00AC53CA">
        <w:rPr>
          <w:rFonts w:ascii="Times New Roman" w:hAnsi="Times New Roman"/>
          <w:sz w:val="28"/>
          <w:szCs w:val="28"/>
        </w:rPr>
        <w:t>а</w:t>
      </w:r>
      <w:r w:rsidRPr="00AC53CA">
        <w:rPr>
          <w:rFonts w:ascii="Times New Roman" w:hAnsi="Times New Roman"/>
          <w:sz w:val="28"/>
          <w:szCs w:val="28"/>
        </w:rPr>
        <w:t>нии;</w:t>
      </w:r>
      <w:r w:rsidRPr="00AC53CA">
        <w:rPr>
          <w:rFonts w:ascii="Times New Roman" w:hAnsi="Times New Roman"/>
          <w:color w:val="000000"/>
          <w:sz w:val="28"/>
          <w:szCs w:val="28"/>
          <w:shd w:val="clear" w:color="auto" w:fill="FFFFFF"/>
        </w:rPr>
        <w:t xml:space="preserve"> в форме Записка-расчет об исчислении среднего заработка при предоставл</w:t>
      </w:r>
      <w:r w:rsidRPr="00AC53CA">
        <w:rPr>
          <w:rFonts w:ascii="Times New Roman" w:hAnsi="Times New Roman"/>
          <w:color w:val="000000"/>
          <w:sz w:val="28"/>
          <w:szCs w:val="28"/>
          <w:shd w:val="clear" w:color="auto" w:fill="FFFFFF"/>
        </w:rPr>
        <w:t>е</w:t>
      </w:r>
      <w:r w:rsidRPr="00AC53CA">
        <w:rPr>
          <w:rFonts w:ascii="Times New Roman" w:hAnsi="Times New Roman"/>
          <w:color w:val="000000"/>
          <w:sz w:val="28"/>
          <w:szCs w:val="28"/>
          <w:shd w:val="clear" w:color="auto" w:fill="FFFFFF"/>
        </w:rPr>
        <w:t>нии отпуска, увольнения и других случаях (ф. 0504425) не указана бухгалтерская запись дебет и кредит.</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color w:val="000000"/>
          <w:sz w:val="28"/>
          <w:szCs w:val="28"/>
          <w:shd w:val="clear" w:color="auto" w:fill="FFFFFF"/>
        </w:rPr>
        <w:t>Проверка расходов на оплату труда выявила следующие нарушения.</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AC53CA">
        <w:rPr>
          <w:rFonts w:ascii="Times New Roman" w:hAnsi="Times New Roman"/>
          <w:sz w:val="28"/>
          <w:szCs w:val="28"/>
        </w:rPr>
        <w:t>На основании пункта 15 Постановления Правительства Российской Федер</w:t>
      </w:r>
      <w:r w:rsidRPr="00AC53CA">
        <w:rPr>
          <w:rFonts w:ascii="Times New Roman" w:hAnsi="Times New Roman"/>
          <w:sz w:val="28"/>
          <w:szCs w:val="28"/>
        </w:rPr>
        <w:t>а</w:t>
      </w:r>
      <w:r w:rsidRPr="00AC53CA">
        <w:rPr>
          <w:rFonts w:ascii="Times New Roman" w:hAnsi="Times New Roman"/>
          <w:sz w:val="28"/>
          <w:szCs w:val="28"/>
        </w:rPr>
        <w:lastRenderedPageBreak/>
        <w:t>ции от 24.12.2007 № 922 «Об особенностях порядка исчисления средней зарабо</w:t>
      </w:r>
      <w:r w:rsidRPr="00AC53CA">
        <w:rPr>
          <w:rFonts w:ascii="Times New Roman" w:hAnsi="Times New Roman"/>
          <w:sz w:val="28"/>
          <w:szCs w:val="28"/>
        </w:rPr>
        <w:t>т</w:t>
      </w:r>
      <w:r w:rsidRPr="00AC53CA">
        <w:rPr>
          <w:rFonts w:ascii="Times New Roman" w:hAnsi="Times New Roman"/>
          <w:sz w:val="28"/>
          <w:szCs w:val="28"/>
        </w:rPr>
        <w:t>ной платы» (далее – Положение об особенностях порядка исчисления средней з</w:t>
      </w:r>
      <w:r w:rsidRPr="00AC53CA">
        <w:rPr>
          <w:rFonts w:ascii="Times New Roman" w:hAnsi="Times New Roman"/>
          <w:sz w:val="28"/>
          <w:szCs w:val="28"/>
        </w:rPr>
        <w:t>а</w:t>
      </w:r>
      <w:r w:rsidRPr="00AC53CA">
        <w:rPr>
          <w:rFonts w:ascii="Times New Roman" w:hAnsi="Times New Roman"/>
          <w:sz w:val="28"/>
          <w:szCs w:val="28"/>
        </w:rPr>
        <w:t>работной платы</w:t>
      </w:r>
      <w:r w:rsidRPr="00AC53CA">
        <w:rPr>
          <w:rFonts w:ascii="Times New Roman" w:hAnsi="Times New Roman"/>
          <w:bCs/>
          <w:sz w:val="28"/>
          <w:szCs w:val="28"/>
        </w:rPr>
        <w:t xml:space="preserve">) </w:t>
      </w:r>
      <w:r w:rsidRPr="00AC53CA">
        <w:rPr>
          <w:rFonts w:ascii="Times New Roman" w:hAnsi="Times New Roman"/>
          <w:sz w:val="28"/>
          <w:szCs w:val="28"/>
        </w:rPr>
        <w:t>в случае если время, приходящееся на расчетный период, отр</w:t>
      </w:r>
      <w:r w:rsidRPr="00AC53CA">
        <w:rPr>
          <w:rFonts w:ascii="Times New Roman" w:hAnsi="Times New Roman"/>
          <w:sz w:val="28"/>
          <w:szCs w:val="28"/>
        </w:rPr>
        <w:t>а</w:t>
      </w:r>
      <w:r w:rsidRPr="00AC53CA">
        <w:rPr>
          <w:rFonts w:ascii="Times New Roman" w:hAnsi="Times New Roman"/>
          <w:sz w:val="28"/>
          <w:szCs w:val="28"/>
        </w:rPr>
        <w:t xml:space="preserve">ботано не полностью или из него исключалось время в соответствии с </w:t>
      </w:r>
      <w:hyperlink r:id="rId19" w:anchor="block_1005" w:history="1">
        <w:r w:rsidRPr="00AC53CA">
          <w:rPr>
            <w:rFonts w:ascii="Times New Roman" w:hAnsi="Times New Roman"/>
            <w:sz w:val="28"/>
            <w:szCs w:val="28"/>
          </w:rPr>
          <w:t>пунктом 5</w:t>
        </w:r>
      </w:hyperlink>
      <w:r w:rsidRPr="00AC53CA">
        <w:rPr>
          <w:rFonts w:ascii="Times New Roman" w:hAnsi="Times New Roman"/>
          <w:sz w:val="28"/>
          <w:szCs w:val="28"/>
        </w:rPr>
        <w:t xml:space="preserve"> данного Положения, премии и вознаграждения учитываются при определении среднего заработка пропорционально времени</w:t>
      </w:r>
      <w:proofErr w:type="gramEnd"/>
      <w:r w:rsidRPr="00AC53CA">
        <w:rPr>
          <w:rFonts w:ascii="Times New Roman" w:hAnsi="Times New Roman"/>
          <w:sz w:val="28"/>
          <w:szCs w:val="28"/>
        </w:rPr>
        <w:t xml:space="preserve">, </w:t>
      </w:r>
      <w:proofErr w:type="gramStart"/>
      <w:r w:rsidRPr="00AC53CA">
        <w:rPr>
          <w:rFonts w:ascii="Times New Roman" w:hAnsi="Times New Roman"/>
          <w:sz w:val="28"/>
          <w:szCs w:val="28"/>
        </w:rPr>
        <w:t>отработанному</w:t>
      </w:r>
      <w:proofErr w:type="gramEnd"/>
      <w:r w:rsidRPr="00AC53CA">
        <w:rPr>
          <w:rFonts w:ascii="Times New Roman" w:hAnsi="Times New Roman"/>
          <w:sz w:val="28"/>
          <w:szCs w:val="28"/>
        </w:rPr>
        <w:t xml:space="preserve"> в расчетном пер</w:t>
      </w:r>
      <w:r w:rsidRPr="00AC53CA">
        <w:rPr>
          <w:rFonts w:ascii="Times New Roman" w:hAnsi="Times New Roman"/>
          <w:sz w:val="28"/>
          <w:szCs w:val="28"/>
        </w:rPr>
        <w:t>и</w:t>
      </w:r>
      <w:r w:rsidRPr="00AC53CA">
        <w:rPr>
          <w:rFonts w:ascii="Times New Roman" w:hAnsi="Times New Roman"/>
          <w:sz w:val="28"/>
          <w:szCs w:val="28"/>
        </w:rPr>
        <w:t>оде, за исключением премий, начисленных за фактически отработанное время в расчетном периоде (ежемесячные, ежеквартальные и другие).</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В марте 2021 года на основании приказа Учреждения от 25.03.2021 № 9 б</w:t>
      </w:r>
      <w:r w:rsidRPr="00AC53CA">
        <w:rPr>
          <w:rFonts w:ascii="Times New Roman" w:hAnsi="Times New Roman"/>
          <w:color w:val="000000"/>
          <w:sz w:val="28"/>
          <w:szCs w:val="28"/>
          <w:shd w:val="clear" w:color="auto" w:fill="FFFFFF"/>
        </w:rPr>
        <w:t>ы</w:t>
      </w:r>
      <w:r w:rsidRPr="00AC53CA">
        <w:rPr>
          <w:rFonts w:ascii="Times New Roman" w:hAnsi="Times New Roman"/>
          <w:color w:val="000000"/>
          <w:sz w:val="28"/>
          <w:szCs w:val="28"/>
          <w:shd w:val="clear" w:color="auto" w:fill="FFFFFF"/>
        </w:rPr>
        <w:t xml:space="preserve">ла начислена премия по итогам работы за 1 квартал 2021 года в размере 20% от должностного оклада за счет средств от приносящей доход деятельности </w:t>
      </w:r>
      <w:r w:rsidR="00365546">
        <w:rPr>
          <w:rFonts w:ascii="Times New Roman" w:hAnsi="Times New Roman"/>
          <w:color w:val="000000"/>
          <w:sz w:val="28"/>
          <w:szCs w:val="28"/>
          <w:shd w:val="clear" w:color="auto" w:fill="FFFFFF"/>
        </w:rPr>
        <w:t>сотру</w:t>
      </w:r>
      <w:r w:rsidR="00365546">
        <w:rPr>
          <w:rFonts w:ascii="Times New Roman" w:hAnsi="Times New Roman"/>
          <w:color w:val="000000"/>
          <w:sz w:val="28"/>
          <w:szCs w:val="28"/>
          <w:shd w:val="clear" w:color="auto" w:fill="FFFFFF"/>
        </w:rPr>
        <w:t>д</w:t>
      </w:r>
      <w:r w:rsidR="00365546">
        <w:rPr>
          <w:rFonts w:ascii="Times New Roman" w:hAnsi="Times New Roman"/>
          <w:color w:val="000000"/>
          <w:sz w:val="28"/>
          <w:szCs w:val="28"/>
          <w:shd w:val="clear" w:color="auto" w:fill="FFFFFF"/>
        </w:rPr>
        <w:t xml:space="preserve">нику по должности </w:t>
      </w:r>
      <w:proofErr w:type="spellStart"/>
      <w:r w:rsidRPr="00AC53CA">
        <w:rPr>
          <w:rFonts w:ascii="Times New Roman" w:hAnsi="Times New Roman"/>
          <w:color w:val="000000"/>
          <w:sz w:val="28"/>
          <w:szCs w:val="28"/>
          <w:shd w:val="clear" w:color="auto" w:fill="FFFFFF"/>
        </w:rPr>
        <w:t>доку</w:t>
      </w:r>
      <w:r w:rsidR="00365546">
        <w:rPr>
          <w:rFonts w:ascii="Times New Roman" w:hAnsi="Times New Roman"/>
          <w:color w:val="000000"/>
          <w:sz w:val="28"/>
          <w:szCs w:val="28"/>
          <w:shd w:val="clear" w:color="auto" w:fill="FFFFFF"/>
        </w:rPr>
        <w:t>ментовед</w:t>
      </w:r>
      <w:proofErr w:type="spellEnd"/>
      <w:r w:rsidR="00F83AD3">
        <w:rPr>
          <w:rFonts w:ascii="Times New Roman" w:hAnsi="Times New Roman"/>
          <w:color w:val="000000"/>
          <w:sz w:val="28"/>
          <w:szCs w:val="28"/>
          <w:shd w:val="clear" w:color="auto" w:fill="FFFFFF"/>
        </w:rPr>
        <w:t xml:space="preserve"> без учета</w:t>
      </w:r>
      <w:r w:rsidRPr="00AC53CA">
        <w:rPr>
          <w:rFonts w:ascii="Times New Roman" w:hAnsi="Times New Roman"/>
          <w:color w:val="000000"/>
          <w:sz w:val="28"/>
          <w:szCs w:val="28"/>
          <w:shd w:val="clear" w:color="auto" w:fill="FFFFFF"/>
        </w:rPr>
        <w:t xml:space="preserve"> фактически отработанно</w:t>
      </w:r>
      <w:r w:rsidR="00F83AD3">
        <w:rPr>
          <w:rFonts w:ascii="Times New Roman" w:hAnsi="Times New Roman"/>
          <w:color w:val="000000"/>
          <w:sz w:val="28"/>
          <w:szCs w:val="28"/>
          <w:shd w:val="clear" w:color="auto" w:fill="FFFFFF"/>
        </w:rPr>
        <w:t>го</w:t>
      </w:r>
      <w:r w:rsidRPr="00AC53CA">
        <w:rPr>
          <w:rFonts w:ascii="Times New Roman" w:hAnsi="Times New Roman"/>
          <w:color w:val="000000"/>
          <w:sz w:val="28"/>
          <w:szCs w:val="28"/>
          <w:shd w:val="clear" w:color="auto" w:fill="FFFFFF"/>
        </w:rPr>
        <w:t xml:space="preserve"> врем</w:t>
      </w:r>
      <w:r w:rsidR="00F83AD3">
        <w:rPr>
          <w:rFonts w:ascii="Times New Roman" w:hAnsi="Times New Roman"/>
          <w:color w:val="000000"/>
          <w:sz w:val="28"/>
          <w:szCs w:val="28"/>
          <w:shd w:val="clear" w:color="auto" w:fill="FFFFFF"/>
        </w:rPr>
        <w:t>ени</w:t>
      </w:r>
      <w:r w:rsidRPr="00AC53CA">
        <w:rPr>
          <w:rFonts w:ascii="Times New Roman" w:hAnsi="Times New Roman"/>
          <w:color w:val="000000"/>
          <w:sz w:val="28"/>
          <w:szCs w:val="28"/>
          <w:shd w:val="clear" w:color="auto" w:fill="FFFFFF"/>
        </w:rPr>
        <w:t>.</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В нарушение пункта 15 Положения об особенностях порядка исчисления средней заработной платы</w:t>
      </w:r>
      <w:r w:rsidRPr="00AC53CA">
        <w:rPr>
          <w:rFonts w:ascii="Times New Roman" w:hAnsi="Times New Roman"/>
          <w:color w:val="000000"/>
          <w:sz w:val="28"/>
          <w:szCs w:val="28"/>
          <w:shd w:val="clear" w:color="auto" w:fill="FFFFFF"/>
        </w:rPr>
        <w:t xml:space="preserve"> при </w:t>
      </w:r>
      <w:r w:rsidRPr="00AC53CA">
        <w:rPr>
          <w:rFonts w:ascii="Times New Roman" w:hAnsi="Times New Roman"/>
          <w:sz w:val="28"/>
          <w:szCs w:val="28"/>
        </w:rPr>
        <w:t>определении среднего заработка</w:t>
      </w:r>
      <w:r w:rsidRPr="00AC53CA">
        <w:rPr>
          <w:rFonts w:ascii="Times New Roman" w:hAnsi="Times New Roman"/>
          <w:color w:val="000000"/>
          <w:sz w:val="28"/>
          <w:szCs w:val="28"/>
          <w:shd w:val="clear" w:color="auto" w:fill="FFFFFF"/>
        </w:rPr>
        <w:t xml:space="preserve"> для расчета о</w:t>
      </w:r>
      <w:r w:rsidRPr="00AC53CA">
        <w:rPr>
          <w:rFonts w:ascii="Times New Roman" w:hAnsi="Times New Roman"/>
          <w:color w:val="000000"/>
          <w:sz w:val="28"/>
          <w:szCs w:val="28"/>
          <w:shd w:val="clear" w:color="auto" w:fill="FFFFFF"/>
        </w:rPr>
        <w:t>т</w:t>
      </w:r>
      <w:r w:rsidRPr="00AC53CA">
        <w:rPr>
          <w:rFonts w:ascii="Times New Roman" w:hAnsi="Times New Roman"/>
          <w:color w:val="000000"/>
          <w:sz w:val="28"/>
          <w:szCs w:val="28"/>
          <w:shd w:val="clear" w:color="auto" w:fill="FFFFFF"/>
        </w:rPr>
        <w:t xml:space="preserve">пускных в июне 2021 года </w:t>
      </w:r>
      <w:r w:rsidR="00EA3201">
        <w:rPr>
          <w:rFonts w:ascii="Times New Roman" w:hAnsi="Times New Roman"/>
          <w:color w:val="000000"/>
          <w:sz w:val="28"/>
          <w:szCs w:val="28"/>
          <w:shd w:val="clear" w:color="auto" w:fill="FFFFFF"/>
        </w:rPr>
        <w:t xml:space="preserve">сотруднику по должности </w:t>
      </w:r>
      <w:proofErr w:type="spellStart"/>
      <w:r w:rsidR="00EA3201" w:rsidRPr="00AC53CA">
        <w:rPr>
          <w:rFonts w:ascii="Times New Roman" w:hAnsi="Times New Roman"/>
          <w:color w:val="000000"/>
          <w:sz w:val="28"/>
          <w:szCs w:val="28"/>
          <w:shd w:val="clear" w:color="auto" w:fill="FFFFFF"/>
        </w:rPr>
        <w:t>доку</w:t>
      </w:r>
      <w:r w:rsidR="00EA3201">
        <w:rPr>
          <w:rFonts w:ascii="Times New Roman" w:hAnsi="Times New Roman"/>
          <w:color w:val="000000"/>
          <w:sz w:val="28"/>
          <w:szCs w:val="28"/>
          <w:shd w:val="clear" w:color="auto" w:fill="FFFFFF"/>
        </w:rPr>
        <w:t>ментовед</w:t>
      </w:r>
      <w:proofErr w:type="spellEnd"/>
      <w:r w:rsidRPr="00AC53CA">
        <w:rPr>
          <w:rFonts w:ascii="Times New Roman" w:hAnsi="Times New Roman"/>
          <w:color w:val="000000"/>
          <w:sz w:val="28"/>
          <w:szCs w:val="28"/>
          <w:shd w:val="clear" w:color="auto" w:fill="FFFFFF"/>
        </w:rPr>
        <w:t xml:space="preserve"> премию по итогам работы за 1 квартал 2021 года не пересчитали </w:t>
      </w:r>
      <w:r w:rsidRPr="00AC53CA">
        <w:rPr>
          <w:rFonts w:ascii="Times New Roman" w:hAnsi="Times New Roman"/>
          <w:sz w:val="28"/>
          <w:szCs w:val="28"/>
        </w:rPr>
        <w:t xml:space="preserve">пропорционально времени, отработанному в расчетном периоде, а учли в полном объеме, в результате чего переплата отпускных </w:t>
      </w:r>
      <w:r w:rsidRPr="00AC53CA">
        <w:rPr>
          <w:rFonts w:ascii="Times New Roman" w:hAnsi="Times New Roman"/>
          <w:color w:val="000000"/>
          <w:sz w:val="28"/>
          <w:szCs w:val="28"/>
          <w:shd w:val="clear" w:color="auto" w:fill="FFFFFF"/>
        </w:rPr>
        <w:t>за счет средств от приносящей доход</w:t>
      </w:r>
      <w:proofErr w:type="gramEnd"/>
      <w:r w:rsidRPr="00AC53CA">
        <w:rPr>
          <w:rFonts w:ascii="Times New Roman" w:hAnsi="Times New Roman"/>
          <w:color w:val="000000"/>
          <w:sz w:val="28"/>
          <w:szCs w:val="28"/>
          <w:shd w:val="clear" w:color="auto" w:fill="FFFFFF"/>
        </w:rPr>
        <w:t xml:space="preserve"> деятельности</w:t>
      </w:r>
      <w:r w:rsidRPr="00AC53CA">
        <w:rPr>
          <w:rFonts w:ascii="Times New Roman" w:hAnsi="Times New Roman"/>
          <w:sz w:val="28"/>
          <w:szCs w:val="28"/>
        </w:rPr>
        <w:t xml:space="preserve"> состав</w:t>
      </w:r>
      <w:r w:rsidRPr="00AC53CA">
        <w:rPr>
          <w:rFonts w:ascii="Times New Roman" w:hAnsi="Times New Roman"/>
          <w:sz w:val="28"/>
          <w:szCs w:val="28"/>
        </w:rPr>
        <w:t>и</w:t>
      </w:r>
      <w:r w:rsidRPr="00AC53CA">
        <w:rPr>
          <w:rFonts w:ascii="Times New Roman" w:hAnsi="Times New Roman"/>
          <w:sz w:val="28"/>
          <w:szCs w:val="28"/>
        </w:rPr>
        <w:t>ла 33,04 руб.</w:t>
      </w:r>
      <w:r w:rsidR="00F83AD3">
        <w:rPr>
          <w:rFonts w:ascii="Times New Roman" w:hAnsi="Times New Roman"/>
          <w:sz w:val="28"/>
          <w:szCs w:val="28"/>
        </w:rPr>
        <w:t>,</w:t>
      </w:r>
      <w:r w:rsidRPr="00AC53CA">
        <w:rPr>
          <w:rFonts w:ascii="Times New Roman" w:hAnsi="Times New Roman"/>
          <w:sz w:val="28"/>
          <w:szCs w:val="28"/>
        </w:rPr>
        <w:t xml:space="preserve"> начислений на выплаты по оплате труда </w:t>
      </w:r>
      <w:r w:rsidR="00F83AD3">
        <w:rPr>
          <w:rFonts w:ascii="Times New Roman" w:hAnsi="Times New Roman"/>
          <w:sz w:val="28"/>
          <w:szCs w:val="28"/>
        </w:rPr>
        <w:t>составила</w:t>
      </w:r>
      <w:r w:rsidRPr="00AC53CA">
        <w:rPr>
          <w:rFonts w:ascii="Times New Roman" w:hAnsi="Times New Roman"/>
          <w:sz w:val="28"/>
          <w:szCs w:val="28"/>
        </w:rPr>
        <w:t xml:space="preserve"> 9,98 руб., что я</w:t>
      </w:r>
      <w:r w:rsidRPr="00AC53CA">
        <w:rPr>
          <w:rFonts w:ascii="Times New Roman" w:hAnsi="Times New Roman"/>
          <w:sz w:val="28"/>
          <w:szCs w:val="28"/>
        </w:rPr>
        <w:t>в</w:t>
      </w:r>
      <w:r w:rsidRPr="00AC53CA">
        <w:rPr>
          <w:rFonts w:ascii="Times New Roman" w:hAnsi="Times New Roman"/>
          <w:sz w:val="28"/>
          <w:szCs w:val="28"/>
        </w:rPr>
        <w:t>ляется неправомерным расходом.</w:t>
      </w:r>
    </w:p>
    <w:p w:rsidR="004153A0"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В нарушение пункта 16 Положения об особенностях порядка исчисления средней заработной платы при проверке правильности исчисления среднего зар</w:t>
      </w:r>
      <w:r w:rsidRPr="00AC53CA">
        <w:rPr>
          <w:rFonts w:ascii="Times New Roman" w:hAnsi="Times New Roman"/>
          <w:sz w:val="28"/>
          <w:szCs w:val="28"/>
        </w:rPr>
        <w:t>а</w:t>
      </w:r>
      <w:r w:rsidRPr="00AC53CA">
        <w:rPr>
          <w:rFonts w:ascii="Times New Roman" w:hAnsi="Times New Roman"/>
          <w:sz w:val="28"/>
          <w:szCs w:val="28"/>
        </w:rPr>
        <w:t>ботка для оплаты периода командировки преподавателям выявлено завышение среднего заработка из за индексации премии к профессиональному празднику «</w:t>
      </w:r>
      <w:r w:rsidR="00F83AD3">
        <w:rPr>
          <w:rFonts w:ascii="Times New Roman" w:hAnsi="Times New Roman"/>
          <w:sz w:val="28"/>
          <w:szCs w:val="28"/>
        </w:rPr>
        <w:t>Д</w:t>
      </w:r>
      <w:r w:rsidRPr="00AC53CA">
        <w:rPr>
          <w:rFonts w:ascii="Times New Roman" w:hAnsi="Times New Roman"/>
          <w:sz w:val="28"/>
          <w:szCs w:val="28"/>
        </w:rPr>
        <w:t>ень учителя» в связи с повышением тарифной ставки с 01.10.2021, в результате чего переплата за период командировки составила 228,62 руб. и страховых взн</w:t>
      </w:r>
      <w:r w:rsidRPr="00AC53CA">
        <w:rPr>
          <w:rFonts w:ascii="Times New Roman" w:hAnsi="Times New Roman"/>
          <w:sz w:val="28"/>
          <w:szCs w:val="28"/>
        </w:rPr>
        <w:t>о</w:t>
      </w:r>
      <w:r w:rsidRPr="00AC53CA">
        <w:rPr>
          <w:rFonts w:ascii="Times New Roman" w:hAnsi="Times New Roman"/>
          <w:sz w:val="28"/>
          <w:szCs w:val="28"/>
        </w:rPr>
        <w:t xml:space="preserve">сов </w:t>
      </w:r>
      <w:r w:rsidR="00F83AD3">
        <w:rPr>
          <w:rFonts w:ascii="Times New Roman" w:hAnsi="Times New Roman"/>
          <w:sz w:val="28"/>
          <w:szCs w:val="28"/>
        </w:rPr>
        <w:t>–</w:t>
      </w:r>
      <w:r w:rsidRPr="00AC53CA">
        <w:rPr>
          <w:rFonts w:ascii="Times New Roman" w:hAnsi="Times New Roman"/>
          <w:sz w:val="28"/>
          <w:szCs w:val="28"/>
        </w:rPr>
        <w:t xml:space="preserve"> 69,04 руб., </w:t>
      </w:r>
      <w:r w:rsidR="00F83AD3">
        <w:rPr>
          <w:rFonts w:ascii="Times New Roman" w:hAnsi="Times New Roman"/>
          <w:sz w:val="28"/>
          <w:szCs w:val="28"/>
        </w:rPr>
        <w:t>всего</w:t>
      </w:r>
      <w:proofErr w:type="gramEnd"/>
      <w:r w:rsidR="00F83AD3">
        <w:rPr>
          <w:rFonts w:ascii="Times New Roman" w:hAnsi="Times New Roman"/>
          <w:sz w:val="28"/>
          <w:szCs w:val="28"/>
        </w:rPr>
        <w:t xml:space="preserve"> </w:t>
      </w:r>
      <w:r w:rsidRPr="00AC53CA">
        <w:rPr>
          <w:rFonts w:ascii="Times New Roman" w:hAnsi="Times New Roman"/>
          <w:sz w:val="28"/>
          <w:szCs w:val="28"/>
        </w:rPr>
        <w:t>на общую сумму 297,66 руб</w:t>
      </w:r>
      <w:r w:rsidR="004153A0">
        <w:rPr>
          <w:rFonts w:ascii="Times New Roman" w:hAnsi="Times New Roman"/>
          <w:sz w:val="28"/>
          <w:szCs w:val="28"/>
        </w:rPr>
        <w:t>.</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Также в декабре 2021 года у преподавателей выявлена выплата в период командировки за счет субсидии </w:t>
      </w:r>
      <w:r w:rsidRPr="00AC53CA">
        <w:rPr>
          <w:rFonts w:ascii="Times New Roman" w:hAnsi="Times New Roman"/>
          <w:color w:val="000000"/>
          <w:sz w:val="28"/>
          <w:szCs w:val="28"/>
          <w:shd w:val="clear" w:color="auto" w:fill="FFFFFF"/>
        </w:rPr>
        <w:t xml:space="preserve">на </w:t>
      </w:r>
      <w:r w:rsidRPr="00AC53CA">
        <w:rPr>
          <w:rFonts w:ascii="Times New Roman" w:eastAsia="Times New Roman" w:hAnsi="Times New Roman"/>
          <w:sz w:val="28"/>
          <w:szCs w:val="28"/>
          <w:lang w:eastAsia="ru-RU"/>
        </w:rPr>
        <w:t>финансовое обеспечение выполнения муниц</w:t>
      </w:r>
      <w:r w:rsidRPr="00AC53CA">
        <w:rPr>
          <w:rFonts w:ascii="Times New Roman" w:eastAsia="Times New Roman" w:hAnsi="Times New Roman"/>
          <w:sz w:val="28"/>
          <w:szCs w:val="28"/>
          <w:lang w:eastAsia="ru-RU"/>
        </w:rPr>
        <w:t>и</w:t>
      </w:r>
      <w:r w:rsidRPr="00AC53CA">
        <w:rPr>
          <w:rFonts w:ascii="Times New Roman" w:eastAsia="Times New Roman" w:hAnsi="Times New Roman"/>
          <w:sz w:val="28"/>
          <w:szCs w:val="28"/>
          <w:lang w:eastAsia="ru-RU"/>
        </w:rPr>
        <w:t>пального задания, а не за счет предпринимательской деятельности</w:t>
      </w:r>
      <w:r w:rsidR="00F83AD3">
        <w:rPr>
          <w:rFonts w:ascii="Times New Roman" w:eastAsia="Times New Roman" w:hAnsi="Times New Roman"/>
          <w:sz w:val="28"/>
          <w:szCs w:val="28"/>
          <w:lang w:eastAsia="ru-RU"/>
        </w:rPr>
        <w:t>,</w:t>
      </w:r>
      <w:r w:rsidRPr="00AC53CA">
        <w:rPr>
          <w:rFonts w:ascii="Times New Roman" w:eastAsia="Times New Roman" w:hAnsi="Times New Roman"/>
          <w:sz w:val="28"/>
          <w:szCs w:val="28"/>
          <w:lang w:eastAsia="ru-RU"/>
        </w:rPr>
        <w:t xml:space="preserve"> в сумме 464,63 руб. (в том числе по оплате труда в сумме 356,86 руб., страховых взносов в сумме 107,77 руб.), рассчитанная с затрат по оплате труда за счет приносящей доход д</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ятельности.</w:t>
      </w:r>
      <w:proofErr w:type="gramEnd"/>
    </w:p>
    <w:p w:rsidR="00AC53CA" w:rsidRPr="00AC53CA" w:rsidRDefault="00AC53CA" w:rsidP="00AC53CA">
      <w:pPr>
        <w:widowControl w:val="0"/>
        <w:spacing w:after="0" w:line="240" w:lineRule="auto"/>
        <w:ind w:firstLine="709"/>
        <w:jc w:val="both"/>
        <w:rPr>
          <w:rFonts w:ascii="Times New Roman" w:hAnsi="Times New Roman"/>
          <w:color w:val="000000"/>
          <w:spacing w:val="-4"/>
          <w:sz w:val="28"/>
          <w:szCs w:val="28"/>
          <w:shd w:val="clear" w:color="auto" w:fill="FFFFFF"/>
        </w:rPr>
      </w:pPr>
      <w:r w:rsidRPr="00AC53CA">
        <w:rPr>
          <w:rFonts w:ascii="Times New Roman" w:hAnsi="Times New Roman"/>
          <w:spacing w:val="-4"/>
          <w:sz w:val="28"/>
          <w:szCs w:val="28"/>
        </w:rPr>
        <w:t xml:space="preserve">Неправомерный расход средств субсидии </w:t>
      </w:r>
      <w:r w:rsidRPr="00AC53CA">
        <w:rPr>
          <w:rFonts w:ascii="Times New Roman" w:hAnsi="Times New Roman"/>
          <w:color w:val="000000"/>
          <w:spacing w:val="-4"/>
          <w:sz w:val="28"/>
          <w:szCs w:val="28"/>
          <w:shd w:val="clear" w:color="auto" w:fill="FFFFFF"/>
        </w:rPr>
        <w:t xml:space="preserve">на </w:t>
      </w:r>
      <w:r w:rsidRPr="00AC53CA">
        <w:rPr>
          <w:rFonts w:ascii="Times New Roman" w:eastAsia="Times New Roman" w:hAnsi="Times New Roman"/>
          <w:spacing w:val="-4"/>
          <w:sz w:val="28"/>
          <w:szCs w:val="28"/>
          <w:lang w:eastAsia="ru-RU"/>
        </w:rPr>
        <w:t>финансовое обеспечение выпо</w:t>
      </w:r>
      <w:r w:rsidRPr="00AC53CA">
        <w:rPr>
          <w:rFonts w:ascii="Times New Roman" w:eastAsia="Times New Roman" w:hAnsi="Times New Roman"/>
          <w:spacing w:val="-4"/>
          <w:sz w:val="28"/>
          <w:szCs w:val="28"/>
          <w:lang w:eastAsia="ru-RU"/>
        </w:rPr>
        <w:t>л</w:t>
      </w:r>
      <w:r w:rsidRPr="00AC53CA">
        <w:rPr>
          <w:rFonts w:ascii="Times New Roman" w:eastAsia="Times New Roman" w:hAnsi="Times New Roman"/>
          <w:spacing w:val="-4"/>
          <w:sz w:val="28"/>
          <w:szCs w:val="28"/>
          <w:lang w:eastAsia="ru-RU"/>
        </w:rPr>
        <w:t xml:space="preserve">нения муниципального задания </w:t>
      </w:r>
      <w:r w:rsidRPr="00AC53CA">
        <w:rPr>
          <w:rFonts w:ascii="Times New Roman" w:hAnsi="Times New Roman"/>
          <w:spacing w:val="-4"/>
          <w:sz w:val="28"/>
          <w:szCs w:val="28"/>
        </w:rPr>
        <w:t>на оказание муниципальных услуг (выполнение р</w:t>
      </w:r>
      <w:r w:rsidRPr="00AC53CA">
        <w:rPr>
          <w:rFonts w:ascii="Times New Roman" w:hAnsi="Times New Roman"/>
          <w:spacing w:val="-4"/>
          <w:sz w:val="28"/>
          <w:szCs w:val="28"/>
        </w:rPr>
        <w:t>а</w:t>
      </w:r>
      <w:r w:rsidRPr="00AC53CA">
        <w:rPr>
          <w:rFonts w:ascii="Times New Roman" w:hAnsi="Times New Roman"/>
          <w:spacing w:val="-4"/>
          <w:sz w:val="28"/>
          <w:szCs w:val="28"/>
        </w:rPr>
        <w:t>бот) по оплате труда и начислений на выплаты по оплате труда составил 762,29 руб.</w:t>
      </w:r>
    </w:p>
    <w:p w:rsidR="00AC53CA" w:rsidRPr="00AC53CA" w:rsidRDefault="00AC53CA" w:rsidP="00AC53CA">
      <w:pPr>
        <w:widowControl w:val="0"/>
        <w:spacing w:after="0" w:line="240" w:lineRule="exact"/>
        <w:ind w:firstLine="709"/>
        <w:jc w:val="center"/>
        <w:rPr>
          <w:rFonts w:ascii="Times New Roman" w:hAnsi="Times New Roman"/>
          <w:b/>
          <w:i/>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5. Проверка расчетов с подотчетными лицами</w:t>
      </w:r>
    </w:p>
    <w:p w:rsidR="00AC53CA" w:rsidRPr="00AC53CA" w:rsidRDefault="00AC53CA" w:rsidP="00AC53CA">
      <w:pPr>
        <w:widowControl w:val="0"/>
        <w:spacing w:after="0" w:line="240" w:lineRule="exact"/>
        <w:ind w:firstLine="709"/>
        <w:jc w:val="both"/>
        <w:rPr>
          <w:rFonts w:ascii="Times New Roman" w:hAnsi="Times New Roman"/>
          <w:sz w:val="28"/>
          <w:szCs w:val="28"/>
        </w:rPr>
      </w:pP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Перечень должностных лиц, имеющих право на получение денежных средств под отчет, определен приказом Учреждения от 11.01.2021 № 3/1 «Об утверждении перечня должностных лиц, имеющих право на получение денежных средств на подотчет».</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color w:val="000000"/>
          <w:sz w:val="28"/>
          <w:szCs w:val="28"/>
          <w:shd w:val="clear" w:color="auto" w:fill="FFFFFF"/>
        </w:rPr>
        <w:t xml:space="preserve">В нарушение </w:t>
      </w:r>
      <w:r w:rsidRPr="00AC53CA">
        <w:rPr>
          <w:rFonts w:ascii="Times New Roman" w:eastAsia="Times New Roman" w:hAnsi="Times New Roman"/>
          <w:sz w:val="28"/>
          <w:szCs w:val="28"/>
          <w:lang w:eastAsia="ru-RU"/>
        </w:rPr>
        <w:t>разделов 1</w:t>
      </w:r>
      <w:r w:rsidRPr="00F83AD3">
        <w:rPr>
          <w:rFonts w:ascii="Times New Roman" w:hAnsi="Times New Roman"/>
          <w:sz w:val="28"/>
          <w:szCs w:val="28"/>
          <w:lang w:eastAsia="ru-RU"/>
        </w:rPr>
        <w:t xml:space="preserve">, </w:t>
      </w:r>
      <w:r w:rsidRPr="00AC53CA">
        <w:rPr>
          <w:rFonts w:ascii="Times New Roman" w:hAnsi="Times New Roman"/>
          <w:sz w:val="28"/>
          <w:szCs w:val="28"/>
          <w:lang w:eastAsia="ru-RU"/>
        </w:rPr>
        <w:t>2</w:t>
      </w:r>
      <w:r w:rsidRPr="00AC53CA">
        <w:rPr>
          <w:rFonts w:ascii="Times New Roman" w:eastAsia="Times New Roman" w:hAnsi="Times New Roman"/>
          <w:sz w:val="28"/>
          <w:szCs w:val="28"/>
          <w:lang w:eastAsia="ru-RU"/>
        </w:rPr>
        <w:t xml:space="preserve"> </w:t>
      </w:r>
      <w:r w:rsidRPr="00AC53CA">
        <w:rPr>
          <w:rFonts w:ascii="Times New Roman" w:hAnsi="Times New Roman"/>
          <w:sz w:val="28"/>
          <w:szCs w:val="28"/>
        </w:rPr>
        <w:t>Методических указаний, утвержденных Прик</w:t>
      </w:r>
      <w:r w:rsidRPr="00AC53CA">
        <w:rPr>
          <w:rFonts w:ascii="Times New Roman" w:hAnsi="Times New Roman"/>
          <w:sz w:val="28"/>
          <w:szCs w:val="28"/>
        </w:rPr>
        <w:t>а</w:t>
      </w:r>
      <w:r w:rsidRPr="00AC53CA">
        <w:rPr>
          <w:rFonts w:ascii="Times New Roman" w:hAnsi="Times New Roman"/>
          <w:sz w:val="28"/>
          <w:szCs w:val="28"/>
        </w:rPr>
        <w:t>зом Минфина России № 52н</w:t>
      </w:r>
      <w:r w:rsidR="00F83AD3">
        <w:rPr>
          <w:rFonts w:ascii="Times New Roman" w:hAnsi="Times New Roman"/>
          <w:sz w:val="28"/>
          <w:szCs w:val="28"/>
        </w:rPr>
        <w:t>,</w:t>
      </w:r>
      <w:r w:rsidRPr="00AC53CA">
        <w:rPr>
          <w:rFonts w:ascii="Times New Roman" w:hAnsi="Times New Roman"/>
          <w:color w:val="000000"/>
          <w:sz w:val="28"/>
          <w:szCs w:val="28"/>
          <w:shd w:val="clear" w:color="auto" w:fill="FFFFFF"/>
        </w:rPr>
        <w:t xml:space="preserve"> в авансовом отчете от 22.12.2021 на сумму 9 000,00 </w:t>
      </w:r>
      <w:r w:rsidRPr="00AC53CA">
        <w:rPr>
          <w:rFonts w:ascii="Times New Roman" w:hAnsi="Times New Roman"/>
          <w:color w:val="000000"/>
          <w:sz w:val="28"/>
          <w:szCs w:val="28"/>
          <w:shd w:val="clear" w:color="auto" w:fill="FFFFFF"/>
        </w:rPr>
        <w:lastRenderedPageBreak/>
        <w:t>руб.</w:t>
      </w:r>
      <w:r w:rsidRPr="00F83AD3">
        <w:rPr>
          <w:rFonts w:ascii="Times New Roman" w:hAnsi="Times New Roman"/>
          <w:color w:val="000000"/>
          <w:sz w:val="28"/>
          <w:szCs w:val="28"/>
          <w:shd w:val="clear" w:color="auto" w:fill="FFFFFF"/>
        </w:rPr>
        <w:t xml:space="preserve"> </w:t>
      </w:r>
      <w:r w:rsidRPr="00AC53CA">
        <w:rPr>
          <w:rFonts w:ascii="Times New Roman" w:hAnsi="Times New Roman"/>
          <w:color w:val="000000"/>
          <w:sz w:val="28"/>
          <w:szCs w:val="28"/>
          <w:shd w:val="clear" w:color="auto" w:fill="FFFFFF"/>
        </w:rPr>
        <w:t>выявлены следующие нарушения:</w:t>
      </w:r>
    </w:p>
    <w:p w:rsidR="00AC53CA" w:rsidRPr="00AC53CA" w:rsidRDefault="00AC53CA" w:rsidP="00AC53CA">
      <w:pPr>
        <w:keepNext/>
        <w:spacing w:after="0" w:line="240" w:lineRule="auto"/>
        <w:ind w:firstLine="709"/>
        <w:jc w:val="both"/>
        <w:outlineLvl w:val="1"/>
        <w:rPr>
          <w:rFonts w:ascii="Times New Roman" w:eastAsia="Times New Roman" w:hAnsi="Times New Roman"/>
          <w:bCs/>
          <w:iCs/>
          <w:color w:val="000000"/>
          <w:sz w:val="28"/>
          <w:szCs w:val="28"/>
          <w:shd w:val="clear" w:color="auto" w:fill="FFFFFF"/>
        </w:rPr>
      </w:pPr>
      <w:r w:rsidRPr="00AC53CA">
        <w:rPr>
          <w:rFonts w:ascii="Times New Roman" w:eastAsia="Times New Roman" w:hAnsi="Times New Roman"/>
          <w:bCs/>
          <w:iCs/>
          <w:color w:val="000000"/>
          <w:sz w:val="28"/>
          <w:szCs w:val="28"/>
          <w:shd w:val="clear" w:color="auto" w:fill="FFFFFF"/>
        </w:rPr>
        <w:t>- на лицевой стороне авансового отчета не проставлен номер первичного учетного документа, не заполнены графы: ОКПО, ИНН, КПП, дата, количество приложенных документов на количестве листов;</w:t>
      </w:r>
    </w:p>
    <w:p w:rsidR="00AC53CA" w:rsidRPr="00AC53CA" w:rsidRDefault="00AC53CA" w:rsidP="00AC53CA">
      <w:pPr>
        <w:keepNext/>
        <w:spacing w:after="0" w:line="240" w:lineRule="auto"/>
        <w:ind w:firstLine="709"/>
        <w:jc w:val="both"/>
        <w:outlineLvl w:val="1"/>
        <w:rPr>
          <w:rFonts w:ascii="Times New Roman" w:eastAsia="Times New Roman" w:hAnsi="Times New Roman"/>
          <w:bCs/>
          <w:iCs/>
          <w:color w:val="000000"/>
          <w:sz w:val="28"/>
          <w:szCs w:val="28"/>
          <w:shd w:val="clear" w:color="auto" w:fill="FFFFFF"/>
        </w:rPr>
      </w:pPr>
      <w:r w:rsidRPr="00AC53CA">
        <w:rPr>
          <w:rFonts w:ascii="Times New Roman" w:eastAsia="Times New Roman" w:hAnsi="Times New Roman"/>
          <w:bCs/>
          <w:iCs/>
          <w:color w:val="000000"/>
          <w:sz w:val="28"/>
          <w:szCs w:val="28"/>
          <w:shd w:val="clear" w:color="auto" w:fill="FFFFFF"/>
        </w:rPr>
        <w:t>- приложенные документы (товарный и кассовый чек) не пронумерованы.</w:t>
      </w:r>
    </w:p>
    <w:p w:rsidR="00AC53CA" w:rsidRPr="00AC53CA" w:rsidRDefault="00AC53CA" w:rsidP="00AC53CA">
      <w:pPr>
        <w:widowControl w:val="0"/>
        <w:spacing w:after="0" w:line="240" w:lineRule="exact"/>
        <w:ind w:firstLine="709"/>
        <w:jc w:val="both"/>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6. Проверка правильности приобретения, списания, отражения в бю</w:t>
      </w:r>
      <w:r w:rsidRPr="00AC53CA">
        <w:rPr>
          <w:rFonts w:ascii="Times New Roman" w:hAnsi="Times New Roman"/>
          <w:b/>
          <w:i/>
          <w:sz w:val="28"/>
          <w:szCs w:val="28"/>
        </w:rPr>
        <w:t>д</w:t>
      </w:r>
      <w:r w:rsidRPr="00AC53CA">
        <w:rPr>
          <w:rFonts w:ascii="Times New Roman" w:hAnsi="Times New Roman"/>
          <w:b/>
          <w:i/>
          <w:sz w:val="28"/>
          <w:szCs w:val="28"/>
        </w:rPr>
        <w:t>жетном учете нефинансовых активов</w:t>
      </w:r>
    </w:p>
    <w:p w:rsidR="00AC53CA" w:rsidRPr="00AC53CA" w:rsidRDefault="00AC53CA" w:rsidP="00AC53CA">
      <w:pPr>
        <w:widowControl w:val="0"/>
        <w:spacing w:after="0" w:line="240" w:lineRule="exact"/>
        <w:ind w:firstLine="709"/>
        <w:jc w:val="center"/>
        <w:rPr>
          <w:rFonts w:ascii="Times New Roman" w:hAnsi="Times New Roman"/>
          <w:b/>
          <w:i/>
          <w:sz w:val="28"/>
          <w:szCs w:val="28"/>
        </w:rPr>
      </w:pP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В Учреждении назначена комиссия по поступлению и выбытию нефинанс</w:t>
      </w:r>
      <w:r w:rsidRPr="00AC53CA">
        <w:rPr>
          <w:rFonts w:ascii="Times New Roman" w:hAnsi="Times New Roman"/>
          <w:color w:val="000000"/>
          <w:sz w:val="28"/>
          <w:szCs w:val="28"/>
          <w:shd w:val="clear" w:color="auto" w:fill="FFFFFF"/>
        </w:rPr>
        <w:t>о</w:t>
      </w:r>
      <w:r w:rsidRPr="00AC53CA">
        <w:rPr>
          <w:rFonts w:ascii="Times New Roman" w:hAnsi="Times New Roman"/>
          <w:color w:val="000000"/>
          <w:sz w:val="28"/>
          <w:szCs w:val="28"/>
          <w:shd w:val="clear" w:color="auto" w:fill="FFFFFF"/>
        </w:rPr>
        <w:t>вых активов, утвержденная приказами МАОУ ДО «СДШИ» от 02.09.2020 № 30, от 01.09.2021 № 30.</w:t>
      </w:r>
    </w:p>
    <w:p w:rsidR="00AC53CA" w:rsidRPr="00AC53CA" w:rsidRDefault="00AC53CA" w:rsidP="00AC53CA">
      <w:pPr>
        <w:widowControl w:val="0"/>
        <w:spacing w:after="0" w:line="240" w:lineRule="auto"/>
        <w:ind w:firstLine="709"/>
        <w:jc w:val="both"/>
        <w:rPr>
          <w:rFonts w:ascii="Times New Roman" w:eastAsia="Times New Roman" w:hAnsi="Times New Roman"/>
          <w:bCs/>
          <w:kern w:val="36"/>
          <w:sz w:val="28"/>
          <w:szCs w:val="28"/>
          <w:lang w:eastAsia="ru-RU"/>
        </w:rPr>
      </w:pPr>
      <w:proofErr w:type="gramStart"/>
      <w:r w:rsidRPr="00AC53CA">
        <w:rPr>
          <w:rFonts w:ascii="Times New Roman" w:hAnsi="Times New Roman"/>
          <w:sz w:val="28"/>
          <w:szCs w:val="28"/>
        </w:rPr>
        <w:t>К бухгалтерскому учету принимаются первичные (сводные) учетные док</w:t>
      </w:r>
      <w:r w:rsidRPr="00AC53CA">
        <w:rPr>
          <w:rFonts w:ascii="Times New Roman" w:hAnsi="Times New Roman"/>
          <w:sz w:val="28"/>
          <w:szCs w:val="28"/>
        </w:rPr>
        <w:t>у</w:t>
      </w:r>
      <w:r w:rsidRPr="00AC53CA">
        <w:rPr>
          <w:rFonts w:ascii="Times New Roman" w:hAnsi="Times New Roman"/>
          <w:sz w:val="28"/>
          <w:szCs w:val="28"/>
        </w:rPr>
        <w:t>менты, сформированные лицами, ответственными за совершение факта хозя</w:t>
      </w:r>
      <w:r w:rsidRPr="00AC53CA">
        <w:rPr>
          <w:rFonts w:ascii="Times New Roman" w:hAnsi="Times New Roman"/>
          <w:sz w:val="28"/>
          <w:szCs w:val="28"/>
        </w:rPr>
        <w:t>й</w:t>
      </w:r>
      <w:r w:rsidRPr="00AC53CA">
        <w:rPr>
          <w:rFonts w:ascii="Times New Roman" w:hAnsi="Times New Roman"/>
          <w:sz w:val="28"/>
          <w:szCs w:val="28"/>
        </w:rPr>
        <w:t>ственной жизни, с применением унифицированных форм документов, предусмо</w:t>
      </w:r>
      <w:r w:rsidRPr="00AC53CA">
        <w:rPr>
          <w:rFonts w:ascii="Times New Roman" w:hAnsi="Times New Roman"/>
          <w:sz w:val="28"/>
          <w:szCs w:val="28"/>
        </w:rPr>
        <w:t>т</w:t>
      </w:r>
      <w:r w:rsidRPr="00AC53CA">
        <w:rPr>
          <w:rFonts w:ascii="Times New Roman" w:hAnsi="Times New Roman"/>
          <w:sz w:val="28"/>
          <w:szCs w:val="28"/>
        </w:rPr>
        <w:t xml:space="preserve">ренных </w:t>
      </w:r>
      <w:hyperlink r:id="rId20" w:anchor="block_5200" w:history="1">
        <w:r w:rsidRPr="00AC53CA">
          <w:rPr>
            <w:rFonts w:ascii="Times New Roman" w:hAnsi="Times New Roman"/>
            <w:color w:val="000000"/>
            <w:sz w:val="28"/>
            <w:szCs w:val="28"/>
          </w:rPr>
          <w:t>разделом 2</w:t>
        </w:r>
      </w:hyperlink>
      <w:r w:rsidRPr="00AC53CA">
        <w:rPr>
          <w:rFonts w:ascii="Times New Roman" w:hAnsi="Times New Roman"/>
          <w:sz w:val="28"/>
          <w:szCs w:val="28"/>
        </w:rPr>
        <w:t xml:space="preserve"> Методических </w:t>
      </w:r>
      <w:r w:rsidRPr="00AC53CA">
        <w:rPr>
          <w:rFonts w:ascii="Times New Roman" w:eastAsia="Times New Roman" w:hAnsi="Times New Roman"/>
          <w:bCs/>
          <w:kern w:val="36"/>
          <w:sz w:val="28"/>
          <w:szCs w:val="28"/>
          <w:lang w:eastAsia="ru-RU"/>
        </w:rPr>
        <w:t>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w:t>
      </w:r>
      <w:r w:rsidRPr="00AC53CA">
        <w:rPr>
          <w:rFonts w:ascii="Times New Roman" w:eastAsia="Times New Roman" w:hAnsi="Times New Roman"/>
          <w:bCs/>
          <w:kern w:val="36"/>
          <w:sz w:val="28"/>
          <w:szCs w:val="28"/>
          <w:lang w:eastAsia="ru-RU"/>
        </w:rPr>
        <w:t>о</w:t>
      </w:r>
      <w:r w:rsidRPr="00AC53CA">
        <w:rPr>
          <w:rFonts w:ascii="Times New Roman" w:eastAsia="Times New Roman" w:hAnsi="Times New Roman"/>
          <w:bCs/>
          <w:kern w:val="36"/>
          <w:sz w:val="28"/>
          <w:szCs w:val="28"/>
          <w:lang w:eastAsia="ru-RU"/>
        </w:rPr>
        <w:t>управления, органами управления государственным и внебюджетными фондами, государственными (муниципальными) учреждениями, утвержденных Приказом Минфина России № 52н.</w:t>
      </w:r>
      <w:proofErr w:type="gramEnd"/>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color w:val="000000"/>
          <w:sz w:val="28"/>
          <w:szCs w:val="28"/>
          <w:shd w:val="clear" w:color="auto" w:fill="FFFFFF"/>
        </w:rPr>
        <w:t xml:space="preserve">В нарушение </w:t>
      </w:r>
      <w:r w:rsidRPr="00AC53CA">
        <w:rPr>
          <w:rFonts w:ascii="Times New Roman" w:hAnsi="Times New Roman"/>
          <w:sz w:val="28"/>
          <w:szCs w:val="28"/>
        </w:rPr>
        <w:t>разделов 1, 2 Методических указаний, утвержденных Прик</w:t>
      </w:r>
      <w:r w:rsidRPr="00AC53CA">
        <w:rPr>
          <w:rFonts w:ascii="Times New Roman" w:hAnsi="Times New Roman"/>
          <w:sz w:val="28"/>
          <w:szCs w:val="28"/>
        </w:rPr>
        <w:t>а</w:t>
      </w:r>
      <w:r w:rsidRPr="00AC53CA">
        <w:rPr>
          <w:rFonts w:ascii="Times New Roman" w:hAnsi="Times New Roman"/>
          <w:sz w:val="28"/>
          <w:szCs w:val="28"/>
        </w:rPr>
        <w:t>зом Минфина России № 52н:</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AC53CA">
        <w:rPr>
          <w:rFonts w:ascii="Times New Roman" w:hAnsi="Times New Roman"/>
          <w:sz w:val="28"/>
          <w:szCs w:val="28"/>
        </w:rPr>
        <w:t>-</w:t>
      </w:r>
      <w:r w:rsidRPr="00AC53CA">
        <w:rPr>
          <w:rFonts w:ascii="Times New Roman" w:hAnsi="Times New Roman"/>
          <w:color w:val="000000"/>
          <w:sz w:val="28"/>
          <w:szCs w:val="28"/>
          <w:shd w:val="clear" w:color="auto" w:fill="FFFFFF"/>
        </w:rPr>
        <w:t xml:space="preserve"> в Актах о списании материальных запасов (ф. 0504230) от 01.02.2021 № ДШ00-000001 на сумму 490,00 руб., от 04.03.2021 № ДШ00-000003 на сумму 3</w:t>
      </w:r>
      <w:r w:rsidRPr="00F83AD3">
        <w:rPr>
          <w:rFonts w:ascii="Times New Roman" w:hAnsi="Times New Roman"/>
          <w:sz w:val="28"/>
          <w:szCs w:val="28"/>
        </w:rPr>
        <w:t> </w:t>
      </w:r>
      <w:r w:rsidRPr="00AC53CA">
        <w:rPr>
          <w:rFonts w:ascii="Times New Roman" w:hAnsi="Times New Roman"/>
          <w:color w:val="000000"/>
          <w:sz w:val="28"/>
          <w:szCs w:val="28"/>
          <w:shd w:val="clear" w:color="auto" w:fill="FFFFFF"/>
        </w:rPr>
        <w:t>127,73 руб., от 06.04.2021 № ДШ00-000002 на сумму 4</w:t>
      </w:r>
      <w:r w:rsidR="00F83AD3">
        <w:rPr>
          <w:rFonts w:ascii="Times New Roman" w:hAnsi="Times New Roman"/>
          <w:color w:val="000000"/>
          <w:sz w:val="28"/>
          <w:szCs w:val="28"/>
          <w:shd w:val="clear" w:color="auto" w:fill="FFFFFF"/>
        </w:rPr>
        <w:t> </w:t>
      </w:r>
      <w:r w:rsidRPr="00AC53CA">
        <w:rPr>
          <w:rFonts w:ascii="Times New Roman" w:hAnsi="Times New Roman"/>
          <w:color w:val="000000"/>
          <w:sz w:val="28"/>
          <w:szCs w:val="28"/>
          <w:shd w:val="clear" w:color="auto" w:fill="FFFFFF"/>
        </w:rPr>
        <w:t>324</w:t>
      </w:r>
      <w:r w:rsidR="00F83AD3">
        <w:rPr>
          <w:rFonts w:ascii="Times New Roman" w:hAnsi="Times New Roman"/>
          <w:color w:val="000000"/>
          <w:sz w:val="28"/>
          <w:szCs w:val="28"/>
          <w:shd w:val="clear" w:color="auto" w:fill="FFFFFF"/>
        </w:rPr>
        <w:t>,</w:t>
      </w:r>
      <w:r w:rsidRPr="00AC53CA">
        <w:rPr>
          <w:rFonts w:ascii="Times New Roman" w:hAnsi="Times New Roman"/>
          <w:color w:val="000000"/>
          <w:sz w:val="28"/>
          <w:szCs w:val="28"/>
          <w:shd w:val="clear" w:color="auto" w:fill="FFFFFF"/>
        </w:rPr>
        <w:t>00 руб., от 30.09.2021 № ДШ00-000004 на сумму 6 184,35 руб., от 30.09.2021 № ДШ00-000005 на сумму 6 530,00 руб., от 30.09.2021 № ДШ00-000006 на сумму 3 540,00 руб., от 30.09.2021 № ДШ00-000007 на сумму</w:t>
      </w:r>
      <w:proofErr w:type="gramEnd"/>
      <w:r w:rsidRPr="00AC53CA">
        <w:rPr>
          <w:rFonts w:ascii="Times New Roman" w:hAnsi="Times New Roman"/>
          <w:color w:val="000000"/>
          <w:sz w:val="28"/>
          <w:szCs w:val="28"/>
          <w:shd w:val="clear" w:color="auto" w:fill="FFFFFF"/>
        </w:rPr>
        <w:t xml:space="preserve"> 4 930,00 руб., от 30.09.2021 № ДШ00-000008 на сумму 7 745,53 руб., от 30.09.2021 № ДШ00-000009 на сумму 2 480,00 руб., от 30.09.2021 № ДШ00-000010 на сумму 1 791,00 руб., от 29.12.2021 № ДШ00-000011 на сумму 9 000,00 руб. не заполнены строки о направлении расходования (причине спис</w:t>
      </w:r>
      <w:r w:rsidRPr="00AC53CA">
        <w:rPr>
          <w:rFonts w:ascii="Times New Roman" w:hAnsi="Times New Roman"/>
          <w:color w:val="000000"/>
          <w:sz w:val="28"/>
          <w:szCs w:val="28"/>
          <w:shd w:val="clear" w:color="auto" w:fill="FFFFFF"/>
        </w:rPr>
        <w:t>а</w:t>
      </w:r>
      <w:r w:rsidRPr="00AC53CA">
        <w:rPr>
          <w:rFonts w:ascii="Times New Roman" w:hAnsi="Times New Roman"/>
          <w:color w:val="000000"/>
          <w:sz w:val="28"/>
          <w:szCs w:val="28"/>
          <w:shd w:val="clear" w:color="auto" w:fill="FFFFFF"/>
        </w:rPr>
        <w:t>ния), в отметке бухгалтерии отсутствует печать;</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 xml:space="preserve">- </w:t>
      </w:r>
      <w:r w:rsidRPr="00AC53CA">
        <w:rPr>
          <w:rFonts w:ascii="Times New Roman" w:eastAsia="Times New Roman" w:hAnsi="Times New Roman"/>
          <w:bCs/>
          <w:kern w:val="36"/>
          <w:sz w:val="28"/>
          <w:szCs w:val="28"/>
          <w:lang w:eastAsia="ru-RU"/>
        </w:rPr>
        <w:t>в феврале, марте, апреле 2021 года применена не установленная форма В</w:t>
      </w:r>
      <w:r w:rsidRPr="00AC53CA">
        <w:rPr>
          <w:rFonts w:ascii="Times New Roman" w:eastAsia="Times New Roman" w:hAnsi="Times New Roman"/>
          <w:bCs/>
          <w:kern w:val="36"/>
          <w:sz w:val="28"/>
          <w:szCs w:val="28"/>
          <w:lang w:eastAsia="ru-RU"/>
        </w:rPr>
        <w:t>е</w:t>
      </w:r>
      <w:r w:rsidRPr="00AC53CA">
        <w:rPr>
          <w:rFonts w:ascii="Times New Roman" w:eastAsia="Times New Roman" w:hAnsi="Times New Roman"/>
          <w:bCs/>
          <w:kern w:val="36"/>
          <w:sz w:val="28"/>
          <w:szCs w:val="28"/>
          <w:lang w:eastAsia="ru-RU"/>
        </w:rPr>
        <w:t>домости выдачи материалов на нужды учреждения (ф. 504011);</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 в Ведомости выдачи материальных ценностей на нужды учреждения (ф. 0504210) от 30.09.2021 отсутствует цена за единицу и сумма материальных це</w:t>
      </w:r>
      <w:r w:rsidRPr="00AC53CA">
        <w:rPr>
          <w:rFonts w:ascii="Times New Roman" w:hAnsi="Times New Roman"/>
          <w:color w:val="000000"/>
          <w:sz w:val="28"/>
          <w:szCs w:val="28"/>
          <w:shd w:val="clear" w:color="auto" w:fill="FFFFFF"/>
        </w:rPr>
        <w:t>н</w:t>
      </w:r>
      <w:r w:rsidRPr="00AC53CA">
        <w:rPr>
          <w:rFonts w:ascii="Times New Roman" w:hAnsi="Times New Roman"/>
          <w:color w:val="000000"/>
          <w:sz w:val="28"/>
          <w:szCs w:val="28"/>
          <w:shd w:val="clear" w:color="auto" w:fill="FFFFFF"/>
        </w:rPr>
        <w:t>ностей.</w:t>
      </w:r>
    </w:p>
    <w:p w:rsidR="00AC53CA" w:rsidRPr="00AC53CA" w:rsidRDefault="00AC53CA" w:rsidP="00AC53CA">
      <w:pPr>
        <w:widowControl w:val="0"/>
        <w:spacing w:after="0" w:line="240" w:lineRule="exact"/>
        <w:jc w:val="both"/>
        <w:rPr>
          <w:rFonts w:ascii="Times New Roman" w:hAnsi="Times New Roman"/>
          <w:sz w:val="28"/>
          <w:szCs w:val="28"/>
        </w:rPr>
      </w:pPr>
    </w:p>
    <w:p w:rsidR="00AC53CA" w:rsidRPr="00AC53CA" w:rsidRDefault="00AC53CA" w:rsidP="00AC53CA">
      <w:pPr>
        <w:widowControl w:val="0"/>
        <w:spacing w:after="0" w:line="240" w:lineRule="exact"/>
        <w:ind w:firstLine="709"/>
        <w:rPr>
          <w:rFonts w:ascii="Times New Roman" w:hAnsi="Times New Roman"/>
          <w:b/>
          <w:i/>
          <w:sz w:val="28"/>
          <w:szCs w:val="28"/>
        </w:rPr>
      </w:pPr>
      <w:r w:rsidRPr="00AC53CA">
        <w:rPr>
          <w:rFonts w:ascii="Times New Roman" w:hAnsi="Times New Roman"/>
          <w:b/>
          <w:i/>
          <w:sz w:val="28"/>
          <w:szCs w:val="28"/>
        </w:rPr>
        <w:t>7. Проверка учета расчетов с поставщиками и подрядчиками, расчетов с бюджетом</w:t>
      </w:r>
    </w:p>
    <w:p w:rsidR="00AC53CA" w:rsidRPr="00AC53CA" w:rsidRDefault="00AC53CA" w:rsidP="00AC53CA">
      <w:pPr>
        <w:widowControl w:val="0"/>
        <w:spacing w:after="0" w:line="240" w:lineRule="exact"/>
        <w:ind w:firstLine="709"/>
        <w:jc w:val="center"/>
        <w:rPr>
          <w:rFonts w:ascii="Times New Roman" w:hAnsi="Times New Roman"/>
          <w:sz w:val="28"/>
          <w:szCs w:val="28"/>
        </w:rPr>
      </w:pP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Проверка расчетов с поставщиками и подрядчиками показала следующее.</w:t>
      </w:r>
    </w:p>
    <w:p w:rsid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rPr>
        <w:t xml:space="preserve">В нарушение </w:t>
      </w:r>
      <w:r w:rsidRPr="00AC53CA">
        <w:rPr>
          <w:rFonts w:ascii="Times New Roman" w:hAnsi="Times New Roman"/>
          <w:sz w:val="28"/>
          <w:szCs w:val="28"/>
          <w:lang w:eastAsia="ru-RU"/>
        </w:rPr>
        <w:t xml:space="preserve">статьи 309 Гражданского кодекса Российской Федерации </w:t>
      </w:r>
      <w:r w:rsidRPr="00AC53CA">
        <w:rPr>
          <w:rFonts w:ascii="Times New Roman" w:hAnsi="Times New Roman"/>
          <w:kern w:val="36"/>
          <w:sz w:val="28"/>
          <w:szCs w:val="28"/>
          <w:lang w:eastAsia="ru-RU"/>
        </w:rPr>
        <w:t>(д</w:t>
      </w:r>
      <w:r w:rsidRPr="00AC53CA">
        <w:rPr>
          <w:rFonts w:ascii="Times New Roman" w:hAnsi="Times New Roman"/>
          <w:kern w:val="36"/>
          <w:sz w:val="28"/>
          <w:szCs w:val="28"/>
          <w:lang w:eastAsia="ru-RU"/>
        </w:rPr>
        <w:t>а</w:t>
      </w:r>
      <w:r w:rsidRPr="00AC53CA">
        <w:rPr>
          <w:rFonts w:ascii="Times New Roman" w:hAnsi="Times New Roman"/>
          <w:kern w:val="36"/>
          <w:sz w:val="28"/>
          <w:szCs w:val="28"/>
          <w:lang w:eastAsia="ru-RU"/>
        </w:rPr>
        <w:t xml:space="preserve">лее – ГК РФ) </w:t>
      </w:r>
      <w:r w:rsidRPr="00AC53CA">
        <w:rPr>
          <w:rFonts w:ascii="Times New Roman" w:eastAsia="Times New Roman" w:hAnsi="Times New Roman"/>
          <w:sz w:val="28"/>
          <w:szCs w:val="28"/>
          <w:lang w:eastAsia="ru-RU"/>
        </w:rPr>
        <w:t>выявлено ненадлежащее исполнение денежных обязательств, выр</w:t>
      </w:r>
      <w:r w:rsidRPr="00AC53CA">
        <w:rPr>
          <w:rFonts w:ascii="Times New Roman" w:eastAsia="Times New Roman" w:hAnsi="Times New Roman"/>
          <w:sz w:val="28"/>
          <w:szCs w:val="28"/>
          <w:lang w:eastAsia="ru-RU"/>
        </w:rPr>
        <w:t>а</w:t>
      </w:r>
      <w:r w:rsidRPr="00AC53CA">
        <w:rPr>
          <w:rFonts w:ascii="Times New Roman" w:eastAsia="Times New Roman" w:hAnsi="Times New Roman"/>
          <w:sz w:val="28"/>
          <w:szCs w:val="28"/>
          <w:lang w:eastAsia="ru-RU"/>
        </w:rPr>
        <w:t xml:space="preserve">женное в несоблюдении порядка расчетов в части сроков оплаты, определенных </w:t>
      </w:r>
      <w:r w:rsidRPr="00AC53CA">
        <w:rPr>
          <w:rFonts w:ascii="Times New Roman" w:eastAsia="Times New Roman" w:hAnsi="Times New Roman"/>
          <w:sz w:val="28"/>
          <w:szCs w:val="28"/>
          <w:lang w:eastAsia="ru-RU"/>
        </w:rPr>
        <w:lastRenderedPageBreak/>
        <w:t xml:space="preserve">договорами, </w:t>
      </w:r>
      <w:r w:rsidRPr="00AC53CA">
        <w:rPr>
          <w:rFonts w:ascii="Times New Roman" w:hAnsi="Times New Roman"/>
          <w:sz w:val="28"/>
          <w:szCs w:val="28"/>
          <w:lang w:eastAsia="ru-RU"/>
        </w:rPr>
        <w:t>на сумму 21 466,00 руб. Более подробно расчеты с контрагентами представлены в таблице № 2:</w:t>
      </w:r>
    </w:p>
    <w:p w:rsidR="00F83AD3" w:rsidRPr="00AC53CA" w:rsidRDefault="00F83AD3" w:rsidP="00AC53CA">
      <w:pPr>
        <w:widowControl w:val="0"/>
        <w:spacing w:after="0" w:line="240" w:lineRule="auto"/>
        <w:ind w:firstLine="709"/>
        <w:jc w:val="both"/>
        <w:rPr>
          <w:rFonts w:ascii="Times New Roman" w:hAnsi="Times New Roman"/>
          <w:sz w:val="28"/>
          <w:szCs w:val="28"/>
          <w:lang w:eastAsia="ru-RU"/>
        </w:rPr>
      </w:pPr>
    </w:p>
    <w:p w:rsidR="00AC53CA" w:rsidRPr="00AC53CA" w:rsidRDefault="00AC53CA" w:rsidP="00AC53CA">
      <w:pPr>
        <w:widowControl w:val="0"/>
        <w:spacing w:after="0" w:line="240" w:lineRule="auto"/>
        <w:ind w:firstLine="709"/>
        <w:jc w:val="right"/>
        <w:rPr>
          <w:rFonts w:ascii="Times New Roman" w:hAnsi="Times New Roman"/>
          <w:lang w:eastAsia="ru-RU"/>
        </w:rPr>
      </w:pPr>
      <w:r w:rsidRPr="00AC53CA">
        <w:rPr>
          <w:rFonts w:ascii="Times New Roman" w:hAnsi="Times New Roman"/>
          <w:lang w:eastAsia="ru-RU"/>
        </w:rPr>
        <w:t>Таблица № 2</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38"/>
        <w:gridCol w:w="1250"/>
        <w:gridCol w:w="1466"/>
        <w:gridCol w:w="1470"/>
        <w:gridCol w:w="1494"/>
        <w:gridCol w:w="1286"/>
      </w:tblGrid>
      <w:tr w:rsidR="00AC53CA" w:rsidRPr="00AC53CA" w:rsidTr="00515077">
        <w:tc>
          <w:tcPr>
            <w:tcW w:w="714"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Реквизиты договора (дата</w:t>
            </w:r>
            <w:proofErr w:type="gramStart"/>
            <w:r w:rsidRPr="00AC53CA">
              <w:rPr>
                <w:rFonts w:ascii="Times New Roman" w:hAnsi="Times New Roman"/>
                <w:b/>
                <w:lang w:eastAsia="ru-RU"/>
              </w:rPr>
              <w:t>, №)</w:t>
            </w:r>
            <w:proofErr w:type="gramEnd"/>
          </w:p>
        </w:tc>
        <w:tc>
          <w:tcPr>
            <w:tcW w:w="775"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Поставщик, подрядчик</w:t>
            </w:r>
          </w:p>
        </w:tc>
        <w:tc>
          <w:tcPr>
            <w:tcW w:w="630"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Сумма договора, руб.</w:t>
            </w:r>
          </w:p>
        </w:tc>
        <w:tc>
          <w:tcPr>
            <w:tcW w:w="739"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Срок опл</w:t>
            </w:r>
            <w:r w:rsidRPr="00AC53CA">
              <w:rPr>
                <w:rFonts w:ascii="Times New Roman" w:hAnsi="Times New Roman"/>
                <w:b/>
                <w:lang w:eastAsia="ru-RU"/>
              </w:rPr>
              <w:t>а</w:t>
            </w:r>
            <w:r w:rsidRPr="00AC53CA">
              <w:rPr>
                <w:rFonts w:ascii="Times New Roman" w:hAnsi="Times New Roman"/>
                <w:b/>
                <w:lang w:eastAsia="ru-RU"/>
              </w:rPr>
              <w:t>ты по дог</w:t>
            </w:r>
            <w:r w:rsidRPr="00AC53CA">
              <w:rPr>
                <w:rFonts w:ascii="Times New Roman" w:hAnsi="Times New Roman"/>
                <w:b/>
                <w:lang w:eastAsia="ru-RU"/>
              </w:rPr>
              <w:t>о</w:t>
            </w:r>
            <w:r w:rsidRPr="00AC53CA">
              <w:rPr>
                <w:rFonts w:ascii="Times New Roman" w:hAnsi="Times New Roman"/>
                <w:b/>
                <w:lang w:eastAsia="ru-RU"/>
              </w:rPr>
              <w:t>вору</w:t>
            </w:r>
          </w:p>
        </w:tc>
        <w:tc>
          <w:tcPr>
            <w:tcW w:w="741"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Дата фа</w:t>
            </w:r>
            <w:r w:rsidRPr="00AC53CA">
              <w:rPr>
                <w:rFonts w:ascii="Times New Roman" w:hAnsi="Times New Roman"/>
                <w:b/>
                <w:lang w:eastAsia="ru-RU"/>
              </w:rPr>
              <w:t>к</w:t>
            </w:r>
            <w:r w:rsidRPr="00AC53CA">
              <w:rPr>
                <w:rFonts w:ascii="Times New Roman" w:hAnsi="Times New Roman"/>
                <w:b/>
                <w:lang w:eastAsia="ru-RU"/>
              </w:rPr>
              <w:t>тической оплаты</w:t>
            </w:r>
          </w:p>
        </w:tc>
        <w:tc>
          <w:tcPr>
            <w:tcW w:w="753"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Номер</w:t>
            </w:r>
          </w:p>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платежного поручения</w:t>
            </w:r>
          </w:p>
        </w:tc>
        <w:tc>
          <w:tcPr>
            <w:tcW w:w="649"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Колич</w:t>
            </w:r>
            <w:r w:rsidRPr="00AC53CA">
              <w:rPr>
                <w:rFonts w:ascii="Times New Roman" w:hAnsi="Times New Roman"/>
                <w:b/>
                <w:lang w:eastAsia="ru-RU"/>
              </w:rPr>
              <w:t>е</w:t>
            </w:r>
            <w:r w:rsidRPr="00AC53CA">
              <w:rPr>
                <w:rFonts w:ascii="Times New Roman" w:hAnsi="Times New Roman"/>
                <w:b/>
                <w:lang w:eastAsia="ru-RU"/>
              </w:rPr>
              <w:t>ство</w:t>
            </w:r>
          </w:p>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дней наруш</w:t>
            </w:r>
            <w:r w:rsidRPr="00AC53CA">
              <w:rPr>
                <w:rFonts w:ascii="Times New Roman" w:hAnsi="Times New Roman"/>
                <w:b/>
                <w:lang w:eastAsia="ru-RU"/>
              </w:rPr>
              <w:t>е</w:t>
            </w:r>
            <w:r w:rsidRPr="00AC53CA">
              <w:rPr>
                <w:rFonts w:ascii="Times New Roman" w:hAnsi="Times New Roman"/>
                <w:b/>
                <w:lang w:eastAsia="ru-RU"/>
              </w:rPr>
              <w:t>ний</w:t>
            </w:r>
          </w:p>
        </w:tc>
      </w:tr>
      <w:tr w:rsidR="00AC53CA" w:rsidRPr="00AC53CA" w:rsidTr="00515077">
        <w:tc>
          <w:tcPr>
            <w:tcW w:w="714"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1</w:t>
            </w:r>
          </w:p>
        </w:tc>
        <w:tc>
          <w:tcPr>
            <w:tcW w:w="775"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2</w:t>
            </w:r>
          </w:p>
        </w:tc>
        <w:tc>
          <w:tcPr>
            <w:tcW w:w="630"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3</w:t>
            </w:r>
          </w:p>
        </w:tc>
        <w:tc>
          <w:tcPr>
            <w:tcW w:w="739"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4</w:t>
            </w:r>
          </w:p>
        </w:tc>
        <w:tc>
          <w:tcPr>
            <w:tcW w:w="741"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5</w:t>
            </w:r>
          </w:p>
        </w:tc>
        <w:tc>
          <w:tcPr>
            <w:tcW w:w="753"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6</w:t>
            </w:r>
          </w:p>
        </w:tc>
        <w:tc>
          <w:tcPr>
            <w:tcW w:w="649" w:type="pct"/>
            <w:shd w:val="clear" w:color="auto" w:fill="auto"/>
          </w:tcPr>
          <w:p w:rsidR="00AC53CA" w:rsidRPr="00AC53CA" w:rsidRDefault="00AC53CA" w:rsidP="00AC53CA">
            <w:pPr>
              <w:widowControl w:val="0"/>
              <w:spacing w:after="0" w:line="240" w:lineRule="exact"/>
              <w:jc w:val="center"/>
              <w:rPr>
                <w:rFonts w:ascii="Times New Roman" w:hAnsi="Times New Roman"/>
                <w:b/>
                <w:lang w:eastAsia="ru-RU"/>
              </w:rPr>
            </w:pPr>
            <w:r w:rsidRPr="00AC53CA">
              <w:rPr>
                <w:rFonts w:ascii="Times New Roman" w:hAnsi="Times New Roman"/>
                <w:b/>
                <w:lang w:eastAsia="ru-RU"/>
              </w:rPr>
              <w:t>7</w:t>
            </w:r>
          </w:p>
        </w:tc>
      </w:tr>
      <w:tr w:rsidR="00AC53CA" w:rsidRPr="00AC53CA" w:rsidTr="00515077">
        <w:tc>
          <w:tcPr>
            <w:tcW w:w="714"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29.01.2021,</w:t>
            </w:r>
          </w:p>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 1</w:t>
            </w:r>
          </w:p>
        </w:tc>
        <w:tc>
          <w:tcPr>
            <w:tcW w:w="775" w:type="pct"/>
            <w:shd w:val="clear" w:color="auto" w:fill="auto"/>
          </w:tcPr>
          <w:p w:rsidR="00AC53CA" w:rsidRPr="00AC53CA" w:rsidRDefault="00AC53CA" w:rsidP="00AC53CA">
            <w:pPr>
              <w:widowControl w:val="0"/>
              <w:spacing w:after="0" w:line="240" w:lineRule="auto"/>
              <w:rPr>
                <w:rFonts w:ascii="Times New Roman" w:hAnsi="Times New Roman"/>
                <w:lang w:eastAsia="ru-RU"/>
              </w:rPr>
            </w:pPr>
            <w:r w:rsidRPr="00AC53CA">
              <w:rPr>
                <w:rFonts w:ascii="Times New Roman" w:hAnsi="Times New Roman"/>
                <w:lang w:eastAsia="ru-RU"/>
              </w:rPr>
              <w:t>ИП Данилова Н.А.</w:t>
            </w:r>
          </w:p>
        </w:tc>
        <w:tc>
          <w:tcPr>
            <w:tcW w:w="630" w:type="pct"/>
            <w:shd w:val="clear" w:color="auto" w:fill="auto"/>
          </w:tcPr>
          <w:p w:rsidR="00AC53CA" w:rsidRPr="00AC53CA" w:rsidRDefault="00AC53CA" w:rsidP="00AC53CA">
            <w:pPr>
              <w:widowControl w:val="0"/>
              <w:spacing w:after="0" w:line="240" w:lineRule="auto"/>
              <w:jc w:val="right"/>
              <w:rPr>
                <w:rFonts w:ascii="Times New Roman" w:hAnsi="Times New Roman"/>
                <w:lang w:eastAsia="ru-RU"/>
              </w:rPr>
            </w:pPr>
            <w:r w:rsidRPr="00AC53CA">
              <w:rPr>
                <w:rFonts w:ascii="Times New Roman" w:hAnsi="Times New Roman"/>
                <w:lang w:eastAsia="ru-RU"/>
              </w:rPr>
              <w:t>1 100,00</w:t>
            </w:r>
          </w:p>
        </w:tc>
        <w:tc>
          <w:tcPr>
            <w:tcW w:w="73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01.02.2021-05.02.2021</w:t>
            </w:r>
          </w:p>
        </w:tc>
        <w:tc>
          <w:tcPr>
            <w:tcW w:w="741"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19.02.2021</w:t>
            </w:r>
          </w:p>
        </w:tc>
        <w:tc>
          <w:tcPr>
            <w:tcW w:w="753"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2244</w:t>
            </w:r>
          </w:p>
        </w:tc>
        <w:tc>
          <w:tcPr>
            <w:tcW w:w="64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9</w:t>
            </w:r>
          </w:p>
        </w:tc>
      </w:tr>
      <w:tr w:rsidR="00AC53CA" w:rsidRPr="00AC53CA" w:rsidTr="00515077">
        <w:tc>
          <w:tcPr>
            <w:tcW w:w="714"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04.02.2021, № 29</w:t>
            </w:r>
          </w:p>
        </w:tc>
        <w:tc>
          <w:tcPr>
            <w:tcW w:w="775" w:type="pct"/>
            <w:shd w:val="clear" w:color="auto" w:fill="auto"/>
          </w:tcPr>
          <w:p w:rsidR="00AC53CA" w:rsidRPr="00AC53CA" w:rsidRDefault="00AC53CA" w:rsidP="00AC53CA">
            <w:pPr>
              <w:widowControl w:val="0"/>
              <w:spacing w:after="0" w:line="240" w:lineRule="auto"/>
              <w:rPr>
                <w:rFonts w:ascii="Times New Roman" w:hAnsi="Times New Roman"/>
                <w:lang w:eastAsia="ru-RU"/>
              </w:rPr>
            </w:pPr>
            <w:r w:rsidRPr="00AC53CA">
              <w:rPr>
                <w:rFonts w:ascii="Times New Roman" w:hAnsi="Times New Roman"/>
                <w:lang w:eastAsia="ru-RU"/>
              </w:rPr>
              <w:t>ООО «Спектр Плюс»</w:t>
            </w:r>
          </w:p>
        </w:tc>
        <w:tc>
          <w:tcPr>
            <w:tcW w:w="630" w:type="pct"/>
            <w:shd w:val="clear" w:color="auto" w:fill="auto"/>
          </w:tcPr>
          <w:p w:rsidR="00AC53CA" w:rsidRPr="00AC53CA" w:rsidRDefault="00AC53CA" w:rsidP="00AC53CA">
            <w:pPr>
              <w:widowControl w:val="0"/>
              <w:spacing w:after="0" w:line="240" w:lineRule="auto"/>
              <w:jc w:val="right"/>
              <w:rPr>
                <w:rFonts w:ascii="Times New Roman" w:hAnsi="Times New Roman"/>
                <w:lang w:eastAsia="ru-RU"/>
              </w:rPr>
            </w:pPr>
            <w:r w:rsidRPr="00AC53CA">
              <w:rPr>
                <w:rFonts w:ascii="Times New Roman" w:hAnsi="Times New Roman"/>
                <w:lang w:eastAsia="ru-RU"/>
              </w:rPr>
              <w:t>5 650,00</w:t>
            </w:r>
          </w:p>
        </w:tc>
        <w:tc>
          <w:tcPr>
            <w:tcW w:w="73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05.02.2021-11.02.2021</w:t>
            </w:r>
          </w:p>
        </w:tc>
        <w:tc>
          <w:tcPr>
            <w:tcW w:w="741"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19.02.2021</w:t>
            </w:r>
          </w:p>
        </w:tc>
        <w:tc>
          <w:tcPr>
            <w:tcW w:w="753"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2236</w:t>
            </w:r>
          </w:p>
        </w:tc>
        <w:tc>
          <w:tcPr>
            <w:tcW w:w="64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5</w:t>
            </w:r>
          </w:p>
        </w:tc>
      </w:tr>
      <w:tr w:rsidR="00AC53CA" w:rsidRPr="00AC53CA" w:rsidTr="00515077">
        <w:tc>
          <w:tcPr>
            <w:tcW w:w="714"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28.05.2021, № 38</w:t>
            </w:r>
          </w:p>
        </w:tc>
        <w:tc>
          <w:tcPr>
            <w:tcW w:w="775" w:type="pct"/>
            <w:shd w:val="clear" w:color="auto" w:fill="auto"/>
          </w:tcPr>
          <w:p w:rsidR="00AC53CA" w:rsidRPr="00AC53CA" w:rsidRDefault="00AC53CA" w:rsidP="00AC53CA">
            <w:pPr>
              <w:widowControl w:val="0"/>
              <w:spacing w:after="0" w:line="240" w:lineRule="auto"/>
              <w:rPr>
                <w:rFonts w:ascii="Times New Roman" w:hAnsi="Times New Roman"/>
                <w:lang w:eastAsia="ru-RU"/>
              </w:rPr>
            </w:pPr>
            <w:r w:rsidRPr="00AC53CA">
              <w:rPr>
                <w:rFonts w:ascii="Times New Roman" w:hAnsi="Times New Roman"/>
                <w:lang w:eastAsia="ru-RU"/>
              </w:rPr>
              <w:t>ГБУЗПК «Суксунская центральная районная больница»</w:t>
            </w:r>
          </w:p>
        </w:tc>
        <w:tc>
          <w:tcPr>
            <w:tcW w:w="630" w:type="pct"/>
            <w:shd w:val="clear" w:color="auto" w:fill="auto"/>
          </w:tcPr>
          <w:p w:rsidR="00AC53CA" w:rsidRPr="00AC53CA" w:rsidRDefault="00AC53CA" w:rsidP="00AC53CA">
            <w:pPr>
              <w:widowControl w:val="0"/>
              <w:spacing w:after="0" w:line="240" w:lineRule="auto"/>
              <w:jc w:val="right"/>
              <w:rPr>
                <w:rFonts w:ascii="Times New Roman" w:hAnsi="Times New Roman"/>
                <w:lang w:eastAsia="ru-RU"/>
              </w:rPr>
            </w:pPr>
            <w:r w:rsidRPr="00AC53CA">
              <w:rPr>
                <w:rFonts w:ascii="Times New Roman" w:hAnsi="Times New Roman"/>
                <w:lang w:eastAsia="ru-RU"/>
              </w:rPr>
              <w:t>14 716,00</w:t>
            </w:r>
          </w:p>
        </w:tc>
        <w:tc>
          <w:tcPr>
            <w:tcW w:w="73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01.06.2021-</w:t>
            </w:r>
          </w:p>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15.06.2021</w:t>
            </w:r>
          </w:p>
        </w:tc>
        <w:tc>
          <w:tcPr>
            <w:tcW w:w="741"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08.07.2021</w:t>
            </w:r>
          </w:p>
        </w:tc>
        <w:tc>
          <w:tcPr>
            <w:tcW w:w="753"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13677</w:t>
            </w:r>
          </w:p>
        </w:tc>
        <w:tc>
          <w:tcPr>
            <w:tcW w:w="64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r w:rsidRPr="00AC53CA">
              <w:rPr>
                <w:rFonts w:ascii="Times New Roman" w:hAnsi="Times New Roman"/>
                <w:lang w:eastAsia="ru-RU"/>
              </w:rPr>
              <w:t>16</w:t>
            </w:r>
          </w:p>
        </w:tc>
      </w:tr>
      <w:tr w:rsidR="00AC53CA" w:rsidRPr="00AC53CA" w:rsidTr="00515077">
        <w:tc>
          <w:tcPr>
            <w:tcW w:w="714" w:type="pct"/>
            <w:shd w:val="clear" w:color="auto" w:fill="auto"/>
          </w:tcPr>
          <w:p w:rsidR="00AC53CA" w:rsidRPr="00AC53CA" w:rsidRDefault="00AC53CA" w:rsidP="00AC53CA">
            <w:pPr>
              <w:widowControl w:val="0"/>
              <w:spacing w:after="0" w:line="240" w:lineRule="auto"/>
              <w:jc w:val="center"/>
              <w:rPr>
                <w:rFonts w:ascii="Times New Roman" w:hAnsi="Times New Roman"/>
                <w:b/>
                <w:lang w:eastAsia="ru-RU"/>
              </w:rPr>
            </w:pPr>
            <w:r w:rsidRPr="00AC53CA">
              <w:rPr>
                <w:rFonts w:ascii="Times New Roman" w:hAnsi="Times New Roman"/>
                <w:b/>
                <w:lang w:eastAsia="ru-RU"/>
              </w:rPr>
              <w:t>Итого</w:t>
            </w:r>
          </w:p>
        </w:tc>
        <w:tc>
          <w:tcPr>
            <w:tcW w:w="775" w:type="pct"/>
            <w:shd w:val="clear" w:color="auto" w:fill="auto"/>
          </w:tcPr>
          <w:p w:rsidR="00AC53CA" w:rsidRPr="00AC53CA" w:rsidRDefault="00AC53CA" w:rsidP="00AC53CA">
            <w:pPr>
              <w:widowControl w:val="0"/>
              <w:spacing w:after="0" w:line="240" w:lineRule="auto"/>
              <w:rPr>
                <w:rFonts w:ascii="Times New Roman" w:hAnsi="Times New Roman"/>
                <w:lang w:eastAsia="ru-RU"/>
              </w:rPr>
            </w:pPr>
          </w:p>
        </w:tc>
        <w:tc>
          <w:tcPr>
            <w:tcW w:w="630" w:type="pct"/>
            <w:shd w:val="clear" w:color="auto" w:fill="auto"/>
          </w:tcPr>
          <w:p w:rsidR="00AC53CA" w:rsidRPr="00AC53CA" w:rsidRDefault="00AC53CA" w:rsidP="00AC53CA">
            <w:pPr>
              <w:widowControl w:val="0"/>
              <w:spacing w:after="0" w:line="240" w:lineRule="auto"/>
              <w:jc w:val="right"/>
              <w:rPr>
                <w:rFonts w:ascii="Times New Roman" w:hAnsi="Times New Roman"/>
                <w:b/>
                <w:lang w:eastAsia="ru-RU"/>
              </w:rPr>
            </w:pPr>
            <w:r w:rsidRPr="00AC53CA">
              <w:rPr>
                <w:rFonts w:ascii="Times New Roman" w:hAnsi="Times New Roman"/>
                <w:b/>
                <w:lang w:eastAsia="ru-RU"/>
              </w:rPr>
              <w:t>21 466,00</w:t>
            </w:r>
          </w:p>
        </w:tc>
        <w:tc>
          <w:tcPr>
            <w:tcW w:w="73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p>
        </w:tc>
        <w:tc>
          <w:tcPr>
            <w:tcW w:w="741"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p>
        </w:tc>
        <w:tc>
          <w:tcPr>
            <w:tcW w:w="753"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p>
        </w:tc>
        <w:tc>
          <w:tcPr>
            <w:tcW w:w="649" w:type="pct"/>
            <w:shd w:val="clear" w:color="auto" w:fill="auto"/>
          </w:tcPr>
          <w:p w:rsidR="00AC53CA" w:rsidRPr="00AC53CA" w:rsidRDefault="00AC53CA" w:rsidP="00AC53CA">
            <w:pPr>
              <w:widowControl w:val="0"/>
              <w:spacing w:after="0" w:line="240" w:lineRule="auto"/>
              <w:jc w:val="center"/>
              <w:rPr>
                <w:rFonts w:ascii="Times New Roman" w:hAnsi="Times New Roman"/>
                <w:lang w:eastAsia="ru-RU"/>
              </w:rPr>
            </w:pPr>
          </w:p>
        </w:tc>
      </w:tr>
    </w:tbl>
    <w:p w:rsidR="00AC53CA" w:rsidRPr="00AC53CA" w:rsidRDefault="00AC53CA" w:rsidP="00AC53CA">
      <w:pPr>
        <w:widowControl w:val="0"/>
        <w:spacing w:after="0" w:line="240" w:lineRule="auto"/>
        <w:jc w:val="both"/>
        <w:rPr>
          <w:rFonts w:ascii="Times New Roman" w:eastAsia="Times New Roman" w:hAnsi="Times New Roman"/>
          <w:sz w:val="28"/>
          <w:szCs w:val="28"/>
          <w:lang w:eastAsia="ru-RU"/>
        </w:rPr>
      </w:pP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Нарушение сроков оплаты по договорам может повлечь за собой начисл</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ние пени, предусмотренной условиями договоров.</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В нарушение пункта 11 </w:t>
      </w:r>
      <w:r w:rsidR="002975F0" w:rsidRPr="00F23D19">
        <w:rPr>
          <w:rFonts w:ascii="Times New Roman" w:hAnsi="Times New Roman"/>
          <w:sz w:val="28"/>
          <w:szCs w:val="28"/>
        </w:rPr>
        <w:t>Приказ</w:t>
      </w:r>
      <w:r w:rsidR="002975F0">
        <w:rPr>
          <w:rFonts w:ascii="Times New Roman" w:hAnsi="Times New Roman"/>
          <w:sz w:val="28"/>
          <w:szCs w:val="28"/>
        </w:rPr>
        <w:t>а</w:t>
      </w:r>
      <w:r w:rsidR="002975F0" w:rsidRPr="00F23D19">
        <w:rPr>
          <w:rFonts w:ascii="Times New Roman" w:hAnsi="Times New Roman"/>
          <w:sz w:val="28"/>
          <w:szCs w:val="28"/>
        </w:rPr>
        <w:t xml:space="preserve"> Министерства финансов Российской Фед</w:t>
      </w:r>
      <w:r w:rsidR="002975F0" w:rsidRPr="00F23D19">
        <w:rPr>
          <w:rFonts w:ascii="Times New Roman" w:hAnsi="Times New Roman"/>
          <w:sz w:val="28"/>
          <w:szCs w:val="28"/>
        </w:rPr>
        <w:t>е</w:t>
      </w:r>
      <w:r w:rsidR="002975F0" w:rsidRPr="00F23D19">
        <w:rPr>
          <w:rFonts w:ascii="Times New Roman" w:hAnsi="Times New Roman"/>
          <w:sz w:val="28"/>
          <w:szCs w:val="28"/>
        </w:rPr>
        <w:t>рации от 01.12.2010 № 157н «Об утверждении единого плана счетов бухгалте</w:t>
      </w:r>
      <w:r w:rsidR="002975F0" w:rsidRPr="00F23D19">
        <w:rPr>
          <w:rFonts w:ascii="Times New Roman" w:hAnsi="Times New Roman"/>
          <w:sz w:val="28"/>
          <w:szCs w:val="28"/>
        </w:rPr>
        <w:t>р</w:t>
      </w:r>
      <w:r w:rsidR="002975F0" w:rsidRPr="00F23D19">
        <w:rPr>
          <w:rFonts w:ascii="Times New Roman" w:hAnsi="Times New Roman"/>
          <w:sz w:val="28"/>
          <w:szCs w:val="28"/>
        </w:rPr>
        <w:t>ского учета для органов государственной власти (государственных органов), о</w:t>
      </w:r>
      <w:r w:rsidR="002975F0" w:rsidRPr="00F23D19">
        <w:rPr>
          <w:rFonts w:ascii="Times New Roman" w:hAnsi="Times New Roman"/>
          <w:sz w:val="28"/>
          <w:szCs w:val="28"/>
        </w:rPr>
        <w:t>р</w:t>
      </w:r>
      <w:r w:rsidR="002975F0" w:rsidRPr="00F23D19">
        <w:rPr>
          <w:rFonts w:ascii="Times New Roman" w:hAnsi="Times New Roman"/>
          <w:sz w:val="28"/>
          <w:szCs w:val="28"/>
        </w:rPr>
        <w:t>ганов местного самоуправления, органов управления государственными внебю</w:t>
      </w:r>
      <w:r w:rsidR="002975F0" w:rsidRPr="00F23D19">
        <w:rPr>
          <w:rFonts w:ascii="Times New Roman" w:hAnsi="Times New Roman"/>
          <w:sz w:val="28"/>
          <w:szCs w:val="28"/>
        </w:rPr>
        <w:t>д</w:t>
      </w:r>
      <w:r w:rsidR="002975F0" w:rsidRPr="00F23D19">
        <w:rPr>
          <w:rFonts w:ascii="Times New Roman" w:hAnsi="Times New Roman"/>
          <w:sz w:val="28"/>
          <w:szCs w:val="28"/>
        </w:rPr>
        <w:t>жетными фондами, государственных академий наук, государственных (муниц</w:t>
      </w:r>
      <w:r w:rsidR="002975F0" w:rsidRPr="00F23D19">
        <w:rPr>
          <w:rFonts w:ascii="Times New Roman" w:hAnsi="Times New Roman"/>
          <w:sz w:val="28"/>
          <w:szCs w:val="28"/>
        </w:rPr>
        <w:t>и</w:t>
      </w:r>
      <w:r w:rsidR="002975F0" w:rsidRPr="00F23D19">
        <w:rPr>
          <w:rFonts w:ascii="Times New Roman" w:hAnsi="Times New Roman"/>
          <w:sz w:val="28"/>
          <w:szCs w:val="28"/>
        </w:rPr>
        <w:t>пальных) учреждений и Инструкции по его применению» (далее – Инструкция № 157н)</w:t>
      </w:r>
      <w:r w:rsidR="00F83AD3">
        <w:rPr>
          <w:rFonts w:ascii="Times New Roman" w:hAnsi="Times New Roman"/>
          <w:sz w:val="28"/>
          <w:szCs w:val="28"/>
        </w:rPr>
        <w:t>,</w:t>
      </w:r>
      <w:r w:rsidRPr="00AC53CA">
        <w:rPr>
          <w:rFonts w:ascii="Times New Roman" w:hAnsi="Times New Roman"/>
          <w:sz w:val="28"/>
          <w:szCs w:val="28"/>
        </w:rPr>
        <w:t xml:space="preserve"> графика документооборота</w:t>
      </w:r>
      <w:r w:rsidR="00BA43B5">
        <w:rPr>
          <w:rFonts w:ascii="Times New Roman" w:hAnsi="Times New Roman"/>
          <w:sz w:val="28"/>
          <w:szCs w:val="28"/>
        </w:rPr>
        <w:t xml:space="preserve"> (форма</w:t>
      </w:r>
      <w:r w:rsidRPr="00AC53CA">
        <w:rPr>
          <w:rFonts w:ascii="Times New Roman" w:hAnsi="Times New Roman"/>
          <w:sz w:val="28"/>
          <w:szCs w:val="28"/>
        </w:rPr>
        <w:t xml:space="preserve"> </w:t>
      </w:r>
      <w:r w:rsidR="00F83AD3">
        <w:rPr>
          <w:rFonts w:ascii="Times New Roman" w:hAnsi="Times New Roman"/>
          <w:sz w:val="28"/>
          <w:szCs w:val="28"/>
        </w:rPr>
        <w:t>привед</w:t>
      </w:r>
      <w:r w:rsidR="00BA43B5">
        <w:rPr>
          <w:rFonts w:ascii="Times New Roman" w:hAnsi="Times New Roman"/>
          <w:sz w:val="28"/>
          <w:szCs w:val="28"/>
        </w:rPr>
        <w:t>ена</w:t>
      </w:r>
      <w:r w:rsidRPr="00AC53CA">
        <w:rPr>
          <w:rFonts w:ascii="Times New Roman" w:hAnsi="Times New Roman"/>
          <w:sz w:val="28"/>
          <w:szCs w:val="28"/>
        </w:rPr>
        <w:t xml:space="preserve"> в Приложении № 2 к Согл</w:t>
      </w:r>
      <w:r w:rsidRPr="00AC53CA">
        <w:rPr>
          <w:rFonts w:ascii="Times New Roman" w:hAnsi="Times New Roman"/>
          <w:sz w:val="28"/>
          <w:szCs w:val="28"/>
        </w:rPr>
        <w:t>а</w:t>
      </w:r>
      <w:r w:rsidRPr="00AC53CA">
        <w:rPr>
          <w:rFonts w:ascii="Times New Roman" w:hAnsi="Times New Roman"/>
          <w:sz w:val="28"/>
          <w:szCs w:val="28"/>
        </w:rPr>
        <w:t>шению от 07.05.2020 № 14 на</w:t>
      </w:r>
      <w:proofErr w:type="gramEnd"/>
      <w:r w:rsidRPr="00AC53CA">
        <w:rPr>
          <w:rFonts w:ascii="Times New Roman" w:hAnsi="Times New Roman"/>
          <w:sz w:val="28"/>
          <w:szCs w:val="28"/>
        </w:rPr>
        <w:t xml:space="preserve"> оказание услуг по ведению бухгалтерского (бю</w:t>
      </w:r>
      <w:r w:rsidRPr="00AC53CA">
        <w:rPr>
          <w:rFonts w:ascii="Times New Roman" w:hAnsi="Times New Roman"/>
          <w:sz w:val="28"/>
          <w:szCs w:val="28"/>
        </w:rPr>
        <w:t>д</w:t>
      </w:r>
      <w:r w:rsidRPr="00AC53CA">
        <w:rPr>
          <w:rFonts w:ascii="Times New Roman" w:hAnsi="Times New Roman"/>
          <w:sz w:val="28"/>
          <w:szCs w:val="28"/>
        </w:rPr>
        <w:t>жетного), налогового, статистического учета, планирования бюджетной сметы и составления отчетности с МКУ «ЦБ Суксунского городского округа»</w:t>
      </w:r>
      <w:r w:rsidR="00BA43B5">
        <w:rPr>
          <w:rFonts w:ascii="Times New Roman" w:hAnsi="Times New Roman"/>
          <w:sz w:val="28"/>
          <w:szCs w:val="28"/>
        </w:rPr>
        <w:t>)</w:t>
      </w:r>
      <w:r w:rsidRPr="00AC53CA">
        <w:rPr>
          <w:rFonts w:ascii="Times New Roman" w:hAnsi="Times New Roman"/>
          <w:sz w:val="28"/>
          <w:szCs w:val="28"/>
        </w:rPr>
        <w:t xml:space="preserve"> следующие журналы операций, главная книга распечатаны с нарушением сроков:</w:t>
      </w:r>
    </w:p>
    <w:p w:rsidR="00AC53CA" w:rsidRPr="00AC53CA" w:rsidRDefault="00AC53CA" w:rsidP="00AC53CA">
      <w:pPr>
        <w:spacing w:after="0" w:line="240" w:lineRule="auto"/>
        <w:ind w:firstLine="709"/>
        <w:jc w:val="both"/>
        <w:rPr>
          <w:rFonts w:ascii="Times New Roman" w:eastAsia="Times New Roman" w:hAnsi="Times New Roman"/>
          <w:sz w:val="24"/>
          <w:szCs w:val="24"/>
          <w:lang w:eastAsia="ru-RU"/>
        </w:rPr>
      </w:pPr>
      <w:proofErr w:type="gramStart"/>
      <w:r w:rsidRPr="00AC53CA">
        <w:rPr>
          <w:rFonts w:ascii="Times New Roman" w:hAnsi="Times New Roman"/>
          <w:sz w:val="28"/>
          <w:szCs w:val="28"/>
        </w:rPr>
        <w:t xml:space="preserve">- </w:t>
      </w:r>
      <w:r w:rsidRPr="00AC53CA">
        <w:rPr>
          <w:rFonts w:ascii="Times New Roman" w:eastAsia="Times New Roman" w:hAnsi="Times New Roman"/>
          <w:sz w:val="28"/>
          <w:szCs w:val="28"/>
          <w:lang w:eastAsia="ru-RU"/>
        </w:rPr>
        <w:t xml:space="preserve">журнал операций расчетов с поставщиками и подрядчиками № 4-1 (ф. 0504071) </w:t>
      </w:r>
      <w:r w:rsidRPr="00AC53CA">
        <w:rPr>
          <w:rFonts w:ascii="Times New Roman" w:hAnsi="Times New Roman"/>
          <w:sz w:val="28"/>
          <w:szCs w:val="28"/>
        </w:rPr>
        <w:t xml:space="preserve">по сроку 25 числа каждого месяца за предыдущий месяц – за январь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26.03.2021, за февраль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16.04.2021, за апрель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11.06.2021, за май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08.07.2021, за июнь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12.08.2021, за сентябрь 2021 </w:t>
      </w:r>
      <w:r w:rsidR="00B0399F">
        <w:rPr>
          <w:rFonts w:ascii="Times New Roman" w:hAnsi="Times New Roman"/>
          <w:sz w:val="28"/>
          <w:szCs w:val="28"/>
        </w:rPr>
        <w:t xml:space="preserve">года </w:t>
      </w:r>
      <w:r w:rsidRPr="00AC53CA">
        <w:rPr>
          <w:rFonts w:ascii="Times New Roman" w:hAnsi="Times New Roman"/>
          <w:sz w:val="28"/>
          <w:szCs w:val="28"/>
        </w:rPr>
        <w:t xml:space="preserve">распечатан 02.11.2021, за октябрь 2021 </w:t>
      </w:r>
      <w:r w:rsidR="00B0399F">
        <w:rPr>
          <w:rFonts w:ascii="Times New Roman" w:hAnsi="Times New Roman"/>
          <w:sz w:val="28"/>
          <w:szCs w:val="28"/>
        </w:rPr>
        <w:t xml:space="preserve">года </w:t>
      </w:r>
      <w:r w:rsidRPr="00AC53CA">
        <w:rPr>
          <w:rFonts w:ascii="Times New Roman" w:hAnsi="Times New Roman"/>
          <w:sz w:val="28"/>
          <w:szCs w:val="28"/>
        </w:rPr>
        <w:t>распечатан</w:t>
      </w:r>
      <w:proofErr w:type="gramEnd"/>
      <w:r w:rsidRPr="00AC53CA">
        <w:rPr>
          <w:rFonts w:ascii="Times New Roman" w:hAnsi="Times New Roman"/>
          <w:sz w:val="28"/>
          <w:szCs w:val="28"/>
        </w:rPr>
        <w:t xml:space="preserve"> 18.12.2021;</w:t>
      </w:r>
    </w:p>
    <w:p w:rsidR="00AC53CA" w:rsidRPr="00AC53CA" w:rsidRDefault="00AC53CA" w:rsidP="00AC53CA">
      <w:pPr>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журнал операций расчетов по оплате труда, денежному довольствию и стипендиям № 6 (</w:t>
      </w:r>
      <w:r w:rsidRPr="00AC53CA">
        <w:rPr>
          <w:rFonts w:ascii="Times New Roman" w:hAnsi="Times New Roman"/>
          <w:sz w:val="28"/>
          <w:szCs w:val="28"/>
        </w:rPr>
        <w:t>ф. 0504071) (конкретная дата распечатывания документа за предыдущий месяц графиком документооборота не определена) – за июль 2021 года распечатан 03.09.2021, за ноябрь 2021 года распечатан 29.12.2021, за декабрь 2021 года распечатан 07.02.2022;</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roofErr w:type="gramStart"/>
      <w:r w:rsidRPr="00AC53CA">
        <w:rPr>
          <w:rFonts w:ascii="Times New Roman" w:eastAsia="Times New Roman" w:hAnsi="Times New Roman"/>
          <w:sz w:val="28"/>
          <w:szCs w:val="28"/>
          <w:lang w:eastAsia="ru-RU" w:bidi="ru-RU"/>
        </w:rPr>
        <w:t>- журнал операций по выбытию и перемещению нефинансовых активов (ОС, НМА, НПА и вложения в них) № 7-1 (ф. 0504071) по сроку 25 числа каждого</w:t>
      </w:r>
      <w:r w:rsidRPr="00AC53CA">
        <w:rPr>
          <w:rFonts w:ascii="Times New Roman" w:eastAsia="Times New Roman" w:hAnsi="Times New Roman"/>
          <w:w w:val="95"/>
          <w:sz w:val="28"/>
          <w:szCs w:val="28"/>
          <w:lang w:eastAsia="ru-RU" w:bidi="ru-RU"/>
        </w:rPr>
        <w:t xml:space="preserve"> </w:t>
      </w:r>
      <w:r w:rsidRPr="00AC53CA">
        <w:rPr>
          <w:rFonts w:ascii="Times New Roman" w:eastAsia="Times New Roman" w:hAnsi="Times New Roman"/>
          <w:sz w:val="28"/>
          <w:szCs w:val="28"/>
          <w:lang w:eastAsia="ru-RU" w:bidi="ru-RU"/>
        </w:rPr>
        <w:t xml:space="preserve">месяца после завершения отчетного месяца – за январь 2021 года распечатан </w:t>
      </w:r>
      <w:r w:rsidRPr="00AC53CA">
        <w:rPr>
          <w:rFonts w:ascii="Times New Roman" w:eastAsia="Times New Roman" w:hAnsi="Times New Roman"/>
          <w:sz w:val="28"/>
          <w:szCs w:val="28"/>
          <w:lang w:eastAsia="ru-RU" w:bidi="ru-RU"/>
        </w:rPr>
        <w:lastRenderedPageBreak/>
        <w:t>01.04.2021, за март 2021 года распечатан 02.06.2021, за апрель 2021 года распеч</w:t>
      </w:r>
      <w:r w:rsidRPr="00AC53CA">
        <w:rPr>
          <w:rFonts w:ascii="Times New Roman" w:eastAsia="Times New Roman" w:hAnsi="Times New Roman"/>
          <w:sz w:val="28"/>
          <w:szCs w:val="28"/>
          <w:lang w:eastAsia="ru-RU" w:bidi="ru-RU"/>
        </w:rPr>
        <w:t>а</w:t>
      </w:r>
      <w:r w:rsidRPr="00AC53CA">
        <w:rPr>
          <w:rFonts w:ascii="Times New Roman" w:eastAsia="Times New Roman" w:hAnsi="Times New Roman"/>
          <w:sz w:val="28"/>
          <w:szCs w:val="28"/>
          <w:lang w:eastAsia="ru-RU" w:bidi="ru-RU"/>
        </w:rPr>
        <w:t>тан 28.06.2021, за май 2021 года распечатан 08.07.2021, за июнь 2021 года расп</w:t>
      </w:r>
      <w:r w:rsidRPr="00AC53CA">
        <w:rPr>
          <w:rFonts w:ascii="Times New Roman" w:eastAsia="Times New Roman" w:hAnsi="Times New Roman"/>
          <w:sz w:val="28"/>
          <w:szCs w:val="28"/>
          <w:lang w:eastAsia="ru-RU" w:bidi="ru-RU"/>
        </w:rPr>
        <w:t>е</w:t>
      </w:r>
      <w:r w:rsidRPr="00AC53CA">
        <w:rPr>
          <w:rFonts w:ascii="Times New Roman" w:eastAsia="Times New Roman" w:hAnsi="Times New Roman"/>
          <w:sz w:val="28"/>
          <w:szCs w:val="28"/>
          <w:lang w:eastAsia="ru-RU" w:bidi="ru-RU"/>
        </w:rPr>
        <w:t>чатан 19.08.2021, за июль</w:t>
      </w:r>
      <w:proofErr w:type="gramEnd"/>
      <w:r w:rsidRPr="00AC53CA">
        <w:rPr>
          <w:rFonts w:ascii="Times New Roman" w:eastAsia="Times New Roman" w:hAnsi="Times New Roman"/>
          <w:sz w:val="28"/>
          <w:szCs w:val="28"/>
          <w:lang w:eastAsia="ru-RU" w:bidi="ru-RU"/>
        </w:rPr>
        <w:t xml:space="preserve"> </w:t>
      </w:r>
      <w:proofErr w:type="gramStart"/>
      <w:r w:rsidRPr="00AC53CA">
        <w:rPr>
          <w:rFonts w:ascii="Times New Roman" w:eastAsia="Times New Roman" w:hAnsi="Times New Roman"/>
          <w:sz w:val="28"/>
          <w:szCs w:val="28"/>
          <w:lang w:eastAsia="ru-RU" w:bidi="ru-RU"/>
        </w:rPr>
        <w:t>2021 года распечатан 20.09.2021, за сентябрь 2021 года распечатан 02.11.2021, за октябрь 2021 года распечатан 21.12.2021;</w:t>
      </w:r>
      <w:proofErr w:type="gramEnd"/>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bidi="ru-RU"/>
        </w:rPr>
      </w:pPr>
      <w:proofErr w:type="gramStart"/>
      <w:r w:rsidRPr="00AC53CA">
        <w:rPr>
          <w:rFonts w:ascii="Times New Roman" w:eastAsia="Times New Roman" w:hAnsi="Times New Roman"/>
          <w:sz w:val="28"/>
          <w:szCs w:val="28"/>
          <w:lang w:eastAsia="ru-RU" w:bidi="ru-RU"/>
        </w:rPr>
        <w:t>- журнал операций по выбытию и перемещению нефинансовых активов (МЗ и вложения в них) № 7-2 (ф. 0504071) по сроку 25 числа каждого</w:t>
      </w:r>
      <w:r w:rsidRPr="00AC53CA">
        <w:rPr>
          <w:rFonts w:ascii="Times New Roman" w:eastAsia="Times New Roman" w:hAnsi="Times New Roman"/>
          <w:w w:val="95"/>
          <w:sz w:val="28"/>
          <w:szCs w:val="28"/>
          <w:lang w:eastAsia="ru-RU" w:bidi="ru-RU"/>
        </w:rPr>
        <w:t xml:space="preserve"> </w:t>
      </w:r>
      <w:r w:rsidRPr="00AC53CA">
        <w:rPr>
          <w:rFonts w:ascii="Times New Roman" w:eastAsia="Times New Roman" w:hAnsi="Times New Roman"/>
          <w:sz w:val="28"/>
          <w:szCs w:val="28"/>
          <w:lang w:eastAsia="ru-RU" w:bidi="ru-RU"/>
        </w:rPr>
        <w:t>месяца после з</w:t>
      </w:r>
      <w:r w:rsidRPr="00AC53CA">
        <w:rPr>
          <w:rFonts w:ascii="Times New Roman" w:eastAsia="Times New Roman" w:hAnsi="Times New Roman"/>
          <w:sz w:val="28"/>
          <w:szCs w:val="28"/>
          <w:lang w:eastAsia="ru-RU" w:bidi="ru-RU"/>
        </w:rPr>
        <w:t>а</w:t>
      </w:r>
      <w:r w:rsidRPr="00AC53CA">
        <w:rPr>
          <w:rFonts w:ascii="Times New Roman" w:eastAsia="Times New Roman" w:hAnsi="Times New Roman"/>
          <w:sz w:val="28"/>
          <w:szCs w:val="28"/>
          <w:lang w:eastAsia="ru-RU" w:bidi="ru-RU"/>
        </w:rPr>
        <w:t xml:space="preserve">вершения отчетного месяца – за январь 2021 года распечатан 12.03.2021, за май 2021 года распечатан 22.07.2021, за июнь 2021 года распечатан 22.07.2021, за июль 2021 </w:t>
      </w:r>
      <w:r w:rsidR="00B0399F">
        <w:rPr>
          <w:rFonts w:ascii="Times New Roman" w:eastAsia="Times New Roman" w:hAnsi="Times New Roman"/>
          <w:sz w:val="28"/>
          <w:szCs w:val="28"/>
          <w:lang w:eastAsia="ru-RU" w:bidi="ru-RU"/>
        </w:rPr>
        <w:t xml:space="preserve">года </w:t>
      </w:r>
      <w:r w:rsidRPr="00AC53CA">
        <w:rPr>
          <w:rFonts w:ascii="Times New Roman" w:eastAsia="Times New Roman" w:hAnsi="Times New Roman"/>
          <w:sz w:val="28"/>
          <w:szCs w:val="28"/>
          <w:lang w:eastAsia="ru-RU" w:bidi="ru-RU"/>
        </w:rPr>
        <w:t xml:space="preserve">распечатан 29.10.2021, за август 2021 года распечатан 29.10.2021, за октябрь 2021 </w:t>
      </w:r>
      <w:r w:rsidR="00B0399F">
        <w:rPr>
          <w:rFonts w:ascii="Times New Roman" w:eastAsia="Times New Roman" w:hAnsi="Times New Roman"/>
          <w:sz w:val="28"/>
          <w:szCs w:val="28"/>
          <w:lang w:eastAsia="ru-RU" w:bidi="ru-RU"/>
        </w:rPr>
        <w:t>года</w:t>
      </w:r>
      <w:proofErr w:type="gramEnd"/>
      <w:r w:rsidR="00B0399F">
        <w:rPr>
          <w:rFonts w:ascii="Times New Roman" w:eastAsia="Times New Roman" w:hAnsi="Times New Roman"/>
          <w:sz w:val="28"/>
          <w:szCs w:val="28"/>
          <w:lang w:eastAsia="ru-RU" w:bidi="ru-RU"/>
        </w:rPr>
        <w:t xml:space="preserve"> </w:t>
      </w:r>
      <w:r w:rsidRPr="00AC53CA">
        <w:rPr>
          <w:rFonts w:ascii="Times New Roman" w:eastAsia="Times New Roman" w:hAnsi="Times New Roman"/>
          <w:sz w:val="28"/>
          <w:szCs w:val="28"/>
          <w:lang w:eastAsia="ru-RU" w:bidi="ru-RU"/>
        </w:rPr>
        <w:t>распечатан 10.12.2021;</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3CA">
        <w:rPr>
          <w:rFonts w:ascii="Times New Roman" w:eastAsia="Times New Roman" w:hAnsi="Times New Roman"/>
          <w:sz w:val="28"/>
          <w:szCs w:val="28"/>
          <w:lang w:eastAsia="ru-RU" w:bidi="ru-RU"/>
        </w:rPr>
        <w:t>- журнал по прочим операциям (налоги и взносы) № 8-2 (ф. 0504071) по сроку 25 числа каждого</w:t>
      </w:r>
      <w:r w:rsidRPr="00AC53CA">
        <w:rPr>
          <w:rFonts w:ascii="Times New Roman" w:eastAsia="Times New Roman" w:hAnsi="Times New Roman"/>
          <w:w w:val="95"/>
          <w:sz w:val="28"/>
          <w:szCs w:val="28"/>
          <w:lang w:eastAsia="ru-RU" w:bidi="ru-RU"/>
        </w:rPr>
        <w:t xml:space="preserve"> </w:t>
      </w:r>
      <w:r w:rsidRPr="00AC53CA">
        <w:rPr>
          <w:rFonts w:ascii="Times New Roman" w:eastAsia="Times New Roman" w:hAnsi="Times New Roman"/>
          <w:sz w:val="28"/>
          <w:szCs w:val="28"/>
          <w:lang w:eastAsia="ru-RU" w:bidi="ru-RU"/>
        </w:rPr>
        <w:t>месяца после завершения отчетного месяца – за июль 2021 года распечатан 03.09.2021;</w:t>
      </w:r>
    </w:p>
    <w:p w:rsidR="00AC53CA" w:rsidRPr="00AC53CA" w:rsidRDefault="00AC53CA" w:rsidP="00AC53CA">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roofErr w:type="gramStart"/>
      <w:r w:rsidRPr="00AC53CA">
        <w:rPr>
          <w:rFonts w:ascii="Times New Roman" w:eastAsia="Times New Roman" w:hAnsi="Times New Roman"/>
          <w:sz w:val="28"/>
          <w:szCs w:val="28"/>
          <w:lang w:eastAsia="ru-RU" w:bidi="ru-RU"/>
        </w:rPr>
        <w:t>- главная книга (ф. 0504072) по сроку 30 числа следующего месяца – за фе</w:t>
      </w:r>
      <w:r w:rsidRPr="00AC53CA">
        <w:rPr>
          <w:rFonts w:ascii="Times New Roman" w:eastAsia="Times New Roman" w:hAnsi="Times New Roman"/>
          <w:sz w:val="28"/>
          <w:szCs w:val="28"/>
          <w:lang w:eastAsia="ru-RU" w:bidi="ru-RU"/>
        </w:rPr>
        <w:t>в</w:t>
      </w:r>
      <w:r w:rsidRPr="00AC53CA">
        <w:rPr>
          <w:rFonts w:ascii="Times New Roman" w:eastAsia="Times New Roman" w:hAnsi="Times New Roman"/>
          <w:sz w:val="28"/>
          <w:szCs w:val="28"/>
          <w:lang w:eastAsia="ru-RU" w:bidi="ru-RU"/>
        </w:rPr>
        <w:t>раль 2021 года распечатана 02.04.2021, за апрель 2021 года распечатана 03.06.2021, за май 2021 года распечатана 05.07.2021, за июнь 2021 года распеч</w:t>
      </w:r>
      <w:r w:rsidRPr="00AC53CA">
        <w:rPr>
          <w:rFonts w:ascii="Times New Roman" w:eastAsia="Times New Roman" w:hAnsi="Times New Roman"/>
          <w:sz w:val="28"/>
          <w:szCs w:val="28"/>
          <w:lang w:eastAsia="ru-RU" w:bidi="ru-RU"/>
        </w:rPr>
        <w:t>а</w:t>
      </w:r>
      <w:r w:rsidRPr="00AC53CA">
        <w:rPr>
          <w:rFonts w:ascii="Times New Roman" w:eastAsia="Times New Roman" w:hAnsi="Times New Roman"/>
          <w:sz w:val="28"/>
          <w:szCs w:val="28"/>
          <w:lang w:eastAsia="ru-RU" w:bidi="ru-RU"/>
        </w:rPr>
        <w:t>тана 09.08.2021, за июль 2021 года распечатана 07.09.2021, за август 2021 года распечатана 04.10.2021, за октябрь 2021 года распечатана 05.12.2021, за ноябрь 2021 года распечатана 10.01.2022.</w:t>
      </w:r>
      <w:proofErr w:type="gramEnd"/>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В нарушение пункта 4 статьи 10 Федерального закона о бухгалтерском уч</w:t>
      </w:r>
      <w:r w:rsidRPr="00AC53CA">
        <w:rPr>
          <w:rFonts w:ascii="Times New Roman" w:hAnsi="Times New Roman"/>
          <w:sz w:val="28"/>
          <w:szCs w:val="28"/>
        </w:rPr>
        <w:t>е</w:t>
      </w:r>
      <w:r w:rsidRPr="00AC53CA">
        <w:rPr>
          <w:rFonts w:ascii="Times New Roman" w:hAnsi="Times New Roman"/>
          <w:sz w:val="28"/>
          <w:szCs w:val="28"/>
        </w:rPr>
        <w:t>те в проверяемом периоде не заполнены обязательные реквизиты (должность, подпись, Ф.И.О. исполнителя)</w:t>
      </w:r>
      <w:r w:rsidR="00FB532F">
        <w:rPr>
          <w:rFonts w:ascii="Times New Roman" w:hAnsi="Times New Roman"/>
          <w:sz w:val="28"/>
          <w:szCs w:val="28"/>
        </w:rPr>
        <w:t xml:space="preserve"> в следующих</w:t>
      </w:r>
      <w:r w:rsidRPr="00AC53CA">
        <w:rPr>
          <w:rFonts w:ascii="Times New Roman" w:hAnsi="Times New Roman"/>
          <w:sz w:val="28"/>
          <w:szCs w:val="28"/>
        </w:rPr>
        <w:t xml:space="preserve"> регистрах бухгалтерского учета:</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 в журнале операций № 2 </w:t>
      </w:r>
      <w:r w:rsidRPr="00AC53CA">
        <w:rPr>
          <w:rFonts w:ascii="Times New Roman" w:eastAsia="Times New Roman" w:hAnsi="Times New Roman"/>
          <w:sz w:val="28"/>
          <w:szCs w:val="28"/>
          <w:lang w:eastAsia="ru-RU"/>
        </w:rPr>
        <w:t>(</w:t>
      </w:r>
      <w:r w:rsidRPr="00AC53CA">
        <w:rPr>
          <w:rFonts w:ascii="Times New Roman" w:hAnsi="Times New Roman"/>
          <w:sz w:val="28"/>
          <w:szCs w:val="28"/>
        </w:rPr>
        <w:t>ф. 0504071) с безналичными денежными сре</w:t>
      </w:r>
      <w:r w:rsidRPr="00AC53CA">
        <w:rPr>
          <w:rFonts w:ascii="Times New Roman" w:hAnsi="Times New Roman"/>
          <w:sz w:val="28"/>
          <w:szCs w:val="28"/>
        </w:rPr>
        <w:t>д</w:t>
      </w:r>
      <w:r w:rsidRPr="00AC53CA">
        <w:rPr>
          <w:rFonts w:ascii="Times New Roman" w:hAnsi="Times New Roman"/>
          <w:sz w:val="28"/>
          <w:szCs w:val="28"/>
        </w:rPr>
        <w:t>ствами за июнь 2021 года;</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 в журнале операций № 4-1 </w:t>
      </w:r>
      <w:r w:rsidRPr="00AC53CA">
        <w:rPr>
          <w:rFonts w:ascii="Times New Roman" w:eastAsia="Times New Roman" w:hAnsi="Times New Roman"/>
          <w:sz w:val="28"/>
          <w:szCs w:val="28"/>
          <w:lang w:eastAsia="ru-RU"/>
        </w:rPr>
        <w:t>(</w:t>
      </w:r>
      <w:r w:rsidRPr="00AC53CA">
        <w:rPr>
          <w:rFonts w:ascii="Times New Roman" w:hAnsi="Times New Roman"/>
          <w:sz w:val="28"/>
          <w:szCs w:val="28"/>
        </w:rPr>
        <w:t xml:space="preserve">ф. 0504071) </w:t>
      </w:r>
      <w:r w:rsidRPr="00AC53CA">
        <w:rPr>
          <w:rFonts w:ascii="Times New Roman" w:eastAsia="Times New Roman" w:hAnsi="Times New Roman"/>
          <w:sz w:val="28"/>
          <w:szCs w:val="28"/>
          <w:lang w:eastAsia="ru-RU"/>
        </w:rPr>
        <w:t>расчетов с поставщиками и по</w:t>
      </w:r>
      <w:r w:rsidRPr="00AC53CA">
        <w:rPr>
          <w:rFonts w:ascii="Times New Roman" w:eastAsia="Times New Roman" w:hAnsi="Times New Roman"/>
          <w:sz w:val="28"/>
          <w:szCs w:val="28"/>
          <w:lang w:eastAsia="ru-RU"/>
        </w:rPr>
        <w:t>д</w:t>
      </w:r>
      <w:r w:rsidRPr="00AC53CA">
        <w:rPr>
          <w:rFonts w:ascii="Times New Roman" w:eastAsia="Times New Roman" w:hAnsi="Times New Roman"/>
          <w:sz w:val="28"/>
          <w:szCs w:val="28"/>
          <w:lang w:eastAsia="ru-RU"/>
        </w:rPr>
        <w:t>рядчиками</w:t>
      </w:r>
      <w:r w:rsidRPr="00AC53CA">
        <w:rPr>
          <w:rFonts w:ascii="Times New Roman" w:hAnsi="Times New Roman"/>
          <w:sz w:val="28"/>
          <w:szCs w:val="28"/>
        </w:rPr>
        <w:t xml:space="preserve"> за август 2021 года;</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В нарушение пункта 2 статьи 9 Федерального закона о бухгалтерском учете в проверяемом периоде не заполнены обязательные реквизиты первичного уче</w:t>
      </w:r>
      <w:r w:rsidRPr="00AC53CA">
        <w:rPr>
          <w:rFonts w:ascii="Times New Roman" w:hAnsi="Times New Roman"/>
          <w:sz w:val="28"/>
          <w:szCs w:val="28"/>
        </w:rPr>
        <w:t>т</w:t>
      </w:r>
      <w:r w:rsidRPr="00AC53CA">
        <w:rPr>
          <w:rFonts w:ascii="Times New Roman" w:hAnsi="Times New Roman"/>
          <w:sz w:val="28"/>
          <w:szCs w:val="28"/>
        </w:rPr>
        <w:t>ного документа (подпись главного бухгалтера) в бухгалтерской справке от 05.07.2021 № ДШОО-000010.</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eastAsia="Times New Roman" w:hAnsi="Times New Roman"/>
          <w:sz w:val="28"/>
          <w:szCs w:val="28"/>
          <w:lang w:eastAsia="ru-RU"/>
        </w:rPr>
        <w:t xml:space="preserve">В нарушение раздела 1 </w:t>
      </w:r>
      <w:r w:rsidRPr="00AC53CA">
        <w:rPr>
          <w:rFonts w:ascii="Times New Roman" w:hAnsi="Times New Roman"/>
          <w:sz w:val="28"/>
          <w:szCs w:val="28"/>
        </w:rPr>
        <w:t>Методических указаний, утвержденных Приказом Минфина России № 52н, во всех журналах операций за 2021 год не заполнено п</w:t>
      </w:r>
      <w:r w:rsidRPr="00AC53CA">
        <w:rPr>
          <w:rFonts w:ascii="Times New Roman" w:hAnsi="Times New Roman"/>
          <w:sz w:val="28"/>
          <w:szCs w:val="28"/>
        </w:rPr>
        <w:t>о</w:t>
      </w:r>
      <w:r w:rsidRPr="00AC53CA">
        <w:rPr>
          <w:rFonts w:ascii="Times New Roman" w:hAnsi="Times New Roman"/>
          <w:sz w:val="28"/>
          <w:szCs w:val="28"/>
        </w:rPr>
        <w:t>ле «Количество листов приложений».</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Проверка расчетов с бюджетом нарушений не выявила.</w:t>
      </w:r>
    </w:p>
    <w:p w:rsidR="00AC53CA" w:rsidRPr="00AC53CA" w:rsidRDefault="00AC53CA" w:rsidP="00AC53CA">
      <w:pPr>
        <w:widowControl w:val="0"/>
        <w:spacing w:after="0" w:line="240" w:lineRule="exact"/>
        <w:ind w:firstLine="709"/>
        <w:jc w:val="both"/>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8. Проверка расходования средств бюджета Суксунского городского округа на мероприятия целевых программ</w:t>
      </w:r>
    </w:p>
    <w:p w:rsidR="00AC53CA" w:rsidRPr="00AC53CA" w:rsidRDefault="00AC53CA" w:rsidP="00AC53CA">
      <w:pPr>
        <w:widowControl w:val="0"/>
        <w:spacing w:after="0" w:line="240" w:lineRule="exact"/>
        <w:jc w:val="both"/>
        <w:rPr>
          <w:rFonts w:ascii="Times New Roman" w:hAnsi="Times New Roman"/>
          <w:b/>
          <w:i/>
          <w:sz w:val="28"/>
          <w:szCs w:val="28"/>
        </w:rPr>
      </w:pPr>
    </w:p>
    <w:p w:rsidR="00AC53CA" w:rsidRPr="00AC53CA" w:rsidRDefault="00AC53CA" w:rsidP="00AC53CA">
      <w:pPr>
        <w:autoSpaceDE w:val="0"/>
        <w:autoSpaceDN w:val="0"/>
        <w:adjustRightInd w:val="0"/>
        <w:spacing w:after="0" w:line="240" w:lineRule="auto"/>
        <w:ind w:firstLine="709"/>
        <w:jc w:val="both"/>
        <w:rPr>
          <w:rFonts w:ascii="Times New Roman" w:hAnsi="Times New Roman"/>
          <w:bCs/>
          <w:color w:val="000000"/>
          <w:sz w:val="28"/>
          <w:szCs w:val="28"/>
          <w:lang w:eastAsia="ru-RU"/>
        </w:rPr>
      </w:pPr>
      <w:proofErr w:type="gramStart"/>
      <w:r w:rsidRPr="00AC53CA">
        <w:rPr>
          <w:rFonts w:ascii="Times New Roman" w:hAnsi="Times New Roman"/>
          <w:color w:val="000000"/>
          <w:sz w:val="28"/>
          <w:szCs w:val="28"/>
          <w:lang w:eastAsia="ru-RU"/>
        </w:rPr>
        <w:t>В соответствии с пунктами 1.7, 1.8 Порядка принятия решений о разработке муниципальных программ Суксунского городского округа, формирования, реал</w:t>
      </w:r>
      <w:r w:rsidRPr="00AC53CA">
        <w:rPr>
          <w:rFonts w:ascii="Times New Roman" w:hAnsi="Times New Roman"/>
          <w:color w:val="000000"/>
          <w:sz w:val="28"/>
          <w:szCs w:val="28"/>
          <w:lang w:eastAsia="ru-RU"/>
        </w:rPr>
        <w:t>и</w:t>
      </w:r>
      <w:r w:rsidRPr="00AC53CA">
        <w:rPr>
          <w:rFonts w:ascii="Times New Roman" w:hAnsi="Times New Roman"/>
          <w:color w:val="000000"/>
          <w:sz w:val="28"/>
          <w:szCs w:val="28"/>
          <w:lang w:eastAsia="ru-RU"/>
        </w:rPr>
        <w:t>зации и проведения оценки эффективности реализации муниципальных программ Суксунского городского округа, утвержденного постановлением Администрации Суксунского муниципального района от 15.10.2019 № 493 «Об утверждении П</w:t>
      </w:r>
      <w:r w:rsidRPr="00AC53CA">
        <w:rPr>
          <w:rFonts w:ascii="Times New Roman" w:hAnsi="Times New Roman"/>
          <w:color w:val="000000"/>
          <w:sz w:val="28"/>
          <w:szCs w:val="28"/>
          <w:lang w:eastAsia="ru-RU"/>
        </w:rPr>
        <w:t>о</w:t>
      </w:r>
      <w:r w:rsidRPr="00AC53CA">
        <w:rPr>
          <w:rFonts w:ascii="Times New Roman" w:hAnsi="Times New Roman"/>
          <w:color w:val="000000"/>
          <w:sz w:val="28"/>
          <w:szCs w:val="28"/>
          <w:lang w:eastAsia="ru-RU"/>
        </w:rPr>
        <w:t>рядка принятия решений о разработке муниципальных программ Суксунского г</w:t>
      </w:r>
      <w:r w:rsidRPr="00AC53CA">
        <w:rPr>
          <w:rFonts w:ascii="Times New Roman" w:hAnsi="Times New Roman"/>
          <w:color w:val="000000"/>
          <w:sz w:val="28"/>
          <w:szCs w:val="28"/>
          <w:lang w:eastAsia="ru-RU"/>
        </w:rPr>
        <w:t>о</w:t>
      </w:r>
      <w:r w:rsidRPr="00AC53CA">
        <w:rPr>
          <w:rFonts w:ascii="Times New Roman" w:hAnsi="Times New Roman"/>
          <w:color w:val="000000"/>
          <w:sz w:val="28"/>
          <w:szCs w:val="28"/>
          <w:lang w:eastAsia="ru-RU"/>
        </w:rPr>
        <w:t xml:space="preserve">родского округа, формирования, реализации и проведения оценки эффективности </w:t>
      </w:r>
      <w:r w:rsidRPr="00AC53CA">
        <w:rPr>
          <w:rFonts w:ascii="Times New Roman" w:hAnsi="Times New Roman"/>
          <w:color w:val="000000"/>
          <w:sz w:val="28"/>
          <w:szCs w:val="28"/>
          <w:lang w:eastAsia="ru-RU"/>
        </w:rPr>
        <w:lastRenderedPageBreak/>
        <w:t>реализации муниципальных программ Суксунского городского</w:t>
      </w:r>
      <w:proofErr w:type="gramEnd"/>
      <w:r w:rsidRPr="00AC53CA">
        <w:rPr>
          <w:rFonts w:ascii="Times New Roman" w:hAnsi="Times New Roman"/>
          <w:color w:val="000000"/>
          <w:sz w:val="28"/>
          <w:szCs w:val="28"/>
          <w:lang w:eastAsia="ru-RU"/>
        </w:rPr>
        <w:t xml:space="preserve"> округа», с целью реализации мероприятий в сфере образования постановлением Администрации Суксунского муниципального района от 31.12.2019 № 656 </w:t>
      </w:r>
      <w:r w:rsidRPr="00AC53CA">
        <w:rPr>
          <w:rFonts w:ascii="Times New Roman" w:hAnsi="Times New Roman"/>
          <w:color w:val="000000"/>
          <w:sz w:val="24"/>
          <w:szCs w:val="24"/>
          <w:lang w:eastAsia="ru-RU"/>
        </w:rPr>
        <w:t>«</w:t>
      </w:r>
      <w:r w:rsidRPr="00AC53CA">
        <w:rPr>
          <w:rFonts w:ascii="Times New Roman" w:hAnsi="Times New Roman"/>
          <w:bCs/>
          <w:color w:val="000000"/>
          <w:sz w:val="28"/>
          <w:szCs w:val="28"/>
          <w:lang w:eastAsia="ru-RU"/>
        </w:rPr>
        <w:t>Об утверждении м</w:t>
      </w:r>
      <w:r w:rsidRPr="00AC53CA">
        <w:rPr>
          <w:rFonts w:ascii="Times New Roman" w:hAnsi="Times New Roman"/>
          <w:bCs/>
          <w:color w:val="000000"/>
          <w:sz w:val="28"/>
          <w:szCs w:val="28"/>
          <w:lang w:eastAsia="ru-RU"/>
        </w:rPr>
        <w:t>у</w:t>
      </w:r>
      <w:r w:rsidRPr="00AC53CA">
        <w:rPr>
          <w:rFonts w:ascii="Times New Roman" w:hAnsi="Times New Roman"/>
          <w:bCs/>
          <w:color w:val="000000"/>
          <w:sz w:val="28"/>
          <w:szCs w:val="28"/>
          <w:lang w:eastAsia="ru-RU"/>
        </w:rPr>
        <w:t>ниципальной программы Суксунского городского округа «Развитие образов</w:t>
      </w:r>
      <w:r w:rsidRPr="00AC53CA">
        <w:rPr>
          <w:rFonts w:ascii="Times New Roman" w:hAnsi="Times New Roman"/>
          <w:bCs/>
          <w:color w:val="000000"/>
          <w:sz w:val="28"/>
          <w:szCs w:val="28"/>
          <w:lang w:eastAsia="ru-RU"/>
        </w:rPr>
        <w:t>а</w:t>
      </w:r>
      <w:r w:rsidRPr="00AC53CA">
        <w:rPr>
          <w:rFonts w:ascii="Times New Roman" w:hAnsi="Times New Roman"/>
          <w:bCs/>
          <w:color w:val="000000"/>
          <w:sz w:val="28"/>
          <w:szCs w:val="28"/>
          <w:lang w:eastAsia="ru-RU"/>
        </w:rPr>
        <w:t>ния»»</w:t>
      </w:r>
      <w:r w:rsidRPr="00AC53CA">
        <w:rPr>
          <w:rFonts w:ascii="Times New Roman" w:hAnsi="Times New Roman"/>
          <w:color w:val="000000"/>
          <w:sz w:val="28"/>
          <w:szCs w:val="28"/>
          <w:lang w:eastAsia="ru-RU"/>
        </w:rPr>
        <w:t xml:space="preserve"> была утверждена муниципальная программа Суксунского городского окр</w:t>
      </w:r>
      <w:r w:rsidRPr="00AC53CA">
        <w:rPr>
          <w:rFonts w:ascii="Times New Roman" w:hAnsi="Times New Roman"/>
          <w:color w:val="000000"/>
          <w:sz w:val="28"/>
          <w:szCs w:val="28"/>
          <w:lang w:eastAsia="ru-RU"/>
        </w:rPr>
        <w:t>у</w:t>
      </w:r>
      <w:r w:rsidRPr="00AC53CA">
        <w:rPr>
          <w:rFonts w:ascii="Times New Roman" w:hAnsi="Times New Roman"/>
          <w:color w:val="000000"/>
          <w:sz w:val="28"/>
          <w:szCs w:val="28"/>
          <w:lang w:eastAsia="ru-RU"/>
        </w:rPr>
        <w:t>га «Развитие образования» (далее – Программа)</w:t>
      </w:r>
      <w:r w:rsidRPr="00AC53CA">
        <w:rPr>
          <w:rFonts w:ascii="Times New Roman" w:hAnsi="Times New Roman"/>
          <w:bCs/>
          <w:color w:val="000000"/>
          <w:sz w:val="28"/>
          <w:szCs w:val="28"/>
          <w:lang w:eastAsia="ru-RU"/>
        </w:rPr>
        <w:t>.</w:t>
      </w:r>
    </w:p>
    <w:p w:rsidR="00AC53CA" w:rsidRPr="00AC53CA" w:rsidRDefault="00AC53CA" w:rsidP="00AC53CA">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AC53CA">
        <w:rPr>
          <w:rFonts w:ascii="Times New Roman" w:hAnsi="Times New Roman"/>
          <w:bCs/>
          <w:color w:val="000000"/>
          <w:sz w:val="28"/>
          <w:szCs w:val="28"/>
          <w:lang w:eastAsia="ru-RU"/>
        </w:rPr>
        <w:t>Срок реализации Программы: 2020 – 2022 годы.</w:t>
      </w:r>
    </w:p>
    <w:p w:rsidR="00AC53CA" w:rsidRPr="00AC53CA" w:rsidRDefault="00AC53CA" w:rsidP="00AC53CA">
      <w:pPr>
        <w:widowControl w:val="0"/>
        <w:spacing w:after="0" w:line="240" w:lineRule="auto"/>
        <w:ind w:firstLine="709"/>
        <w:jc w:val="both"/>
        <w:rPr>
          <w:rFonts w:ascii="Times New Roman" w:hAnsi="Times New Roman"/>
          <w:bCs/>
          <w:sz w:val="28"/>
          <w:szCs w:val="28"/>
          <w:lang w:eastAsia="ru-RU"/>
        </w:rPr>
      </w:pPr>
      <w:r w:rsidRPr="00AC53CA">
        <w:rPr>
          <w:rFonts w:ascii="Times New Roman" w:hAnsi="Times New Roman"/>
          <w:bCs/>
          <w:sz w:val="28"/>
          <w:szCs w:val="28"/>
          <w:lang w:eastAsia="ru-RU"/>
        </w:rPr>
        <w:t>Цель данной Программы: комплексное и эффективное развитие муниц</w:t>
      </w:r>
      <w:r w:rsidRPr="00AC53CA">
        <w:rPr>
          <w:rFonts w:ascii="Times New Roman" w:hAnsi="Times New Roman"/>
          <w:bCs/>
          <w:sz w:val="28"/>
          <w:szCs w:val="28"/>
          <w:lang w:eastAsia="ru-RU"/>
        </w:rPr>
        <w:t>и</w:t>
      </w:r>
      <w:r w:rsidRPr="00AC53CA">
        <w:rPr>
          <w:rFonts w:ascii="Times New Roman" w:hAnsi="Times New Roman"/>
          <w:bCs/>
          <w:sz w:val="28"/>
          <w:szCs w:val="28"/>
          <w:lang w:eastAsia="ru-RU"/>
        </w:rPr>
        <w:t>пальной системы образования.</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За счет средств бюджета Суксунского городского округа Пермского края на 2021 год предусмотрены следующие мероприятия Программы:</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«Организация предоставления дополнительного образования детей» (пункт 3.1.1 Перечня мероприятий Программы);</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«Подготовка учреждений дополнительного образования к отопительному сезону» (пункт 3.2.1 Перечня мероприятий Программы);</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«Участие в реализации мероприятий, направленных на реализацию пр</w:t>
      </w:r>
      <w:r w:rsidRPr="00AC53CA">
        <w:rPr>
          <w:rFonts w:ascii="Times New Roman" w:hAnsi="Times New Roman"/>
          <w:sz w:val="28"/>
          <w:szCs w:val="28"/>
        </w:rPr>
        <w:t>о</w:t>
      </w:r>
      <w:r w:rsidRPr="00AC53CA">
        <w:rPr>
          <w:rFonts w:ascii="Times New Roman" w:hAnsi="Times New Roman"/>
          <w:sz w:val="28"/>
          <w:szCs w:val="28"/>
        </w:rPr>
        <w:t>грамм развития преобразованных муниципальных образований, в том числе р</w:t>
      </w:r>
      <w:r w:rsidRPr="00AC53CA">
        <w:rPr>
          <w:rFonts w:ascii="Times New Roman" w:hAnsi="Times New Roman"/>
          <w:sz w:val="28"/>
          <w:szCs w:val="28"/>
        </w:rPr>
        <w:t>е</w:t>
      </w:r>
      <w:r w:rsidRPr="00AC53CA">
        <w:rPr>
          <w:rFonts w:ascii="Times New Roman" w:hAnsi="Times New Roman"/>
          <w:sz w:val="28"/>
          <w:szCs w:val="28"/>
        </w:rPr>
        <w:t xml:space="preserve">монт фасада здания </w:t>
      </w:r>
      <w:proofErr w:type="spellStart"/>
      <w:r w:rsidRPr="00AC53CA">
        <w:rPr>
          <w:rFonts w:ascii="Times New Roman" w:hAnsi="Times New Roman"/>
          <w:sz w:val="28"/>
          <w:szCs w:val="28"/>
        </w:rPr>
        <w:t>Суксунской</w:t>
      </w:r>
      <w:proofErr w:type="spellEnd"/>
      <w:r w:rsidRPr="00AC53CA">
        <w:rPr>
          <w:rFonts w:ascii="Times New Roman" w:hAnsi="Times New Roman"/>
          <w:sz w:val="28"/>
          <w:szCs w:val="28"/>
        </w:rPr>
        <w:t xml:space="preserve"> детской школы искусств» (пункт 3.2.3 Перечня мероприятий Программы).</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proofErr w:type="gramStart"/>
      <w:r w:rsidRPr="00AC53CA">
        <w:rPr>
          <w:rFonts w:ascii="Times New Roman" w:eastAsia="Times New Roman" w:hAnsi="Times New Roman"/>
          <w:sz w:val="28"/>
          <w:szCs w:val="28"/>
          <w:lang w:eastAsia="ru-RU"/>
        </w:rPr>
        <w:t>В соответствии с пунктом 1 статьи 78.1 БК РФ, Порядком предоставления субсидий муниципальным бюджетным и автономным учреждениям на финанс</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 утвержденным постановлением Администрации Су</w:t>
      </w:r>
      <w:r w:rsidRPr="00AC53CA">
        <w:rPr>
          <w:rFonts w:ascii="Times New Roman" w:eastAsia="Times New Roman" w:hAnsi="Times New Roman"/>
          <w:sz w:val="28"/>
          <w:szCs w:val="28"/>
          <w:lang w:eastAsia="ru-RU"/>
        </w:rPr>
        <w:t>к</w:t>
      </w:r>
      <w:r w:rsidRPr="00AC53CA">
        <w:rPr>
          <w:rFonts w:ascii="Times New Roman" w:eastAsia="Times New Roman" w:hAnsi="Times New Roman"/>
          <w:sz w:val="28"/>
          <w:szCs w:val="28"/>
          <w:lang w:eastAsia="ru-RU"/>
        </w:rPr>
        <w:t>сунского городского округа Пермского края от 21.04.2020 № 357 «</w:t>
      </w:r>
      <w:r w:rsidRPr="00AC53CA">
        <w:rPr>
          <w:rFonts w:ascii="Times New Roman" w:hAnsi="Times New Roman"/>
          <w:sz w:val="28"/>
          <w:szCs w:val="28"/>
        </w:rPr>
        <w:t>Об утвержд</w:t>
      </w:r>
      <w:r w:rsidRPr="00AC53CA">
        <w:rPr>
          <w:rFonts w:ascii="Times New Roman" w:hAnsi="Times New Roman"/>
          <w:sz w:val="28"/>
          <w:szCs w:val="28"/>
        </w:rPr>
        <w:t>е</w:t>
      </w:r>
      <w:r w:rsidRPr="00AC53CA">
        <w:rPr>
          <w:rFonts w:ascii="Times New Roman" w:hAnsi="Times New Roman"/>
          <w:sz w:val="28"/>
          <w:szCs w:val="28"/>
        </w:rPr>
        <w:t>нии Порядков предоставления субсидий муниципальным бюджетным и автоно</w:t>
      </w:r>
      <w:r w:rsidRPr="00AC53CA">
        <w:rPr>
          <w:rFonts w:ascii="Times New Roman" w:hAnsi="Times New Roman"/>
          <w:sz w:val="28"/>
          <w:szCs w:val="28"/>
        </w:rPr>
        <w:t>м</w:t>
      </w:r>
      <w:r w:rsidRPr="00AC53CA">
        <w:rPr>
          <w:rFonts w:ascii="Times New Roman" w:hAnsi="Times New Roman"/>
          <w:sz w:val="28"/>
          <w:szCs w:val="28"/>
        </w:rPr>
        <w:t>ным учреждениям на</w:t>
      </w:r>
      <w:proofErr w:type="gramEnd"/>
      <w:r w:rsidRPr="00AC53CA">
        <w:rPr>
          <w:rFonts w:ascii="Times New Roman" w:hAnsi="Times New Roman"/>
          <w:sz w:val="28"/>
          <w:szCs w:val="28"/>
        </w:rPr>
        <w:t xml:space="preserve"> финансовое обеспечение выполнения ими муниципального задания, определения объема и условий предоставления субсидий муниципал</w:t>
      </w:r>
      <w:r w:rsidRPr="00AC53CA">
        <w:rPr>
          <w:rFonts w:ascii="Times New Roman" w:hAnsi="Times New Roman"/>
          <w:sz w:val="28"/>
          <w:szCs w:val="28"/>
        </w:rPr>
        <w:t>ь</w:t>
      </w:r>
      <w:r w:rsidRPr="00AC53CA">
        <w:rPr>
          <w:rFonts w:ascii="Times New Roman" w:hAnsi="Times New Roman"/>
          <w:sz w:val="28"/>
          <w:szCs w:val="28"/>
        </w:rPr>
        <w:t>ным бюджетным и автономным учреждениям на иные цели</w:t>
      </w:r>
      <w:r w:rsidRPr="00AC53CA">
        <w:rPr>
          <w:rFonts w:ascii="Times New Roman" w:eastAsia="Times New Roman" w:hAnsi="Times New Roman"/>
          <w:sz w:val="28"/>
          <w:szCs w:val="28"/>
          <w:lang w:eastAsia="ru-RU"/>
        </w:rPr>
        <w:t>», финансовое обесп</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чение выполнения муниципального задания и на иные цели автономному учр</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ждению должно осуществляться в виде субсидий.</w:t>
      </w:r>
    </w:p>
    <w:p w:rsidR="00AC53CA" w:rsidRPr="00AC53CA" w:rsidRDefault="00AC53CA" w:rsidP="00AC53CA">
      <w:pPr>
        <w:widowControl w:val="0"/>
        <w:spacing w:after="0" w:line="240" w:lineRule="auto"/>
        <w:ind w:firstLine="709"/>
        <w:jc w:val="both"/>
        <w:rPr>
          <w:rFonts w:ascii="Times New Roman" w:hAnsi="Times New Roman"/>
          <w:spacing w:val="-2"/>
          <w:sz w:val="28"/>
          <w:szCs w:val="28"/>
        </w:rPr>
      </w:pPr>
      <w:proofErr w:type="gramStart"/>
      <w:r w:rsidRPr="00AC53CA">
        <w:rPr>
          <w:rFonts w:ascii="Times New Roman" w:hAnsi="Times New Roman"/>
          <w:spacing w:val="-2"/>
          <w:sz w:val="28"/>
          <w:szCs w:val="28"/>
        </w:rPr>
        <w:t>Для реализации мероприятия «Организация предоставления дополнительн</w:t>
      </w:r>
      <w:r w:rsidRPr="00AC53CA">
        <w:rPr>
          <w:rFonts w:ascii="Times New Roman" w:hAnsi="Times New Roman"/>
          <w:spacing w:val="-2"/>
          <w:sz w:val="28"/>
          <w:szCs w:val="28"/>
        </w:rPr>
        <w:t>о</w:t>
      </w:r>
      <w:r w:rsidRPr="00AC53CA">
        <w:rPr>
          <w:rFonts w:ascii="Times New Roman" w:hAnsi="Times New Roman"/>
          <w:spacing w:val="-2"/>
          <w:sz w:val="28"/>
          <w:szCs w:val="28"/>
        </w:rPr>
        <w:t>го образования детей» Управлением образования Администрации Суксунского г</w:t>
      </w:r>
      <w:r w:rsidRPr="00AC53CA">
        <w:rPr>
          <w:rFonts w:ascii="Times New Roman" w:hAnsi="Times New Roman"/>
          <w:spacing w:val="-2"/>
          <w:sz w:val="28"/>
          <w:szCs w:val="28"/>
        </w:rPr>
        <w:t>о</w:t>
      </w:r>
      <w:r w:rsidRPr="00AC53CA">
        <w:rPr>
          <w:rFonts w:ascii="Times New Roman" w:hAnsi="Times New Roman"/>
          <w:spacing w:val="-2"/>
          <w:sz w:val="28"/>
          <w:szCs w:val="28"/>
        </w:rPr>
        <w:t>родского округа Пермского края, которому как получателю средств Суксунского городского округа доведены лимиты бюджетных обязательств на предоставление субсидий муниципальным автономным учреждениям на финансовое обеспечение выполнения ими муниципального задания на оказание муниципальных услуг (в</w:t>
      </w:r>
      <w:r w:rsidRPr="00AC53CA">
        <w:rPr>
          <w:rFonts w:ascii="Times New Roman" w:hAnsi="Times New Roman"/>
          <w:spacing w:val="-2"/>
          <w:sz w:val="28"/>
          <w:szCs w:val="28"/>
        </w:rPr>
        <w:t>ы</w:t>
      </w:r>
      <w:r w:rsidRPr="00AC53CA">
        <w:rPr>
          <w:rFonts w:ascii="Times New Roman" w:hAnsi="Times New Roman"/>
          <w:spacing w:val="-2"/>
          <w:sz w:val="28"/>
          <w:szCs w:val="28"/>
        </w:rPr>
        <w:t>полнение работ), с МАОУ ДО «СДШИ» заключено Соглашение о предоставлении субсидии из бюджета Суксунского городского округа</w:t>
      </w:r>
      <w:proofErr w:type="gramEnd"/>
      <w:r w:rsidRPr="00AC53CA">
        <w:rPr>
          <w:rFonts w:ascii="Times New Roman" w:hAnsi="Times New Roman"/>
          <w:spacing w:val="-2"/>
          <w:sz w:val="28"/>
          <w:szCs w:val="28"/>
        </w:rPr>
        <w:t xml:space="preserve"> на финансовое обеспечение выполнения муниципального </w:t>
      </w:r>
      <w:proofErr w:type="gramStart"/>
      <w:r w:rsidRPr="00AC53CA">
        <w:rPr>
          <w:rFonts w:ascii="Times New Roman" w:hAnsi="Times New Roman"/>
          <w:spacing w:val="-2"/>
          <w:sz w:val="28"/>
          <w:szCs w:val="28"/>
        </w:rPr>
        <w:t>задания</w:t>
      </w:r>
      <w:proofErr w:type="gramEnd"/>
      <w:r w:rsidRPr="00AC53CA">
        <w:rPr>
          <w:rFonts w:ascii="Times New Roman" w:hAnsi="Times New Roman"/>
          <w:spacing w:val="-2"/>
          <w:sz w:val="28"/>
          <w:szCs w:val="28"/>
        </w:rPr>
        <w:t xml:space="preserve"> на оказание муниципальных услуг (выполн</w:t>
      </w:r>
      <w:r w:rsidRPr="00AC53CA">
        <w:rPr>
          <w:rFonts w:ascii="Times New Roman" w:hAnsi="Times New Roman"/>
          <w:spacing w:val="-2"/>
          <w:sz w:val="28"/>
          <w:szCs w:val="28"/>
        </w:rPr>
        <w:t>е</w:t>
      </w:r>
      <w:r w:rsidRPr="00AC53CA">
        <w:rPr>
          <w:rFonts w:ascii="Times New Roman" w:hAnsi="Times New Roman"/>
          <w:spacing w:val="-2"/>
          <w:sz w:val="28"/>
          <w:szCs w:val="28"/>
        </w:rPr>
        <w:t>ние работ) от 01.01.2021 № 6 (далее – Соглашение от 01.01.2021 № 6) на сумму 9 849 577,00 руб. (с учетом дополнительных соглашений от 13.04.2021 № 18, от 11.06.2021 № 78, от 05.10.2021 № 173, от 23.12.2021 № 293).</w:t>
      </w:r>
    </w:p>
    <w:p w:rsidR="00AC53CA" w:rsidRPr="00AC53CA" w:rsidRDefault="00AC53CA" w:rsidP="00AC53CA">
      <w:pPr>
        <w:widowControl w:val="0"/>
        <w:spacing w:after="0" w:line="240" w:lineRule="auto"/>
        <w:ind w:firstLine="709"/>
        <w:jc w:val="both"/>
        <w:rPr>
          <w:rFonts w:eastAsia="Times New Roman" w:cs="Calibri"/>
          <w:b/>
          <w:bCs/>
          <w:color w:val="000000"/>
          <w:lang w:eastAsia="ru-RU"/>
        </w:rPr>
      </w:pPr>
      <w:r w:rsidRPr="00AC53CA">
        <w:rPr>
          <w:rFonts w:ascii="Times New Roman" w:hAnsi="Times New Roman"/>
          <w:sz w:val="28"/>
          <w:szCs w:val="28"/>
        </w:rPr>
        <w:t xml:space="preserve">Субсидии по Соглашению от 01.01.2021 № 6 были перечислены на лицевой </w:t>
      </w:r>
      <w:r w:rsidRPr="00AC53CA">
        <w:rPr>
          <w:rFonts w:ascii="Times New Roman" w:hAnsi="Times New Roman"/>
          <w:sz w:val="28"/>
          <w:szCs w:val="28"/>
        </w:rPr>
        <w:lastRenderedPageBreak/>
        <w:t xml:space="preserve">счет Учреждения в сумме 9 849 577,00 руб. </w:t>
      </w:r>
    </w:p>
    <w:p w:rsidR="00AC53CA" w:rsidRPr="00AC53CA" w:rsidRDefault="00AC53CA" w:rsidP="00AC53CA">
      <w:pPr>
        <w:widowControl w:val="0"/>
        <w:spacing w:after="0" w:line="240" w:lineRule="auto"/>
        <w:ind w:firstLine="709"/>
        <w:jc w:val="both"/>
        <w:rPr>
          <w:rFonts w:ascii="Times New Roman" w:eastAsia="Times New Roman" w:hAnsi="Times New Roman"/>
          <w:bCs/>
          <w:color w:val="000000"/>
          <w:sz w:val="28"/>
          <w:szCs w:val="28"/>
          <w:lang w:eastAsia="ru-RU"/>
        </w:rPr>
      </w:pPr>
      <w:r w:rsidRPr="00AC53CA">
        <w:rPr>
          <w:rFonts w:ascii="Times New Roman" w:eastAsia="Times New Roman" w:hAnsi="Times New Roman"/>
          <w:bCs/>
          <w:color w:val="000000"/>
          <w:sz w:val="28"/>
          <w:szCs w:val="28"/>
          <w:lang w:eastAsia="ru-RU"/>
        </w:rPr>
        <w:t xml:space="preserve">С учетом остатков субсидии </w:t>
      </w:r>
      <w:r w:rsidRPr="00AC53CA">
        <w:rPr>
          <w:rFonts w:ascii="Times New Roman" w:hAnsi="Times New Roman"/>
          <w:sz w:val="28"/>
          <w:szCs w:val="28"/>
        </w:rPr>
        <w:t>на финансовое обеспечение выполнения мун</w:t>
      </w:r>
      <w:r w:rsidRPr="00AC53CA">
        <w:rPr>
          <w:rFonts w:ascii="Times New Roman" w:hAnsi="Times New Roman"/>
          <w:sz w:val="28"/>
          <w:szCs w:val="28"/>
        </w:rPr>
        <w:t>и</w:t>
      </w:r>
      <w:r w:rsidRPr="00AC53CA">
        <w:rPr>
          <w:rFonts w:ascii="Times New Roman" w:hAnsi="Times New Roman"/>
          <w:sz w:val="28"/>
          <w:szCs w:val="28"/>
        </w:rPr>
        <w:t xml:space="preserve">ципального задания на оказание муниципальных услуг (выполнение работ) </w:t>
      </w:r>
      <w:r w:rsidRPr="00AC53CA">
        <w:rPr>
          <w:rFonts w:ascii="Times New Roman" w:eastAsia="Times New Roman" w:hAnsi="Times New Roman"/>
          <w:bCs/>
          <w:color w:val="000000"/>
          <w:sz w:val="28"/>
          <w:szCs w:val="28"/>
          <w:lang w:eastAsia="ru-RU"/>
        </w:rPr>
        <w:t>по с</w:t>
      </w:r>
      <w:r w:rsidRPr="00AC53CA">
        <w:rPr>
          <w:rFonts w:ascii="Times New Roman" w:eastAsia="Times New Roman" w:hAnsi="Times New Roman"/>
          <w:bCs/>
          <w:color w:val="000000"/>
          <w:sz w:val="28"/>
          <w:szCs w:val="28"/>
          <w:lang w:eastAsia="ru-RU"/>
        </w:rPr>
        <w:t>о</w:t>
      </w:r>
      <w:r w:rsidRPr="00AC53CA">
        <w:rPr>
          <w:rFonts w:ascii="Times New Roman" w:eastAsia="Times New Roman" w:hAnsi="Times New Roman"/>
          <w:bCs/>
          <w:color w:val="000000"/>
          <w:sz w:val="28"/>
          <w:szCs w:val="28"/>
          <w:lang w:eastAsia="ru-RU"/>
        </w:rPr>
        <w:t>стоянию на 01.01.2021 в сумме 76 339,85 руб. расход составил 9 883 170,06 руб., исполнение составило 99,57%.</w:t>
      </w:r>
    </w:p>
    <w:p w:rsidR="00AC53CA" w:rsidRPr="00AC53CA" w:rsidRDefault="00AC53CA" w:rsidP="00AC53CA">
      <w:pPr>
        <w:widowControl w:val="0"/>
        <w:spacing w:after="0" w:line="240" w:lineRule="auto"/>
        <w:ind w:firstLine="708"/>
        <w:jc w:val="both"/>
        <w:rPr>
          <w:rFonts w:ascii="Times New Roman" w:hAnsi="Times New Roman"/>
          <w:sz w:val="28"/>
          <w:szCs w:val="28"/>
        </w:rPr>
      </w:pPr>
      <w:r w:rsidRPr="00AC53CA">
        <w:rPr>
          <w:rFonts w:ascii="Times New Roman" w:hAnsi="Times New Roman"/>
          <w:sz w:val="28"/>
          <w:szCs w:val="28"/>
        </w:rPr>
        <w:t>Предоставленные субсидии на финансовое обеспечение выполнения мун</w:t>
      </w:r>
      <w:r w:rsidRPr="00AC53CA">
        <w:rPr>
          <w:rFonts w:ascii="Times New Roman" w:hAnsi="Times New Roman"/>
          <w:sz w:val="28"/>
          <w:szCs w:val="28"/>
        </w:rPr>
        <w:t>и</w:t>
      </w:r>
      <w:r w:rsidRPr="00AC53CA">
        <w:rPr>
          <w:rFonts w:ascii="Times New Roman" w:hAnsi="Times New Roman"/>
          <w:sz w:val="28"/>
          <w:szCs w:val="28"/>
        </w:rPr>
        <w:t>ципального задания на оказание муниципальных услуг (выполнение работ) по С</w:t>
      </w:r>
      <w:r w:rsidRPr="00AC53CA">
        <w:rPr>
          <w:rFonts w:ascii="Times New Roman" w:hAnsi="Times New Roman"/>
          <w:sz w:val="28"/>
          <w:szCs w:val="28"/>
        </w:rPr>
        <w:t>о</w:t>
      </w:r>
      <w:r w:rsidRPr="00AC53CA">
        <w:rPr>
          <w:rFonts w:ascii="Times New Roman" w:hAnsi="Times New Roman"/>
          <w:sz w:val="28"/>
          <w:szCs w:val="28"/>
        </w:rPr>
        <w:t>глашению от 01.01.2021 № 6 направлены Учреждением на цели, соответствующие целям, определенным данным Соглашением о предоставлении субсидии и планом финансово-хозяйственной деятельности на 2021 год.</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Для реализации мероприятия «Подготовка учреждений дополнительного образования к отопительному сезону» УОА Суксунского городского округа, к</w:t>
      </w:r>
      <w:r w:rsidRPr="00AC53CA">
        <w:rPr>
          <w:rFonts w:ascii="Times New Roman" w:hAnsi="Times New Roman"/>
          <w:sz w:val="28"/>
          <w:szCs w:val="28"/>
        </w:rPr>
        <w:t>о</w:t>
      </w:r>
      <w:r w:rsidRPr="00AC53CA">
        <w:rPr>
          <w:rFonts w:ascii="Times New Roman" w:hAnsi="Times New Roman"/>
          <w:sz w:val="28"/>
          <w:szCs w:val="28"/>
        </w:rPr>
        <w:t>торому как получателю средств Суксунского городского округа доведены лимиты бюджетных обязательств на предоставление субсидий муниципальным автоно</w:t>
      </w:r>
      <w:r w:rsidRPr="00AC53CA">
        <w:rPr>
          <w:rFonts w:ascii="Times New Roman" w:hAnsi="Times New Roman"/>
          <w:sz w:val="28"/>
          <w:szCs w:val="28"/>
        </w:rPr>
        <w:t>м</w:t>
      </w:r>
      <w:r w:rsidRPr="00AC53CA">
        <w:rPr>
          <w:rFonts w:ascii="Times New Roman" w:hAnsi="Times New Roman"/>
          <w:sz w:val="28"/>
          <w:szCs w:val="28"/>
        </w:rPr>
        <w:t xml:space="preserve">ным учреждениям на иные цели, с МАОУ ДО «СДШИ» заключено Соглашение о предоставлении субсидии на иные цели от 16.08.2021 № 160 на выполнение работ по промывке и </w:t>
      </w:r>
      <w:proofErr w:type="spellStart"/>
      <w:r w:rsidRPr="00AC53CA">
        <w:rPr>
          <w:rFonts w:ascii="Times New Roman" w:hAnsi="Times New Roman"/>
          <w:sz w:val="28"/>
          <w:szCs w:val="28"/>
        </w:rPr>
        <w:t>опрессовке</w:t>
      </w:r>
      <w:proofErr w:type="spellEnd"/>
      <w:r w:rsidRPr="00AC53CA">
        <w:rPr>
          <w:rFonts w:ascii="Times New Roman" w:hAnsi="Times New Roman"/>
          <w:sz w:val="28"/>
          <w:szCs w:val="28"/>
        </w:rPr>
        <w:t xml:space="preserve"> системы отопления в сумме</w:t>
      </w:r>
      <w:proofErr w:type="gramEnd"/>
      <w:r w:rsidRPr="00AC53CA">
        <w:rPr>
          <w:rFonts w:ascii="Times New Roman" w:hAnsi="Times New Roman"/>
          <w:sz w:val="28"/>
          <w:szCs w:val="28"/>
        </w:rPr>
        <w:t xml:space="preserve"> 9 080,00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основании распоряжения на зачисление средств от 18.08.2021 № 16275 субсидия на иные цели в сумме 9 080,00 руб. поступила на лицевой счет Учр</w:t>
      </w:r>
      <w:r w:rsidRPr="00AC53CA">
        <w:rPr>
          <w:rFonts w:ascii="Times New Roman" w:hAnsi="Times New Roman"/>
          <w:sz w:val="28"/>
          <w:szCs w:val="28"/>
        </w:rPr>
        <w:t>е</w:t>
      </w:r>
      <w:r w:rsidRPr="00AC53CA">
        <w:rPr>
          <w:rFonts w:ascii="Times New Roman" w:hAnsi="Times New Roman"/>
          <w:sz w:val="28"/>
          <w:szCs w:val="28"/>
        </w:rPr>
        <w:t>ждения № 316205238.</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Для выполнения работ по промывке и </w:t>
      </w:r>
      <w:proofErr w:type="spellStart"/>
      <w:r w:rsidRPr="00AC53CA">
        <w:rPr>
          <w:rFonts w:ascii="Times New Roman" w:hAnsi="Times New Roman"/>
          <w:sz w:val="28"/>
          <w:szCs w:val="28"/>
        </w:rPr>
        <w:t>опрессовке</w:t>
      </w:r>
      <w:proofErr w:type="spellEnd"/>
      <w:r w:rsidRPr="00AC53CA">
        <w:rPr>
          <w:rFonts w:ascii="Times New Roman" w:hAnsi="Times New Roman"/>
          <w:sz w:val="28"/>
          <w:szCs w:val="28"/>
        </w:rPr>
        <w:t xml:space="preserve"> отопительной системы Учреждением был заключен Договор от 11.08.2021 № 1 с Муниципальным учр</w:t>
      </w:r>
      <w:r w:rsidRPr="00AC53CA">
        <w:rPr>
          <w:rFonts w:ascii="Times New Roman" w:hAnsi="Times New Roman"/>
          <w:sz w:val="28"/>
          <w:szCs w:val="28"/>
        </w:rPr>
        <w:t>е</w:t>
      </w:r>
      <w:r w:rsidRPr="00AC53CA">
        <w:rPr>
          <w:rFonts w:ascii="Times New Roman" w:hAnsi="Times New Roman"/>
          <w:sz w:val="28"/>
          <w:szCs w:val="28"/>
        </w:rPr>
        <w:t>ждением «Управлением благоустройства» на сумму 9 080,00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Выполнение работ по Договору от 11.08.2021 № 1 подтверждает подписа</w:t>
      </w:r>
      <w:r w:rsidRPr="00AC53CA">
        <w:rPr>
          <w:rFonts w:ascii="Times New Roman" w:hAnsi="Times New Roman"/>
          <w:sz w:val="28"/>
          <w:szCs w:val="28"/>
        </w:rPr>
        <w:t>н</w:t>
      </w:r>
      <w:r w:rsidRPr="00AC53CA">
        <w:rPr>
          <w:rFonts w:ascii="Times New Roman" w:hAnsi="Times New Roman"/>
          <w:sz w:val="28"/>
          <w:szCs w:val="28"/>
        </w:rPr>
        <w:t>ный исполнителем и заказчиком Акт об оказании услуг от 24.08.2021 № 0000-000033 на сумму 9 080,00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Предоставленные субсидии на иные цели по Соглашению от 16.08.2021 № 160 направлены Учреждением на цели, соответствующие целям, определенным данным Соглашением о предоставлении субсидии на иные цели, – на промывку и </w:t>
      </w:r>
      <w:proofErr w:type="spellStart"/>
      <w:r w:rsidRPr="00AC53CA">
        <w:rPr>
          <w:rFonts w:ascii="Times New Roman" w:hAnsi="Times New Roman"/>
          <w:sz w:val="28"/>
          <w:szCs w:val="28"/>
        </w:rPr>
        <w:t>опрессовку</w:t>
      </w:r>
      <w:proofErr w:type="spellEnd"/>
      <w:r w:rsidRPr="00AC53CA">
        <w:rPr>
          <w:rFonts w:ascii="Times New Roman" w:hAnsi="Times New Roman"/>
          <w:sz w:val="28"/>
          <w:szCs w:val="28"/>
        </w:rPr>
        <w:t xml:space="preserve"> системы отопления в размере 100%.</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Для реализации мероприятия «Участие в реализации мероприятий, напра</w:t>
      </w:r>
      <w:r w:rsidRPr="00AC53CA">
        <w:rPr>
          <w:rFonts w:ascii="Times New Roman" w:hAnsi="Times New Roman"/>
          <w:sz w:val="28"/>
          <w:szCs w:val="28"/>
        </w:rPr>
        <w:t>в</w:t>
      </w:r>
      <w:r w:rsidRPr="00AC53CA">
        <w:rPr>
          <w:rFonts w:ascii="Times New Roman" w:hAnsi="Times New Roman"/>
          <w:sz w:val="28"/>
          <w:szCs w:val="28"/>
        </w:rPr>
        <w:t>ленных на реализацию программ развития преобразованных муниципальных о</w:t>
      </w:r>
      <w:r w:rsidRPr="00AC53CA">
        <w:rPr>
          <w:rFonts w:ascii="Times New Roman" w:hAnsi="Times New Roman"/>
          <w:sz w:val="28"/>
          <w:szCs w:val="28"/>
        </w:rPr>
        <w:t>б</w:t>
      </w:r>
      <w:r w:rsidRPr="00AC53CA">
        <w:rPr>
          <w:rFonts w:ascii="Times New Roman" w:hAnsi="Times New Roman"/>
          <w:sz w:val="28"/>
          <w:szCs w:val="28"/>
        </w:rPr>
        <w:t xml:space="preserve">разований, в том числе ремонт фасада здания </w:t>
      </w:r>
      <w:proofErr w:type="spellStart"/>
      <w:r w:rsidRPr="00AC53CA">
        <w:rPr>
          <w:rFonts w:ascii="Times New Roman" w:hAnsi="Times New Roman"/>
          <w:sz w:val="28"/>
          <w:szCs w:val="28"/>
        </w:rPr>
        <w:t>Суксунской</w:t>
      </w:r>
      <w:proofErr w:type="spellEnd"/>
      <w:r w:rsidRPr="00AC53CA">
        <w:rPr>
          <w:rFonts w:ascii="Times New Roman" w:hAnsi="Times New Roman"/>
          <w:sz w:val="28"/>
          <w:szCs w:val="28"/>
        </w:rPr>
        <w:t xml:space="preserve"> детской школы иску</w:t>
      </w:r>
      <w:r w:rsidRPr="00AC53CA">
        <w:rPr>
          <w:rFonts w:ascii="Times New Roman" w:hAnsi="Times New Roman"/>
          <w:sz w:val="28"/>
          <w:szCs w:val="28"/>
        </w:rPr>
        <w:t>с</w:t>
      </w:r>
      <w:r w:rsidRPr="00AC53CA">
        <w:rPr>
          <w:rFonts w:ascii="Times New Roman" w:hAnsi="Times New Roman"/>
          <w:sz w:val="28"/>
          <w:szCs w:val="28"/>
        </w:rPr>
        <w:t>ств» УОА Суксунского городского округа, которому как получателю средств Суксунского городского округа доведены лимиты бюджетных обязательств на предоставление субсидий муниципальным автономным учреждениям на иные ц</w:t>
      </w:r>
      <w:r w:rsidRPr="00AC53CA">
        <w:rPr>
          <w:rFonts w:ascii="Times New Roman" w:hAnsi="Times New Roman"/>
          <w:sz w:val="28"/>
          <w:szCs w:val="28"/>
        </w:rPr>
        <w:t>е</w:t>
      </w:r>
      <w:r w:rsidRPr="00AC53CA">
        <w:rPr>
          <w:rFonts w:ascii="Times New Roman" w:hAnsi="Times New Roman"/>
          <w:sz w:val="28"/>
          <w:szCs w:val="28"/>
        </w:rPr>
        <w:t>ли, с МАОУ ДО «СДШИ» заключено Соглашение о предоставлении субсидии на иные</w:t>
      </w:r>
      <w:proofErr w:type="gramEnd"/>
      <w:r w:rsidRPr="00AC53CA">
        <w:rPr>
          <w:rFonts w:ascii="Times New Roman" w:hAnsi="Times New Roman"/>
          <w:sz w:val="28"/>
          <w:szCs w:val="28"/>
        </w:rPr>
        <w:t xml:space="preserve"> </w:t>
      </w:r>
      <w:proofErr w:type="gramStart"/>
      <w:r w:rsidRPr="00AC53CA">
        <w:rPr>
          <w:rFonts w:ascii="Times New Roman" w:hAnsi="Times New Roman"/>
          <w:sz w:val="28"/>
          <w:szCs w:val="28"/>
        </w:rPr>
        <w:t>цели от 23.06.2021 № 150 (далее – Соглашение от 23.06.2021 № 150) на р</w:t>
      </w:r>
      <w:r w:rsidRPr="00AC53CA">
        <w:rPr>
          <w:rFonts w:ascii="Times New Roman" w:hAnsi="Times New Roman"/>
          <w:sz w:val="28"/>
          <w:szCs w:val="28"/>
        </w:rPr>
        <w:t>е</w:t>
      </w:r>
      <w:r w:rsidRPr="00AC53CA">
        <w:rPr>
          <w:rFonts w:ascii="Times New Roman" w:hAnsi="Times New Roman"/>
          <w:sz w:val="28"/>
          <w:szCs w:val="28"/>
        </w:rPr>
        <w:t xml:space="preserve">монт фасада здания </w:t>
      </w:r>
      <w:proofErr w:type="spellStart"/>
      <w:r w:rsidRPr="00AC53CA">
        <w:rPr>
          <w:rFonts w:ascii="Times New Roman" w:hAnsi="Times New Roman"/>
          <w:sz w:val="28"/>
          <w:szCs w:val="28"/>
        </w:rPr>
        <w:t>Суксунской</w:t>
      </w:r>
      <w:proofErr w:type="spellEnd"/>
      <w:r w:rsidRPr="00AC53CA">
        <w:rPr>
          <w:rFonts w:ascii="Times New Roman" w:hAnsi="Times New Roman"/>
          <w:sz w:val="28"/>
          <w:szCs w:val="28"/>
        </w:rPr>
        <w:t xml:space="preserve"> детской школы искусств в сумме 1 002 672,68 руб., в том числе за счет средств бюджета Суксунского городского округа – в сумме 250 668,17 руб., бюджета Пермского края – в сумме 752 004,51 руб. Допо</w:t>
      </w:r>
      <w:r w:rsidRPr="00AC53CA">
        <w:rPr>
          <w:rFonts w:ascii="Times New Roman" w:hAnsi="Times New Roman"/>
          <w:sz w:val="28"/>
          <w:szCs w:val="28"/>
        </w:rPr>
        <w:t>л</w:t>
      </w:r>
      <w:r w:rsidRPr="00AC53CA">
        <w:rPr>
          <w:rFonts w:ascii="Times New Roman" w:hAnsi="Times New Roman"/>
          <w:sz w:val="28"/>
          <w:szCs w:val="28"/>
        </w:rPr>
        <w:t>нительным соглашением от 15.09.2021 № 147 к Соглашению о предоставлении субсидии на иные цели от</w:t>
      </w:r>
      <w:proofErr w:type="gramEnd"/>
      <w:r w:rsidRPr="00AC53CA">
        <w:rPr>
          <w:rFonts w:ascii="Times New Roman" w:hAnsi="Times New Roman"/>
          <w:sz w:val="28"/>
          <w:szCs w:val="28"/>
        </w:rPr>
        <w:t xml:space="preserve"> 23.06.2021 № 150 размер субсидий был скорректирован и составил 1 114 080,68 руб., в том числе за счет средств бюджета Суксунского </w:t>
      </w:r>
      <w:r w:rsidRPr="00AC53CA">
        <w:rPr>
          <w:rFonts w:ascii="Times New Roman" w:hAnsi="Times New Roman"/>
          <w:sz w:val="28"/>
          <w:szCs w:val="28"/>
        </w:rPr>
        <w:lastRenderedPageBreak/>
        <w:t>городского округа – в сумме 278 520,17 руб., бюджета Пермского края – в сумме 835 560,51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Суксунского городского округа по Соглашению от 23.06.2021 № 150 поступили на лицевой счет Учрежд</w:t>
      </w:r>
      <w:r w:rsidRPr="00AC53CA">
        <w:rPr>
          <w:rFonts w:ascii="Times New Roman" w:hAnsi="Times New Roman"/>
          <w:sz w:val="28"/>
          <w:szCs w:val="28"/>
        </w:rPr>
        <w:t>е</w:t>
      </w:r>
      <w:r w:rsidRPr="00AC53CA">
        <w:rPr>
          <w:rFonts w:ascii="Times New Roman" w:hAnsi="Times New Roman"/>
          <w:sz w:val="28"/>
          <w:szCs w:val="28"/>
        </w:rPr>
        <w:t xml:space="preserve">ния по распоряжению на зачисление средств от </w:t>
      </w:r>
      <w:smartTag w:uri="urn:schemas-microsoft-com:office:smarttags" w:element="date">
        <w:smartTagPr>
          <w:attr w:name="ls" w:val="trans"/>
          <w:attr w:name="Month" w:val="06"/>
          <w:attr w:name="Day" w:val="24"/>
          <w:attr w:name="Year" w:val="2021"/>
        </w:smartTagPr>
        <w:r w:rsidRPr="00AC53CA">
          <w:rPr>
            <w:rFonts w:ascii="Times New Roman" w:hAnsi="Times New Roman"/>
            <w:sz w:val="28"/>
            <w:szCs w:val="28"/>
          </w:rPr>
          <w:t>24.06.2021</w:t>
        </w:r>
      </w:smartTag>
      <w:r w:rsidRPr="00AC53CA">
        <w:rPr>
          <w:rFonts w:ascii="Times New Roman" w:hAnsi="Times New Roman"/>
          <w:sz w:val="28"/>
          <w:szCs w:val="28"/>
        </w:rPr>
        <w:t xml:space="preserve"> № 12230 в сумме 250 668,17 руб. и по распоряжению на зачисление средств от 04.10.2021 № 19249 в сумме 27 852,00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Пермского края по С</w:t>
      </w:r>
      <w:r w:rsidRPr="00AC53CA">
        <w:rPr>
          <w:rFonts w:ascii="Times New Roman" w:hAnsi="Times New Roman"/>
          <w:sz w:val="28"/>
          <w:szCs w:val="28"/>
        </w:rPr>
        <w:t>о</w:t>
      </w:r>
      <w:r w:rsidRPr="00AC53CA">
        <w:rPr>
          <w:rFonts w:ascii="Times New Roman" w:hAnsi="Times New Roman"/>
          <w:sz w:val="28"/>
          <w:szCs w:val="28"/>
        </w:rPr>
        <w:t xml:space="preserve">глашению от </w:t>
      </w:r>
      <w:smartTag w:uri="urn:schemas-microsoft-com:office:smarttags" w:element="date">
        <w:smartTagPr>
          <w:attr w:name="ls" w:val="trans"/>
          <w:attr w:name="Month" w:val="06"/>
          <w:attr w:name="Day" w:val="23"/>
          <w:attr w:name="Year" w:val="21"/>
        </w:smartTagPr>
        <w:r w:rsidRPr="00AC53CA">
          <w:rPr>
            <w:rFonts w:ascii="Times New Roman" w:hAnsi="Times New Roman"/>
            <w:sz w:val="28"/>
            <w:szCs w:val="28"/>
          </w:rPr>
          <w:t>23.06.21</w:t>
        </w:r>
      </w:smartTag>
      <w:r w:rsidRPr="00AC53CA">
        <w:rPr>
          <w:rFonts w:ascii="Times New Roman" w:hAnsi="Times New Roman"/>
          <w:sz w:val="28"/>
          <w:szCs w:val="28"/>
        </w:rPr>
        <w:t xml:space="preserve"> № 150 поступили на лицевой счет Учреждения по распор</w:t>
      </w:r>
      <w:r w:rsidRPr="00AC53CA">
        <w:rPr>
          <w:rFonts w:ascii="Times New Roman" w:hAnsi="Times New Roman"/>
          <w:sz w:val="28"/>
          <w:szCs w:val="28"/>
        </w:rPr>
        <w:t>я</w:t>
      </w:r>
      <w:r w:rsidRPr="00AC53CA">
        <w:rPr>
          <w:rFonts w:ascii="Times New Roman" w:hAnsi="Times New Roman"/>
          <w:sz w:val="28"/>
          <w:szCs w:val="28"/>
        </w:rPr>
        <w:t>жению на зачисление средств от 04.10.2021 № 19250 в сумме 835 560,51 руб.</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Предоставленные субсидии на иные цели по Соглашению от 23.06.2021 № 150 израсходованы Учреждением в размере 100%.</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Так как выделить часть работ по ремонту фасада здания МАОУ ДО «СДШИ», выполненных за счет средств бюджета Суксунского городского округа, не представляется возможным, обмер (осмотр) фасада здания не проводился.</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Также для участия в проекте инициативного бюджетирования Пермского края «Дом, в котором дружно мы живем» УОА Суксунского городского округа, которому как получателю средств Суксунского городского округа доведены л</w:t>
      </w:r>
      <w:r w:rsidRPr="00AC53CA">
        <w:rPr>
          <w:rFonts w:ascii="Times New Roman" w:hAnsi="Times New Roman"/>
          <w:sz w:val="28"/>
          <w:szCs w:val="28"/>
        </w:rPr>
        <w:t>и</w:t>
      </w:r>
      <w:r w:rsidRPr="00AC53CA">
        <w:rPr>
          <w:rFonts w:ascii="Times New Roman" w:hAnsi="Times New Roman"/>
          <w:sz w:val="28"/>
          <w:szCs w:val="28"/>
        </w:rPr>
        <w:t>миты бюджетных обязательств на предоставление субсидий муниципальным а</w:t>
      </w:r>
      <w:r w:rsidRPr="00AC53CA">
        <w:rPr>
          <w:rFonts w:ascii="Times New Roman" w:hAnsi="Times New Roman"/>
          <w:sz w:val="28"/>
          <w:szCs w:val="28"/>
        </w:rPr>
        <w:t>в</w:t>
      </w:r>
      <w:r w:rsidRPr="00AC53CA">
        <w:rPr>
          <w:rFonts w:ascii="Times New Roman" w:hAnsi="Times New Roman"/>
          <w:sz w:val="28"/>
          <w:szCs w:val="28"/>
        </w:rPr>
        <w:t>тономным учреждениям на иные цели, с МАОУ ДО «СДШИ» заключено Согл</w:t>
      </w:r>
      <w:r w:rsidRPr="00AC53CA">
        <w:rPr>
          <w:rFonts w:ascii="Times New Roman" w:hAnsi="Times New Roman"/>
          <w:sz w:val="28"/>
          <w:szCs w:val="28"/>
        </w:rPr>
        <w:t>а</w:t>
      </w:r>
      <w:r w:rsidRPr="00AC53CA">
        <w:rPr>
          <w:rFonts w:ascii="Times New Roman" w:hAnsi="Times New Roman"/>
          <w:sz w:val="28"/>
          <w:szCs w:val="28"/>
        </w:rPr>
        <w:t>шение о предоставлении субсидии на иные цели от 03.03.2021 № 123 (далее – С</w:t>
      </w:r>
      <w:r w:rsidRPr="00AC53CA">
        <w:rPr>
          <w:rFonts w:ascii="Times New Roman" w:hAnsi="Times New Roman"/>
          <w:sz w:val="28"/>
          <w:szCs w:val="28"/>
        </w:rPr>
        <w:t>о</w:t>
      </w:r>
      <w:r w:rsidRPr="00AC53CA">
        <w:rPr>
          <w:rFonts w:ascii="Times New Roman" w:hAnsi="Times New Roman"/>
          <w:sz w:val="28"/>
          <w:szCs w:val="28"/>
        </w:rPr>
        <w:t>глашение 03.03.2021 № 123) на текущий</w:t>
      </w:r>
      <w:proofErr w:type="gramEnd"/>
      <w:r w:rsidRPr="00AC53CA">
        <w:rPr>
          <w:rFonts w:ascii="Times New Roman" w:hAnsi="Times New Roman"/>
          <w:sz w:val="28"/>
          <w:szCs w:val="28"/>
        </w:rPr>
        <w:t xml:space="preserve"> ремонт: замена деревянных оконных блоков, ремонт отмостки, цоколя и эвакуационных лестниц в сумме 824 561,86 руб., в том числе за счет бюджета Суксунского городского округа в сумме 456,19 руб., бюджета Пермского края в сумме 742 105,67 руб., средств населения 82 000,00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Суксунского городского округа поступили на лицевой счет Учреждения в сумме 456,19 руб. (распоряж</w:t>
      </w:r>
      <w:r w:rsidRPr="00AC53CA">
        <w:rPr>
          <w:rFonts w:ascii="Times New Roman" w:hAnsi="Times New Roman"/>
          <w:sz w:val="28"/>
          <w:szCs w:val="28"/>
        </w:rPr>
        <w:t>е</w:t>
      </w:r>
      <w:r w:rsidRPr="00AC53CA">
        <w:rPr>
          <w:rFonts w:ascii="Times New Roman" w:hAnsi="Times New Roman"/>
          <w:sz w:val="28"/>
          <w:szCs w:val="28"/>
        </w:rPr>
        <w:t>ние на зачисление средств от 07.07.2021 № 13637).</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в сумме 82 000,00 руб. поступили на лиц</w:t>
      </w:r>
      <w:r w:rsidRPr="00AC53CA">
        <w:rPr>
          <w:rFonts w:ascii="Times New Roman" w:hAnsi="Times New Roman"/>
          <w:sz w:val="28"/>
          <w:szCs w:val="28"/>
        </w:rPr>
        <w:t>е</w:t>
      </w:r>
      <w:r w:rsidRPr="00AC53CA">
        <w:rPr>
          <w:rFonts w:ascii="Times New Roman" w:hAnsi="Times New Roman"/>
          <w:sz w:val="28"/>
          <w:szCs w:val="28"/>
        </w:rPr>
        <w:t>вой счет Учреждения по распоряжению на зачисление средств от 07.07.2021 № 13638.</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Пермского края поступ</w:t>
      </w:r>
      <w:r w:rsidRPr="00AC53CA">
        <w:rPr>
          <w:rFonts w:ascii="Times New Roman" w:hAnsi="Times New Roman"/>
          <w:sz w:val="28"/>
          <w:szCs w:val="28"/>
        </w:rPr>
        <w:t>и</w:t>
      </w:r>
      <w:r w:rsidRPr="00AC53CA">
        <w:rPr>
          <w:rFonts w:ascii="Times New Roman" w:hAnsi="Times New Roman"/>
          <w:sz w:val="28"/>
          <w:szCs w:val="28"/>
        </w:rPr>
        <w:t>ли на лицевой счет Учреждения в сумме 742 105,67 руб. (распоряжение на зачи</w:t>
      </w:r>
      <w:r w:rsidRPr="00AC53CA">
        <w:rPr>
          <w:rFonts w:ascii="Times New Roman" w:hAnsi="Times New Roman"/>
          <w:sz w:val="28"/>
          <w:szCs w:val="28"/>
        </w:rPr>
        <w:t>с</w:t>
      </w:r>
      <w:r w:rsidRPr="00AC53CA">
        <w:rPr>
          <w:rFonts w:ascii="Times New Roman" w:hAnsi="Times New Roman"/>
          <w:sz w:val="28"/>
          <w:szCs w:val="28"/>
        </w:rPr>
        <w:t>ление средств от 07.07.2021 № 13639).</w:t>
      </w:r>
    </w:p>
    <w:p w:rsidR="00AC53CA" w:rsidRP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 xml:space="preserve">По результатам аукциона в электронной форме </w:t>
      </w:r>
      <w:r w:rsidRPr="00AC53CA">
        <w:rPr>
          <w:rFonts w:ascii="Times New Roman" w:hAnsi="Times New Roman"/>
          <w:sz w:val="28"/>
          <w:szCs w:val="28"/>
        </w:rPr>
        <w:t>на текущий ремонт: замену деревянных оконных блоков, ремонт отмостки, цоколя и эвакуационных лестниц</w:t>
      </w:r>
      <w:r w:rsidRPr="00AC53CA">
        <w:rPr>
          <w:rFonts w:ascii="Times New Roman" w:hAnsi="Times New Roman"/>
          <w:sz w:val="28"/>
          <w:szCs w:val="28"/>
          <w:lang w:eastAsia="ru-RU"/>
        </w:rPr>
        <w:t xml:space="preserve"> экономия бюджетных средств составила 111 315,86 руб.</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 xml:space="preserve">В соответствии с пунктом 4.1.2 Постановления Правительства Пермского края от 10.01.2017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при условии использования субсидии в объеме средств, образовавшемся в результате экономии по результатам конкурсных процедур, данный объем </w:t>
      </w:r>
      <w:r w:rsidRPr="00AC53CA">
        <w:rPr>
          <w:rFonts w:ascii="Times New Roman" w:hAnsi="Times New Roman"/>
          <w:sz w:val="28"/>
          <w:szCs w:val="28"/>
        </w:rPr>
        <w:lastRenderedPageBreak/>
        <w:t>средств субсидии может быть использован в году предоставления субсидии</w:t>
      </w:r>
      <w:proofErr w:type="gramEnd"/>
      <w:r w:rsidRPr="00AC53CA">
        <w:rPr>
          <w:rFonts w:ascii="Times New Roman" w:hAnsi="Times New Roman"/>
          <w:sz w:val="28"/>
          <w:szCs w:val="28"/>
        </w:rPr>
        <w:t xml:space="preserve"> на осуществление закупок товаров, работ, услуг, направленных на улучшение и (или) укрупнение того же Проекта.</w:t>
      </w:r>
    </w:p>
    <w:p w:rsidR="00AC53CA" w:rsidRPr="00AC53CA" w:rsidRDefault="00AC53CA" w:rsidP="00AC53C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53CA">
        <w:rPr>
          <w:rFonts w:ascii="Times New Roman" w:hAnsi="Times New Roman" w:cs="Calibri"/>
          <w:sz w:val="28"/>
          <w:szCs w:val="28"/>
        </w:rPr>
        <w:t xml:space="preserve">Поэтому жителями Суксунского городского округа </w:t>
      </w:r>
      <w:r w:rsidRPr="00AC53CA">
        <w:rPr>
          <w:rFonts w:ascii="Times New Roman" w:eastAsia="Times New Roman" w:hAnsi="Times New Roman"/>
          <w:sz w:val="28"/>
          <w:szCs w:val="28"/>
          <w:lang w:eastAsia="ru-RU"/>
        </w:rPr>
        <w:t>на собрании принято р</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шение об использовании экономии по результатам конкурсных процедур на улучшение и укрупнение Проекта, на текущий ремонт актового зала (Протокол собрания жителей от 29.03.2021).</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Предоставленные субсидии на иные цели по Соглашению от 03.03.2021 № 123 израсходованы Учреждением в размере 100%.</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Так как выделить часть работ по текущему ремонту отмостки, цоколя и эв</w:t>
      </w:r>
      <w:r w:rsidRPr="00AC53CA">
        <w:rPr>
          <w:rFonts w:ascii="Times New Roman" w:hAnsi="Times New Roman"/>
          <w:sz w:val="28"/>
          <w:szCs w:val="28"/>
        </w:rPr>
        <w:t>а</w:t>
      </w:r>
      <w:r w:rsidRPr="00AC53CA">
        <w:rPr>
          <w:rFonts w:ascii="Times New Roman" w:hAnsi="Times New Roman"/>
          <w:sz w:val="28"/>
          <w:szCs w:val="28"/>
        </w:rPr>
        <w:t>куационных лестниц, актового зала, замене деревянных оконных блоков в здании МАОУ ДО «СДШИ», выполненных за счет средств бюджета Суксунского горо</w:t>
      </w:r>
      <w:r w:rsidRPr="00AC53CA">
        <w:rPr>
          <w:rFonts w:ascii="Times New Roman" w:hAnsi="Times New Roman"/>
          <w:sz w:val="28"/>
          <w:szCs w:val="28"/>
        </w:rPr>
        <w:t>д</w:t>
      </w:r>
      <w:r w:rsidRPr="00AC53CA">
        <w:rPr>
          <w:rFonts w:ascii="Times New Roman" w:hAnsi="Times New Roman"/>
          <w:sz w:val="28"/>
          <w:szCs w:val="28"/>
        </w:rPr>
        <w:t>ского округа, не представляется возможным, обмер (осмотр) здания не проводи</w:t>
      </w:r>
      <w:r w:rsidRPr="00AC53CA">
        <w:rPr>
          <w:rFonts w:ascii="Times New Roman" w:hAnsi="Times New Roman"/>
          <w:sz w:val="28"/>
          <w:szCs w:val="28"/>
        </w:rPr>
        <w:t>л</w:t>
      </w:r>
      <w:r w:rsidRPr="00AC53CA">
        <w:rPr>
          <w:rFonts w:ascii="Times New Roman" w:hAnsi="Times New Roman"/>
          <w:sz w:val="28"/>
          <w:szCs w:val="28"/>
        </w:rPr>
        <w:t>ся.</w:t>
      </w:r>
    </w:p>
    <w:p w:rsidR="00AC53CA" w:rsidRPr="00AC53CA" w:rsidRDefault="00AC53CA" w:rsidP="00AC53CA">
      <w:pPr>
        <w:widowControl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Для реализации муниципальной программы «Культура Суксунского горо</w:t>
      </w:r>
      <w:r w:rsidRPr="00AC53CA">
        <w:rPr>
          <w:rFonts w:ascii="Times New Roman" w:hAnsi="Times New Roman"/>
          <w:sz w:val="28"/>
          <w:szCs w:val="28"/>
        </w:rPr>
        <w:t>д</w:t>
      </w:r>
      <w:r w:rsidRPr="00AC53CA">
        <w:rPr>
          <w:rFonts w:ascii="Times New Roman" w:hAnsi="Times New Roman"/>
          <w:sz w:val="28"/>
          <w:szCs w:val="28"/>
        </w:rPr>
        <w:t>ского округа» по организации мероприятий различного уровня, способствующих формированию культурных ценностей населения между УОА Суксунского горо</w:t>
      </w:r>
      <w:r w:rsidRPr="00AC53CA">
        <w:rPr>
          <w:rFonts w:ascii="Times New Roman" w:hAnsi="Times New Roman"/>
          <w:sz w:val="28"/>
          <w:szCs w:val="28"/>
        </w:rPr>
        <w:t>д</w:t>
      </w:r>
      <w:r w:rsidRPr="00AC53CA">
        <w:rPr>
          <w:rFonts w:ascii="Times New Roman" w:hAnsi="Times New Roman"/>
          <w:sz w:val="28"/>
          <w:szCs w:val="28"/>
        </w:rPr>
        <w:t>ского округа и МАОУ ДО «СДШИ» заключено Соглашение о предоставлении субсидии на иные цели от 14.12.2021 № 172 (далее – Соглашение от 14.12.2021 № 172) на проведение новогодних мероприятий в сумме 10 690,00 руб.</w:t>
      </w:r>
      <w:proofErr w:type="gramEnd"/>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Суксунского городского округа поступили на лицевой счет Учреждения в сумме 10 690,00 руб. (распор</w:t>
      </w:r>
      <w:r w:rsidRPr="00AC53CA">
        <w:rPr>
          <w:rFonts w:ascii="Times New Roman" w:hAnsi="Times New Roman"/>
          <w:sz w:val="28"/>
          <w:szCs w:val="28"/>
        </w:rPr>
        <w:t>я</w:t>
      </w:r>
      <w:r w:rsidRPr="00AC53CA">
        <w:rPr>
          <w:rFonts w:ascii="Times New Roman" w:hAnsi="Times New Roman"/>
          <w:sz w:val="28"/>
          <w:szCs w:val="28"/>
        </w:rPr>
        <w:t>жение на зачисление средств от 14.12.2021 № 25492).</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Учреждением были закуплены расходные материалы для организации ко</w:t>
      </w:r>
      <w:r w:rsidRPr="00AC53CA">
        <w:rPr>
          <w:rFonts w:ascii="Times New Roman" w:hAnsi="Times New Roman"/>
          <w:sz w:val="28"/>
          <w:szCs w:val="28"/>
        </w:rPr>
        <w:t>н</w:t>
      </w:r>
      <w:r w:rsidRPr="00AC53CA">
        <w:rPr>
          <w:rFonts w:ascii="Times New Roman" w:hAnsi="Times New Roman"/>
          <w:sz w:val="28"/>
          <w:szCs w:val="28"/>
        </w:rPr>
        <w:t>курса «</w:t>
      </w:r>
      <w:r w:rsidR="00B0399F">
        <w:rPr>
          <w:rFonts w:ascii="Times New Roman" w:hAnsi="Times New Roman"/>
          <w:sz w:val="28"/>
          <w:szCs w:val="28"/>
        </w:rPr>
        <w:t>Р</w:t>
      </w:r>
      <w:r w:rsidRPr="00AC53CA">
        <w:rPr>
          <w:rFonts w:ascii="Times New Roman" w:hAnsi="Times New Roman"/>
          <w:sz w:val="28"/>
          <w:szCs w:val="28"/>
        </w:rPr>
        <w:t>усская матр</w:t>
      </w:r>
      <w:r w:rsidR="00B0399F">
        <w:rPr>
          <w:rFonts w:ascii="Times New Roman" w:hAnsi="Times New Roman"/>
          <w:sz w:val="28"/>
          <w:szCs w:val="28"/>
        </w:rPr>
        <w:t>ешка» и подарочные сертификаты.</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Предоставленные субсидии на иные цели по Соглашению от 14.12.2021 № 172 направлены Учреждением на цели, соответствующие целям, определенным данным Соглашением о предоставлении субсидии на иные цели</w:t>
      </w:r>
      <w:r w:rsidR="00B0399F">
        <w:rPr>
          <w:rFonts w:ascii="Times New Roman" w:hAnsi="Times New Roman"/>
          <w:sz w:val="28"/>
          <w:szCs w:val="28"/>
        </w:rPr>
        <w:t>,</w:t>
      </w:r>
      <w:r w:rsidRPr="00AC53CA">
        <w:rPr>
          <w:rFonts w:ascii="Times New Roman" w:hAnsi="Times New Roman"/>
          <w:sz w:val="28"/>
          <w:szCs w:val="28"/>
        </w:rPr>
        <w:t xml:space="preserve"> в размере 100%.</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Для реализации мероприятий по оздоровлению детей между УОА Суксу</w:t>
      </w:r>
      <w:r w:rsidRPr="00AC53CA">
        <w:rPr>
          <w:rFonts w:ascii="Times New Roman" w:hAnsi="Times New Roman"/>
          <w:sz w:val="28"/>
          <w:szCs w:val="28"/>
        </w:rPr>
        <w:t>н</w:t>
      </w:r>
      <w:r w:rsidRPr="00AC53CA">
        <w:rPr>
          <w:rFonts w:ascii="Times New Roman" w:hAnsi="Times New Roman"/>
          <w:sz w:val="28"/>
          <w:szCs w:val="28"/>
        </w:rPr>
        <w:t>ского городского округа и МАОУ ДО «СДШИ» заключено Соглашение о пред</w:t>
      </w:r>
      <w:r w:rsidRPr="00AC53CA">
        <w:rPr>
          <w:rFonts w:ascii="Times New Roman" w:hAnsi="Times New Roman"/>
          <w:sz w:val="28"/>
          <w:szCs w:val="28"/>
        </w:rPr>
        <w:t>о</w:t>
      </w:r>
      <w:r w:rsidRPr="00AC53CA">
        <w:rPr>
          <w:rFonts w:ascii="Times New Roman" w:hAnsi="Times New Roman"/>
          <w:sz w:val="28"/>
          <w:szCs w:val="28"/>
        </w:rPr>
        <w:t>ставлении субсидии на иные цели от 17.05.2021 № 142 (далее – Соглашение от 17.05.2021 № 142) на организацию оздоровления и отдыха подростков в 2021 году в сумме 18 161,00 руб.</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Средства субсидии на иные цели за счет бюджета Суксунского городского округа поступили на лицевой счет Учреждения в сумме 18 161,00 руб. (распор</w:t>
      </w:r>
      <w:r w:rsidRPr="00AC53CA">
        <w:rPr>
          <w:rFonts w:ascii="Times New Roman" w:hAnsi="Times New Roman"/>
          <w:sz w:val="28"/>
          <w:szCs w:val="28"/>
        </w:rPr>
        <w:t>я</w:t>
      </w:r>
      <w:r w:rsidRPr="00AC53CA">
        <w:rPr>
          <w:rFonts w:ascii="Times New Roman" w:hAnsi="Times New Roman"/>
          <w:sz w:val="28"/>
          <w:szCs w:val="28"/>
        </w:rPr>
        <w:t>жение на зачисление средств от 24.05.2021 № 9655).</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Предоставленные субсидии на иные цели по Соглашению от 17.05.2021 № 142 направлены Учреждением на цели, соответствующие целям, определенным данным Соглашением о предоставлении субсидии на иные цели</w:t>
      </w:r>
      <w:r w:rsidR="00B0399F">
        <w:rPr>
          <w:rFonts w:ascii="Times New Roman" w:hAnsi="Times New Roman"/>
          <w:sz w:val="28"/>
          <w:szCs w:val="28"/>
        </w:rPr>
        <w:t>,</w:t>
      </w:r>
      <w:r w:rsidRPr="00AC53CA">
        <w:rPr>
          <w:rFonts w:ascii="Times New Roman" w:hAnsi="Times New Roman"/>
          <w:sz w:val="28"/>
          <w:szCs w:val="28"/>
        </w:rPr>
        <w:t xml:space="preserve"> в размере 100%, на оказание медицинских услуг.</w:t>
      </w:r>
    </w:p>
    <w:p w:rsidR="00AC53CA" w:rsidRPr="00AC53CA" w:rsidRDefault="00AC53CA" w:rsidP="00AC53CA">
      <w:pPr>
        <w:widowControl w:val="0"/>
        <w:spacing w:after="0" w:line="240" w:lineRule="exact"/>
        <w:ind w:firstLine="709"/>
        <w:jc w:val="both"/>
        <w:rPr>
          <w:rFonts w:ascii="Times New Roman" w:hAnsi="Times New Roman"/>
          <w:sz w:val="28"/>
          <w:szCs w:val="28"/>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9. Проверка полноты поступлений и правильность расходования средств от приносящей доход деятельности</w:t>
      </w:r>
    </w:p>
    <w:p w:rsidR="00AC53CA" w:rsidRPr="00AC53CA" w:rsidRDefault="00AC53CA" w:rsidP="005D1351">
      <w:pPr>
        <w:widowControl w:val="0"/>
        <w:autoSpaceDE w:val="0"/>
        <w:autoSpaceDN w:val="0"/>
        <w:adjustRightInd w:val="0"/>
        <w:spacing w:after="0" w:line="240" w:lineRule="exact"/>
        <w:jc w:val="both"/>
        <w:rPr>
          <w:rFonts w:ascii="Times New Roman" w:hAnsi="Times New Roman"/>
          <w:sz w:val="28"/>
          <w:szCs w:val="28"/>
        </w:rPr>
      </w:pP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rPr>
        <w:t xml:space="preserve">На основании пункта 2.8 Устава МАОУ ДО «СДШИ» учреждение вправе </w:t>
      </w:r>
      <w:r w:rsidRPr="00AC53CA">
        <w:rPr>
          <w:rFonts w:ascii="Times New Roman" w:hAnsi="Times New Roman"/>
          <w:sz w:val="28"/>
          <w:szCs w:val="28"/>
        </w:rPr>
        <w:lastRenderedPageBreak/>
        <w:t>сверх установленного муниципального задания выполнять работы оказывать о</w:t>
      </w:r>
      <w:r w:rsidRPr="00AC53CA">
        <w:rPr>
          <w:rFonts w:ascii="Times New Roman" w:hAnsi="Times New Roman"/>
          <w:sz w:val="28"/>
          <w:szCs w:val="28"/>
        </w:rPr>
        <w:t>б</w:t>
      </w:r>
      <w:r w:rsidRPr="00AC53CA">
        <w:rPr>
          <w:rFonts w:ascii="Times New Roman" w:hAnsi="Times New Roman"/>
          <w:sz w:val="28"/>
          <w:szCs w:val="28"/>
        </w:rPr>
        <w:t>разовательные услуги, относящиеся к основным видам деятельности для граждан и юридических лиц за плату.</w:t>
      </w: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На основании пункта 2.9 Устава в соответствии с законодательством Ро</w:t>
      </w:r>
      <w:r w:rsidRPr="00AC53CA">
        <w:rPr>
          <w:rFonts w:ascii="Times New Roman" w:hAnsi="Times New Roman"/>
          <w:sz w:val="28"/>
          <w:szCs w:val="28"/>
          <w:lang w:eastAsia="ru-RU"/>
        </w:rPr>
        <w:t>с</w:t>
      </w:r>
      <w:r w:rsidRPr="00AC53CA">
        <w:rPr>
          <w:rFonts w:ascii="Times New Roman" w:hAnsi="Times New Roman"/>
          <w:sz w:val="28"/>
          <w:szCs w:val="28"/>
          <w:lang w:eastAsia="ru-RU"/>
        </w:rPr>
        <w:t xml:space="preserve">сийской Федерации помимо основных видов деятельности Учреждение вправе осуществлять иные виды деятельности, </w:t>
      </w:r>
      <w:r w:rsidRPr="00AC53CA">
        <w:rPr>
          <w:rFonts w:ascii="Times New Roman" w:hAnsi="Times New Roman"/>
          <w:sz w:val="28"/>
          <w:szCs w:val="28"/>
        </w:rPr>
        <w:t>не являющиеся основными, постольку, поскольку это служит достижению целей Учреждения</w:t>
      </w:r>
      <w:r w:rsidRPr="00AC53CA">
        <w:rPr>
          <w:rFonts w:ascii="Times New Roman" w:hAnsi="Times New Roman"/>
          <w:sz w:val="28"/>
          <w:szCs w:val="28"/>
          <w:lang w:eastAsia="ru-RU"/>
        </w:rPr>
        <w:t>.</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proofErr w:type="gramStart"/>
      <w:r w:rsidRPr="00AC53CA">
        <w:rPr>
          <w:rFonts w:ascii="Times New Roman" w:eastAsia="Times New Roman" w:hAnsi="Times New Roman"/>
          <w:sz w:val="28"/>
          <w:szCs w:val="28"/>
          <w:lang w:eastAsia="ru-RU"/>
        </w:rPr>
        <w:t>В целях урегулирования условий предоставления платных услуг Учрежд</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нием, разработано Положение о порядке предоставления платных дополнител</w:t>
      </w:r>
      <w:r w:rsidRPr="00AC53CA">
        <w:rPr>
          <w:rFonts w:ascii="Times New Roman" w:eastAsia="Times New Roman" w:hAnsi="Times New Roman"/>
          <w:sz w:val="28"/>
          <w:szCs w:val="28"/>
          <w:lang w:eastAsia="ru-RU"/>
        </w:rPr>
        <w:t>ь</w:t>
      </w:r>
      <w:r w:rsidRPr="00AC53CA">
        <w:rPr>
          <w:rFonts w:ascii="Times New Roman" w:eastAsia="Times New Roman" w:hAnsi="Times New Roman"/>
          <w:sz w:val="28"/>
          <w:szCs w:val="28"/>
          <w:lang w:eastAsia="ru-RU"/>
        </w:rPr>
        <w:t>ных образовательных услуг в МАОУ ДО «СДШИ» (далее – Положение о порядке предоставления платных дополнительных образовательных услуг), утвержденное приказом Учреждения от 11.01.2021 № 1 и Положение об оказании платных д</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полнительных услуг в МАОУ ДО «СДШИ» (далее – Положение об оказании платных дополнительных услуг), утвержденное приказом Учреждения от 11.01.2021 № 1.</w:t>
      </w:r>
      <w:proofErr w:type="gramEnd"/>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Доходы от оказания платных услуг поступают на лицевой счет МАОУ ДО «СДШИ» по безналичному расчету, расходуются в соответствии с утвержденным планом ФХД.</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 xml:space="preserve">По результатам проверки неполноты поступлений </w:t>
      </w:r>
      <w:r w:rsidRPr="00AC53CA">
        <w:rPr>
          <w:rFonts w:ascii="Times New Roman" w:eastAsia="Times New Roman" w:hAnsi="Times New Roman"/>
          <w:sz w:val="28"/>
          <w:szCs w:val="28"/>
          <w:lang w:eastAsia="ru-RU"/>
        </w:rPr>
        <w:t>от оказания платных услуг</w:t>
      </w:r>
      <w:r w:rsidRPr="00AC53CA">
        <w:rPr>
          <w:rFonts w:ascii="Times New Roman" w:hAnsi="Times New Roman"/>
          <w:sz w:val="28"/>
          <w:szCs w:val="28"/>
        </w:rPr>
        <w:t xml:space="preserve"> не обнаружено.</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Согласно пункту 3.2.3 Положения о порядке предоставления платных д</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полнительных образовательных услуг МАОУ ДО «СДШИ» своевременно разм</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щает на официальном сайте учреждения и в доступном для ознакомления месте полную и достоверную информацию об оказываемых услугах и их стоимости.</w:t>
      </w:r>
    </w:p>
    <w:p w:rsidR="00AC53CA" w:rsidRPr="00AC53CA" w:rsidRDefault="00AC53CA" w:rsidP="00AC53CA">
      <w:pPr>
        <w:widowControl w:val="0"/>
        <w:spacing w:after="0" w:line="240" w:lineRule="auto"/>
        <w:ind w:firstLine="709"/>
        <w:jc w:val="both"/>
        <w:rPr>
          <w:rFonts w:ascii="Times New Roman" w:eastAsia="Times New Roman" w:hAnsi="Times New Roman"/>
          <w:color w:val="000000"/>
          <w:sz w:val="28"/>
          <w:szCs w:val="28"/>
          <w:lang w:eastAsia="ru-RU"/>
        </w:rPr>
      </w:pPr>
      <w:r w:rsidRPr="00AC53CA">
        <w:rPr>
          <w:rFonts w:ascii="Times New Roman" w:eastAsia="Times New Roman" w:hAnsi="Times New Roman"/>
          <w:color w:val="000000"/>
          <w:sz w:val="28"/>
          <w:szCs w:val="28"/>
          <w:lang w:eastAsia="ru-RU"/>
        </w:rPr>
        <w:t xml:space="preserve">В нарушение пункта 3.2.3 </w:t>
      </w:r>
      <w:r w:rsidRPr="00AC53CA">
        <w:rPr>
          <w:rFonts w:ascii="Times New Roman" w:eastAsia="Times New Roman" w:hAnsi="Times New Roman"/>
          <w:sz w:val="28"/>
          <w:szCs w:val="28"/>
          <w:lang w:eastAsia="ru-RU"/>
        </w:rPr>
        <w:t xml:space="preserve">Положения о порядке предоставления платных дополнительных образовательных услуг МАОУ ДО «СДШИ» </w:t>
      </w:r>
      <w:r w:rsidRPr="00AC53CA">
        <w:rPr>
          <w:rFonts w:ascii="Times New Roman" w:eastAsia="Times New Roman" w:hAnsi="Times New Roman"/>
          <w:color w:val="000000"/>
          <w:sz w:val="28"/>
          <w:szCs w:val="28"/>
          <w:lang w:eastAsia="ru-RU"/>
        </w:rPr>
        <w:t>на официальном сайте учреждения в сети интернет информация об оказываемых платных услугах на 2021 год отсутствует.</w:t>
      </w:r>
    </w:p>
    <w:p w:rsidR="00AC53CA" w:rsidRPr="00AC53CA" w:rsidRDefault="00AC53CA" w:rsidP="00AC53CA">
      <w:pPr>
        <w:widowControl w:val="0"/>
        <w:spacing w:after="0" w:line="240" w:lineRule="auto"/>
        <w:ind w:firstLine="709"/>
        <w:jc w:val="both"/>
        <w:rPr>
          <w:rFonts w:ascii="Times New Roman" w:hAnsi="Times New Roman"/>
          <w:color w:val="000000"/>
          <w:sz w:val="28"/>
          <w:szCs w:val="28"/>
          <w:shd w:val="clear" w:color="auto" w:fill="FFFFFF"/>
        </w:rPr>
      </w:pPr>
      <w:r w:rsidRPr="00AC53CA">
        <w:rPr>
          <w:rFonts w:ascii="Times New Roman" w:hAnsi="Times New Roman"/>
          <w:color w:val="000000"/>
          <w:sz w:val="28"/>
          <w:szCs w:val="28"/>
          <w:shd w:val="clear" w:color="auto" w:fill="FFFFFF"/>
        </w:rPr>
        <w:t>Стоимость платных услуг утверждена приказами Учреждения от 01.09.2020 № 4-ПУ-У «Об организации платных дополнительных образовательных услуг», от 11.06.2021 № 7-ПУ-У «Об организации платных дополнительных образов</w:t>
      </w:r>
      <w:r w:rsidRPr="00AC53CA">
        <w:rPr>
          <w:rFonts w:ascii="Times New Roman" w:hAnsi="Times New Roman"/>
          <w:color w:val="000000"/>
          <w:sz w:val="28"/>
          <w:szCs w:val="28"/>
          <w:shd w:val="clear" w:color="auto" w:fill="FFFFFF"/>
        </w:rPr>
        <w:t>а</w:t>
      </w:r>
      <w:r w:rsidRPr="00AC53CA">
        <w:rPr>
          <w:rFonts w:ascii="Times New Roman" w:hAnsi="Times New Roman"/>
          <w:color w:val="000000"/>
          <w:sz w:val="28"/>
          <w:szCs w:val="28"/>
          <w:shd w:val="clear" w:color="auto" w:fill="FFFFFF"/>
        </w:rPr>
        <w:t>тельных услуг».</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shd w:val="clear" w:color="auto" w:fill="FFFFFF"/>
        </w:rPr>
        <w:t>Ведение бухгалтерского учета по средствам, полученным от предприним</w:t>
      </w:r>
      <w:r w:rsidRPr="00AC53CA">
        <w:rPr>
          <w:rFonts w:ascii="Times New Roman" w:hAnsi="Times New Roman"/>
          <w:sz w:val="28"/>
          <w:szCs w:val="28"/>
          <w:shd w:val="clear" w:color="auto" w:fill="FFFFFF"/>
        </w:rPr>
        <w:t>а</w:t>
      </w:r>
      <w:r w:rsidRPr="00AC53CA">
        <w:rPr>
          <w:rFonts w:ascii="Times New Roman" w:hAnsi="Times New Roman"/>
          <w:sz w:val="28"/>
          <w:szCs w:val="28"/>
          <w:shd w:val="clear" w:color="auto" w:fill="FFFFFF"/>
        </w:rPr>
        <w:t>тельской и иной приносящей доход деятельности, ведется по коду финансового обеспечения 2 – «Собственные доходы учреждения».</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Объем доходов от приносящей доход деятельности определен планом ф</w:t>
      </w:r>
      <w:r w:rsidRPr="00AC53CA">
        <w:rPr>
          <w:rFonts w:ascii="Times New Roman" w:eastAsia="Times New Roman" w:hAnsi="Times New Roman"/>
          <w:sz w:val="28"/>
          <w:szCs w:val="28"/>
          <w:lang w:eastAsia="ru-RU"/>
        </w:rPr>
        <w:t>и</w:t>
      </w:r>
      <w:r w:rsidRPr="00AC53CA">
        <w:rPr>
          <w:rFonts w:ascii="Times New Roman" w:eastAsia="Times New Roman" w:hAnsi="Times New Roman"/>
          <w:sz w:val="28"/>
          <w:szCs w:val="28"/>
          <w:lang w:eastAsia="ru-RU"/>
        </w:rPr>
        <w:t>нансово-хозяйственной деятельности учреждения на 2021 год и составляет 1 200 000,00 руб.</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Фактически полученные учреждением доходы составили 1 176 640,29 руб., или 98,05% от планового показателя.</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Плановые назначения по расходам учреждения на 2021 год составили </w:t>
      </w:r>
      <w:r w:rsidRPr="00AC53CA">
        <w:rPr>
          <w:rFonts w:ascii="Times New Roman" w:eastAsia="Times New Roman" w:hAnsi="Times New Roman"/>
          <w:sz w:val="28"/>
          <w:szCs w:val="28"/>
          <w:lang w:eastAsia="ru-RU"/>
        </w:rPr>
        <w:lastRenderedPageBreak/>
        <w:t>1 439 397,50 руб.</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Фактические расходы Учреждения по приносящей доход деятельности за 2021 год составили 1 152 795,04 руб., или 80,09% от плановых назначений.</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proofErr w:type="gramStart"/>
      <w:r w:rsidRPr="00AC53CA">
        <w:rPr>
          <w:rFonts w:ascii="Times New Roman" w:eastAsia="Times New Roman" w:hAnsi="Times New Roman"/>
          <w:sz w:val="28"/>
          <w:szCs w:val="28"/>
          <w:lang w:eastAsia="ru-RU"/>
        </w:rPr>
        <w:t>Средства, полученные от оказания платных услуг, направлены на оплату труда в сумме 782 437,81 руб., на оплату взносов по обязательному социальному страхованию в сумме 236 296,25 руб., на закупку энергетических ресурсов в су</w:t>
      </w:r>
      <w:r w:rsidRPr="00AC53CA">
        <w:rPr>
          <w:rFonts w:ascii="Times New Roman" w:eastAsia="Times New Roman" w:hAnsi="Times New Roman"/>
          <w:sz w:val="28"/>
          <w:szCs w:val="28"/>
          <w:lang w:eastAsia="ru-RU"/>
        </w:rPr>
        <w:t>м</w:t>
      </w:r>
      <w:r w:rsidRPr="00AC53CA">
        <w:rPr>
          <w:rFonts w:ascii="Times New Roman" w:eastAsia="Times New Roman" w:hAnsi="Times New Roman"/>
          <w:sz w:val="28"/>
          <w:szCs w:val="28"/>
          <w:lang w:eastAsia="ru-RU"/>
        </w:rPr>
        <w:t>ме 2 624,80 руб., на прочую закупку товаров, работ и услуг в сумме 131 436,18 руб. в соответствии с Планом ФХД.</w:t>
      </w:r>
      <w:proofErr w:type="gramEnd"/>
    </w:p>
    <w:p w:rsidR="00AC53CA" w:rsidRPr="00AC53CA" w:rsidRDefault="00AC53CA" w:rsidP="00AC53CA">
      <w:pPr>
        <w:autoSpaceDE w:val="0"/>
        <w:autoSpaceDN w:val="0"/>
        <w:adjustRightInd w:val="0"/>
        <w:spacing w:after="0" w:line="240" w:lineRule="exact"/>
        <w:ind w:firstLine="709"/>
        <w:jc w:val="both"/>
        <w:rPr>
          <w:rFonts w:ascii="Times New Roman" w:hAnsi="Times New Roman"/>
          <w:b/>
          <w:i/>
          <w:sz w:val="28"/>
          <w:szCs w:val="28"/>
          <w:highlight w:val="yellow"/>
        </w:rPr>
      </w:pPr>
    </w:p>
    <w:p w:rsidR="00AC53CA" w:rsidRPr="00AC53CA" w:rsidRDefault="00AC53CA" w:rsidP="00AC53CA">
      <w:pPr>
        <w:widowControl w:val="0"/>
        <w:spacing w:after="0" w:line="240" w:lineRule="exact"/>
        <w:ind w:firstLine="709"/>
        <w:jc w:val="both"/>
        <w:rPr>
          <w:rFonts w:ascii="Times New Roman" w:hAnsi="Times New Roman"/>
          <w:b/>
          <w:i/>
          <w:sz w:val="28"/>
          <w:szCs w:val="28"/>
        </w:rPr>
      </w:pPr>
      <w:r w:rsidRPr="00AC53CA">
        <w:rPr>
          <w:rFonts w:ascii="Times New Roman" w:hAnsi="Times New Roman"/>
          <w:b/>
          <w:i/>
          <w:sz w:val="28"/>
          <w:szCs w:val="28"/>
        </w:rPr>
        <w:t>10. Проверка соблюдения законодательства о размещении заказов для муниципальных нужд</w:t>
      </w:r>
    </w:p>
    <w:p w:rsidR="00AC53CA" w:rsidRPr="00AC53CA" w:rsidRDefault="00AC53CA" w:rsidP="00AC53CA">
      <w:pPr>
        <w:widowControl w:val="0"/>
        <w:spacing w:after="0" w:line="240" w:lineRule="exact"/>
        <w:ind w:firstLine="709"/>
        <w:jc w:val="center"/>
        <w:rPr>
          <w:rFonts w:ascii="Times New Roman" w:hAnsi="Times New Roman"/>
          <w:b/>
          <w:i/>
          <w:sz w:val="28"/>
          <w:szCs w:val="28"/>
        </w:rPr>
      </w:pPr>
    </w:p>
    <w:p w:rsidR="00AC53CA" w:rsidRPr="00AC53CA" w:rsidRDefault="00AC53CA" w:rsidP="00AC53CA">
      <w:pPr>
        <w:widowControl w:val="0"/>
        <w:spacing w:after="0" w:line="240" w:lineRule="auto"/>
        <w:ind w:firstLine="709"/>
        <w:jc w:val="both"/>
        <w:rPr>
          <w:rFonts w:ascii="Times New Roman" w:eastAsia="Times New Roman" w:hAnsi="Times New Roman"/>
          <w:spacing w:val="-2"/>
          <w:sz w:val="28"/>
          <w:szCs w:val="28"/>
          <w:lang w:eastAsia="ru-RU"/>
        </w:rPr>
      </w:pPr>
      <w:r w:rsidRPr="00AC53CA">
        <w:rPr>
          <w:rFonts w:ascii="Times New Roman" w:eastAsia="Times New Roman" w:hAnsi="Times New Roman"/>
          <w:spacing w:val="-2"/>
          <w:sz w:val="28"/>
          <w:szCs w:val="28"/>
          <w:lang w:eastAsia="ru-RU"/>
        </w:rPr>
        <w:t>В проверяемом периоде Учреждение осуществляло закупки в соответствии с Федеральным законом от 18.07.2011 № 223-ФЗ «О закупках товаров, работ, услуг отдельными видами юридических лиц» (далее – Федеральный закон № 223-ФЗ).</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В соответствии с требованиями Федерального закона № 223-ФЗ в Учрежд</w:t>
      </w:r>
      <w:r w:rsidRPr="00AC53CA">
        <w:rPr>
          <w:rFonts w:ascii="Times New Roman" w:eastAsia="Times New Roman" w:hAnsi="Times New Roman"/>
          <w:sz w:val="28"/>
          <w:szCs w:val="28"/>
          <w:lang w:eastAsia="ru-RU"/>
        </w:rPr>
        <w:t>е</w:t>
      </w:r>
      <w:r w:rsidRPr="00AC53CA">
        <w:rPr>
          <w:rFonts w:ascii="Times New Roman" w:eastAsia="Times New Roman" w:hAnsi="Times New Roman"/>
          <w:sz w:val="28"/>
          <w:szCs w:val="28"/>
          <w:lang w:eastAsia="ru-RU"/>
        </w:rPr>
        <w:t>нии утверждено Положение о закупке. В проверяемом периоде действовало П</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ложение о закупке товаров, работ, услуг для нужд МАОУ ДО «СДШИ» (далее – Положение о закупке), утвержденное Наблюдательным советом МАОУ ДО «СДШИ» 17.12.2020 № 1, 01.07.2021 № 1.</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В соответствии с разделом 2.2 Положения о закупке МАОУ ДО «СДШИ» приказом Учреждения от 08.02.2021 № 5 создана единая комиссия по проведению закупок.</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Положение о комиссии по осуществлению закупок МАОУ ДО «СДШИ» утверждено приказом Учреждения 09.02.2021 № 5/1.</w:t>
      </w:r>
    </w:p>
    <w:p w:rsidR="00AC53CA" w:rsidRPr="00AC53CA" w:rsidRDefault="00AC53CA" w:rsidP="00AC53C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На основании подпункта 2 пункта 3.2.2</w:t>
      </w:r>
      <w:r w:rsidRPr="00AC53CA">
        <w:rPr>
          <w:rFonts w:ascii="Times New Roman" w:eastAsia="Times New Roman" w:hAnsi="Times New Roman"/>
          <w:sz w:val="24"/>
          <w:szCs w:val="28"/>
          <w:lang w:eastAsia="ru-RU"/>
        </w:rPr>
        <w:t xml:space="preserve"> </w:t>
      </w:r>
      <w:r w:rsidRPr="00AC53CA">
        <w:rPr>
          <w:rFonts w:ascii="Times New Roman" w:eastAsia="Times New Roman" w:hAnsi="Times New Roman"/>
          <w:sz w:val="28"/>
          <w:szCs w:val="28"/>
          <w:lang w:eastAsia="ru-RU"/>
        </w:rPr>
        <w:t>Положения о закупке МАОУ ДО «СДШИ» закупка у единственного поставщика (подрядчика, исполнителя) в пе</w:t>
      </w:r>
      <w:r w:rsidRPr="00AC53CA">
        <w:rPr>
          <w:rFonts w:ascii="Times New Roman" w:eastAsia="Times New Roman" w:hAnsi="Times New Roman"/>
          <w:sz w:val="28"/>
          <w:szCs w:val="28"/>
          <w:lang w:eastAsia="ru-RU"/>
        </w:rPr>
        <w:t>р</w:t>
      </w:r>
      <w:r w:rsidRPr="00AC53CA">
        <w:rPr>
          <w:rFonts w:ascii="Times New Roman" w:eastAsia="Times New Roman" w:hAnsi="Times New Roman"/>
          <w:sz w:val="28"/>
          <w:szCs w:val="28"/>
          <w:lang w:eastAsia="ru-RU"/>
        </w:rPr>
        <w:t>вом полугодии 2021 года может осуществляться по закупкам товара, работ или услуг на сумму, не превышающую трехсот тысяч рублей, а с 01.07.2021 на сумму, не превышающую шестисот тысяч рублей.</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План закупок МАОУ ДО «СДШИ» размещен на официальном сайте Единой информационной системы в сфере закупок 24.12.2020.</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eastAsia="Times New Roman" w:hAnsi="Times New Roman"/>
          <w:sz w:val="28"/>
          <w:szCs w:val="28"/>
          <w:lang w:eastAsia="ru-RU"/>
        </w:rPr>
        <w:t xml:space="preserve">В соответствии с </w:t>
      </w:r>
      <w:r w:rsidRPr="00AC53CA">
        <w:rPr>
          <w:rFonts w:ascii="Times New Roman" w:hAnsi="Times New Roman"/>
          <w:sz w:val="28"/>
          <w:szCs w:val="28"/>
        </w:rPr>
        <w:t xml:space="preserve">Уставом </w:t>
      </w:r>
      <w:r w:rsidRPr="00AC53CA">
        <w:rPr>
          <w:rFonts w:ascii="Times New Roman" w:eastAsia="Times New Roman" w:hAnsi="Times New Roman"/>
          <w:sz w:val="28"/>
          <w:szCs w:val="28"/>
          <w:lang w:eastAsia="ru-RU"/>
        </w:rPr>
        <w:t xml:space="preserve">МАОУ ДО «СДШИ» </w:t>
      </w:r>
      <w:r w:rsidRPr="00AC53CA">
        <w:rPr>
          <w:rFonts w:ascii="Times New Roman" w:hAnsi="Times New Roman"/>
          <w:sz w:val="28"/>
          <w:szCs w:val="28"/>
        </w:rPr>
        <w:t>Наблюдательный совет Учреждения принимает решение о совершении крупных сделок (пункт 3.4.5 Устава).</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bCs/>
          <w:sz w:val="28"/>
          <w:szCs w:val="28"/>
          <w:lang w:eastAsia="ru-RU"/>
        </w:rPr>
        <w:t>Размер крупной сделки Учреждения, рассчитанный в соответствии со стат</w:t>
      </w:r>
      <w:r w:rsidRPr="00AC53CA">
        <w:rPr>
          <w:rFonts w:ascii="Times New Roman" w:eastAsia="Times New Roman" w:hAnsi="Times New Roman"/>
          <w:bCs/>
          <w:sz w:val="28"/>
          <w:szCs w:val="28"/>
          <w:lang w:eastAsia="ru-RU"/>
        </w:rPr>
        <w:t>ь</w:t>
      </w:r>
      <w:r w:rsidRPr="00AC53CA">
        <w:rPr>
          <w:rFonts w:ascii="Times New Roman" w:eastAsia="Times New Roman" w:hAnsi="Times New Roman"/>
          <w:bCs/>
          <w:sz w:val="28"/>
          <w:szCs w:val="28"/>
          <w:lang w:eastAsia="ru-RU"/>
        </w:rPr>
        <w:t>ей 14 Федерального закона от 03.11.2006 № 174-ФЗ «Об автономных учрежден</w:t>
      </w:r>
      <w:r w:rsidRPr="00AC53CA">
        <w:rPr>
          <w:rFonts w:ascii="Times New Roman" w:eastAsia="Times New Roman" w:hAnsi="Times New Roman"/>
          <w:bCs/>
          <w:sz w:val="28"/>
          <w:szCs w:val="28"/>
          <w:lang w:eastAsia="ru-RU"/>
        </w:rPr>
        <w:t>и</w:t>
      </w:r>
      <w:r w:rsidRPr="00AC53CA">
        <w:rPr>
          <w:rFonts w:ascii="Times New Roman" w:eastAsia="Times New Roman" w:hAnsi="Times New Roman"/>
          <w:bCs/>
          <w:sz w:val="28"/>
          <w:szCs w:val="28"/>
          <w:lang w:eastAsia="ru-RU"/>
        </w:rPr>
        <w:t>ях» (далее – Федеральный закон 174-ФЗ), на 2021 год составляет 227 797,54 руб. (строка 350 Баланса (ф. 0503730) по состоянию на 01.01.2021*10%).</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 xml:space="preserve">Наблюдательным советом </w:t>
      </w:r>
      <w:r w:rsidRPr="00AC53CA">
        <w:rPr>
          <w:rFonts w:ascii="Times New Roman" w:eastAsia="Times New Roman" w:hAnsi="Times New Roman"/>
          <w:sz w:val="28"/>
          <w:szCs w:val="28"/>
          <w:lang w:eastAsia="ru-RU"/>
        </w:rPr>
        <w:t>МАОУ ДО «СДШИ»</w:t>
      </w:r>
      <w:r w:rsidRPr="00AC53CA">
        <w:rPr>
          <w:rFonts w:ascii="Times New Roman" w:hAnsi="Times New Roman"/>
          <w:sz w:val="28"/>
          <w:szCs w:val="28"/>
          <w:lang w:eastAsia="ru-RU"/>
        </w:rPr>
        <w:t xml:space="preserve"> одобрены следующие кру</w:t>
      </w:r>
      <w:r w:rsidRPr="00AC53CA">
        <w:rPr>
          <w:rFonts w:ascii="Times New Roman" w:hAnsi="Times New Roman"/>
          <w:sz w:val="28"/>
          <w:szCs w:val="28"/>
          <w:lang w:eastAsia="ru-RU"/>
        </w:rPr>
        <w:t>п</w:t>
      </w:r>
      <w:r w:rsidRPr="00AC53CA">
        <w:rPr>
          <w:rFonts w:ascii="Times New Roman" w:hAnsi="Times New Roman"/>
          <w:sz w:val="28"/>
          <w:szCs w:val="28"/>
          <w:lang w:eastAsia="ru-RU"/>
        </w:rPr>
        <w:t>ные сделки:</w:t>
      </w: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b/>
          <w:sz w:val="28"/>
          <w:szCs w:val="28"/>
          <w:lang w:eastAsia="ru-RU"/>
        </w:rPr>
        <w:t>-</w:t>
      </w:r>
      <w:r w:rsidRPr="00AC53CA">
        <w:rPr>
          <w:rFonts w:ascii="Times New Roman" w:hAnsi="Times New Roman"/>
          <w:sz w:val="28"/>
          <w:szCs w:val="28"/>
          <w:lang w:eastAsia="ru-RU"/>
        </w:rPr>
        <w:t xml:space="preserve"> на текущий ремонт здания: замена деревянных оконных блоков, ремонт отмостки, цоколя и эвакуационных лестниц на сумму 824 567,86 руб. (протокол заседания от 07.09.2020 № 5);</w:t>
      </w: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 xml:space="preserve">- на текущий ремонт здания (фасада) на сумму 1 114 080,68 руб. (протокол </w:t>
      </w:r>
      <w:r w:rsidRPr="00AC53CA">
        <w:rPr>
          <w:rFonts w:ascii="Times New Roman" w:hAnsi="Times New Roman"/>
          <w:sz w:val="28"/>
          <w:szCs w:val="28"/>
          <w:lang w:eastAsia="ru-RU"/>
        </w:rPr>
        <w:lastRenderedPageBreak/>
        <w:t>заседания от 16.12.2020 № 7);</w:t>
      </w:r>
    </w:p>
    <w:p w:rsidR="00AC53CA" w:rsidRPr="00AC53CA" w:rsidRDefault="00AC53CA" w:rsidP="005D1351">
      <w:pPr>
        <w:widowControl w:val="0"/>
        <w:autoSpaceDE w:val="0"/>
        <w:autoSpaceDN w:val="0"/>
        <w:adjustRightInd w:val="0"/>
        <w:spacing w:after="0" w:line="240" w:lineRule="exact"/>
        <w:ind w:firstLine="709"/>
        <w:jc w:val="both"/>
        <w:rPr>
          <w:rFonts w:ascii="Times New Roman" w:hAnsi="Times New Roman"/>
          <w:sz w:val="28"/>
          <w:szCs w:val="28"/>
          <w:lang w:eastAsia="ru-RU"/>
        </w:rPr>
      </w:pPr>
      <w:r w:rsidRPr="00AC53CA">
        <w:rPr>
          <w:rFonts w:ascii="Times New Roman" w:hAnsi="Times New Roman"/>
          <w:sz w:val="28"/>
          <w:szCs w:val="28"/>
          <w:lang w:eastAsia="ru-RU"/>
        </w:rPr>
        <w:t>- с МУП «СКС» на поставку тепловой энергии на 2021 год (протокол зас</w:t>
      </w:r>
      <w:r w:rsidRPr="00AC53CA">
        <w:rPr>
          <w:rFonts w:ascii="Times New Roman" w:hAnsi="Times New Roman"/>
          <w:sz w:val="28"/>
          <w:szCs w:val="28"/>
          <w:lang w:eastAsia="ru-RU"/>
        </w:rPr>
        <w:t>е</w:t>
      </w:r>
      <w:r w:rsidRPr="00AC53CA">
        <w:rPr>
          <w:rFonts w:ascii="Times New Roman" w:hAnsi="Times New Roman"/>
          <w:sz w:val="28"/>
          <w:szCs w:val="28"/>
          <w:lang w:eastAsia="ru-RU"/>
        </w:rPr>
        <w:t>дания от 28.12.2020 № 8).</w:t>
      </w:r>
    </w:p>
    <w:p w:rsidR="00AC53CA" w:rsidRPr="00AC53CA" w:rsidRDefault="00AC53CA" w:rsidP="005D13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В проверяемом периоде Учреждением проведено два аукциона в электро</w:t>
      </w:r>
      <w:r w:rsidRPr="00AC53CA">
        <w:rPr>
          <w:rFonts w:ascii="Times New Roman" w:hAnsi="Times New Roman"/>
          <w:sz w:val="28"/>
          <w:szCs w:val="28"/>
          <w:lang w:eastAsia="ru-RU"/>
        </w:rPr>
        <w:t>н</w:t>
      </w:r>
      <w:r w:rsidRPr="00AC53CA">
        <w:rPr>
          <w:rFonts w:ascii="Times New Roman" w:hAnsi="Times New Roman"/>
          <w:sz w:val="28"/>
          <w:szCs w:val="28"/>
          <w:lang w:eastAsia="ru-RU"/>
        </w:rPr>
        <w:t>ной форме по следующим закупкам:</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 № 32109991527 на текущий ремонт: замена деревянных оконных блоков, ремонт отмостки, цоколя и эвакуационных лестниц,</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 № 32110138350 на ремонт фасада здания МАОУ ДО «СДШИ».</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По результатам закупки № </w:t>
      </w:r>
      <w:r w:rsidRPr="00AC53CA">
        <w:rPr>
          <w:rFonts w:ascii="Times New Roman" w:hAnsi="Times New Roman"/>
          <w:sz w:val="28"/>
          <w:szCs w:val="28"/>
          <w:lang w:eastAsia="ru-RU"/>
        </w:rPr>
        <w:t>32109991527</w:t>
      </w:r>
      <w:r w:rsidRPr="00AC53CA">
        <w:rPr>
          <w:rFonts w:ascii="Times New Roman" w:eastAsia="Times New Roman" w:hAnsi="Times New Roman"/>
          <w:sz w:val="28"/>
          <w:szCs w:val="28"/>
          <w:lang w:eastAsia="ru-RU"/>
        </w:rPr>
        <w:t xml:space="preserve"> с победителем заключен Договор от 22.03.2021 № 1 на сумму 713 246,00 руб. (номер в реестре договоров 55951004421210000020000) с Главой крестьянского (фермерского) хозяйства Колмаковой Юлией Александровной на </w:t>
      </w:r>
      <w:r w:rsidRPr="00AC53CA">
        <w:rPr>
          <w:rFonts w:ascii="Times New Roman" w:eastAsia="SimSun" w:hAnsi="Times New Roman" w:cs="Mangal"/>
          <w:kern w:val="1"/>
          <w:sz w:val="28"/>
          <w:szCs w:val="28"/>
          <w:lang w:eastAsia="zh-CN" w:bidi="hi-IN"/>
        </w:rPr>
        <w:t xml:space="preserve">выполнение работ по текущему ремонту: замена </w:t>
      </w:r>
      <w:r w:rsidRPr="00AC53CA">
        <w:rPr>
          <w:rFonts w:ascii="Times New Roman" w:hAnsi="Times New Roman"/>
          <w:sz w:val="28"/>
          <w:szCs w:val="28"/>
          <w:lang w:eastAsia="ru-RU"/>
        </w:rPr>
        <w:t>деревянных оконных блоков, ремонт отмостки, цоколя и эвакуационных лестниц</w:t>
      </w:r>
      <w:r w:rsidRPr="00AC53CA">
        <w:rPr>
          <w:rFonts w:ascii="Times New Roman" w:eastAsia="Times New Roman" w:hAnsi="Times New Roman"/>
          <w:sz w:val="28"/>
          <w:szCs w:val="28"/>
          <w:lang w:eastAsia="ru-RU"/>
        </w:rPr>
        <w:t>.</w:t>
      </w:r>
    </w:p>
    <w:p w:rsidR="00AC53CA" w:rsidRP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eastAsia="Times New Roman" w:hAnsi="Times New Roman"/>
          <w:sz w:val="28"/>
          <w:szCs w:val="28"/>
          <w:lang w:eastAsia="ru-RU"/>
        </w:rPr>
        <w:t xml:space="preserve">Начальная (максимальная) цена договора составляла </w:t>
      </w:r>
      <w:r w:rsidRPr="00AC53CA">
        <w:rPr>
          <w:rFonts w:ascii="Times New Roman" w:hAnsi="Times New Roman"/>
          <w:sz w:val="28"/>
          <w:szCs w:val="28"/>
          <w:lang w:eastAsia="ru-RU"/>
        </w:rPr>
        <w:t>824 561,86 руб.</w:t>
      </w:r>
    </w:p>
    <w:p w:rsidR="00AC53CA" w:rsidRP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По результатам аукциона в электронной форме экономия бюджетных средств составила 111 315,86 руб., или 13,5%.</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 xml:space="preserve">По результатам закупки № </w:t>
      </w:r>
      <w:r w:rsidRPr="00AC53CA">
        <w:rPr>
          <w:rFonts w:ascii="Times New Roman" w:hAnsi="Times New Roman"/>
          <w:sz w:val="28"/>
          <w:szCs w:val="28"/>
          <w:lang w:eastAsia="ru-RU"/>
        </w:rPr>
        <w:t>32110138350</w:t>
      </w:r>
      <w:r w:rsidRPr="00AC53CA">
        <w:rPr>
          <w:rFonts w:ascii="Times New Roman" w:eastAsia="Times New Roman" w:hAnsi="Times New Roman"/>
          <w:sz w:val="28"/>
          <w:szCs w:val="28"/>
          <w:lang w:eastAsia="ru-RU"/>
        </w:rPr>
        <w:t xml:space="preserve"> с победителем заключен Договор от 04.05.2021 № 1 на сумму 1 002 672,68 руб. (номер в реестре договоров 55951004421210000030000) с ООО «Суксунремстрой» на </w:t>
      </w:r>
      <w:r w:rsidRPr="00AC53CA">
        <w:rPr>
          <w:rFonts w:ascii="Times New Roman" w:hAnsi="Times New Roman"/>
          <w:sz w:val="28"/>
          <w:szCs w:val="28"/>
          <w:lang w:eastAsia="ru-RU"/>
        </w:rPr>
        <w:t>ремонт фасада здания МАОУ ДО «СДШИ»</w:t>
      </w:r>
      <w:r w:rsidRPr="00AC53CA">
        <w:rPr>
          <w:rFonts w:ascii="Times New Roman" w:eastAsia="Times New Roman" w:hAnsi="Times New Roman"/>
          <w:sz w:val="28"/>
          <w:szCs w:val="28"/>
          <w:lang w:eastAsia="ru-RU"/>
        </w:rPr>
        <w:t>.</w:t>
      </w:r>
    </w:p>
    <w:p w:rsidR="00AC53CA" w:rsidRP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eastAsia="Times New Roman" w:hAnsi="Times New Roman"/>
          <w:sz w:val="28"/>
          <w:szCs w:val="28"/>
          <w:lang w:eastAsia="ru-RU"/>
        </w:rPr>
        <w:t xml:space="preserve">Начальная (максимальная) цена договора составляла </w:t>
      </w:r>
      <w:r w:rsidRPr="00AC53CA">
        <w:rPr>
          <w:rFonts w:ascii="Times New Roman" w:hAnsi="Times New Roman"/>
          <w:sz w:val="28"/>
          <w:szCs w:val="28"/>
          <w:lang w:eastAsia="ru-RU"/>
        </w:rPr>
        <w:t>1</w:t>
      </w:r>
      <w:r w:rsidRPr="00AC53CA">
        <w:rPr>
          <w:rFonts w:ascii="Times New Roman" w:eastAsia="Times New Roman" w:hAnsi="Times New Roman"/>
          <w:sz w:val="28"/>
          <w:szCs w:val="28"/>
          <w:lang w:eastAsia="ru-RU"/>
        </w:rPr>
        <w:t> </w:t>
      </w:r>
      <w:r w:rsidRPr="00AC53CA">
        <w:rPr>
          <w:rFonts w:ascii="Times New Roman" w:hAnsi="Times New Roman"/>
          <w:sz w:val="28"/>
          <w:szCs w:val="28"/>
          <w:lang w:eastAsia="ru-RU"/>
        </w:rPr>
        <w:t>114 080,68 руб.</w:t>
      </w:r>
    </w:p>
    <w:p w:rsidR="00AC53CA" w:rsidRPr="00AC53CA" w:rsidRDefault="00AC53CA" w:rsidP="00AC53CA">
      <w:pPr>
        <w:widowControl w:val="0"/>
        <w:spacing w:after="0" w:line="240" w:lineRule="auto"/>
        <w:ind w:firstLine="709"/>
        <w:jc w:val="both"/>
        <w:rPr>
          <w:rFonts w:ascii="Times New Roman" w:hAnsi="Times New Roman"/>
          <w:sz w:val="28"/>
          <w:szCs w:val="28"/>
          <w:lang w:eastAsia="ru-RU"/>
        </w:rPr>
      </w:pPr>
      <w:r w:rsidRPr="00AC53CA">
        <w:rPr>
          <w:rFonts w:ascii="Times New Roman" w:hAnsi="Times New Roman"/>
          <w:sz w:val="28"/>
          <w:szCs w:val="28"/>
          <w:lang w:eastAsia="ru-RU"/>
        </w:rPr>
        <w:t>По результатам аукциона в электронной форме экономия бюджетных средств составила 111 408,00 руб., или 10%.</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По Договору от 04.05.2021 № 3 с ООО «Суксунремстрой» на ремонт фасада здания МАОУ ДО «СДШИ» выявлено не надлежащее обеспечение исполнения договора банковской гарантией.</w:t>
      </w:r>
    </w:p>
    <w:p w:rsidR="00AC53CA" w:rsidRPr="00AC53CA" w:rsidRDefault="00AC53CA" w:rsidP="00AC53CA">
      <w:pPr>
        <w:widowControl w:val="0"/>
        <w:spacing w:after="0" w:line="240" w:lineRule="auto"/>
        <w:ind w:firstLine="709"/>
        <w:jc w:val="both"/>
        <w:rPr>
          <w:rFonts w:ascii="Times New Roman" w:hAnsi="Times New Roman"/>
          <w:sz w:val="28"/>
          <w:szCs w:val="28"/>
        </w:rPr>
      </w:pPr>
      <w:r w:rsidRPr="00AC53CA">
        <w:rPr>
          <w:rFonts w:ascii="Times New Roman" w:hAnsi="Times New Roman"/>
          <w:sz w:val="28"/>
          <w:szCs w:val="28"/>
        </w:rPr>
        <w:t>Банковская гарантия от 27.04.2021 № 6984QYA8W5DR2Q0AQ0QQ8RL, в</w:t>
      </w:r>
      <w:r w:rsidRPr="00AC53CA">
        <w:rPr>
          <w:rFonts w:ascii="Times New Roman" w:hAnsi="Times New Roman"/>
          <w:sz w:val="28"/>
          <w:szCs w:val="28"/>
        </w:rPr>
        <w:t>ы</w:t>
      </w:r>
      <w:r w:rsidRPr="00AC53CA">
        <w:rPr>
          <w:rFonts w:ascii="Times New Roman" w:hAnsi="Times New Roman"/>
          <w:sz w:val="28"/>
          <w:szCs w:val="28"/>
        </w:rPr>
        <w:t>данная Публичным акционерным обществом «Сбербанк России», действовала с 27.04.2021 года по 15.08.2021 года.</w:t>
      </w:r>
    </w:p>
    <w:p w:rsidR="00AC53CA" w:rsidRPr="00AC53CA" w:rsidRDefault="00AC53CA" w:rsidP="00AC53CA">
      <w:pPr>
        <w:widowControl w:val="0"/>
        <w:spacing w:after="0" w:line="240" w:lineRule="auto"/>
        <w:ind w:firstLine="709"/>
        <w:jc w:val="both"/>
        <w:rPr>
          <w:rFonts w:ascii="Times New Roman" w:eastAsia="Times New Roman" w:hAnsi="Times New Roman"/>
          <w:spacing w:val="-4"/>
          <w:sz w:val="28"/>
          <w:szCs w:val="28"/>
          <w:lang w:eastAsia="ru-RU"/>
        </w:rPr>
      </w:pPr>
      <w:r w:rsidRPr="00AC53CA">
        <w:rPr>
          <w:rFonts w:ascii="Times New Roman" w:hAnsi="Times New Roman"/>
          <w:spacing w:val="-4"/>
          <w:sz w:val="28"/>
          <w:szCs w:val="28"/>
        </w:rPr>
        <w:t xml:space="preserve">Работы по Договору от </w:t>
      </w:r>
      <w:r w:rsidRPr="00AC53CA">
        <w:rPr>
          <w:rFonts w:ascii="Times New Roman" w:eastAsia="Times New Roman" w:hAnsi="Times New Roman"/>
          <w:spacing w:val="-4"/>
          <w:sz w:val="28"/>
          <w:szCs w:val="28"/>
          <w:lang w:eastAsia="ru-RU"/>
        </w:rPr>
        <w:t>04.05.2021 № 3</w:t>
      </w:r>
      <w:r w:rsidRPr="00AC53CA">
        <w:rPr>
          <w:rFonts w:ascii="Times New Roman" w:hAnsi="Times New Roman"/>
          <w:spacing w:val="-4"/>
          <w:sz w:val="28"/>
          <w:szCs w:val="28"/>
        </w:rPr>
        <w:t xml:space="preserve"> </w:t>
      </w:r>
      <w:r w:rsidRPr="00AC53CA">
        <w:rPr>
          <w:rFonts w:ascii="Times New Roman" w:eastAsia="Times New Roman" w:hAnsi="Times New Roman"/>
          <w:spacing w:val="-4"/>
          <w:sz w:val="28"/>
          <w:szCs w:val="28"/>
          <w:lang w:eastAsia="ru-RU"/>
        </w:rPr>
        <w:t>ООО «Суксунремстрой» выполнил 30.08.2021, что подтверждает Акт о приемке выполненных работ от 30.08.2021 № 1.</w:t>
      </w:r>
    </w:p>
    <w:p w:rsidR="00AC53CA" w:rsidRPr="00AC53CA" w:rsidRDefault="00AC53CA" w:rsidP="00AC53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3CA">
        <w:rPr>
          <w:rFonts w:ascii="Times New Roman" w:eastAsia="Times New Roman" w:hAnsi="Times New Roman"/>
          <w:spacing w:val="-4"/>
          <w:sz w:val="28"/>
          <w:szCs w:val="28"/>
          <w:lang w:eastAsia="ru-RU"/>
        </w:rPr>
        <w:t>Так же пунктом 20.3 Документации об аукционе в электронной форме на пр</w:t>
      </w:r>
      <w:r w:rsidRPr="00AC53CA">
        <w:rPr>
          <w:rFonts w:ascii="Times New Roman" w:eastAsia="Times New Roman" w:hAnsi="Times New Roman"/>
          <w:spacing w:val="-4"/>
          <w:sz w:val="28"/>
          <w:szCs w:val="28"/>
          <w:lang w:eastAsia="ru-RU"/>
        </w:rPr>
        <w:t>а</w:t>
      </w:r>
      <w:r w:rsidRPr="00AC53CA">
        <w:rPr>
          <w:rFonts w:ascii="Times New Roman" w:eastAsia="Times New Roman" w:hAnsi="Times New Roman"/>
          <w:spacing w:val="-4"/>
          <w:sz w:val="28"/>
          <w:szCs w:val="28"/>
          <w:lang w:eastAsia="ru-RU"/>
        </w:rPr>
        <w:t xml:space="preserve">во заключить договор на выполнение ремонта фасада здания МАОУ ДО «СДШИ», размещенной на официальном сайте Единой информационной системы 05.04.2021 года, </w:t>
      </w:r>
      <w:r w:rsidRPr="00AC53CA">
        <w:rPr>
          <w:rFonts w:ascii="Times New Roman" w:eastAsia="Times New Roman" w:hAnsi="Times New Roman"/>
          <w:sz w:val="28"/>
          <w:szCs w:val="28"/>
          <w:lang w:eastAsia="ru-RU"/>
        </w:rPr>
        <w:t>срок действия банковской гарантии должен превышать срок действия дог</w:t>
      </w:r>
      <w:r w:rsidRPr="00AC53CA">
        <w:rPr>
          <w:rFonts w:ascii="Times New Roman" w:eastAsia="Times New Roman" w:hAnsi="Times New Roman"/>
          <w:sz w:val="28"/>
          <w:szCs w:val="28"/>
          <w:lang w:eastAsia="ru-RU"/>
        </w:rPr>
        <w:t>о</w:t>
      </w:r>
      <w:r w:rsidRPr="00AC53CA">
        <w:rPr>
          <w:rFonts w:ascii="Times New Roman" w:eastAsia="Times New Roman" w:hAnsi="Times New Roman"/>
          <w:sz w:val="28"/>
          <w:szCs w:val="28"/>
          <w:lang w:eastAsia="ru-RU"/>
        </w:rPr>
        <w:t>вора не менее чем на один месяц</w:t>
      </w:r>
      <w:r w:rsidRPr="00AC53CA">
        <w:rPr>
          <w:rFonts w:ascii="Times New Roman" w:eastAsia="Times New Roman" w:hAnsi="Times New Roman"/>
          <w:sz w:val="24"/>
          <w:szCs w:val="24"/>
          <w:lang w:eastAsia="ru-RU"/>
        </w:rPr>
        <w:t>.</w:t>
      </w:r>
    </w:p>
    <w:p w:rsidR="00AC53CA" w:rsidRPr="00AC53CA" w:rsidRDefault="00AC53CA" w:rsidP="00AC53CA">
      <w:pPr>
        <w:widowControl w:val="0"/>
        <w:autoSpaceDE w:val="0"/>
        <w:autoSpaceDN w:val="0"/>
        <w:adjustRightInd w:val="0"/>
        <w:spacing w:after="0" w:line="240" w:lineRule="auto"/>
        <w:ind w:firstLine="709"/>
        <w:jc w:val="both"/>
        <w:rPr>
          <w:rFonts w:ascii="Times New Roman" w:eastAsia="Times New Roman" w:hAnsi="Times New Roman"/>
          <w:b/>
          <w:caps/>
          <w:snapToGrid w:val="0"/>
          <w:sz w:val="24"/>
          <w:szCs w:val="24"/>
          <w:lang w:eastAsia="ru-RU"/>
        </w:rPr>
      </w:pPr>
      <w:r w:rsidRPr="00AC53CA">
        <w:rPr>
          <w:rFonts w:ascii="Times New Roman" w:eastAsia="Times New Roman" w:hAnsi="Times New Roman"/>
          <w:sz w:val="28"/>
          <w:szCs w:val="28"/>
          <w:lang w:eastAsia="ru-RU"/>
        </w:rPr>
        <w:t>В связи с продлением сроков выполнения работ до 30.08.2021 по Договору от</w:t>
      </w:r>
      <w:r w:rsidRPr="00AC53CA">
        <w:rPr>
          <w:rFonts w:ascii="Times New Roman" w:eastAsia="Times New Roman" w:hAnsi="Times New Roman"/>
          <w:sz w:val="24"/>
          <w:szCs w:val="24"/>
          <w:lang w:eastAsia="ru-RU"/>
        </w:rPr>
        <w:t xml:space="preserve"> </w:t>
      </w:r>
      <w:r w:rsidRPr="00AC53CA">
        <w:rPr>
          <w:rFonts w:ascii="Times New Roman" w:eastAsia="Times New Roman" w:hAnsi="Times New Roman"/>
          <w:spacing w:val="-4"/>
          <w:sz w:val="28"/>
          <w:szCs w:val="28"/>
          <w:lang w:eastAsia="ru-RU"/>
        </w:rPr>
        <w:t>04.05.2021 № 3 (дополнительное соглашение от 14.07.2021 № 1 к данному дог</w:t>
      </w:r>
      <w:r w:rsidRPr="00AC53CA">
        <w:rPr>
          <w:rFonts w:ascii="Times New Roman" w:eastAsia="Times New Roman" w:hAnsi="Times New Roman"/>
          <w:spacing w:val="-4"/>
          <w:sz w:val="28"/>
          <w:szCs w:val="28"/>
          <w:lang w:eastAsia="ru-RU"/>
        </w:rPr>
        <w:t>о</w:t>
      </w:r>
      <w:r w:rsidRPr="00AC53CA">
        <w:rPr>
          <w:rFonts w:ascii="Times New Roman" w:eastAsia="Times New Roman" w:hAnsi="Times New Roman"/>
          <w:spacing w:val="-4"/>
          <w:sz w:val="28"/>
          <w:szCs w:val="28"/>
          <w:lang w:eastAsia="ru-RU"/>
        </w:rPr>
        <w:t>вору) новая банковская гарантия на период с 16.08.2021 по 30.09.2021 не предста</w:t>
      </w:r>
      <w:r w:rsidRPr="00AC53CA">
        <w:rPr>
          <w:rFonts w:ascii="Times New Roman" w:eastAsia="Times New Roman" w:hAnsi="Times New Roman"/>
          <w:spacing w:val="-4"/>
          <w:sz w:val="28"/>
          <w:szCs w:val="28"/>
          <w:lang w:eastAsia="ru-RU"/>
        </w:rPr>
        <w:t>в</w:t>
      </w:r>
      <w:r w:rsidRPr="00AC53CA">
        <w:rPr>
          <w:rFonts w:ascii="Times New Roman" w:eastAsia="Times New Roman" w:hAnsi="Times New Roman"/>
          <w:spacing w:val="-4"/>
          <w:sz w:val="28"/>
          <w:szCs w:val="28"/>
          <w:lang w:eastAsia="ru-RU"/>
        </w:rPr>
        <w:t>лена.</w:t>
      </w: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В нарушение пункта 4.2 Положения о закупке МАОУ ДО «СДШИ» при продлении сроков выполнения работ по Договору от</w:t>
      </w:r>
      <w:r w:rsidRPr="00AC53CA">
        <w:rPr>
          <w:rFonts w:ascii="Times New Roman" w:eastAsia="Times New Roman" w:hAnsi="Times New Roman"/>
          <w:sz w:val="24"/>
          <w:szCs w:val="24"/>
          <w:lang w:eastAsia="ru-RU"/>
        </w:rPr>
        <w:t xml:space="preserve"> </w:t>
      </w:r>
      <w:r w:rsidRPr="00AC53CA">
        <w:rPr>
          <w:rFonts w:ascii="Times New Roman" w:eastAsia="Times New Roman" w:hAnsi="Times New Roman"/>
          <w:spacing w:val="-4"/>
          <w:sz w:val="28"/>
          <w:szCs w:val="28"/>
          <w:lang w:eastAsia="ru-RU"/>
        </w:rPr>
        <w:t xml:space="preserve">04.05.2021 № 3 Учреждению </w:t>
      </w:r>
      <w:r w:rsidRPr="00AC53CA">
        <w:rPr>
          <w:rFonts w:ascii="Times New Roman" w:eastAsia="Times New Roman" w:hAnsi="Times New Roman"/>
          <w:sz w:val="28"/>
          <w:szCs w:val="28"/>
          <w:lang w:eastAsia="ru-RU"/>
        </w:rPr>
        <w:t xml:space="preserve">не предоставлено обеспечение исполнения данного договора. </w:t>
      </w:r>
    </w:p>
    <w:p w:rsidR="00AC53CA" w:rsidRPr="00AC53CA" w:rsidRDefault="00AC53CA" w:rsidP="00AC53CA">
      <w:pPr>
        <w:autoSpaceDE w:val="0"/>
        <w:autoSpaceDN w:val="0"/>
        <w:adjustRightInd w:val="0"/>
        <w:spacing w:after="0" w:line="240" w:lineRule="exact"/>
        <w:ind w:firstLine="709"/>
        <w:jc w:val="both"/>
        <w:rPr>
          <w:rFonts w:ascii="Times New Roman" w:hAnsi="Times New Roman"/>
          <w:sz w:val="28"/>
          <w:szCs w:val="28"/>
        </w:rPr>
      </w:pPr>
    </w:p>
    <w:p w:rsidR="00AC53CA" w:rsidRPr="00AC53CA" w:rsidRDefault="00AC53CA" w:rsidP="00AC53CA">
      <w:pPr>
        <w:spacing w:after="0" w:line="240" w:lineRule="exact"/>
        <w:ind w:firstLine="720"/>
        <w:jc w:val="both"/>
        <w:rPr>
          <w:rFonts w:ascii="Times New Roman" w:eastAsia="Times New Roman" w:hAnsi="Times New Roman"/>
          <w:b/>
          <w:i/>
          <w:sz w:val="28"/>
          <w:szCs w:val="28"/>
          <w:lang w:eastAsia="ru-RU"/>
        </w:rPr>
      </w:pPr>
      <w:r w:rsidRPr="00AC53CA">
        <w:rPr>
          <w:rFonts w:ascii="Times New Roman" w:eastAsia="Times New Roman" w:hAnsi="Times New Roman"/>
          <w:b/>
          <w:i/>
          <w:sz w:val="28"/>
          <w:szCs w:val="28"/>
          <w:lang w:eastAsia="ru-RU"/>
        </w:rPr>
        <w:lastRenderedPageBreak/>
        <w:t>11. Проверка полноты и правильности заполнения форм годовой о</w:t>
      </w:r>
      <w:r w:rsidRPr="00AC53CA">
        <w:rPr>
          <w:rFonts w:ascii="Times New Roman" w:eastAsia="Times New Roman" w:hAnsi="Times New Roman"/>
          <w:b/>
          <w:i/>
          <w:sz w:val="28"/>
          <w:szCs w:val="28"/>
          <w:lang w:eastAsia="ru-RU"/>
        </w:rPr>
        <w:t>т</w:t>
      </w:r>
      <w:r w:rsidRPr="00AC53CA">
        <w:rPr>
          <w:rFonts w:ascii="Times New Roman" w:eastAsia="Times New Roman" w:hAnsi="Times New Roman"/>
          <w:b/>
          <w:i/>
          <w:sz w:val="28"/>
          <w:szCs w:val="28"/>
          <w:lang w:eastAsia="ru-RU"/>
        </w:rPr>
        <w:t>четности</w:t>
      </w:r>
    </w:p>
    <w:p w:rsidR="00AC53CA" w:rsidRPr="00AC53CA" w:rsidRDefault="00AC53CA" w:rsidP="00AC53CA">
      <w:pPr>
        <w:spacing w:after="0" w:line="240" w:lineRule="exact"/>
        <w:ind w:firstLine="720"/>
        <w:jc w:val="center"/>
        <w:rPr>
          <w:rFonts w:ascii="Times New Roman" w:eastAsia="Times New Roman" w:hAnsi="Times New Roman"/>
          <w:b/>
          <w:i/>
          <w:sz w:val="28"/>
          <w:szCs w:val="28"/>
          <w:lang w:eastAsia="ru-RU"/>
        </w:rPr>
      </w:pPr>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proofErr w:type="gramStart"/>
      <w:r w:rsidRPr="00AC53CA">
        <w:rPr>
          <w:rFonts w:ascii="Times New Roman" w:eastAsia="Times New Roman" w:hAnsi="Times New Roman"/>
          <w:sz w:val="28"/>
          <w:szCs w:val="28"/>
          <w:lang w:eastAsia="ru-RU"/>
        </w:rPr>
        <w:t xml:space="preserve">В нарушение пункта 72.1 </w:t>
      </w:r>
      <w:r w:rsidR="00F22354" w:rsidRPr="00D10815">
        <w:rPr>
          <w:rFonts w:ascii="Times New Roman" w:hAnsi="Times New Roman"/>
          <w:sz w:val="28"/>
          <w:szCs w:val="28"/>
        </w:rPr>
        <w:t>Приказа Мин</w:t>
      </w:r>
      <w:r w:rsidR="00F22354">
        <w:rPr>
          <w:rFonts w:ascii="Times New Roman" w:hAnsi="Times New Roman"/>
          <w:sz w:val="28"/>
          <w:szCs w:val="28"/>
        </w:rPr>
        <w:t>истерства ф</w:t>
      </w:r>
      <w:r w:rsidR="00F22354" w:rsidRPr="00D10815">
        <w:rPr>
          <w:rFonts w:ascii="Times New Roman" w:hAnsi="Times New Roman"/>
          <w:sz w:val="28"/>
          <w:szCs w:val="28"/>
        </w:rPr>
        <w:t>ина</w:t>
      </w:r>
      <w:r w:rsidR="00F22354">
        <w:rPr>
          <w:rFonts w:ascii="Times New Roman" w:hAnsi="Times New Roman"/>
          <w:sz w:val="28"/>
          <w:szCs w:val="28"/>
        </w:rPr>
        <w:t>нсов</w:t>
      </w:r>
      <w:r w:rsidR="00F22354" w:rsidRPr="00D10815">
        <w:rPr>
          <w:rFonts w:ascii="Times New Roman" w:hAnsi="Times New Roman"/>
          <w:sz w:val="28"/>
          <w:szCs w:val="28"/>
        </w:rPr>
        <w:t xml:space="preserve"> </w:t>
      </w:r>
      <w:r w:rsidR="00F22354" w:rsidRPr="00E0042D">
        <w:rPr>
          <w:rFonts w:ascii="Times New Roman" w:hAnsi="Times New Roman"/>
          <w:kern w:val="36"/>
          <w:sz w:val="28"/>
          <w:szCs w:val="28"/>
          <w:lang w:eastAsia="ru-RU"/>
        </w:rPr>
        <w:t>Р</w:t>
      </w:r>
      <w:r w:rsidR="00F22354">
        <w:rPr>
          <w:rFonts w:ascii="Times New Roman" w:hAnsi="Times New Roman"/>
          <w:kern w:val="36"/>
          <w:sz w:val="28"/>
          <w:szCs w:val="28"/>
          <w:lang w:eastAsia="ru-RU"/>
        </w:rPr>
        <w:t xml:space="preserve">оссийской </w:t>
      </w:r>
      <w:r w:rsidR="00F22354" w:rsidRPr="00E0042D">
        <w:rPr>
          <w:rFonts w:ascii="Times New Roman" w:hAnsi="Times New Roman"/>
          <w:kern w:val="36"/>
          <w:sz w:val="28"/>
          <w:szCs w:val="28"/>
          <w:lang w:eastAsia="ru-RU"/>
        </w:rPr>
        <w:t>Ф</w:t>
      </w:r>
      <w:r w:rsidR="00F22354">
        <w:rPr>
          <w:rFonts w:ascii="Times New Roman" w:hAnsi="Times New Roman"/>
          <w:kern w:val="36"/>
          <w:sz w:val="28"/>
          <w:szCs w:val="28"/>
          <w:lang w:eastAsia="ru-RU"/>
        </w:rPr>
        <w:t>е</w:t>
      </w:r>
      <w:r w:rsidR="00F22354">
        <w:rPr>
          <w:rFonts w:ascii="Times New Roman" w:hAnsi="Times New Roman"/>
          <w:kern w:val="36"/>
          <w:sz w:val="28"/>
          <w:szCs w:val="28"/>
          <w:lang w:eastAsia="ru-RU"/>
        </w:rPr>
        <w:t>дерации</w:t>
      </w:r>
      <w:r w:rsidR="00F22354" w:rsidRPr="00E0042D">
        <w:rPr>
          <w:rFonts w:ascii="Times New Roman" w:hAnsi="Times New Roman"/>
          <w:kern w:val="36"/>
          <w:sz w:val="28"/>
          <w:szCs w:val="28"/>
          <w:lang w:eastAsia="ru-RU"/>
        </w:rPr>
        <w:t xml:space="preserve"> от 25</w:t>
      </w:r>
      <w:r w:rsidR="00F22354">
        <w:rPr>
          <w:rFonts w:ascii="Times New Roman" w:hAnsi="Times New Roman"/>
          <w:kern w:val="36"/>
          <w:sz w:val="28"/>
          <w:szCs w:val="28"/>
          <w:lang w:eastAsia="ru-RU"/>
        </w:rPr>
        <w:t>.03.</w:t>
      </w:r>
      <w:r w:rsidR="00F22354" w:rsidRPr="00E0042D">
        <w:rPr>
          <w:rFonts w:ascii="Times New Roman" w:hAnsi="Times New Roman"/>
          <w:kern w:val="36"/>
          <w:sz w:val="28"/>
          <w:szCs w:val="28"/>
          <w:lang w:eastAsia="ru-RU"/>
        </w:rPr>
        <w:t>2011 № 33н «Об утверждении Инструкции о порядке составл</w:t>
      </w:r>
      <w:r w:rsidR="00F22354" w:rsidRPr="00E0042D">
        <w:rPr>
          <w:rFonts w:ascii="Times New Roman" w:hAnsi="Times New Roman"/>
          <w:kern w:val="36"/>
          <w:sz w:val="28"/>
          <w:szCs w:val="28"/>
          <w:lang w:eastAsia="ru-RU"/>
        </w:rPr>
        <w:t>е</w:t>
      </w:r>
      <w:r w:rsidR="00F22354" w:rsidRPr="00E0042D">
        <w:rPr>
          <w:rFonts w:ascii="Times New Roman" w:hAnsi="Times New Roman"/>
          <w:kern w:val="36"/>
          <w:sz w:val="28"/>
          <w:szCs w:val="28"/>
          <w:lang w:eastAsia="ru-RU"/>
        </w:rPr>
        <w:t>ния, представления годовой, квартальной бухгалтерской отчетности госуда</w:t>
      </w:r>
      <w:r w:rsidR="00F22354" w:rsidRPr="00E0042D">
        <w:rPr>
          <w:rFonts w:ascii="Times New Roman" w:hAnsi="Times New Roman"/>
          <w:kern w:val="36"/>
          <w:sz w:val="28"/>
          <w:szCs w:val="28"/>
          <w:lang w:eastAsia="ru-RU"/>
        </w:rPr>
        <w:t>р</w:t>
      </w:r>
      <w:r w:rsidR="00F22354" w:rsidRPr="00E0042D">
        <w:rPr>
          <w:rFonts w:ascii="Times New Roman" w:hAnsi="Times New Roman"/>
          <w:kern w:val="36"/>
          <w:sz w:val="28"/>
          <w:szCs w:val="28"/>
          <w:lang w:eastAsia="ru-RU"/>
        </w:rPr>
        <w:t xml:space="preserve">ственных (муниципальных) бюджетных и автономных учреждений» (далее </w:t>
      </w:r>
      <w:r w:rsidR="00F22354">
        <w:rPr>
          <w:rFonts w:ascii="Times New Roman" w:hAnsi="Times New Roman"/>
          <w:kern w:val="36"/>
          <w:sz w:val="28"/>
          <w:szCs w:val="28"/>
          <w:lang w:eastAsia="ru-RU"/>
        </w:rPr>
        <w:t>–</w:t>
      </w:r>
      <w:r w:rsidR="00F22354" w:rsidRPr="00E0042D">
        <w:rPr>
          <w:rFonts w:ascii="Times New Roman" w:hAnsi="Times New Roman"/>
          <w:kern w:val="36"/>
          <w:sz w:val="28"/>
          <w:szCs w:val="28"/>
          <w:lang w:eastAsia="ru-RU"/>
        </w:rPr>
        <w:t xml:space="preserve"> И</w:t>
      </w:r>
      <w:r w:rsidR="00F22354" w:rsidRPr="00E0042D">
        <w:rPr>
          <w:rFonts w:ascii="Times New Roman" w:hAnsi="Times New Roman"/>
          <w:kern w:val="36"/>
          <w:sz w:val="28"/>
          <w:szCs w:val="28"/>
          <w:lang w:eastAsia="ru-RU"/>
        </w:rPr>
        <w:t>н</w:t>
      </w:r>
      <w:r w:rsidR="00F22354" w:rsidRPr="00E0042D">
        <w:rPr>
          <w:rFonts w:ascii="Times New Roman" w:hAnsi="Times New Roman"/>
          <w:kern w:val="36"/>
          <w:sz w:val="28"/>
          <w:szCs w:val="28"/>
          <w:lang w:eastAsia="ru-RU"/>
        </w:rPr>
        <w:t>струкция № 33н)</w:t>
      </w:r>
      <w:r w:rsidRPr="00AC53CA">
        <w:rPr>
          <w:rFonts w:ascii="Times New Roman" w:eastAsia="Times New Roman" w:hAnsi="Times New Roman"/>
          <w:sz w:val="28"/>
          <w:szCs w:val="28"/>
          <w:lang w:eastAsia="ru-RU"/>
        </w:rPr>
        <w:t xml:space="preserve"> не представлены в составе Пояснительной записки к балансу учреждения по состоянию на 01.01.2022 Сведения о принятых и неисполненных обязательствах (ф. 0503775).</w:t>
      </w:r>
      <w:proofErr w:type="gramEnd"/>
    </w:p>
    <w:p w:rsidR="00AC53CA" w:rsidRPr="00AC53CA" w:rsidRDefault="00AC53CA" w:rsidP="00AC53CA">
      <w:pPr>
        <w:widowControl w:val="0"/>
        <w:spacing w:after="0" w:line="240" w:lineRule="auto"/>
        <w:ind w:firstLine="709"/>
        <w:jc w:val="both"/>
        <w:rPr>
          <w:rFonts w:ascii="Times New Roman" w:eastAsia="Times New Roman" w:hAnsi="Times New Roman"/>
          <w:sz w:val="28"/>
          <w:szCs w:val="28"/>
          <w:lang w:eastAsia="ru-RU"/>
        </w:rPr>
      </w:pPr>
      <w:r w:rsidRPr="00AC53CA">
        <w:rPr>
          <w:rFonts w:ascii="Times New Roman" w:eastAsia="Times New Roman" w:hAnsi="Times New Roman"/>
          <w:sz w:val="28"/>
          <w:szCs w:val="28"/>
          <w:lang w:eastAsia="ru-RU"/>
        </w:rPr>
        <w:t>В нарушение пункта 48 Инструкции № 33н в Отчете об обязательствах учреждения (ф. 0503738) по субсидии на иные цели не отражены принятые обяз</w:t>
      </w:r>
      <w:r w:rsidRPr="00AC53CA">
        <w:rPr>
          <w:rFonts w:ascii="Times New Roman" w:eastAsia="Times New Roman" w:hAnsi="Times New Roman"/>
          <w:sz w:val="28"/>
          <w:szCs w:val="28"/>
          <w:lang w:eastAsia="ru-RU"/>
        </w:rPr>
        <w:t>а</w:t>
      </w:r>
      <w:r w:rsidRPr="00AC53CA">
        <w:rPr>
          <w:rFonts w:ascii="Times New Roman" w:eastAsia="Times New Roman" w:hAnsi="Times New Roman"/>
          <w:sz w:val="28"/>
          <w:szCs w:val="28"/>
          <w:lang w:eastAsia="ru-RU"/>
        </w:rPr>
        <w:t>тельства с применением конкурентных способов (графа 7) на основании закл</w:t>
      </w:r>
      <w:r w:rsidRPr="00AC53CA">
        <w:rPr>
          <w:rFonts w:ascii="Times New Roman" w:eastAsia="Times New Roman" w:hAnsi="Times New Roman"/>
          <w:sz w:val="28"/>
          <w:szCs w:val="28"/>
          <w:lang w:eastAsia="ru-RU"/>
        </w:rPr>
        <w:t>ю</w:t>
      </w:r>
      <w:r w:rsidRPr="00AC53CA">
        <w:rPr>
          <w:rFonts w:ascii="Times New Roman" w:eastAsia="Times New Roman" w:hAnsi="Times New Roman"/>
          <w:sz w:val="28"/>
          <w:szCs w:val="28"/>
          <w:lang w:eastAsia="ru-RU"/>
        </w:rPr>
        <w:t>ченных Договоров от 22.03.2021 № 1 на сумму 713 246,00 руб., от 04.05.2021 № 3 на сумму 1 002 672,68 руб.</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На основании приказа Учреждения от 01.10.2021 № 40 в период подготовки к годовой отчетности проведена инвентаризация основных средств и товарно-материальных ценностей по состоянию на 01.10.2021.</w:t>
      </w:r>
    </w:p>
    <w:p w:rsidR="00AC53CA" w:rsidRPr="00AC53CA" w:rsidRDefault="00AC53CA" w:rsidP="00AC53C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53CA">
        <w:rPr>
          <w:rFonts w:ascii="Times New Roman" w:hAnsi="Times New Roman"/>
          <w:sz w:val="28"/>
          <w:szCs w:val="28"/>
        </w:rPr>
        <w:t>В нарушение пункта 9 Инструкции № 33н, пункта 79 Приказа Министерства Финансов Российской Федерации</w:t>
      </w:r>
      <w:r w:rsidRPr="00AC53CA">
        <w:t xml:space="preserve"> </w:t>
      </w:r>
      <w:r w:rsidRPr="00AC53CA">
        <w:rPr>
          <w:rFonts w:ascii="Times New Roman" w:hAnsi="Times New Roman"/>
          <w:sz w:val="28"/>
          <w:szCs w:val="28"/>
        </w:rPr>
        <w:t>от 31.12.2016 № 256н «Об утверждении фед</w:t>
      </w:r>
      <w:r w:rsidRPr="00AC53CA">
        <w:rPr>
          <w:rFonts w:ascii="Times New Roman" w:hAnsi="Times New Roman"/>
          <w:sz w:val="28"/>
          <w:szCs w:val="28"/>
        </w:rPr>
        <w:t>е</w:t>
      </w:r>
      <w:r w:rsidRPr="00AC53CA">
        <w:rPr>
          <w:rFonts w:ascii="Times New Roman" w:hAnsi="Times New Roman"/>
          <w:sz w:val="28"/>
          <w:szCs w:val="28"/>
        </w:rPr>
        <w:t>рального стандарта бухгалтерского учета для организаций государственного се</w:t>
      </w:r>
      <w:r w:rsidRPr="00AC53CA">
        <w:rPr>
          <w:rFonts w:ascii="Times New Roman" w:hAnsi="Times New Roman"/>
          <w:sz w:val="28"/>
          <w:szCs w:val="28"/>
        </w:rPr>
        <w:t>к</w:t>
      </w:r>
      <w:r w:rsidRPr="00AC53CA">
        <w:rPr>
          <w:rFonts w:ascii="Times New Roman" w:hAnsi="Times New Roman"/>
          <w:sz w:val="28"/>
          <w:szCs w:val="28"/>
        </w:rPr>
        <w:t>тора «Концептуальные основы бухгалтерского учета и отчетности организаций государственного сектора», пункта 1.4 Порядка проведения инвентаризации акт</w:t>
      </w:r>
      <w:r w:rsidRPr="00AC53CA">
        <w:rPr>
          <w:rFonts w:ascii="Times New Roman" w:hAnsi="Times New Roman"/>
          <w:sz w:val="28"/>
          <w:szCs w:val="28"/>
        </w:rPr>
        <w:t>и</w:t>
      </w:r>
      <w:r w:rsidRPr="00AC53CA">
        <w:rPr>
          <w:rFonts w:ascii="Times New Roman" w:hAnsi="Times New Roman"/>
          <w:sz w:val="28"/>
          <w:szCs w:val="28"/>
        </w:rPr>
        <w:t>вов и обязательств, представленного в виде приложения № 7 к Учетной политике Учреждения, не проведена перед составлением годовой бухгалтерской отчетности инвентаризация</w:t>
      </w:r>
      <w:proofErr w:type="gramEnd"/>
      <w:r w:rsidRPr="00AC53CA">
        <w:rPr>
          <w:rFonts w:ascii="Times New Roman" w:hAnsi="Times New Roman"/>
          <w:sz w:val="28"/>
          <w:szCs w:val="28"/>
        </w:rPr>
        <w:t xml:space="preserve"> обязательств за 2021 год на общую сумму 4 737 829,70 руб., в том числе:</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денежных средств на лицевых счетах на сумму 305 989,54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дебиторской задолженности по доходам на сумму 66 284,50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highlight w:val="yellow"/>
        </w:rPr>
      </w:pPr>
      <w:r w:rsidRPr="00AC53CA">
        <w:rPr>
          <w:rFonts w:ascii="Times New Roman" w:hAnsi="Times New Roman"/>
          <w:sz w:val="28"/>
          <w:szCs w:val="28"/>
        </w:rPr>
        <w:t>- дебиторской задолженности по выплатам на сумму 1 800,00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кредиторской задолженности по выплатам на сумму 1 141,34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расчетов по платежам в бюджеты на сумму 6</w:t>
      </w:r>
      <w:r w:rsidRPr="00AC53CA">
        <w:rPr>
          <w:rFonts w:ascii="Times New Roman" w:eastAsia="Times New Roman" w:hAnsi="Times New Roman"/>
          <w:sz w:val="28"/>
          <w:szCs w:val="28"/>
          <w:lang w:eastAsia="ru-RU"/>
        </w:rPr>
        <w:t> </w:t>
      </w:r>
      <w:r w:rsidRPr="00AC53CA">
        <w:rPr>
          <w:rFonts w:ascii="Times New Roman" w:hAnsi="Times New Roman"/>
          <w:sz w:val="28"/>
          <w:szCs w:val="28"/>
        </w:rPr>
        <w:t>156,00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кредиторской задолженности по доходам на сумму 38 191,50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расчетов с учредителем на сумму 3 894 057,93 руб.;</w:t>
      </w:r>
    </w:p>
    <w:p w:rsidR="00AC53CA" w:rsidRPr="00AC53CA" w:rsidRDefault="00AC53CA" w:rsidP="00AC53CA">
      <w:pPr>
        <w:autoSpaceDE w:val="0"/>
        <w:autoSpaceDN w:val="0"/>
        <w:adjustRightInd w:val="0"/>
        <w:spacing w:after="0" w:line="240" w:lineRule="auto"/>
        <w:ind w:firstLine="709"/>
        <w:jc w:val="both"/>
        <w:rPr>
          <w:rFonts w:ascii="Times New Roman" w:hAnsi="Times New Roman"/>
          <w:sz w:val="28"/>
          <w:szCs w:val="28"/>
        </w:rPr>
      </w:pPr>
      <w:r w:rsidRPr="00AC53CA">
        <w:rPr>
          <w:rFonts w:ascii="Times New Roman" w:hAnsi="Times New Roman"/>
          <w:sz w:val="28"/>
          <w:szCs w:val="28"/>
        </w:rPr>
        <w:t>- резервов предстоящих расходов на сумму 424 208,89 руб.</w:t>
      </w:r>
    </w:p>
    <w:p w:rsidR="008B0AAA" w:rsidRPr="00AC53CA" w:rsidRDefault="00AC53CA" w:rsidP="00AC53CA">
      <w:pPr>
        <w:tabs>
          <w:tab w:val="left" w:pos="1503"/>
        </w:tabs>
        <w:spacing w:after="0" w:line="320" w:lineRule="exact"/>
        <w:ind w:right="20" w:firstLine="709"/>
        <w:jc w:val="both"/>
        <w:rPr>
          <w:rFonts w:ascii="Times New Roman" w:eastAsia="Times New Roman" w:hAnsi="Times New Roman"/>
          <w:sz w:val="27"/>
          <w:szCs w:val="27"/>
          <w:lang w:eastAsia="ru-RU"/>
        </w:rPr>
      </w:pPr>
      <w:r w:rsidRPr="00AC53CA">
        <w:rPr>
          <w:rFonts w:ascii="Times New Roman" w:eastAsia="Times New Roman" w:hAnsi="Times New Roman"/>
          <w:sz w:val="27"/>
          <w:szCs w:val="27"/>
          <w:lang w:eastAsia="ru-RU"/>
        </w:rPr>
        <w:t>Акты сверки расчетов оформлялись не со всеми контрагентами.</w:t>
      </w:r>
    </w:p>
    <w:p w:rsidR="0005648E" w:rsidRPr="00680E49" w:rsidRDefault="0005648E" w:rsidP="008B0AAA">
      <w:pPr>
        <w:widowControl w:val="0"/>
        <w:spacing w:after="0" w:line="240" w:lineRule="auto"/>
        <w:ind w:firstLine="709"/>
        <w:jc w:val="both"/>
        <w:rPr>
          <w:rFonts w:ascii="Times New Roman" w:eastAsia="Times New Roman" w:hAnsi="Times New Roman"/>
          <w:sz w:val="28"/>
          <w:szCs w:val="28"/>
          <w:lang w:eastAsia="ru-RU"/>
        </w:rPr>
      </w:pPr>
    </w:p>
    <w:p w:rsidR="005B645F" w:rsidRDefault="00CE7DCA" w:rsidP="00380DB0">
      <w:pPr>
        <w:widowControl w:val="0"/>
        <w:spacing w:after="0" w:line="240" w:lineRule="exact"/>
        <w:jc w:val="center"/>
        <w:rPr>
          <w:rFonts w:ascii="Times New Roman" w:hAnsi="Times New Roman"/>
          <w:b/>
          <w:i/>
          <w:sz w:val="28"/>
          <w:szCs w:val="28"/>
        </w:rPr>
      </w:pPr>
      <w:r w:rsidRPr="00895F76">
        <w:rPr>
          <w:rFonts w:ascii="Times New Roman" w:hAnsi="Times New Roman"/>
          <w:b/>
          <w:i/>
          <w:sz w:val="28"/>
          <w:szCs w:val="28"/>
        </w:rPr>
        <w:t>Возражения или замечания руководителей</w:t>
      </w:r>
    </w:p>
    <w:p w:rsidR="005B645F" w:rsidRDefault="005B645F" w:rsidP="00380DB0">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00CE7DCA" w:rsidRPr="00895F76">
        <w:rPr>
          <w:rFonts w:ascii="Times New Roman" w:hAnsi="Times New Roman"/>
          <w:b/>
          <w:i/>
          <w:sz w:val="28"/>
          <w:szCs w:val="28"/>
        </w:rPr>
        <w:t>бъектов</w:t>
      </w:r>
      <w:r>
        <w:rPr>
          <w:rFonts w:ascii="Times New Roman" w:hAnsi="Times New Roman"/>
          <w:b/>
          <w:i/>
          <w:sz w:val="28"/>
          <w:szCs w:val="28"/>
        </w:rPr>
        <w:t xml:space="preserve"> </w:t>
      </w:r>
      <w:r w:rsidR="0055699A" w:rsidRPr="00895F76">
        <w:rPr>
          <w:rFonts w:ascii="Times New Roman" w:hAnsi="Times New Roman"/>
          <w:b/>
          <w:i/>
          <w:sz w:val="28"/>
          <w:szCs w:val="28"/>
        </w:rPr>
        <w:t>к</w:t>
      </w:r>
      <w:r w:rsidR="00CE7DCA" w:rsidRPr="00895F76">
        <w:rPr>
          <w:rFonts w:ascii="Times New Roman" w:hAnsi="Times New Roman"/>
          <w:b/>
          <w:i/>
          <w:sz w:val="28"/>
          <w:szCs w:val="28"/>
        </w:rPr>
        <w:t>онтрольного</w:t>
      </w:r>
      <w:r w:rsidR="0055699A" w:rsidRPr="00895F76">
        <w:rPr>
          <w:rFonts w:ascii="Times New Roman" w:hAnsi="Times New Roman"/>
          <w:b/>
          <w:i/>
          <w:sz w:val="28"/>
          <w:szCs w:val="28"/>
        </w:rPr>
        <w:t xml:space="preserve"> </w:t>
      </w:r>
      <w:r w:rsidR="00CE7DCA" w:rsidRPr="00895F76">
        <w:rPr>
          <w:rFonts w:ascii="Times New Roman" w:hAnsi="Times New Roman"/>
          <w:b/>
          <w:i/>
          <w:sz w:val="28"/>
          <w:szCs w:val="28"/>
        </w:rPr>
        <w:t>мероприятия</w:t>
      </w:r>
    </w:p>
    <w:p w:rsidR="00CE7DCA" w:rsidRPr="000D3AF4" w:rsidRDefault="00CE7DCA" w:rsidP="00380DB0">
      <w:pPr>
        <w:widowControl w:val="0"/>
        <w:spacing w:after="0" w:line="240" w:lineRule="exact"/>
        <w:jc w:val="center"/>
        <w:rPr>
          <w:rFonts w:ascii="Times New Roman" w:hAnsi="Times New Roman"/>
          <w:b/>
          <w:i/>
          <w:sz w:val="28"/>
          <w:szCs w:val="28"/>
        </w:rPr>
      </w:pPr>
      <w:r w:rsidRPr="000D3AF4">
        <w:rPr>
          <w:rFonts w:ascii="Times New Roman" w:hAnsi="Times New Roman"/>
          <w:b/>
          <w:i/>
          <w:sz w:val="28"/>
          <w:szCs w:val="28"/>
        </w:rPr>
        <w:t>на результаты</w:t>
      </w:r>
      <w:r w:rsidR="005B645F" w:rsidRPr="000D3AF4">
        <w:rPr>
          <w:rFonts w:ascii="Times New Roman" w:hAnsi="Times New Roman"/>
          <w:b/>
          <w:i/>
          <w:sz w:val="28"/>
          <w:szCs w:val="28"/>
        </w:rPr>
        <w:t xml:space="preserve"> </w:t>
      </w:r>
      <w:r w:rsidRPr="000D3AF4">
        <w:rPr>
          <w:rFonts w:ascii="Times New Roman" w:hAnsi="Times New Roman"/>
          <w:b/>
          <w:i/>
          <w:sz w:val="28"/>
          <w:szCs w:val="28"/>
        </w:rPr>
        <w:t>контрольного мероприятия</w:t>
      </w:r>
    </w:p>
    <w:p w:rsidR="00BD51E8" w:rsidRPr="000D3AF4" w:rsidRDefault="00BD51E8" w:rsidP="00B26B02">
      <w:pPr>
        <w:widowControl w:val="0"/>
        <w:spacing w:after="0" w:line="240" w:lineRule="auto"/>
        <w:ind w:firstLine="709"/>
        <w:jc w:val="both"/>
        <w:rPr>
          <w:rFonts w:ascii="Times New Roman" w:hAnsi="Times New Roman"/>
          <w:bCs/>
          <w:sz w:val="28"/>
          <w:szCs w:val="28"/>
        </w:rPr>
      </w:pPr>
    </w:p>
    <w:p w:rsidR="00895F76" w:rsidRPr="00DA4D56" w:rsidRDefault="0057508A" w:rsidP="00B26B02">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Муниципальным автономным образовательным учреждением дополнител</w:t>
      </w:r>
      <w:r>
        <w:rPr>
          <w:rFonts w:ascii="Times New Roman" w:hAnsi="Times New Roman"/>
          <w:sz w:val="28"/>
          <w:szCs w:val="28"/>
        </w:rPr>
        <w:t>ь</w:t>
      </w:r>
      <w:r>
        <w:rPr>
          <w:rFonts w:ascii="Times New Roman" w:hAnsi="Times New Roman"/>
          <w:sz w:val="28"/>
          <w:szCs w:val="28"/>
        </w:rPr>
        <w:t>ного образования «</w:t>
      </w:r>
      <w:r w:rsidR="00051F94">
        <w:rPr>
          <w:rFonts w:ascii="Times New Roman" w:hAnsi="Times New Roman"/>
          <w:sz w:val="28"/>
          <w:szCs w:val="28"/>
        </w:rPr>
        <w:t>Суксунская детская школа искусств</w:t>
      </w:r>
      <w:r>
        <w:rPr>
          <w:rFonts w:ascii="Times New Roman" w:hAnsi="Times New Roman"/>
          <w:sz w:val="28"/>
          <w:szCs w:val="28"/>
        </w:rPr>
        <w:t>»</w:t>
      </w:r>
      <w:r w:rsidR="000D3AF4" w:rsidRPr="000D3AF4">
        <w:rPr>
          <w:rFonts w:ascii="Times New Roman" w:eastAsia="Times New Roman" w:hAnsi="Times New Roman"/>
          <w:sz w:val="28"/>
          <w:szCs w:val="28"/>
          <w:lang w:eastAsia="ru-RU"/>
        </w:rPr>
        <w:t xml:space="preserve"> </w:t>
      </w:r>
      <w:r w:rsidR="00895F76" w:rsidRPr="000D3AF4">
        <w:rPr>
          <w:rFonts w:ascii="Times New Roman" w:eastAsia="Times New Roman" w:hAnsi="Times New Roman"/>
          <w:sz w:val="28"/>
          <w:szCs w:val="28"/>
          <w:lang w:eastAsia="ru-RU"/>
        </w:rPr>
        <w:t xml:space="preserve">замечания и возражения на результаты контрольного мероприятия в </w:t>
      </w:r>
      <w:r w:rsidR="00156A99">
        <w:rPr>
          <w:rFonts w:ascii="Times New Roman" w:eastAsia="Times New Roman" w:hAnsi="Times New Roman"/>
          <w:sz w:val="28"/>
          <w:szCs w:val="28"/>
          <w:lang w:eastAsia="ru-RU"/>
        </w:rPr>
        <w:t>Контрольно-счетную палату</w:t>
      </w:r>
      <w:r w:rsidR="00895F76" w:rsidRPr="000D3AF4">
        <w:rPr>
          <w:rFonts w:ascii="Times New Roman" w:eastAsia="Times New Roman" w:hAnsi="Times New Roman"/>
          <w:sz w:val="28"/>
          <w:szCs w:val="28"/>
          <w:lang w:eastAsia="ru-RU"/>
        </w:rPr>
        <w:t xml:space="preserve"> Суксу</w:t>
      </w:r>
      <w:r w:rsidR="00895F76" w:rsidRPr="000D3AF4">
        <w:rPr>
          <w:rFonts w:ascii="Times New Roman" w:eastAsia="Times New Roman" w:hAnsi="Times New Roman"/>
          <w:sz w:val="28"/>
          <w:szCs w:val="28"/>
          <w:lang w:eastAsia="ru-RU"/>
        </w:rPr>
        <w:t>н</w:t>
      </w:r>
      <w:r w:rsidR="00895F76" w:rsidRPr="000D3AF4">
        <w:rPr>
          <w:rFonts w:ascii="Times New Roman" w:eastAsia="Times New Roman" w:hAnsi="Times New Roman"/>
          <w:sz w:val="28"/>
          <w:szCs w:val="28"/>
          <w:lang w:eastAsia="ru-RU"/>
        </w:rPr>
        <w:t xml:space="preserve">ского </w:t>
      </w:r>
      <w:r w:rsidR="00156A99">
        <w:rPr>
          <w:rFonts w:ascii="Times New Roman" w:eastAsia="Times New Roman" w:hAnsi="Times New Roman"/>
          <w:sz w:val="28"/>
          <w:szCs w:val="28"/>
          <w:lang w:eastAsia="ru-RU"/>
        </w:rPr>
        <w:t>городск</w:t>
      </w:r>
      <w:r w:rsidR="00895F76" w:rsidRPr="000D3AF4">
        <w:rPr>
          <w:rFonts w:ascii="Times New Roman" w:eastAsia="Times New Roman" w:hAnsi="Times New Roman"/>
          <w:sz w:val="28"/>
          <w:szCs w:val="28"/>
          <w:lang w:eastAsia="ru-RU"/>
        </w:rPr>
        <w:t xml:space="preserve">ого </w:t>
      </w:r>
      <w:r w:rsidR="00156A99">
        <w:rPr>
          <w:rFonts w:ascii="Times New Roman" w:eastAsia="Times New Roman" w:hAnsi="Times New Roman"/>
          <w:sz w:val="28"/>
          <w:szCs w:val="28"/>
          <w:lang w:eastAsia="ru-RU"/>
        </w:rPr>
        <w:t>округ</w:t>
      </w:r>
      <w:r w:rsidR="00895F76" w:rsidRPr="000D3AF4">
        <w:rPr>
          <w:rFonts w:ascii="Times New Roman" w:eastAsia="Times New Roman" w:hAnsi="Times New Roman"/>
          <w:sz w:val="28"/>
          <w:szCs w:val="28"/>
          <w:lang w:eastAsia="ru-RU"/>
        </w:rPr>
        <w:t xml:space="preserve">а </w:t>
      </w:r>
      <w:r w:rsidR="00156A99">
        <w:rPr>
          <w:rFonts w:ascii="Times New Roman" w:eastAsia="Times New Roman" w:hAnsi="Times New Roman"/>
          <w:sz w:val="28"/>
          <w:szCs w:val="28"/>
          <w:lang w:eastAsia="ru-RU"/>
        </w:rPr>
        <w:t xml:space="preserve">Пермского края </w:t>
      </w:r>
      <w:r w:rsidR="00895F76" w:rsidRPr="000D3AF4">
        <w:rPr>
          <w:rFonts w:ascii="Times New Roman" w:eastAsia="Times New Roman" w:hAnsi="Times New Roman"/>
          <w:sz w:val="28"/>
          <w:szCs w:val="28"/>
          <w:lang w:eastAsia="ru-RU"/>
        </w:rPr>
        <w:t>не представлены.</w:t>
      </w:r>
    </w:p>
    <w:p w:rsidR="00E019FA" w:rsidRDefault="00E019F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403322" w:rsidRPr="00436E47" w:rsidRDefault="00155C21"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DC25C3">
        <w:rPr>
          <w:rFonts w:ascii="Times New Roman" w:eastAsia="Times New Roman" w:hAnsi="Times New Roman"/>
          <w:b/>
          <w:i/>
          <w:sz w:val="28"/>
          <w:szCs w:val="28"/>
          <w:lang w:eastAsia="ru-RU"/>
        </w:rPr>
        <w:lastRenderedPageBreak/>
        <w:t>Выводы</w:t>
      </w:r>
      <w:r w:rsidRPr="00436E47">
        <w:rPr>
          <w:rFonts w:ascii="Times New Roman" w:eastAsia="Times New Roman" w:hAnsi="Times New Roman"/>
          <w:b/>
          <w:i/>
          <w:sz w:val="28"/>
          <w:szCs w:val="28"/>
          <w:lang w:eastAsia="ru-RU"/>
        </w:rPr>
        <w:t>:</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 xml:space="preserve">1. </w:t>
      </w:r>
      <w:proofErr w:type="gramStart"/>
      <w:r w:rsidRPr="00DF63E3">
        <w:rPr>
          <w:rFonts w:ascii="Times New Roman" w:hAnsi="Times New Roman"/>
          <w:sz w:val="28"/>
          <w:szCs w:val="28"/>
        </w:rPr>
        <w:t>Финансовое обеспечение выполнения муниципального задания на оказ</w:t>
      </w:r>
      <w:r w:rsidRPr="00DF63E3">
        <w:rPr>
          <w:rFonts w:ascii="Times New Roman" w:hAnsi="Times New Roman"/>
          <w:sz w:val="28"/>
          <w:szCs w:val="28"/>
        </w:rPr>
        <w:t>а</w:t>
      </w:r>
      <w:r w:rsidRPr="00DF63E3">
        <w:rPr>
          <w:rFonts w:ascii="Times New Roman" w:hAnsi="Times New Roman"/>
          <w:sz w:val="28"/>
          <w:szCs w:val="28"/>
        </w:rPr>
        <w:t xml:space="preserve">ние муниципальных услуг (выполнение работ) МАОУ ДО </w:t>
      </w:r>
      <w:r w:rsidRPr="00DF63E3">
        <w:rPr>
          <w:rFonts w:ascii="Times New Roman" w:eastAsia="SimSun" w:hAnsi="Times New Roman" w:cs="Mangal"/>
          <w:kern w:val="1"/>
          <w:sz w:val="28"/>
          <w:szCs w:val="28"/>
          <w:lang w:eastAsia="zh-CN" w:bidi="hi-IN"/>
        </w:rPr>
        <w:t>«СДШИ»</w:t>
      </w:r>
      <w:r w:rsidRPr="00DF63E3">
        <w:rPr>
          <w:rFonts w:ascii="Times New Roman" w:hAnsi="Times New Roman"/>
          <w:sz w:val="28"/>
          <w:szCs w:val="28"/>
        </w:rPr>
        <w:t xml:space="preserve"> осуществл</w:t>
      </w:r>
      <w:r w:rsidRPr="00DF63E3">
        <w:rPr>
          <w:rFonts w:ascii="Times New Roman" w:hAnsi="Times New Roman"/>
          <w:sz w:val="28"/>
          <w:szCs w:val="28"/>
        </w:rPr>
        <w:t>я</w:t>
      </w:r>
      <w:r w:rsidRPr="00DF63E3">
        <w:rPr>
          <w:rFonts w:ascii="Times New Roman" w:hAnsi="Times New Roman"/>
          <w:sz w:val="28"/>
          <w:szCs w:val="28"/>
        </w:rPr>
        <w:t>лось в рамках реализации муниципальной программы «Развитие образования» на основании Соглашения о предоставления субсидии из бюджета Суксунского г</w:t>
      </w:r>
      <w:r w:rsidRPr="00DF63E3">
        <w:rPr>
          <w:rFonts w:ascii="Times New Roman" w:hAnsi="Times New Roman"/>
          <w:sz w:val="28"/>
          <w:szCs w:val="28"/>
        </w:rPr>
        <w:t>о</w:t>
      </w:r>
      <w:r w:rsidRPr="00DF63E3">
        <w:rPr>
          <w:rFonts w:ascii="Times New Roman" w:hAnsi="Times New Roman"/>
          <w:sz w:val="28"/>
          <w:szCs w:val="28"/>
        </w:rPr>
        <w:t>родского округа на финансовое обеспечение выполнения муниципального зад</w:t>
      </w:r>
      <w:r w:rsidRPr="00DF63E3">
        <w:rPr>
          <w:rFonts w:ascii="Times New Roman" w:hAnsi="Times New Roman"/>
          <w:sz w:val="28"/>
          <w:szCs w:val="28"/>
        </w:rPr>
        <w:t>а</w:t>
      </w:r>
      <w:r w:rsidRPr="00DF63E3">
        <w:rPr>
          <w:rFonts w:ascii="Times New Roman" w:hAnsi="Times New Roman"/>
          <w:sz w:val="28"/>
          <w:szCs w:val="28"/>
        </w:rPr>
        <w:t>ния на оказание муниципальных услуг (выполнение работ) от 01.01.2021 № 6 на сумму 9 849 577,00 руб.</w:t>
      </w:r>
      <w:proofErr w:type="gramEnd"/>
    </w:p>
    <w:p w:rsidR="00DF63E3" w:rsidRPr="00DF63E3" w:rsidRDefault="00DF63E3" w:rsidP="00DF63E3">
      <w:pPr>
        <w:spacing w:after="0" w:line="240" w:lineRule="auto"/>
        <w:ind w:firstLine="709"/>
        <w:jc w:val="both"/>
        <w:rPr>
          <w:rFonts w:eastAsia="Times New Roman" w:cs="Calibri"/>
          <w:b/>
          <w:bCs/>
          <w:color w:val="000000"/>
          <w:lang w:eastAsia="ru-RU"/>
        </w:rPr>
      </w:pPr>
      <w:r w:rsidRPr="00DF63E3">
        <w:rPr>
          <w:rFonts w:ascii="Times New Roman" w:hAnsi="Times New Roman"/>
          <w:sz w:val="28"/>
          <w:szCs w:val="28"/>
        </w:rPr>
        <w:t xml:space="preserve">Субсидии по Соглашению от 01.01.2021 № 6 были перечислены на лицевой счет Учреждения в сумме 9 849 577,00 руб. </w:t>
      </w:r>
    </w:p>
    <w:p w:rsidR="00DF63E3" w:rsidRPr="00DF63E3" w:rsidRDefault="00DF63E3" w:rsidP="00DF63E3">
      <w:pPr>
        <w:spacing w:after="0" w:line="240" w:lineRule="auto"/>
        <w:ind w:firstLine="709"/>
        <w:jc w:val="both"/>
        <w:rPr>
          <w:rFonts w:ascii="Times New Roman" w:eastAsia="Times New Roman" w:hAnsi="Times New Roman"/>
          <w:bCs/>
          <w:color w:val="000000"/>
          <w:sz w:val="28"/>
          <w:szCs w:val="28"/>
          <w:lang w:eastAsia="ru-RU"/>
        </w:rPr>
      </w:pPr>
      <w:r w:rsidRPr="00DF63E3">
        <w:rPr>
          <w:rFonts w:ascii="Times New Roman" w:eastAsia="Times New Roman" w:hAnsi="Times New Roman"/>
          <w:bCs/>
          <w:color w:val="000000"/>
          <w:sz w:val="28"/>
          <w:szCs w:val="28"/>
          <w:lang w:eastAsia="ru-RU"/>
        </w:rPr>
        <w:t xml:space="preserve">С учетом остатков субсидии </w:t>
      </w:r>
      <w:r w:rsidRPr="00DF63E3">
        <w:rPr>
          <w:rFonts w:ascii="Times New Roman" w:hAnsi="Times New Roman"/>
          <w:sz w:val="28"/>
          <w:szCs w:val="28"/>
        </w:rPr>
        <w:t>на финансовое обеспечение выполнения мун</w:t>
      </w:r>
      <w:r w:rsidRPr="00DF63E3">
        <w:rPr>
          <w:rFonts w:ascii="Times New Roman" w:hAnsi="Times New Roman"/>
          <w:sz w:val="28"/>
          <w:szCs w:val="28"/>
        </w:rPr>
        <w:t>и</w:t>
      </w:r>
      <w:r w:rsidRPr="00DF63E3">
        <w:rPr>
          <w:rFonts w:ascii="Times New Roman" w:hAnsi="Times New Roman"/>
          <w:sz w:val="28"/>
          <w:szCs w:val="28"/>
        </w:rPr>
        <w:t xml:space="preserve">ципального задания на оказание муниципальных услуг (выполнение работ) </w:t>
      </w:r>
      <w:r w:rsidRPr="00DF63E3">
        <w:rPr>
          <w:rFonts w:ascii="Times New Roman" w:eastAsia="Times New Roman" w:hAnsi="Times New Roman"/>
          <w:bCs/>
          <w:color w:val="000000"/>
          <w:sz w:val="28"/>
          <w:szCs w:val="28"/>
          <w:lang w:eastAsia="ru-RU"/>
        </w:rPr>
        <w:t>по с</w:t>
      </w:r>
      <w:r w:rsidRPr="00DF63E3">
        <w:rPr>
          <w:rFonts w:ascii="Times New Roman" w:eastAsia="Times New Roman" w:hAnsi="Times New Roman"/>
          <w:bCs/>
          <w:color w:val="000000"/>
          <w:sz w:val="28"/>
          <w:szCs w:val="28"/>
          <w:lang w:eastAsia="ru-RU"/>
        </w:rPr>
        <w:t>о</w:t>
      </w:r>
      <w:r w:rsidRPr="00DF63E3">
        <w:rPr>
          <w:rFonts w:ascii="Times New Roman" w:eastAsia="Times New Roman" w:hAnsi="Times New Roman"/>
          <w:bCs/>
          <w:color w:val="000000"/>
          <w:sz w:val="28"/>
          <w:szCs w:val="28"/>
          <w:lang w:eastAsia="ru-RU"/>
        </w:rPr>
        <w:t>стоянию на 01.01.2021 в сумме 76 339,85 руб. расход составил 9 883 170,06 руб., исполнение составило 99,57%.</w:t>
      </w:r>
    </w:p>
    <w:p w:rsidR="00DF63E3" w:rsidRPr="00DF63E3" w:rsidRDefault="00DF63E3" w:rsidP="00DF63E3">
      <w:pPr>
        <w:widowControl w:val="0"/>
        <w:spacing w:after="0" w:line="240" w:lineRule="auto"/>
        <w:ind w:firstLine="708"/>
        <w:jc w:val="both"/>
        <w:rPr>
          <w:rFonts w:ascii="Times New Roman" w:hAnsi="Times New Roman"/>
          <w:sz w:val="28"/>
          <w:szCs w:val="28"/>
        </w:rPr>
      </w:pPr>
      <w:r w:rsidRPr="00DF63E3">
        <w:rPr>
          <w:rFonts w:ascii="Times New Roman" w:hAnsi="Times New Roman"/>
          <w:sz w:val="28"/>
          <w:szCs w:val="28"/>
        </w:rPr>
        <w:t>Предоставленные субсидии на финансовое обеспечение выполнения мун</w:t>
      </w:r>
      <w:r w:rsidRPr="00DF63E3">
        <w:rPr>
          <w:rFonts w:ascii="Times New Roman" w:hAnsi="Times New Roman"/>
          <w:sz w:val="28"/>
          <w:szCs w:val="28"/>
        </w:rPr>
        <w:t>и</w:t>
      </w:r>
      <w:r w:rsidRPr="00DF63E3">
        <w:rPr>
          <w:rFonts w:ascii="Times New Roman" w:hAnsi="Times New Roman"/>
          <w:sz w:val="28"/>
          <w:szCs w:val="28"/>
        </w:rPr>
        <w:t>ципального задания на оказание муниципальных услуг (выполнение работ) по С</w:t>
      </w:r>
      <w:r w:rsidRPr="00DF63E3">
        <w:rPr>
          <w:rFonts w:ascii="Times New Roman" w:hAnsi="Times New Roman"/>
          <w:sz w:val="28"/>
          <w:szCs w:val="28"/>
        </w:rPr>
        <w:t>о</w:t>
      </w:r>
      <w:r w:rsidRPr="00DF63E3">
        <w:rPr>
          <w:rFonts w:ascii="Times New Roman" w:hAnsi="Times New Roman"/>
          <w:sz w:val="28"/>
          <w:szCs w:val="28"/>
        </w:rPr>
        <w:t>глашению от 01.01.2021 № 6 направлены Учреждением на цели, соответствующие целям, определенным данным Соглашением о предоставлении субсидии и планом финансово-хозяйственной деятельности на 2021 год.</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 xml:space="preserve">Также в 2021 году МАОУ ДО </w:t>
      </w:r>
      <w:r w:rsidRPr="00DF63E3">
        <w:rPr>
          <w:rFonts w:ascii="Times New Roman" w:eastAsia="SimSun" w:hAnsi="Times New Roman" w:cs="Mangal"/>
          <w:kern w:val="1"/>
          <w:sz w:val="28"/>
          <w:szCs w:val="28"/>
          <w:lang w:eastAsia="zh-CN" w:bidi="hi-IN"/>
        </w:rPr>
        <w:t>«СДШИ»</w:t>
      </w:r>
      <w:r w:rsidRPr="00DF63E3">
        <w:rPr>
          <w:rFonts w:ascii="Times New Roman" w:hAnsi="Times New Roman"/>
          <w:sz w:val="28"/>
          <w:szCs w:val="28"/>
        </w:rPr>
        <w:t xml:space="preserve"> были предоставлены субсидии на иные цели по Соглашениям от 03.03.2021 № 123, </w:t>
      </w:r>
      <w:r w:rsidR="006478D3">
        <w:rPr>
          <w:rFonts w:ascii="Times New Roman" w:hAnsi="Times New Roman"/>
          <w:sz w:val="28"/>
          <w:szCs w:val="28"/>
        </w:rPr>
        <w:t xml:space="preserve">от </w:t>
      </w:r>
      <w:r w:rsidRPr="00DF63E3">
        <w:rPr>
          <w:rFonts w:ascii="Times New Roman" w:hAnsi="Times New Roman"/>
          <w:sz w:val="28"/>
          <w:szCs w:val="28"/>
        </w:rPr>
        <w:t xml:space="preserve">17.05.2021 № 142, </w:t>
      </w:r>
      <w:r w:rsidR="006478D3">
        <w:rPr>
          <w:rFonts w:ascii="Times New Roman" w:hAnsi="Times New Roman"/>
          <w:sz w:val="28"/>
          <w:szCs w:val="28"/>
        </w:rPr>
        <w:t xml:space="preserve">от </w:t>
      </w:r>
      <w:r w:rsidRPr="00DF63E3">
        <w:rPr>
          <w:rFonts w:ascii="Times New Roman" w:hAnsi="Times New Roman"/>
          <w:sz w:val="28"/>
          <w:szCs w:val="28"/>
        </w:rPr>
        <w:t xml:space="preserve">23.06.2021 № 150, </w:t>
      </w:r>
      <w:proofErr w:type="gramStart"/>
      <w:r w:rsidR="006478D3">
        <w:rPr>
          <w:rFonts w:ascii="Times New Roman" w:hAnsi="Times New Roman"/>
          <w:sz w:val="28"/>
          <w:szCs w:val="28"/>
        </w:rPr>
        <w:t>от</w:t>
      </w:r>
      <w:proofErr w:type="gramEnd"/>
      <w:r w:rsidR="006478D3">
        <w:rPr>
          <w:rFonts w:ascii="Times New Roman" w:hAnsi="Times New Roman"/>
          <w:sz w:val="28"/>
          <w:szCs w:val="28"/>
        </w:rPr>
        <w:t xml:space="preserve"> </w:t>
      </w:r>
      <w:r w:rsidRPr="00DF63E3">
        <w:rPr>
          <w:rFonts w:ascii="Times New Roman" w:hAnsi="Times New Roman"/>
          <w:sz w:val="28"/>
          <w:szCs w:val="28"/>
        </w:rPr>
        <w:t xml:space="preserve">16.08.2021 № 160, </w:t>
      </w:r>
      <w:proofErr w:type="gramStart"/>
      <w:r w:rsidR="006478D3">
        <w:rPr>
          <w:rFonts w:ascii="Times New Roman" w:hAnsi="Times New Roman"/>
          <w:sz w:val="28"/>
          <w:szCs w:val="28"/>
        </w:rPr>
        <w:t>от</w:t>
      </w:r>
      <w:proofErr w:type="gramEnd"/>
      <w:r w:rsidR="006478D3">
        <w:rPr>
          <w:rFonts w:ascii="Times New Roman" w:hAnsi="Times New Roman"/>
          <w:sz w:val="28"/>
          <w:szCs w:val="28"/>
        </w:rPr>
        <w:t xml:space="preserve"> </w:t>
      </w:r>
      <w:r w:rsidRPr="00DF63E3">
        <w:rPr>
          <w:rFonts w:ascii="Times New Roman" w:hAnsi="Times New Roman"/>
          <w:sz w:val="28"/>
          <w:szCs w:val="28"/>
        </w:rPr>
        <w:t>14.12.2021 № 172 (с учетом субсидии за счет средств Суксунского городского округа) на общую сумму 1 976 573,54 руб.</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Фактическое исполнение за счет средств, полученных по соглашениям о предоставлении субсидии на иные цели, составило 1 976 573,54 руб., или 100%.</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Объем доходов от приносящей доход деятельности определен планом ф</w:t>
      </w:r>
      <w:r w:rsidRPr="00DF63E3">
        <w:rPr>
          <w:rFonts w:ascii="Times New Roman" w:eastAsia="Times New Roman" w:hAnsi="Times New Roman"/>
          <w:sz w:val="28"/>
          <w:szCs w:val="28"/>
          <w:lang w:eastAsia="ru-RU"/>
        </w:rPr>
        <w:t>и</w:t>
      </w:r>
      <w:r w:rsidRPr="00DF63E3">
        <w:rPr>
          <w:rFonts w:ascii="Times New Roman" w:eastAsia="Times New Roman" w:hAnsi="Times New Roman"/>
          <w:sz w:val="28"/>
          <w:szCs w:val="28"/>
          <w:lang w:eastAsia="ru-RU"/>
        </w:rPr>
        <w:t>нансово-хозяйственной деятельности учреждения на 2021 год и составляет 1 200 000,00 руб.</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Фактически полученные учреждением доходы составили 1 176</w:t>
      </w:r>
      <w:r w:rsidRPr="00DF63E3">
        <w:rPr>
          <w:sz w:val="28"/>
          <w:szCs w:val="28"/>
        </w:rPr>
        <w:t> </w:t>
      </w:r>
      <w:r w:rsidRPr="00DF63E3">
        <w:rPr>
          <w:rFonts w:ascii="Times New Roman" w:eastAsia="Times New Roman" w:hAnsi="Times New Roman"/>
          <w:sz w:val="28"/>
          <w:szCs w:val="28"/>
          <w:lang w:eastAsia="ru-RU"/>
        </w:rPr>
        <w:t>640,29 руб., или 98,05% от планового показателя.</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Плановые назначения по расходам учреждения на 2021 год составили 1 439 397,50 руб.</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Фактические расходы Учреждения по приносящей доход деятельности за 2021 год составили 1 152 795,04 руб., или 80,09% от плановых назначений.</w:t>
      </w:r>
    </w:p>
    <w:p w:rsidR="00DF63E3" w:rsidRPr="00DF63E3" w:rsidRDefault="00DF63E3" w:rsidP="00DF63E3">
      <w:pPr>
        <w:widowControl w:val="0"/>
        <w:spacing w:after="0" w:line="240" w:lineRule="auto"/>
        <w:ind w:firstLine="709"/>
        <w:jc w:val="both"/>
        <w:outlineLvl w:val="1"/>
        <w:rPr>
          <w:rFonts w:ascii="Times New Roman" w:hAnsi="Times New Roman"/>
          <w:sz w:val="28"/>
          <w:szCs w:val="28"/>
        </w:rPr>
      </w:pPr>
      <w:r w:rsidRPr="00DF63E3">
        <w:rPr>
          <w:rFonts w:ascii="Times New Roman" w:eastAsia="Times New Roman" w:hAnsi="Times New Roman"/>
          <w:sz w:val="28"/>
          <w:szCs w:val="28"/>
          <w:lang w:eastAsia="ru-RU"/>
        </w:rPr>
        <w:t>2.</w:t>
      </w:r>
      <w:r w:rsidRPr="00DF63E3">
        <w:rPr>
          <w:rFonts w:ascii="Times New Roman" w:eastAsia="Times New Roman" w:hAnsi="Times New Roman"/>
          <w:bCs/>
          <w:iCs/>
          <w:sz w:val="28"/>
          <w:szCs w:val="28"/>
        </w:rPr>
        <w:t xml:space="preserve"> В нарушение </w:t>
      </w:r>
      <w:hyperlink r:id="rId21" w:anchor="/document/99/9015223/XA00MD02N7/" w:history="1">
        <w:r w:rsidRPr="00DF63E3">
          <w:rPr>
            <w:rFonts w:ascii="Times New Roman" w:eastAsia="Times New Roman" w:hAnsi="Times New Roman"/>
            <w:bCs/>
            <w:iCs/>
            <w:sz w:val="28"/>
            <w:szCs w:val="28"/>
          </w:rPr>
          <w:t>пункта 3.3</w:t>
        </w:r>
      </w:hyperlink>
      <w:r w:rsidRPr="00DF63E3">
        <w:rPr>
          <w:rFonts w:ascii="Times New Roman" w:eastAsia="Times New Roman" w:hAnsi="Times New Roman"/>
          <w:bCs/>
          <w:iCs/>
          <w:sz w:val="28"/>
          <w:szCs w:val="28"/>
        </w:rPr>
        <w:t xml:space="preserve"> </w:t>
      </w:r>
      <w:hyperlink r:id="rId22" w:anchor="/document/99/9015223/XA00MGE2OB/" w:history="1">
        <w:r w:rsidRPr="00DF63E3">
          <w:rPr>
            <w:rFonts w:ascii="Times New Roman" w:eastAsia="Times New Roman" w:hAnsi="Times New Roman"/>
            <w:bCs/>
            <w:iCs/>
            <w:sz w:val="28"/>
            <w:szCs w:val="28"/>
          </w:rPr>
          <w:t>статьи 32 Федерального закона от 12.01.1996 № 7-ФЗ «О некоммерческих организациях</w:t>
        </w:r>
      </w:hyperlink>
      <w:r w:rsidRPr="00DF63E3">
        <w:rPr>
          <w:rFonts w:ascii="Times New Roman" w:eastAsia="Times New Roman" w:hAnsi="Times New Roman"/>
          <w:bCs/>
          <w:iCs/>
          <w:sz w:val="28"/>
          <w:szCs w:val="28"/>
        </w:rPr>
        <w:t xml:space="preserve">», пункта 6 </w:t>
      </w:r>
      <w:hyperlink r:id="rId23" w:anchor="/document/99/902290777/XA00LUO2M6/" w:history="1">
        <w:r w:rsidRPr="00DF63E3">
          <w:rPr>
            <w:rFonts w:ascii="Times New Roman" w:eastAsia="Times New Roman" w:hAnsi="Times New Roman"/>
            <w:bCs/>
            <w:iCs/>
            <w:sz w:val="28"/>
            <w:szCs w:val="28"/>
          </w:rPr>
          <w:t>Порядка представления и</w:t>
        </w:r>
        <w:r w:rsidRPr="00DF63E3">
          <w:rPr>
            <w:rFonts w:ascii="Times New Roman" w:eastAsia="Times New Roman" w:hAnsi="Times New Roman"/>
            <w:bCs/>
            <w:iCs/>
            <w:sz w:val="28"/>
            <w:szCs w:val="28"/>
          </w:rPr>
          <w:t>н</w:t>
        </w:r>
        <w:r w:rsidRPr="00DF63E3">
          <w:rPr>
            <w:rFonts w:ascii="Times New Roman" w:eastAsia="Times New Roman" w:hAnsi="Times New Roman"/>
            <w:bCs/>
            <w:iCs/>
            <w:sz w:val="28"/>
            <w:szCs w:val="28"/>
          </w:rPr>
          <w:t xml:space="preserve">формации государственным (муниципальным) учреждением, ее размещения на официальном сайте в сети Интернет </w:t>
        </w:r>
      </w:hyperlink>
      <w:r w:rsidRPr="00DF63E3">
        <w:rPr>
          <w:rFonts w:ascii="Times New Roman" w:eastAsia="Times New Roman" w:hAnsi="Times New Roman"/>
          <w:bCs/>
          <w:iCs/>
          <w:sz w:val="28"/>
          <w:szCs w:val="28"/>
        </w:rPr>
        <w:t xml:space="preserve">МАОУ ДО «СДШИ» не обеспечило </w:t>
      </w:r>
      <w:r w:rsidRPr="00DF63E3">
        <w:rPr>
          <w:rFonts w:ascii="Times New Roman" w:hAnsi="Times New Roman"/>
          <w:sz w:val="28"/>
          <w:szCs w:val="28"/>
        </w:rPr>
        <w:t>разм</w:t>
      </w:r>
      <w:r w:rsidRPr="00DF63E3">
        <w:rPr>
          <w:rFonts w:ascii="Times New Roman" w:hAnsi="Times New Roman"/>
          <w:sz w:val="28"/>
          <w:szCs w:val="28"/>
        </w:rPr>
        <w:t>е</w:t>
      </w:r>
      <w:r w:rsidRPr="00DF63E3">
        <w:rPr>
          <w:rFonts w:ascii="Times New Roman" w:hAnsi="Times New Roman"/>
          <w:sz w:val="28"/>
          <w:szCs w:val="28"/>
        </w:rPr>
        <w:t>щение следующей информации об Учреждении:</w:t>
      </w:r>
    </w:p>
    <w:p w:rsidR="00DF63E3" w:rsidRPr="00DF63E3" w:rsidRDefault="00DF63E3" w:rsidP="006478D3">
      <w:pPr>
        <w:widowControl w:val="0"/>
        <w:spacing w:after="0" w:line="240" w:lineRule="auto"/>
        <w:ind w:firstLine="709"/>
        <w:jc w:val="both"/>
        <w:rPr>
          <w:rFonts w:ascii="Times New Roman" w:eastAsia="Times New Roman" w:hAnsi="Times New Roman"/>
          <w:bCs/>
          <w:iCs/>
          <w:sz w:val="28"/>
          <w:szCs w:val="28"/>
        </w:rPr>
      </w:pPr>
      <w:proofErr w:type="gramStart"/>
      <w:r w:rsidRPr="00DF63E3">
        <w:rPr>
          <w:rFonts w:ascii="Times New Roman" w:hAnsi="Times New Roman"/>
          <w:sz w:val="28"/>
          <w:szCs w:val="28"/>
        </w:rPr>
        <w:t>- изменений в Устав</w:t>
      </w:r>
      <w:r w:rsidRPr="00DF63E3">
        <w:rPr>
          <w:rFonts w:ascii="Times New Roman" w:eastAsia="Times New Roman" w:hAnsi="Times New Roman"/>
          <w:bCs/>
          <w:iCs/>
          <w:sz w:val="28"/>
          <w:szCs w:val="28"/>
        </w:rPr>
        <w:t xml:space="preserve"> МАОУ ДО «СДШИ», утвержденных Приказом от 19.02.2020 № 50 «Об утверждении изменений в Устав Муниципального автоно</w:t>
      </w:r>
      <w:r w:rsidRPr="00DF63E3">
        <w:rPr>
          <w:rFonts w:ascii="Times New Roman" w:eastAsia="Times New Roman" w:hAnsi="Times New Roman"/>
          <w:bCs/>
          <w:iCs/>
          <w:sz w:val="28"/>
          <w:szCs w:val="28"/>
        </w:rPr>
        <w:t>м</w:t>
      </w:r>
      <w:r w:rsidRPr="00DF63E3">
        <w:rPr>
          <w:rFonts w:ascii="Times New Roman" w:eastAsia="Times New Roman" w:hAnsi="Times New Roman"/>
          <w:bCs/>
          <w:iCs/>
          <w:sz w:val="28"/>
          <w:szCs w:val="28"/>
        </w:rPr>
        <w:t xml:space="preserve">ного образовательного учреждения дополнительного образования «Суксунская детская школа искусств», </w:t>
      </w:r>
      <w:r w:rsidRPr="00DF63E3">
        <w:rPr>
          <w:rFonts w:ascii="Times New Roman" w:hAnsi="Times New Roman"/>
          <w:sz w:val="28"/>
          <w:szCs w:val="28"/>
        </w:rPr>
        <w:t>изменений в Устав</w:t>
      </w:r>
      <w:r w:rsidRPr="00DF63E3">
        <w:rPr>
          <w:rFonts w:ascii="Times New Roman" w:eastAsia="Times New Roman" w:hAnsi="Times New Roman"/>
          <w:bCs/>
          <w:iCs/>
          <w:sz w:val="28"/>
          <w:szCs w:val="28"/>
        </w:rPr>
        <w:t xml:space="preserve"> МАОУ ДО «СДШИ», утвержденных Приказом от 12.04.2022 № 73 «О внесении изменений в Устав Муниципального </w:t>
      </w:r>
      <w:r w:rsidRPr="00DF63E3">
        <w:rPr>
          <w:rFonts w:ascii="Times New Roman" w:eastAsia="Times New Roman" w:hAnsi="Times New Roman"/>
          <w:bCs/>
          <w:iCs/>
          <w:sz w:val="28"/>
          <w:szCs w:val="28"/>
        </w:rPr>
        <w:lastRenderedPageBreak/>
        <w:t>автономного образовательного учреждения дополнительного образования «Су</w:t>
      </w:r>
      <w:r w:rsidRPr="00DF63E3">
        <w:rPr>
          <w:rFonts w:ascii="Times New Roman" w:eastAsia="Times New Roman" w:hAnsi="Times New Roman"/>
          <w:bCs/>
          <w:iCs/>
          <w:sz w:val="28"/>
          <w:szCs w:val="28"/>
        </w:rPr>
        <w:t>к</w:t>
      </w:r>
      <w:r w:rsidRPr="00DF63E3">
        <w:rPr>
          <w:rFonts w:ascii="Times New Roman" w:eastAsia="Times New Roman" w:hAnsi="Times New Roman"/>
          <w:bCs/>
          <w:iCs/>
          <w:sz w:val="28"/>
          <w:szCs w:val="28"/>
        </w:rPr>
        <w:t>сунская детская школа искусств», утвержденный приказом УОА Суксунского г</w:t>
      </w:r>
      <w:r w:rsidRPr="00DF63E3">
        <w:rPr>
          <w:rFonts w:ascii="Times New Roman" w:eastAsia="Times New Roman" w:hAnsi="Times New Roman"/>
          <w:bCs/>
          <w:iCs/>
          <w:sz w:val="28"/>
          <w:szCs w:val="28"/>
        </w:rPr>
        <w:t>о</w:t>
      </w:r>
      <w:r w:rsidRPr="00DF63E3">
        <w:rPr>
          <w:rFonts w:ascii="Times New Roman" w:eastAsia="Times New Roman" w:hAnsi="Times New Roman"/>
          <w:bCs/>
          <w:iCs/>
          <w:sz w:val="28"/>
          <w:szCs w:val="28"/>
        </w:rPr>
        <w:t>родского округа от 13.01.2020</w:t>
      </w:r>
      <w:proofErr w:type="gramEnd"/>
      <w:r w:rsidRPr="00DF63E3">
        <w:rPr>
          <w:rFonts w:ascii="Times New Roman" w:eastAsia="Times New Roman" w:hAnsi="Times New Roman"/>
          <w:bCs/>
          <w:iCs/>
          <w:sz w:val="28"/>
          <w:szCs w:val="28"/>
        </w:rPr>
        <w:t xml:space="preserve"> № 30»;</w:t>
      </w:r>
    </w:p>
    <w:p w:rsidR="00DF63E3" w:rsidRPr="00DF63E3" w:rsidRDefault="00DF63E3" w:rsidP="006478D3">
      <w:pPr>
        <w:widowControl w:val="0"/>
        <w:spacing w:after="0" w:line="240" w:lineRule="auto"/>
        <w:ind w:firstLine="709"/>
        <w:jc w:val="both"/>
        <w:rPr>
          <w:rFonts w:ascii="Times New Roman" w:hAnsi="Times New Roman"/>
          <w:sz w:val="28"/>
          <w:szCs w:val="28"/>
        </w:rPr>
      </w:pPr>
      <w:r w:rsidRPr="00DF63E3">
        <w:rPr>
          <w:rFonts w:ascii="Times New Roman" w:eastAsia="Times New Roman" w:hAnsi="Times New Roman"/>
          <w:bCs/>
          <w:iCs/>
          <w:sz w:val="28"/>
          <w:szCs w:val="28"/>
        </w:rPr>
        <w:t>- решение учредителя о создании государственного (муниципального) учреждения;</w:t>
      </w:r>
    </w:p>
    <w:p w:rsidR="00DF63E3" w:rsidRPr="00DF63E3" w:rsidRDefault="00DF63E3" w:rsidP="006478D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 отчет о выполнении муниципального задания</w:t>
      </w:r>
      <w:r w:rsidRPr="00DF63E3">
        <w:rPr>
          <w:rFonts w:ascii="Times New Roman" w:eastAsia="Times New Roman" w:hAnsi="Times New Roman"/>
          <w:bCs/>
          <w:iCs/>
          <w:sz w:val="28"/>
          <w:szCs w:val="28"/>
        </w:rPr>
        <w:t>.</w:t>
      </w:r>
    </w:p>
    <w:p w:rsidR="00DF63E3" w:rsidRPr="00DF63E3" w:rsidRDefault="00DF63E3" w:rsidP="006478D3">
      <w:pPr>
        <w:widowControl w:val="0"/>
        <w:autoSpaceDE w:val="0"/>
        <w:autoSpaceDN w:val="0"/>
        <w:adjustRightInd w:val="0"/>
        <w:spacing w:after="0" w:line="240" w:lineRule="auto"/>
        <w:ind w:firstLine="709"/>
        <w:jc w:val="both"/>
        <w:rPr>
          <w:rFonts w:ascii="Times New Roman" w:hAnsi="Times New Roman"/>
          <w:sz w:val="28"/>
          <w:szCs w:val="28"/>
        </w:rPr>
      </w:pPr>
      <w:r w:rsidRPr="00DF63E3">
        <w:rPr>
          <w:rFonts w:ascii="Times New Roman" w:eastAsia="Times New Roman" w:hAnsi="Times New Roman"/>
          <w:sz w:val="28"/>
          <w:szCs w:val="28"/>
          <w:lang w:eastAsia="ru-RU"/>
        </w:rPr>
        <w:t>3.</w:t>
      </w:r>
      <w:r w:rsidRPr="00DF63E3">
        <w:rPr>
          <w:rFonts w:ascii="Times New Roman" w:hAnsi="Times New Roman"/>
          <w:sz w:val="28"/>
          <w:szCs w:val="28"/>
        </w:rPr>
        <w:t xml:space="preserve"> В нарушение пункта 15 Порядка </w:t>
      </w:r>
      <w:r w:rsidRPr="00DF63E3">
        <w:rPr>
          <w:rFonts w:ascii="Times New Roman" w:eastAsia="Times New Roman" w:hAnsi="Times New Roman"/>
          <w:bCs/>
          <w:iCs/>
          <w:sz w:val="28"/>
          <w:szCs w:val="28"/>
        </w:rPr>
        <w:t>предоставления информации госуда</w:t>
      </w:r>
      <w:r w:rsidRPr="00DF63E3">
        <w:rPr>
          <w:rFonts w:ascii="Times New Roman" w:eastAsia="Times New Roman" w:hAnsi="Times New Roman"/>
          <w:bCs/>
          <w:iCs/>
          <w:sz w:val="28"/>
          <w:szCs w:val="28"/>
        </w:rPr>
        <w:t>р</w:t>
      </w:r>
      <w:r w:rsidRPr="00DF63E3">
        <w:rPr>
          <w:rFonts w:ascii="Times New Roman" w:eastAsia="Times New Roman" w:hAnsi="Times New Roman"/>
          <w:bCs/>
          <w:iCs/>
          <w:sz w:val="28"/>
          <w:szCs w:val="28"/>
        </w:rPr>
        <w:t>ственным (муниципальным) учреждением, ее размещения на официальном сайте в сети Интернет,</w:t>
      </w:r>
      <w:r w:rsidRPr="00DF63E3">
        <w:rPr>
          <w:rFonts w:ascii="Times New Roman" w:hAnsi="Times New Roman"/>
          <w:sz w:val="28"/>
          <w:szCs w:val="28"/>
        </w:rPr>
        <w:t xml:space="preserve"> следующие документы Учреждения размещены за пределами установленных сроков:</w:t>
      </w:r>
    </w:p>
    <w:p w:rsidR="00DF63E3" w:rsidRPr="00DF63E3" w:rsidRDefault="00DF63E3" w:rsidP="00DF63E3">
      <w:pPr>
        <w:autoSpaceDE w:val="0"/>
        <w:autoSpaceDN w:val="0"/>
        <w:adjustRightInd w:val="0"/>
        <w:spacing w:after="0" w:line="240" w:lineRule="auto"/>
        <w:ind w:firstLine="709"/>
        <w:jc w:val="both"/>
        <w:rPr>
          <w:rFonts w:ascii="Times New Roman" w:hAnsi="Times New Roman"/>
          <w:sz w:val="28"/>
          <w:szCs w:val="28"/>
        </w:rPr>
      </w:pPr>
      <w:r w:rsidRPr="00DF63E3">
        <w:rPr>
          <w:rFonts w:ascii="Times New Roman" w:hAnsi="Times New Roman"/>
          <w:sz w:val="28"/>
          <w:szCs w:val="28"/>
        </w:rPr>
        <w:t>- муниципальное задание на 2021 год и на плановый период 2022 и 2023 г</w:t>
      </w:r>
      <w:r w:rsidRPr="00DF63E3">
        <w:rPr>
          <w:rFonts w:ascii="Times New Roman" w:hAnsi="Times New Roman"/>
          <w:sz w:val="28"/>
          <w:szCs w:val="28"/>
        </w:rPr>
        <w:t>о</w:t>
      </w:r>
      <w:r w:rsidRPr="00DF63E3">
        <w:rPr>
          <w:rFonts w:ascii="Times New Roman" w:hAnsi="Times New Roman"/>
          <w:sz w:val="28"/>
          <w:szCs w:val="28"/>
        </w:rPr>
        <w:t>дов от 08.12.2020 № 6;</w:t>
      </w:r>
    </w:p>
    <w:p w:rsidR="00DF63E3" w:rsidRPr="00DF63E3" w:rsidRDefault="00DF63E3" w:rsidP="00DF63E3">
      <w:pPr>
        <w:autoSpaceDE w:val="0"/>
        <w:autoSpaceDN w:val="0"/>
        <w:adjustRightInd w:val="0"/>
        <w:spacing w:after="0" w:line="240" w:lineRule="auto"/>
        <w:ind w:firstLine="709"/>
        <w:jc w:val="both"/>
        <w:rPr>
          <w:rFonts w:ascii="Times New Roman" w:hAnsi="Times New Roman"/>
          <w:sz w:val="28"/>
          <w:szCs w:val="28"/>
        </w:rPr>
      </w:pPr>
      <w:r w:rsidRPr="00DF63E3">
        <w:rPr>
          <w:rFonts w:ascii="Times New Roman" w:hAnsi="Times New Roman"/>
          <w:sz w:val="28"/>
          <w:szCs w:val="28"/>
        </w:rPr>
        <w:t>- информация о плане финансово-хозяйственной деятельности на 2021 год.</w:t>
      </w:r>
    </w:p>
    <w:p w:rsidR="00DF63E3" w:rsidRPr="00DF63E3" w:rsidRDefault="00DF63E3" w:rsidP="00DF63E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cs="Calibri"/>
          <w:sz w:val="28"/>
          <w:szCs w:val="28"/>
          <w:lang w:eastAsia="ru-RU"/>
        </w:rPr>
        <w:t xml:space="preserve">4. </w:t>
      </w:r>
      <w:r w:rsidRPr="00DF63E3">
        <w:rPr>
          <w:rFonts w:ascii="Times New Roman" w:eastAsia="Times New Roman" w:hAnsi="Times New Roman"/>
          <w:sz w:val="28"/>
          <w:szCs w:val="28"/>
          <w:lang w:eastAsia="ru-RU"/>
        </w:rPr>
        <w:t xml:space="preserve">В нарушение пункта 5 Требований к составлению и утверждению плана ФХД, пункта 1.2 </w:t>
      </w:r>
      <w:r w:rsidRPr="00DF63E3">
        <w:rPr>
          <w:rFonts w:ascii="Times New Roman" w:eastAsia="Times New Roman" w:hAnsi="Times New Roman"/>
          <w:bCs/>
          <w:sz w:val="28"/>
          <w:szCs w:val="28"/>
          <w:lang w:eastAsia="ru-RU"/>
        </w:rPr>
        <w:t>Порядка</w:t>
      </w:r>
      <w:r w:rsidRPr="00DF63E3">
        <w:rPr>
          <w:rFonts w:ascii="Times New Roman" w:eastAsia="Times New Roman" w:hAnsi="Times New Roman"/>
          <w:sz w:val="28"/>
          <w:szCs w:val="28"/>
          <w:lang w:eastAsia="ru-RU"/>
        </w:rPr>
        <w:t xml:space="preserve"> составления и утверждения плана ФХД, в Плане ф</w:t>
      </w:r>
      <w:r w:rsidRPr="00DF63E3">
        <w:rPr>
          <w:rFonts w:ascii="Times New Roman" w:eastAsia="Times New Roman" w:hAnsi="Times New Roman"/>
          <w:sz w:val="28"/>
          <w:szCs w:val="28"/>
          <w:lang w:eastAsia="ru-RU"/>
        </w:rPr>
        <w:t>и</w:t>
      </w:r>
      <w:r w:rsidRPr="00DF63E3">
        <w:rPr>
          <w:rFonts w:ascii="Times New Roman" w:eastAsia="Times New Roman" w:hAnsi="Times New Roman"/>
          <w:sz w:val="28"/>
          <w:szCs w:val="28"/>
          <w:lang w:eastAsia="ru-RU"/>
        </w:rPr>
        <w:t xml:space="preserve">нансово-хозяйственной деятельности на 2021 год и плановый период 2022 и 2023 годов </w:t>
      </w:r>
      <w:r w:rsidRPr="00DF63E3">
        <w:rPr>
          <w:rFonts w:ascii="Times New Roman" w:eastAsia="Times New Roman" w:hAnsi="Times New Roman" w:cs="Calibri"/>
          <w:sz w:val="28"/>
          <w:szCs w:val="28"/>
          <w:lang w:eastAsia="ru-RU"/>
        </w:rPr>
        <w:t>МАОУ ДО «СДШИ»</w:t>
      </w:r>
      <w:r w:rsidRPr="00DF63E3">
        <w:rPr>
          <w:rFonts w:ascii="Times New Roman" w:eastAsia="Times New Roman" w:hAnsi="Times New Roman" w:cs="Calibri"/>
          <w:b/>
          <w:sz w:val="28"/>
          <w:szCs w:val="28"/>
          <w:lang w:eastAsia="ru-RU"/>
        </w:rPr>
        <w:t xml:space="preserve"> </w:t>
      </w:r>
      <w:r w:rsidRPr="00DF63E3">
        <w:rPr>
          <w:rFonts w:ascii="Times New Roman" w:eastAsia="Times New Roman" w:hAnsi="Times New Roman"/>
          <w:sz w:val="28"/>
          <w:szCs w:val="28"/>
          <w:lang w:eastAsia="ru-RU"/>
        </w:rPr>
        <w:t>от 13.01.2021, от 31.03.2021 отражены только показ</w:t>
      </w:r>
      <w:r w:rsidRPr="00DF63E3">
        <w:rPr>
          <w:rFonts w:ascii="Times New Roman" w:eastAsia="Times New Roman" w:hAnsi="Times New Roman"/>
          <w:sz w:val="28"/>
          <w:szCs w:val="28"/>
          <w:lang w:eastAsia="ru-RU"/>
        </w:rPr>
        <w:t>а</w:t>
      </w:r>
      <w:r w:rsidRPr="00DF63E3">
        <w:rPr>
          <w:rFonts w:ascii="Times New Roman" w:eastAsia="Times New Roman" w:hAnsi="Times New Roman"/>
          <w:sz w:val="28"/>
          <w:szCs w:val="28"/>
          <w:lang w:eastAsia="ru-RU"/>
        </w:rPr>
        <w:t>тели на 2021 текущий финансовый год.</w:t>
      </w:r>
    </w:p>
    <w:p w:rsidR="00DF63E3" w:rsidRPr="00DF63E3" w:rsidRDefault="00DF63E3" w:rsidP="00DF63E3">
      <w:pPr>
        <w:widowControl w:val="0"/>
        <w:shd w:val="clear" w:color="auto" w:fill="FFFFFF"/>
        <w:spacing w:after="0" w:line="240" w:lineRule="auto"/>
        <w:ind w:firstLine="709"/>
        <w:jc w:val="both"/>
        <w:rPr>
          <w:rFonts w:ascii="Times New Roman" w:hAnsi="Times New Roman"/>
          <w:sz w:val="28"/>
          <w:szCs w:val="28"/>
        </w:rPr>
      </w:pPr>
      <w:r w:rsidRPr="00DF63E3">
        <w:rPr>
          <w:rFonts w:ascii="Times New Roman" w:eastAsia="Times New Roman" w:hAnsi="Times New Roman"/>
          <w:sz w:val="28"/>
          <w:szCs w:val="28"/>
          <w:lang w:eastAsia="ru-RU"/>
        </w:rPr>
        <w:t xml:space="preserve">5. </w:t>
      </w:r>
      <w:r w:rsidRPr="00DF63E3">
        <w:rPr>
          <w:rFonts w:ascii="Times New Roman" w:hAnsi="Times New Roman"/>
          <w:sz w:val="28"/>
          <w:szCs w:val="28"/>
        </w:rPr>
        <w:t>Неэффективный расход средств субсидии из бюджета Суксунского г</w:t>
      </w:r>
      <w:r w:rsidRPr="00DF63E3">
        <w:rPr>
          <w:rFonts w:ascii="Times New Roman" w:hAnsi="Times New Roman"/>
          <w:sz w:val="28"/>
          <w:szCs w:val="28"/>
        </w:rPr>
        <w:t>о</w:t>
      </w:r>
      <w:r w:rsidRPr="00DF63E3">
        <w:rPr>
          <w:rFonts w:ascii="Times New Roman" w:hAnsi="Times New Roman"/>
          <w:sz w:val="28"/>
          <w:szCs w:val="28"/>
        </w:rPr>
        <w:t>родского округа на финансовое обеспечение выполнения муниципального зад</w:t>
      </w:r>
      <w:r w:rsidRPr="00DF63E3">
        <w:rPr>
          <w:rFonts w:ascii="Times New Roman" w:hAnsi="Times New Roman"/>
          <w:sz w:val="28"/>
          <w:szCs w:val="28"/>
        </w:rPr>
        <w:t>а</w:t>
      </w:r>
      <w:r w:rsidRPr="00DF63E3">
        <w:rPr>
          <w:rFonts w:ascii="Times New Roman" w:hAnsi="Times New Roman"/>
          <w:sz w:val="28"/>
          <w:szCs w:val="28"/>
        </w:rPr>
        <w:t>ния на оказание муниципальных услуг (выполнение работ) по Соглашению от 01.01.2021 № 6 за услуги связи (интернет) составил в сумме 1 800,00 руб.</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6.</w:t>
      </w:r>
      <w:r w:rsidRPr="00DF63E3">
        <w:rPr>
          <w:rFonts w:ascii="Times New Roman" w:hAnsi="Times New Roman"/>
          <w:color w:val="000000"/>
          <w:sz w:val="28"/>
          <w:szCs w:val="28"/>
          <w:shd w:val="clear" w:color="auto" w:fill="FFFFFF"/>
        </w:rPr>
        <w:t xml:space="preserve"> В нарушение </w:t>
      </w:r>
      <w:r w:rsidRPr="00DF63E3">
        <w:rPr>
          <w:rFonts w:ascii="Times New Roman" w:eastAsia="Times New Roman" w:hAnsi="Times New Roman"/>
          <w:sz w:val="28"/>
          <w:szCs w:val="28"/>
          <w:lang w:eastAsia="ru-RU"/>
        </w:rPr>
        <w:t>разделов 1,</w:t>
      </w:r>
      <w:r w:rsidRPr="00DF63E3">
        <w:rPr>
          <w:rFonts w:ascii="Times New Roman" w:hAnsi="Times New Roman"/>
          <w:lang w:eastAsia="ru-RU"/>
        </w:rPr>
        <w:t xml:space="preserve"> </w:t>
      </w:r>
      <w:r w:rsidRPr="00DF63E3">
        <w:rPr>
          <w:rFonts w:ascii="Times New Roman" w:hAnsi="Times New Roman"/>
          <w:sz w:val="28"/>
          <w:szCs w:val="28"/>
          <w:lang w:eastAsia="ru-RU"/>
        </w:rPr>
        <w:t>2</w:t>
      </w:r>
      <w:r w:rsidRPr="00DF63E3">
        <w:rPr>
          <w:rFonts w:ascii="Times New Roman" w:eastAsia="Times New Roman" w:hAnsi="Times New Roman"/>
          <w:sz w:val="28"/>
          <w:szCs w:val="28"/>
          <w:lang w:eastAsia="ru-RU"/>
        </w:rPr>
        <w:t xml:space="preserve"> </w:t>
      </w:r>
      <w:r w:rsidRPr="00DF63E3">
        <w:rPr>
          <w:rFonts w:ascii="Times New Roman" w:hAnsi="Times New Roman"/>
          <w:sz w:val="28"/>
          <w:szCs w:val="28"/>
        </w:rPr>
        <w:t>Методических указаний, утвержденных Пр</w:t>
      </w:r>
      <w:r w:rsidRPr="00DF63E3">
        <w:rPr>
          <w:rFonts w:ascii="Times New Roman" w:hAnsi="Times New Roman"/>
          <w:sz w:val="28"/>
          <w:szCs w:val="28"/>
        </w:rPr>
        <w:t>и</w:t>
      </w:r>
      <w:r w:rsidRPr="00DF63E3">
        <w:rPr>
          <w:rFonts w:ascii="Times New Roman" w:hAnsi="Times New Roman"/>
          <w:sz w:val="28"/>
          <w:szCs w:val="28"/>
        </w:rPr>
        <w:t>казом Минфина России № 52н:</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 xml:space="preserve">- в период с января по март 2021 </w:t>
      </w:r>
      <w:r w:rsidR="006478D3">
        <w:rPr>
          <w:rFonts w:ascii="Times New Roman" w:hAnsi="Times New Roman"/>
          <w:sz w:val="28"/>
          <w:szCs w:val="28"/>
        </w:rPr>
        <w:t xml:space="preserve">года </w:t>
      </w:r>
      <w:r w:rsidRPr="00DF63E3">
        <w:rPr>
          <w:rFonts w:ascii="Times New Roman" w:hAnsi="Times New Roman"/>
          <w:sz w:val="28"/>
          <w:szCs w:val="28"/>
        </w:rPr>
        <w:t>не применялась Расчетная ведомость (ф. 0504402);</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sz w:val="28"/>
          <w:szCs w:val="28"/>
        </w:rPr>
        <w:t>- в Карточке-справке (ф. 0504417) в разделе начислений отражено начисл</w:t>
      </w:r>
      <w:r w:rsidRPr="00DF63E3">
        <w:rPr>
          <w:rFonts w:ascii="Times New Roman" w:hAnsi="Times New Roman"/>
          <w:sz w:val="28"/>
          <w:szCs w:val="28"/>
        </w:rPr>
        <w:t>е</w:t>
      </w:r>
      <w:r w:rsidRPr="00DF63E3">
        <w:rPr>
          <w:rFonts w:ascii="Times New Roman" w:hAnsi="Times New Roman"/>
          <w:sz w:val="28"/>
          <w:szCs w:val="28"/>
        </w:rPr>
        <w:t xml:space="preserve">ние – </w:t>
      </w:r>
      <w:r w:rsidR="006478D3">
        <w:rPr>
          <w:rFonts w:ascii="Times New Roman" w:hAnsi="Times New Roman"/>
          <w:sz w:val="28"/>
          <w:szCs w:val="28"/>
        </w:rPr>
        <w:t>«К</w:t>
      </w:r>
      <w:r w:rsidRPr="00DF63E3">
        <w:rPr>
          <w:rFonts w:ascii="Times New Roman" w:hAnsi="Times New Roman"/>
          <w:sz w:val="28"/>
          <w:szCs w:val="28"/>
        </w:rPr>
        <w:t>оммунальные педагогам</w:t>
      </w:r>
      <w:r w:rsidR="006478D3">
        <w:rPr>
          <w:rFonts w:ascii="Times New Roman" w:hAnsi="Times New Roman"/>
          <w:sz w:val="28"/>
          <w:szCs w:val="28"/>
        </w:rPr>
        <w:t>»</w:t>
      </w:r>
      <w:r w:rsidRPr="00DF63E3">
        <w:rPr>
          <w:rFonts w:ascii="Times New Roman" w:hAnsi="Times New Roman"/>
          <w:sz w:val="28"/>
          <w:szCs w:val="28"/>
        </w:rPr>
        <w:t>, которое к заработной плате не относится,</w:t>
      </w:r>
      <w:r w:rsidRPr="00DF63E3">
        <w:rPr>
          <w:rFonts w:ascii="Times New Roman" w:hAnsi="Times New Roman"/>
          <w:color w:val="000000"/>
          <w:sz w:val="28"/>
          <w:szCs w:val="28"/>
          <w:shd w:val="clear" w:color="auto" w:fill="FFFFFF"/>
        </w:rPr>
        <w:t xml:space="preserve"> а также </w:t>
      </w:r>
      <w:r w:rsidRPr="00DF63E3">
        <w:rPr>
          <w:rFonts w:ascii="Times New Roman" w:hAnsi="Times New Roman"/>
          <w:sz w:val="28"/>
          <w:szCs w:val="28"/>
        </w:rPr>
        <w:t>во многих карточках-справках указанной формы отсутствует запись о кв</w:t>
      </w:r>
      <w:r w:rsidRPr="00DF63E3">
        <w:rPr>
          <w:rFonts w:ascii="Times New Roman" w:hAnsi="Times New Roman"/>
          <w:sz w:val="28"/>
          <w:szCs w:val="28"/>
        </w:rPr>
        <w:t>а</w:t>
      </w:r>
      <w:r w:rsidRPr="00DF63E3">
        <w:rPr>
          <w:rFonts w:ascii="Times New Roman" w:hAnsi="Times New Roman"/>
          <w:sz w:val="28"/>
          <w:szCs w:val="28"/>
        </w:rPr>
        <w:t>лификации и образовании;</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color w:val="000000"/>
          <w:sz w:val="28"/>
          <w:szCs w:val="28"/>
          <w:shd w:val="clear" w:color="auto" w:fill="FFFFFF"/>
        </w:rPr>
        <w:t>- в форме Записка-расчет об исчислении среднего заработка при предоста</w:t>
      </w:r>
      <w:r w:rsidRPr="00DF63E3">
        <w:rPr>
          <w:rFonts w:ascii="Times New Roman" w:hAnsi="Times New Roman"/>
          <w:color w:val="000000"/>
          <w:sz w:val="28"/>
          <w:szCs w:val="28"/>
          <w:shd w:val="clear" w:color="auto" w:fill="FFFFFF"/>
        </w:rPr>
        <w:t>в</w:t>
      </w:r>
      <w:r w:rsidRPr="00DF63E3">
        <w:rPr>
          <w:rFonts w:ascii="Times New Roman" w:hAnsi="Times New Roman"/>
          <w:color w:val="000000"/>
          <w:sz w:val="28"/>
          <w:szCs w:val="28"/>
          <w:shd w:val="clear" w:color="auto" w:fill="FFFFFF"/>
        </w:rPr>
        <w:t>лении отпуска, увольнения и других случаях (ф. 0504425) не указана бухгалте</w:t>
      </w:r>
      <w:r w:rsidRPr="00DF63E3">
        <w:rPr>
          <w:rFonts w:ascii="Times New Roman" w:hAnsi="Times New Roman"/>
          <w:color w:val="000000"/>
          <w:sz w:val="28"/>
          <w:szCs w:val="28"/>
          <w:shd w:val="clear" w:color="auto" w:fill="FFFFFF"/>
        </w:rPr>
        <w:t>р</w:t>
      </w:r>
      <w:r w:rsidRPr="00DF63E3">
        <w:rPr>
          <w:rFonts w:ascii="Times New Roman" w:hAnsi="Times New Roman"/>
          <w:color w:val="000000"/>
          <w:sz w:val="28"/>
          <w:szCs w:val="28"/>
          <w:shd w:val="clear" w:color="auto" w:fill="FFFFFF"/>
        </w:rPr>
        <w:t>ская запись дебет и кредит;</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color w:val="000000"/>
          <w:sz w:val="28"/>
          <w:szCs w:val="28"/>
          <w:shd w:val="clear" w:color="auto" w:fill="FFFFFF"/>
        </w:rPr>
        <w:t>- в авансовом отчете от 22.12.2021 на лицевой стороне не проставлен номер первичного учетного документа, не заполнены графы: ОКПО, ИНН, КПП, дата, количество приложенных документов на количестве листов, приложенные док</w:t>
      </w:r>
      <w:r w:rsidRPr="00DF63E3">
        <w:rPr>
          <w:rFonts w:ascii="Times New Roman" w:hAnsi="Times New Roman"/>
          <w:color w:val="000000"/>
          <w:sz w:val="28"/>
          <w:szCs w:val="28"/>
          <w:shd w:val="clear" w:color="auto" w:fill="FFFFFF"/>
        </w:rPr>
        <w:t>у</w:t>
      </w:r>
      <w:r w:rsidRPr="00DF63E3">
        <w:rPr>
          <w:rFonts w:ascii="Times New Roman" w:hAnsi="Times New Roman"/>
          <w:color w:val="000000"/>
          <w:sz w:val="28"/>
          <w:szCs w:val="28"/>
          <w:shd w:val="clear" w:color="auto" w:fill="FFFFFF"/>
        </w:rPr>
        <w:t>менты (товарный и кассовый чек) не пронумерованы;</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DF63E3">
        <w:rPr>
          <w:rFonts w:ascii="Times New Roman" w:hAnsi="Times New Roman"/>
          <w:color w:val="000000"/>
          <w:sz w:val="28"/>
          <w:szCs w:val="28"/>
          <w:shd w:val="clear" w:color="auto" w:fill="FFFFFF"/>
        </w:rPr>
        <w:t>- в Актах о списании материальных запасов (ф. 0504230) от 01.02.2021 № ДШ00-000001, от 04.03.2021 № ДШ00-000003, от 06.04.2021 № ДШ00-000002, от 30.09.2021 № ДШ00-000004, от 30.09.2021 № ДШ00-000005, от 30.09.2021 № ДШ00-000006, от 30.09.2021 № ДШ00-000007, от 30.09.2021 № ДШ00-000008, от 30.09.2021 № ДШ00-000009, от 30.09.2021 № ДШ00-000010, от 29.12.2021 № ДШ00-000011 не заполнены строки о направлении расходования (причине спис</w:t>
      </w:r>
      <w:r w:rsidRPr="00DF63E3">
        <w:rPr>
          <w:rFonts w:ascii="Times New Roman" w:hAnsi="Times New Roman"/>
          <w:color w:val="000000"/>
          <w:sz w:val="28"/>
          <w:szCs w:val="28"/>
          <w:shd w:val="clear" w:color="auto" w:fill="FFFFFF"/>
        </w:rPr>
        <w:t>а</w:t>
      </w:r>
      <w:r w:rsidRPr="00DF63E3">
        <w:rPr>
          <w:rFonts w:ascii="Times New Roman" w:hAnsi="Times New Roman"/>
          <w:color w:val="000000"/>
          <w:sz w:val="28"/>
          <w:szCs w:val="28"/>
          <w:shd w:val="clear" w:color="auto" w:fill="FFFFFF"/>
        </w:rPr>
        <w:t>ния), в отметке бухгалтерии отсутствует печать;</w:t>
      </w:r>
      <w:proofErr w:type="gramEnd"/>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color w:val="000000"/>
          <w:sz w:val="28"/>
          <w:szCs w:val="28"/>
          <w:shd w:val="clear" w:color="auto" w:fill="FFFFFF"/>
        </w:rPr>
        <w:lastRenderedPageBreak/>
        <w:t xml:space="preserve">- </w:t>
      </w:r>
      <w:r w:rsidRPr="00DF63E3">
        <w:rPr>
          <w:rFonts w:ascii="Times New Roman" w:eastAsia="Times New Roman" w:hAnsi="Times New Roman"/>
          <w:bCs/>
          <w:kern w:val="36"/>
          <w:sz w:val="28"/>
          <w:szCs w:val="28"/>
          <w:lang w:eastAsia="ru-RU"/>
        </w:rPr>
        <w:t>в феврале, марте, апреле 2021 года применена не установленная форма В</w:t>
      </w:r>
      <w:r w:rsidRPr="00DF63E3">
        <w:rPr>
          <w:rFonts w:ascii="Times New Roman" w:eastAsia="Times New Roman" w:hAnsi="Times New Roman"/>
          <w:bCs/>
          <w:kern w:val="36"/>
          <w:sz w:val="28"/>
          <w:szCs w:val="28"/>
          <w:lang w:eastAsia="ru-RU"/>
        </w:rPr>
        <w:t>е</w:t>
      </w:r>
      <w:r w:rsidRPr="00DF63E3">
        <w:rPr>
          <w:rFonts w:ascii="Times New Roman" w:eastAsia="Times New Roman" w:hAnsi="Times New Roman"/>
          <w:bCs/>
          <w:kern w:val="36"/>
          <w:sz w:val="28"/>
          <w:szCs w:val="28"/>
          <w:lang w:eastAsia="ru-RU"/>
        </w:rPr>
        <w:t>домости выдачи материалов на нужды учреждения (ф. 504011);</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color w:val="000000"/>
          <w:sz w:val="28"/>
          <w:szCs w:val="28"/>
          <w:shd w:val="clear" w:color="auto" w:fill="FFFFFF"/>
        </w:rPr>
        <w:t>- в Ведомости выдачи материальных ценностей на нужды учреждения (ф. 0504210) от 30.09.2021 отсутствует цена за единицу и сумма материальных це</w:t>
      </w:r>
      <w:r w:rsidRPr="00DF63E3">
        <w:rPr>
          <w:rFonts w:ascii="Times New Roman" w:hAnsi="Times New Roman"/>
          <w:color w:val="000000"/>
          <w:sz w:val="28"/>
          <w:szCs w:val="28"/>
          <w:shd w:val="clear" w:color="auto" w:fill="FFFFFF"/>
        </w:rPr>
        <w:t>н</w:t>
      </w:r>
      <w:r w:rsidRPr="00DF63E3">
        <w:rPr>
          <w:rFonts w:ascii="Times New Roman" w:hAnsi="Times New Roman"/>
          <w:color w:val="000000"/>
          <w:sz w:val="28"/>
          <w:szCs w:val="28"/>
          <w:shd w:val="clear" w:color="auto" w:fill="FFFFFF"/>
        </w:rPr>
        <w:t>ностей.</w:t>
      </w:r>
    </w:p>
    <w:p w:rsidR="00DF63E3" w:rsidRPr="00DF63E3" w:rsidRDefault="00DF63E3" w:rsidP="00DF63E3">
      <w:pPr>
        <w:widowControl w:val="0"/>
        <w:spacing w:after="0" w:line="240" w:lineRule="auto"/>
        <w:ind w:firstLine="709"/>
        <w:jc w:val="both"/>
        <w:rPr>
          <w:rFonts w:ascii="Times New Roman" w:hAnsi="Times New Roman"/>
          <w:color w:val="000000"/>
          <w:sz w:val="28"/>
          <w:szCs w:val="28"/>
          <w:shd w:val="clear" w:color="auto" w:fill="FFFFFF"/>
        </w:rPr>
      </w:pPr>
      <w:r w:rsidRPr="00DF63E3">
        <w:rPr>
          <w:rFonts w:ascii="Times New Roman" w:hAnsi="Times New Roman"/>
          <w:color w:val="000000"/>
          <w:sz w:val="28"/>
          <w:szCs w:val="28"/>
          <w:shd w:val="clear" w:color="auto" w:fill="FFFFFF"/>
        </w:rPr>
        <w:t xml:space="preserve">В нарушение </w:t>
      </w:r>
      <w:r w:rsidRPr="00DF63E3">
        <w:rPr>
          <w:rFonts w:ascii="Times New Roman" w:eastAsia="Times New Roman" w:hAnsi="Times New Roman"/>
          <w:sz w:val="28"/>
          <w:szCs w:val="28"/>
          <w:lang w:eastAsia="ru-RU"/>
        </w:rPr>
        <w:t xml:space="preserve">раздела 1 </w:t>
      </w:r>
      <w:r w:rsidRPr="00DF63E3">
        <w:rPr>
          <w:rFonts w:ascii="Times New Roman" w:hAnsi="Times New Roman"/>
          <w:sz w:val="28"/>
          <w:szCs w:val="28"/>
        </w:rPr>
        <w:t>Методических указаний, утвержденных Приказом Минфина России № 52н,</w:t>
      </w:r>
      <w:r w:rsidRPr="00DF63E3">
        <w:rPr>
          <w:rFonts w:ascii="Times New Roman" w:hAnsi="Times New Roman"/>
          <w:color w:val="000000"/>
          <w:sz w:val="28"/>
          <w:szCs w:val="28"/>
          <w:shd w:val="clear" w:color="auto" w:fill="FFFFFF"/>
        </w:rPr>
        <w:t xml:space="preserve"> </w:t>
      </w:r>
      <w:r w:rsidRPr="00DF63E3">
        <w:rPr>
          <w:rFonts w:ascii="Times New Roman" w:hAnsi="Times New Roman"/>
          <w:sz w:val="28"/>
          <w:szCs w:val="28"/>
        </w:rPr>
        <w:t>во всех журналах операций за 2021 год не заполнено п</w:t>
      </w:r>
      <w:r w:rsidRPr="00DF63E3">
        <w:rPr>
          <w:rFonts w:ascii="Times New Roman" w:hAnsi="Times New Roman"/>
          <w:sz w:val="28"/>
          <w:szCs w:val="28"/>
        </w:rPr>
        <w:t>о</w:t>
      </w:r>
      <w:r w:rsidRPr="00DF63E3">
        <w:rPr>
          <w:rFonts w:ascii="Times New Roman" w:hAnsi="Times New Roman"/>
          <w:sz w:val="28"/>
          <w:szCs w:val="28"/>
        </w:rPr>
        <w:t>ле «Количество листов приложений».</w:t>
      </w:r>
    </w:p>
    <w:p w:rsidR="00DF63E3" w:rsidRPr="00DF63E3" w:rsidRDefault="00DF63E3" w:rsidP="00DF63E3">
      <w:pPr>
        <w:widowControl w:val="0"/>
        <w:spacing w:after="0" w:line="240" w:lineRule="auto"/>
        <w:ind w:firstLine="709"/>
        <w:jc w:val="both"/>
        <w:rPr>
          <w:rFonts w:ascii="Times New Roman" w:hAnsi="Times New Roman"/>
          <w:sz w:val="28"/>
          <w:szCs w:val="28"/>
          <w:highlight w:val="yellow"/>
        </w:rPr>
      </w:pPr>
      <w:r w:rsidRPr="00DF63E3">
        <w:rPr>
          <w:rFonts w:ascii="Times New Roman" w:hAnsi="Times New Roman"/>
          <w:sz w:val="28"/>
          <w:szCs w:val="28"/>
        </w:rPr>
        <w:t>7. В нарушение пункта 15 Положения об особенностях порядка исчисления средней заработной платы</w:t>
      </w:r>
      <w:r w:rsidRPr="00DF63E3">
        <w:rPr>
          <w:rFonts w:ascii="Times New Roman" w:hAnsi="Times New Roman"/>
          <w:color w:val="000000"/>
          <w:sz w:val="28"/>
          <w:szCs w:val="28"/>
          <w:shd w:val="clear" w:color="auto" w:fill="FFFFFF"/>
        </w:rPr>
        <w:t xml:space="preserve"> </w:t>
      </w:r>
      <w:r w:rsidRPr="00DF63E3">
        <w:rPr>
          <w:rFonts w:ascii="Times New Roman" w:hAnsi="Times New Roman"/>
          <w:sz w:val="28"/>
          <w:szCs w:val="28"/>
        </w:rPr>
        <w:t xml:space="preserve">неправомерный расход </w:t>
      </w:r>
      <w:r w:rsidRPr="00DF63E3">
        <w:rPr>
          <w:rFonts w:ascii="Times New Roman" w:hAnsi="Times New Roman"/>
          <w:color w:val="000000"/>
          <w:sz w:val="28"/>
          <w:szCs w:val="28"/>
          <w:shd w:val="clear" w:color="auto" w:fill="FFFFFF"/>
        </w:rPr>
        <w:t>средств от приносящей доход деятельности</w:t>
      </w:r>
      <w:r w:rsidRPr="00DF63E3">
        <w:rPr>
          <w:rFonts w:ascii="Times New Roman" w:hAnsi="Times New Roman"/>
          <w:sz w:val="28"/>
          <w:szCs w:val="28"/>
        </w:rPr>
        <w:t xml:space="preserve"> составил в сумме 43,02 руб.</w:t>
      </w:r>
    </w:p>
    <w:p w:rsidR="00DF63E3" w:rsidRPr="00DF63E3" w:rsidRDefault="00DF63E3" w:rsidP="00DF63E3">
      <w:pPr>
        <w:widowControl w:val="0"/>
        <w:spacing w:after="0" w:line="240" w:lineRule="auto"/>
        <w:ind w:firstLine="709"/>
        <w:jc w:val="both"/>
        <w:rPr>
          <w:rFonts w:ascii="Times New Roman" w:hAnsi="Times New Roman"/>
          <w:sz w:val="28"/>
          <w:szCs w:val="28"/>
          <w:highlight w:val="yellow"/>
        </w:rPr>
      </w:pPr>
      <w:r w:rsidRPr="00DF63E3">
        <w:rPr>
          <w:rFonts w:ascii="Times New Roman" w:hAnsi="Times New Roman"/>
          <w:color w:val="000000"/>
          <w:sz w:val="28"/>
          <w:szCs w:val="28"/>
          <w:shd w:val="clear" w:color="auto" w:fill="FFFFFF"/>
        </w:rPr>
        <w:t xml:space="preserve">8. </w:t>
      </w:r>
      <w:r w:rsidRPr="00DF63E3">
        <w:rPr>
          <w:rFonts w:ascii="Times New Roman" w:hAnsi="Times New Roman"/>
          <w:sz w:val="28"/>
          <w:szCs w:val="28"/>
        </w:rPr>
        <w:t xml:space="preserve">Неправомерный расход средств субсидии </w:t>
      </w:r>
      <w:r w:rsidRPr="00DF63E3">
        <w:rPr>
          <w:rFonts w:ascii="Times New Roman" w:hAnsi="Times New Roman"/>
          <w:color w:val="000000"/>
          <w:sz w:val="28"/>
          <w:szCs w:val="28"/>
          <w:shd w:val="clear" w:color="auto" w:fill="FFFFFF"/>
        </w:rPr>
        <w:t xml:space="preserve">на </w:t>
      </w:r>
      <w:r w:rsidRPr="00DF63E3">
        <w:rPr>
          <w:rFonts w:ascii="Times New Roman" w:hAnsi="Times New Roman"/>
          <w:sz w:val="28"/>
          <w:szCs w:val="28"/>
        </w:rPr>
        <w:t>финансовое обеспечение в</w:t>
      </w:r>
      <w:r w:rsidRPr="00DF63E3">
        <w:rPr>
          <w:rFonts w:ascii="Times New Roman" w:hAnsi="Times New Roman"/>
          <w:sz w:val="28"/>
          <w:szCs w:val="28"/>
        </w:rPr>
        <w:t>ы</w:t>
      </w:r>
      <w:r w:rsidRPr="00DF63E3">
        <w:rPr>
          <w:rFonts w:ascii="Times New Roman" w:hAnsi="Times New Roman"/>
          <w:sz w:val="28"/>
          <w:szCs w:val="28"/>
        </w:rPr>
        <w:t>полнения муниципального задания на оказание муниципальных услуг (выполн</w:t>
      </w:r>
      <w:r w:rsidRPr="00DF63E3">
        <w:rPr>
          <w:rFonts w:ascii="Times New Roman" w:hAnsi="Times New Roman"/>
          <w:sz w:val="28"/>
          <w:szCs w:val="28"/>
        </w:rPr>
        <w:t>е</w:t>
      </w:r>
      <w:r w:rsidRPr="00DF63E3">
        <w:rPr>
          <w:rFonts w:ascii="Times New Roman" w:hAnsi="Times New Roman"/>
          <w:sz w:val="28"/>
          <w:szCs w:val="28"/>
        </w:rPr>
        <w:t>ние работ)</w:t>
      </w:r>
      <w:r w:rsidRPr="00DF63E3">
        <w:rPr>
          <w:rFonts w:ascii="Times New Roman" w:eastAsia="Times New Roman" w:hAnsi="Times New Roman"/>
          <w:sz w:val="28"/>
          <w:szCs w:val="28"/>
          <w:lang w:eastAsia="ru-RU"/>
        </w:rPr>
        <w:t xml:space="preserve"> </w:t>
      </w:r>
      <w:r w:rsidRPr="00DF63E3">
        <w:rPr>
          <w:rFonts w:ascii="Times New Roman" w:hAnsi="Times New Roman"/>
          <w:sz w:val="28"/>
          <w:szCs w:val="28"/>
        </w:rPr>
        <w:t>по оплате труда и начислений на выплаты по оплате труда составил 762,29 руб.</w:t>
      </w:r>
    </w:p>
    <w:p w:rsidR="00DF63E3" w:rsidRPr="00DF63E3" w:rsidRDefault="00DF63E3" w:rsidP="00DF63E3">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DF63E3">
        <w:rPr>
          <w:rFonts w:ascii="Times New Roman" w:hAnsi="Times New Roman"/>
          <w:sz w:val="28"/>
          <w:szCs w:val="28"/>
        </w:rPr>
        <w:t xml:space="preserve">9. В нарушение </w:t>
      </w:r>
      <w:r w:rsidRPr="00DF63E3">
        <w:rPr>
          <w:rFonts w:ascii="Times New Roman" w:hAnsi="Times New Roman"/>
          <w:sz w:val="28"/>
          <w:szCs w:val="28"/>
          <w:lang w:eastAsia="ru-RU"/>
        </w:rPr>
        <w:t xml:space="preserve">статьи 309 </w:t>
      </w:r>
      <w:r w:rsidRPr="00DF63E3">
        <w:rPr>
          <w:rFonts w:ascii="Times New Roman" w:hAnsi="Times New Roman"/>
          <w:kern w:val="36"/>
          <w:sz w:val="28"/>
          <w:szCs w:val="28"/>
          <w:lang w:eastAsia="ru-RU"/>
        </w:rPr>
        <w:t xml:space="preserve">ГК РФ </w:t>
      </w:r>
      <w:r w:rsidRPr="00DF63E3">
        <w:rPr>
          <w:rFonts w:ascii="Times New Roman" w:eastAsia="Times New Roman" w:hAnsi="Times New Roman"/>
          <w:sz w:val="28"/>
          <w:szCs w:val="28"/>
          <w:lang w:eastAsia="ru-RU"/>
        </w:rPr>
        <w:t>выявлено ненадлежащее исполнение д</w:t>
      </w:r>
      <w:r w:rsidRPr="00DF63E3">
        <w:rPr>
          <w:rFonts w:ascii="Times New Roman" w:eastAsia="Times New Roman" w:hAnsi="Times New Roman"/>
          <w:sz w:val="28"/>
          <w:szCs w:val="28"/>
          <w:lang w:eastAsia="ru-RU"/>
        </w:rPr>
        <w:t>е</w:t>
      </w:r>
      <w:r w:rsidRPr="00DF63E3">
        <w:rPr>
          <w:rFonts w:ascii="Times New Roman" w:eastAsia="Times New Roman" w:hAnsi="Times New Roman"/>
          <w:sz w:val="28"/>
          <w:szCs w:val="28"/>
          <w:lang w:eastAsia="ru-RU"/>
        </w:rPr>
        <w:t>нежных обязательств, выраженное в несоблюдении порядка расчетов в части ср</w:t>
      </w:r>
      <w:r w:rsidRPr="00DF63E3">
        <w:rPr>
          <w:rFonts w:ascii="Times New Roman" w:eastAsia="Times New Roman" w:hAnsi="Times New Roman"/>
          <w:sz w:val="28"/>
          <w:szCs w:val="28"/>
          <w:lang w:eastAsia="ru-RU"/>
        </w:rPr>
        <w:t>о</w:t>
      </w:r>
      <w:r w:rsidRPr="00DF63E3">
        <w:rPr>
          <w:rFonts w:ascii="Times New Roman" w:eastAsia="Times New Roman" w:hAnsi="Times New Roman"/>
          <w:sz w:val="28"/>
          <w:szCs w:val="28"/>
          <w:lang w:eastAsia="ru-RU"/>
        </w:rPr>
        <w:t xml:space="preserve">ков оплаты, определенных договорами, </w:t>
      </w:r>
      <w:r w:rsidRPr="00DF63E3">
        <w:rPr>
          <w:rFonts w:ascii="Times New Roman" w:hAnsi="Times New Roman"/>
          <w:sz w:val="28"/>
          <w:szCs w:val="28"/>
          <w:lang w:eastAsia="ru-RU"/>
        </w:rPr>
        <w:t>на сумму 21 466,00 руб.</w:t>
      </w:r>
    </w:p>
    <w:p w:rsidR="00DF63E3" w:rsidRPr="00DF63E3" w:rsidRDefault="00DF63E3" w:rsidP="00DF63E3">
      <w:pPr>
        <w:widowControl w:val="0"/>
        <w:autoSpaceDE w:val="0"/>
        <w:autoSpaceDN w:val="0"/>
        <w:adjustRightInd w:val="0"/>
        <w:spacing w:after="0" w:line="240" w:lineRule="auto"/>
        <w:ind w:firstLine="709"/>
        <w:jc w:val="both"/>
        <w:rPr>
          <w:rFonts w:ascii="Times New Roman" w:hAnsi="Times New Roman"/>
          <w:sz w:val="28"/>
          <w:szCs w:val="28"/>
        </w:rPr>
      </w:pPr>
      <w:r w:rsidRPr="00DF63E3">
        <w:rPr>
          <w:rFonts w:ascii="Times New Roman" w:hAnsi="Times New Roman"/>
          <w:color w:val="000000"/>
          <w:sz w:val="28"/>
          <w:szCs w:val="28"/>
          <w:shd w:val="clear" w:color="auto" w:fill="FFFFFF"/>
        </w:rPr>
        <w:t xml:space="preserve">10. </w:t>
      </w:r>
      <w:r w:rsidRPr="00DF63E3">
        <w:rPr>
          <w:rFonts w:ascii="Times New Roman" w:hAnsi="Times New Roman"/>
          <w:sz w:val="28"/>
          <w:szCs w:val="28"/>
        </w:rPr>
        <w:t>В нарушение пункта 11 Инструкции № 157н, графика документооборота</w:t>
      </w:r>
      <w:r w:rsidR="006478D3">
        <w:rPr>
          <w:rFonts w:ascii="Times New Roman" w:hAnsi="Times New Roman"/>
          <w:sz w:val="28"/>
          <w:szCs w:val="28"/>
        </w:rPr>
        <w:t xml:space="preserve"> (форма</w:t>
      </w:r>
      <w:r w:rsidRPr="00DF63E3">
        <w:rPr>
          <w:rFonts w:ascii="Times New Roman" w:hAnsi="Times New Roman"/>
          <w:sz w:val="28"/>
          <w:szCs w:val="28"/>
        </w:rPr>
        <w:t xml:space="preserve"> </w:t>
      </w:r>
      <w:r w:rsidR="006478D3">
        <w:rPr>
          <w:rFonts w:ascii="Times New Roman" w:hAnsi="Times New Roman"/>
          <w:sz w:val="28"/>
          <w:szCs w:val="28"/>
        </w:rPr>
        <w:t>приведена</w:t>
      </w:r>
      <w:r w:rsidRPr="00DF63E3">
        <w:rPr>
          <w:rFonts w:ascii="Times New Roman" w:hAnsi="Times New Roman"/>
          <w:sz w:val="28"/>
          <w:szCs w:val="28"/>
        </w:rPr>
        <w:t xml:space="preserve"> в Приложении № 2 к Соглашению от 07.05.2020 № 14 на оказ</w:t>
      </w:r>
      <w:r w:rsidRPr="00DF63E3">
        <w:rPr>
          <w:rFonts w:ascii="Times New Roman" w:hAnsi="Times New Roman"/>
          <w:sz w:val="28"/>
          <w:szCs w:val="28"/>
        </w:rPr>
        <w:t>а</w:t>
      </w:r>
      <w:r w:rsidRPr="00DF63E3">
        <w:rPr>
          <w:rFonts w:ascii="Times New Roman" w:hAnsi="Times New Roman"/>
          <w:sz w:val="28"/>
          <w:szCs w:val="28"/>
        </w:rPr>
        <w:t>ние услуг по ведению бухгалтерского (бюджетного), налогового, статистического учета, планирования бюджетной сметы и составления отчетности с МКУ «ЦБ Суксунского городского округа»</w:t>
      </w:r>
      <w:r w:rsidR="006478D3">
        <w:rPr>
          <w:rFonts w:ascii="Times New Roman" w:hAnsi="Times New Roman"/>
          <w:sz w:val="28"/>
          <w:szCs w:val="28"/>
        </w:rPr>
        <w:t>)</w:t>
      </w:r>
      <w:r w:rsidRPr="00DF63E3">
        <w:rPr>
          <w:rFonts w:ascii="Times New Roman" w:hAnsi="Times New Roman"/>
          <w:sz w:val="28"/>
          <w:szCs w:val="28"/>
        </w:rPr>
        <w:t xml:space="preserve"> следующие журналы операций, главная книга распечатаны с нарушением сроков:</w:t>
      </w:r>
    </w:p>
    <w:p w:rsidR="00DF63E3" w:rsidRPr="00DF63E3" w:rsidRDefault="00DF63E3" w:rsidP="00DF63E3">
      <w:pPr>
        <w:spacing w:after="0" w:line="240" w:lineRule="auto"/>
        <w:ind w:firstLine="709"/>
        <w:jc w:val="both"/>
        <w:rPr>
          <w:rFonts w:ascii="Times New Roman" w:eastAsia="Times New Roman" w:hAnsi="Times New Roman"/>
          <w:sz w:val="24"/>
          <w:szCs w:val="24"/>
          <w:lang w:eastAsia="ru-RU"/>
        </w:rPr>
      </w:pPr>
      <w:r w:rsidRPr="00DF63E3">
        <w:rPr>
          <w:rFonts w:ascii="Times New Roman" w:hAnsi="Times New Roman"/>
          <w:sz w:val="28"/>
          <w:szCs w:val="28"/>
        </w:rPr>
        <w:t xml:space="preserve">- </w:t>
      </w:r>
      <w:r w:rsidRPr="00DF63E3">
        <w:rPr>
          <w:rFonts w:ascii="Times New Roman" w:eastAsia="Times New Roman" w:hAnsi="Times New Roman"/>
          <w:sz w:val="28"/>
          <w:szCs w:val="28"/>
          <w:lang w:eastAsia="ru-RU"/>
        </w:rPr>
        <w:t xml:space="preserve">журнал операций расчетов с поставщиками и подрядчиками № 4-1 (ф. 0504071) </w:t>
      </w:r>
      <w:r w:rsidRPr="00DF63E3">
        <w:rPr>
          <w:rFonts w:ascii="Times New Roman" w:hAnsi="Times New Roman"/>
          <w:sz w:val="28"/>
          <w:szCs w:val="28"/>
        </w:rPr>
        <w:t>за январь, февраль, апрель, май, июнь, сентябрь, октябрь 2021</w:t>
      </w:r>
      <w:r w:rsidR="00B74438">
        <w:rPr>
          <w:rFonts w:ascii="Times New Roman" w:hAnsi="Times New Roman"/>
          <w:sz w:val="28"/>
          <w:szCs w:val="28"/>
        </w:rPr>
        <w:t xml:space="preserve"> года</w:t>
      </w:r>
      <w:r w:rsidRPr="00DF63E3">
        <w:rPr>
          <w:rFonts w:ascii="Times New Roman" w:hAnsi="Times New Roman"/>
          <w:sz w:val="28"/>
          <w:szCs w:val="28"/>
        </w:rPr>
        <w:t>;</w:t>
      </w:r>
    </w:p>
    <w:p w:rsidR="00DF63E3" w:rsidRPr="00DF63E3" w:rsidRDefault="00DF63E3" w:rsidP="00DF63E3">
      <w:pPr>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 журнал операций расчетов по оплате труда, денежному довольствию и стипендиям № 6 (</w:t>
      </w:r>
      <w:r w:rsidRPr="00DF63E3">
        <w:rPr>
          <w:rFonts w:ascii="Times New Roman" w:hAnsi="Times New Roman"/>
          <w:sz w:val="28"/>
          <w:szCs w:val="28"/>
        </w:rPr>
        <w:t>ф. 0504071) за июль, ноябрь, декабрь 2021 года;</w:t>
      </w:r>
    </w:p>
    <w:p w:rsidR="00DF63E3" w:rsidRPr="00DF63E3" w:rsidRDefault="00DF63E3" w:rsidP="00DF63E3">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roofErr w:type="gramStart"/>
      <w:r w:rsidRPr="00DF63E3">
        <w:rPr>
          <w:rFonts w:ascii="Times New Roman" w:eastAsia="Times New Roman" w:hAnsi="Times New Roman"/>
          <w:sz w:val="28"/>
          <w:szCs w:val="28"/>
          <w:lang w:eastAsia="ru-RU" w:bidi="ru-RU"/>
        </w:rPr>
        <w:t>- журнал операций по выбытию и перемещению нефинансовых активов (ОС, НМА, НПА и вложения в них) № 7-1 (ф. 0504071) за январь, март, апрель, май, июнь, июль, сентябрь, октябрь 2021</w:t>
      </w:r>
      <w:r w:rsidR="00B74438">
        <w:rPr>
          <w:rFonts w:ascii="Times New Roman" w:eastAsia="Times New Roman" w:hAnsi="Times New Roman"/>
          <w:sz w:val="28"/>
          <w:szCs w:val="28"/>
          <w:lang w:eastAsia="ru-RU" w:bidi="ru-RU"/>
        </w:rPr>
        <w:t xml:space="preserve"> года</w:t>
      </w:r>
      <w:r w:rsidRPr="00DF63E3">
        <w:rPr>
          <w:rFonts w:ascii="Times New Roman" w:eastAsia="Times New Roman" w:hAnsi="Times New Roman"/>
          <w:sz w:val="28"/>
          <w:szCs w:val="28"/>
          <w:lang w:eastAsia="ru-RU" w:bidi="ru-RU"/>
        </w:rPr>
        <w:t>;</w:t>
      </w:r>
      <w:proofErr w:type="gramEnd"/>
    </w:p>
    <w:p w:rsidR="00DF63E3" w:rsidRPr="00DF63E3" w:rsidRDefault="00DF63E3" w:rsidP="00DF63E3">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bidi="ru-RU"/>
        </w:rPr>
      </w:pPr>
      <w:r w:rsidRPr="00DF63E3">
        <w:rPr>
          <w:rFonts w:ascii="Times New Roman" w:eastAsia="Times New Roman" w:hAnsi="Times New Roman"/>
          <w:sz w:val="28"/>
          <w:szCs w:val="28"/>
          <w:lang w:eastAsia="ru-RU" w:bidi="ru-RU"/>
        </w:rPr>
        <w:t>- журнал операций по выбытию и перемещению нефинансовых активов (МЗ и вложения в них) № 7-2 (ф. 0504071) за январь, май, июнь, июль, август, октябрь</w:t>
      </w:r>
      <w:r w:rsidR="00B74438">
        <w:rPr>
          <w:rFonts w:ascii="Times New Roman" w:eastAsia="Times New Roman" w:hAnsi="Times New Roman"/>
          <w:sz w:val="28"/>
          <w:szCs w:val="28"/>
          <w:lang w:eastAsia="ru-RU" w:bidi="ru-RU"/>
        </w:rPr>
        <w:t xml:space="preserve"> 2021 года</w:t>
      </w:r>
      <w:r w:rsidRPr="00DF63E3">
        <w:rPr>
          <w:rFonts w:ascii="Times New Roman" w:eastAsia="Times New Roman" w:hAnsi="Times New Roman"/>
          <w:sz w:val="28"/>
          <w:szCs w:val="28"/>
          <w:lang w:eastAsia="ru-RU" w:bidi="ru-RU"/>
        </w:rPr>
        <w:t>;</w:t>
      </w:r>
    </w:p>
    <w:p w:rsidR="00DF63E3" w:rsidRPr="00DF63E3" w:rsidRDefault="00DF63E3" w:rsidP="00DF63E3">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DF63E3">
        <w:rPr>
          <w:rFonts w:ascii="Times New Roman" w:eastAsia="Times New Roman" w:hAnsi="Times New Roman"/>
          <w:sz w:val="28"/>
          <w:szCs w:val="28"/>
          <w:lang w:eastAsia="ru-RU" w:bidi="ru-RU"/>
        </w:rPr>
        <w:t>- журнал по прочим операциям (налоги и взносы) № 8-2 (ф. 0504071) за июль 2021 года;</w:t>
      </w:r>
    </w:p>
    <w:p w:rsidR="00DF63E3" w:rsidRPr="00DF63E3" w:rsidRDefault="00DF63E3" w:rsidP="00DF63E3">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roofErr w:type="gramStart"/>
      <w:r w:rsidRPr="00DF63E3">
        <w:rPr>
          <w:rFonts w:ascii="Times New Roman" w:eastAsia="Times New Roman" w:hAnsi="Times New Roman"/>
          <w:sz w:val="28"/>
          <w:szCs w:val="28"/>
          <w:lang w:eastAsia="ru-RU" w:bidi="ru-RU"/>
        </w:rPr>
        <w:t>- главная книга (ф. 0504072) за февраль, апрель, май, июнь, июль, август, октябрь, ноябрь 2021 года.</w:t>
      </w:r>
      <w:proofErr w:type="gramEnd"/>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11. В нарушение пункта 4 статьи 10 Федерального закона о бухгалтерском учете в проверяемом периоде не заполнены обязательные реквизиты (строки – должность, подпись, Ф.И.О. исполнителя)</w:t>
      </w:r>
      <w:r w:rsidR="00F339DA">
        <w:rPr>
          <w:rFonts w:ascii="Times New Roman" w:hAnsi="Times New Roman"/>
          <w:sz w:val="28"/>
          <w:szCs w:val="28"/>
        </w:rPr>
        <w:t xml:space="preserve"> в следующих</w:t>
      </w:r>
      <w:r w:rsidRPr="00DF63E3">
        <w:rPr>
          <w:rFonts w:ascii="Times New Roman" w:hAnsi="Times New Roman"/>
          <w:sz w:val="28"/>
          <w:szCs w:val="28"/>
        </w:rPr>
        <w:t xml:space="preserve"> регистрах бухгалтерского учета:</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 xml:space="preserve">- в журнале операций № 2 </w:t>
      </w:r>
      <w:r w:rsidRPr="00DF63E3">
        <w:rPr>
          <w:rFonts w:ascii="Times New Roman" w:eastAsia="Times New Roman" w:hAnsi="Times New Roman"/>
          <w:sz w:val="28"/>
          <w:szCs w:val="28"/>
          <w:lang w:eastAsia="ru-RU"/>
        </w:rPr>
        <w:t>(</w:t>
      </w:r>
      <w:r w:rsidRPr="00DF63E3">
        <w:rPr>
          <w:rFonts w:ascii="Times New Roman" w:hAnsi="Times New Roman"/>
          <w:sz w:val="28"/>
          <w:szCs w:val="28"/>
        </w:rPr>
        <w:t>ф. 0504071) с безналичными денежными сре</w:t>
      </w:r>
      <w:r w:rsidRPr="00DF63E3">
        <w:rPr>
          <w:rFonts w:ascii="Times New Roman" w:hAnsi="Times New Roman"/>
          <w:sz w:val="28"/>
          <w:szCs w:val="28"/>
        </w:rPr>
        <w:t>д</w:t>
      </w:r>
      <w:r w:rsidRPr="00DF63E3">
        <w:rPr>
          <w:rFonts w:ascii="Times New Roman" w:hAnsi="Times New Roman"/>
          <w:sz w:val="28"/>
          <w:szCs w:val="28"/>
        </w:rPr>
        <w:t>ствами за июнь 2021 года;</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lastRenderedPageBreak/>
        <w:t xml:space="preserve">- в журнале операций № 4-1 </w:t>
      </w:r>
      <w:r w:rsidRPr="00DF63E3">
        <w:rPr>
          <w:rFonts w:ascii="Times New Roman" w:eastAsia="Times New Roman" w:hAnsi="Times New Roman"/>
          <w:sz w:val="28"/>
          <w:szCs w:val="28"/>
          <w:lang w:eastAsia="ru-RU"/>
        </w:rPr>
        <w:t>(</w:t>
      </w:r>
      <w:r w:rsidRPr="00DF63E3">
        <w:rPr>
          <w:rFonts w:ascii="Times New Roman" w:hAnsi="Times New Roman"/>
          <w:sz w:val="28"/>
          <w:szCs w:val="28"/>
        </w:rPr>
        <w:t xml:space="preserve">ф. 0504071) </w:t>
      </w:r>
      <w:r w:rsidRPr="00DF63E3">
        <w:rPr>
          <w:rFonts w:ascii="Times New Roman" w:eastAsia="Times New Roman" w:hAnsi="Times New Roman"/>
          <w:sz w:val="28"/>
          <w:szCs w:val="28"/>
          <w:lang w:eastAsia="ru-RU"/>
        </w:rPr>
        <w:t>расчетов с поставщиками и по</w:t>
      </w:r>
      <w:r w:rsidRPr="00DF63E3">
        <w:rPr>
          <w:rFonts w:ascii="Times New Roman" w:eastAsia="Times New Roman" w:hAnsi="Times New Roman"/>
          <w:sz w:val="28"/>
          <w:szCs w:val="28"/>
          <w:lang w:eastAsia="ru-RU"/>
        </w:rPr>
        <w:t>д</w:t>
      </w:r>
      <w:r w:rsidRPr="00DF63E3">
        <w:rPr>
          <w:rFonts w:ascii="Times New Roman" w:eastAsia="Times New Roman" w:hAnsi="Times New Roman"/>
          <w:sz w:val="28"/>
          <w:szCs w:val="28"/>
          <w:lang w:eastAsia="ru-RU"/>
        </w:rPr>
        <w:t>рядчиками</w:t>
      </w:r>
      <w:r w:rsidRPr="00DF63E3">
        <w:rPr>
          <w:rFonts w:ascii="Times New Roman" w:hAnsi="Times New Roman"/>
          <w:sz w:val="28"/>
          <w:szCs w:val="28"/>
        </w:rPr>
        <w:t xml:space="preserve"> за август 2021 года.</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12. В нарушение пункта 2 статьи 9 Федерального закона о бухгалтерском учете в проверяемом периоде не заполнены обязательные реквизиты первичного учетного документа (подпись главного бухгалтера) в бухгалтерской справке от 05.07.2021 № ДШОО-000010.</w:t>
      </w:r>
    </w:p>
    <w:p w:rsidR="00DF63E3" w:rsidRPr="00DF63E3" w:rsidRDefault="00DF63E3" w:rsidP="00DF63E3">
      <w:pPr>
        <w:widowControl w:val="0"/>
        <w:spacing w:after="0" w:line="240" w:lineRule="auto"/>
        <w:ind w:firstLine="709"/>
        <w:jc w:val="both"/>
        <w:rPr>
          <w:rFonts w:ascii="Times New Roman" w:hAnsi="Times New Roman"/>
          <w:sz w:val="28"/>
          <w:szCs w:val="28"/>
          <w:highlight w:val="yellow"/>
        </w:rPr>
      </w:pPr>
      <w:r w:rsidRPr="00DF63E3">
        <w:rPr>
          <w:rFonts w:ascii="Times New Roman" w:hAnsi="Times New Roman"/>
          <w:sz w:val="28"/>
          <w:szCs w:val="28"/>
        </w:rPr>
        <w:t xml:space="preserve">13. </w:t>
      </w:r>
      <w:r w:rsidRPr="00DF63E3">
        <w:rPr>
          <w:rFonts w:ascii="Times New Roman" w:eastAsia="Times New Roman" w:hAnsi="Times New Roman"/>
          <w:sz w:val="28"/>
          <w:szCs w:val="28"/>
          <w:lang w:eastAsia="ru-RU"/>
        </w:rPr>
        <w:t>В нарушение пункта 4.2 Положения о закупке МАОУ</w:t>
      </w:r>
      <w:r w:rsidR="00F339DA">
        <w:rPr>
          <w:rFonts w:ascii="Times New Roman" w:eastAsia="Times New Roman" w:hAnsi="Times New Roman"/>
          <w:sz w:val="28"/>
          <w:szCs w:val="28"/>
          <w:lang w:eastAsia="ru-RU"/>
        </w:rPr>
        <w:t xml:space="preserve"> ДО «СДШИ» при продлении сроков</w:t>
      </w:r>
      <w:r w:rsidRPr="00DF63E3">
        <w:rPr>
          <w:rFonts w:ascii="Times New Roman" w:eastAsia="Times New Roman" w:hAnsi="Times New Roman"/>
          <w:sz w:val="28"/>
          <w:szCs w:val="28"/>
          <w:lang w:eastAsia="ru-RU"/>
        </w:rPr>
        <w:t xml:space="preserve"> выполнения работ по Договору от</w:t>
      </w:r>
      <w:r w:rsidRPr="00DF63E3">
        <w:rPr>
          <w:rFonts w:ascii="Times New Roman" w:eastAsia="Times New Roman" w:hAnsi="Times New Roman"/>
          <w:sz w:val="24"/>
          <w:szCs w:val="24"/>
          <w:lang w:eastAsia="ru-RU"/>
        </w:rPr>
        <w:t xml:space="preserve"> </w:t>
      </w:r>
      <w:r w:rsidRPr="00DF63E3">
        <w:rPr>
          <w:rFonts w:ascii="Times New Roman" w:eastAsia="Times New Roman" w:hAnsi="Times New Roman"/>
          <w:spacing w:val="-4"/>
          <w:sz w:val="28"/>
          <w:szCs w:val="28"/>
          <w:lang w:eastAsia="ru-RU"/>
        </w:rPr>
        <w:t xml:space="preserve">04.05.2021 № 3 Учреждению </w:t>
      </w:r>
      <w:r w:rsidRPr="00DF63E3">
        <w:rPr>
          <w:rFonts w:ascii="Times New Roman" w:eastAsia="Times New Roman" w:hAnsi="Times New Roman"/>
          <w:sz w:val="28"/>
          <w:szCs w:val="28"/>
          <w:lang w:eastAsia="ru-RU"/>
        </w:rPr>
        <w:t>не предоставлено обеспечение исполнения данного договора.</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hAnsi="Times New Roman"/>
          <w:sz w:val="28"/>
          <w:szCs w:val="28"/>
        </w:rPr>
        <w:t xml:space="preserve">14. </w:t>
      </w:r>
      <w:r w:rsidRPr="00DF63E3">
        <w:rPr>
          <w:rFonts w:ascii="Times New Roman" w:eastAsia="Times New Roman" w:hAnsi="Times New Roman"/>
          <w:sz w:val="28"/>
          <w:szCs w:val="28"/>
          <w:lang w:eastAsia="ru-RU"/>
        </w:rPr>
        <w:t xml:space="preserve">В нарушение пункта 72.1 </w:t>
      </w:r>
      <w:r w:rsidRPr="00DF63E3">
        <w:rPr>
          <w:rFonts w:ascii="Times New Roman" w:hAnsi="Times New Roman"/>
          <w:kern w:val="36"/>
          <w:sz w:val="28"/>
          <w:szCs w:val="28"/>
          <w:lang w:eastAsia="ru-RU"/>
        </w:rPr>
        <w:t>Инструкции № 33н</w:t>
      </w:r>
      <w:r w:rsidRPr="00DF63E3">
        <w:rPr>
          <w:rFonts w:ascii="Times New Roman" w:eastAsia="Times New Roman" w:hAnsi="Times New Roman"/>
          <w:sz w:val="28"/>
          <w:szCs w:val="28"/>
          <w:lang w:eastAsia="ru-RU"/>
        </w:rPr>
        <w:t xml:space="preserve"> не представлены в составе Пояснительной записки к балансу учреждения по состоянию на 01.01.2022 Свед</w:t>
      </w:r>
      <w:r w:rsidRPr="00DF63E3">
        <w:rPr>
          <w:rFonts w:ascii="Times New Roman" w:eastAsia="Times New Roman" w:hAnsi="Times New Roman"/>
          <w:sz w:val="28"/>
          <w:szCs w:val="28"/>
          <w:lang w:eastAsia="ru-RU"/>
        </w:rPr>
        <w:t>е</w:t>
      </w:r>
      <w:r w:rsidRPr="00DF63E3">
        <w:rPr>
          <w:rFonts w:ascii="Times New Roman" w:eastAsia="Times New Roman" w:hAnsi="Times New Roman"/>
          <w:sz w:val="28"/>
          <w:szCs w:val="28"/>
          <w:lang w:eastAsia="ru-RU"/>
        </w:rPr>
        <w:t>ния о принятых и неисполненных обязательствах (ф. 0503775).</w:t>
      </w:r>
    </w:p>
    <w:p w:rsidR="00DF63E3" w:rsidRPr="00DF63E3" w:rsidRDefault="00DF63E3" w:rsidP="00DF63E3">
      <w:pPr>
        <w:widowControl w:val="0"/>
        <w:spacing w:after="0" w:line="240" w:lineRule="auto"/>
        <w:ind w:firstLine="709"/>
        <w:jc w:val="both"/>
        <w:rPr>
          <w:rFonts w:ascii="Times New Roman" w:eastAsia="Times New Roman" w:hAnsi="Times New Roman"/>
          <w:sz w:val="28"/>
          <w:szCs w:val="28"/>
          <w:lang w:eastAsia="ru-RU"/>
        </w:rPr>
      </w:pPr>
      <w:r w:rsidRPr="00DF63E3">
        <w:rPr>
          <w:rFonts w:ascii="Times New Roman" w:eastAsia="Times New Roman" w:hAnsi="Times New Roman"/>
          <w:sz w:val="28"/>
          <w:szCs w:val="28"/>
          <w:lang w:eastAsia="ru-RU"/>
        </w:rPr>
        <w:t>15. В нарушение пункта 48 Инструкции № 33н в Отчете об обязательствах учреждения (ф. 0503738) по субсидии на иные цели не отражены принятые обяз</w:t>
      </w:r>
      <w:r w:rsidRPr="00DF63E3">
        <w:rPr>
          <w:rFonts w:ascii="Times New Roman" w:eastAsia="Times New Roman" w:hAnsi="Times New Roman"/>
          <w:sz w:val="28"/>
          <w:szCs w:val="28"/>
          <w:lang w:eastAsia="ru-RU"/>
        </w:rPr>
        <w:t>а</w:t>
      </w:r>
      <w:r w:rsidRPr="00DF63E3">
        <w:rPr>
          <w:rFonts w:ascii="Times New Roman" w:eastAsia="Times New Roman" w:hAnsi="Times New Roman"/>
          <w:sz w:val="28"/>
          <w:szCs w:val="28"/>
          <w:lang w:eastAsia="ru-RU"/>
        </w:rPr>
        <w:t>тельства с применением конкурентных способов (графа 7) на основании закл</w:t>
      </w:r>
      <w:r w:rsidRPr="00DF63E3">
        <w:rPr>
          <w:rFonts w:ascii="Times New Roman" w:eastAsia="Times New Roman" w:hAnsi="Times New Roman"/>
          <w:sz w:val="28"/>
          <w:szCs w:val="28"/>
          <w:lang w:eastAsia="ru-RU"/>
        </w:rPr>
        <w:t>ю</w:t>
      </w:r>
      <w:r w:rsidRPr="00DF63E3">
        <w:rPr>
          <w:rFonts w:ascii="Times New Roman" w:eastAsia="Times New Roman" w:hAnsi="Times New Roman"/>
          <w:sz w:val="28"/>
          <w:szCs w:val="28"/>
          <w:lang w:eastAsia="ru-RU"/>
        </w:rPr>
        <w:t>ченных Договоров от 22.03.2021 № 1, от 04.05.2021 № 3.</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eastAsia="Times New Roman" w:hAnsi="Times New Roman"/>
          <w:sz w:val="28"/>
          <w:szCs w:val="28"/>
          <w:lang w:eastAsia="ru-RU"/>
        </w:rPr>
        <w:t>16.</w:t>
      </w:r>
      <w:r w:rsidRPr="00DF63E3">
        <w:rPr>
          <w:rFonts w:ascii="Times New Roman" w:hAnsi="Times New Roman"/>
          <w:sz w:val="28"/>
          <w:szCs w:val="28"/>
        </w:rPr>
        <w:t xml:space="preserve"> </w:t>
      </w:r>
      <w:proofErr w:type="gramStart"/>
      <w:r w:rsidRPr="00DF63E3">
        <w:rPr>
          <w:rFonts w:ascii="Times New Roman" w:hAnsi="Times New Roman"/>
          <w:sz w:val="28"/>
          <w:szCs w:val="28"/>
        </w:rPr>
        <w:t>В нарушение пункта 9 Инструкции № 33н, пункта 79 Приказа Мин</w:t>
      </w:r>
      <w:r w:rsidRPr="00DF63E3">
        <w:rPr>
          <w:rFonts w:ascii="Times New Roman" w:hAnsi="Times New Roman"/>
          <w:sz w:val="28"/>
          <w:szCs w:val="28"/>
        </w:rPr>
        <w:t>и</w:t>
      </w:r>
      <w:r w:rsidRPr="00DF63E3">
        <w:rPr>
          <w:rFonts w:ascii="Times New Roman" w:hAnsi="Times New Roman"/>
          <w:sz w:val="28"/>
          <w:szCs w:val="28"/>
        </w:rPr>
        <w:t>стерства Финансов Российской Федерации</w:t>
      </w:r>
      <w:r w:rsidRPr="00DF63E3">
        <w:t xml:space="preserve"> </w:t>
      </w:r>
      <w:r w:rsidRPr="00DF63E3">
        <w:rPr>
          <w:rFonts w:ascii="Times New Roman" w:hAnsi="Times New Roman"/>
          <w:sz w:val="28"/>
          <w:szCs w:val="28"/>
        </w:rPr>
        <w:t>от 31.12.2016 № 256н «Об утвержд</w:t>
      </w:r>
      <w:r w:rsidRPr="00DF63E3">
        <w:rPr>
          <w:rFonts w:ascii="Times New Roman" w:hAnsi="Times New Roman"/>
          <w:sz w:val="28"/>
          <w:szCs w:val="28"/>
        </w:rPr>
        <w:t>е</w:t>
      </w:r>
      <w:r w:rsidRPr="00DF63E3">
        <w:rPr>
          <w:rFonts w:ascii="Times New Roman" w:hAnsi="Times New Roman"/>
          <w:sz w:val="28"/>
          <w:szCs w:val="28"/>
        </w:rPr>
        <w:t>нии федерального стандарта бухгалтерского учета для организаций государстве</w:t>
      </w:r>
      <w:r w:rsidRPr="00DF63E3">
        <w:rPr>
          <w:rFonts w:ascii="Times New Roman" w:hAnsi="Times New Roman"/>
          <w:sz w:val="28"/>
          <w:szCs w:val="28"/>
        </w:rPr>
        <w:t>н</w:t>
      </w:r>
      <w:r w:rsidRPr="00DF63E3">
        <w:rPr>
          <w:rFonts w:ascii="Times New Roman" w:hAnsi="Times New Roman"/>
          <w:sz w:val="28"/>
          <w:szCs w:val="28"/>
        </w:rPr>
        <w:t>ного сектора «Концептуальные основы бухгалтерского учета и отчетности орг</w:t>
      </w:r>
      <w:r w:rsidRPr="00DF63E3">
        <w:rPr>
          <w:rFonts w:ascii="Times New Roman" w:hAnsi="Times New Roman"/>
          <w:sz w:val="28"/>
          <w:szCs w:val="28"/>
        </w:rPr>
        <w:t>а</w:t>
      </w:r>
      <w:r w:rsidRPr="00DF63E3">
        <w:rPr>
          <w:rFonts w:ascii="Times New Roman" w:hAnsi="Times New Roman"/>
          <w:sz w:val="28"/>
          <w:szCs w:val="28"/>
        </w:rPr>
        <w:t>низаций государственного сектора», пункта 1.4 Порядка проведения инвентариз</w:t>
      </w:r>
      <w:r w:rsidRPr="00DF63E3">
        <w:rPr>
          <w:rFonts w:ascii="Times New Roman" w:hAnsi="Times New Roman"/>
          <w:sz w:val="28"/>
          <w:szCs w:val="28"/>
        </w:rPr>
        <w:t>а</w:t>
      </w:r>
      <w:r w:rsidRPr="00DF63E3">
        <w:rPr>
          <w:rFonts w:ascii="Times New Roman" w:hAnsi="Times New Roman"/>
          <w:sz w:val="28"/>
          <w:szCs w:val="28"/>
        </w:rPr>
        <w:t>ции активов и обязательств, представленного в виде приложения № 7 к Учетной политике Учреждения, не проведена перед составлением годовой бухгалтерской отчетности за</w:t>
      </w:r>
      <w:proofErr w:type="gramEnd"/>
      <w:r w:rsidRPr="00DF63E3">
        <w:rPr>
          <w:rFonts w:ascii="Times New Roman" w:hAnsi="Times New Roman"/>
          <w:sz w:val="28"/>
          <w:szCs w:val="28"/>
        </w:rPr>
        <w:t xml:space="preserve"> 2021 год инвентар</w:t>
      </w:r>
      <w:r w:rsidR="00D55612">
        <w:rPr>
          <w:rFonts w:ascii="Times New Roman" w:hAnsi="Times New Roman"/>
          <w:sz w:val="28"/>
          <w:szCs w:val="28"/>
        </w:rPr>
        <w:t>изация финансовых обязательств.</w:t>
      </w:r>
    </w:p>
    <w:p w:rsidR="00DF63E3" w:rsidRPr="00DF63E3" w:rsidRDefault="00DF63E3" w:rsidP="005D1351">
      <w:pPr>
        <w:widowControl w:val="0"/>
        <w:spacing w:after="0" w:line="200" w:lineRule="exact"/>
        <w:ind w:firstLine="709"/>
        <w:jc w:val="both"/>
        <w:rPr>
          <w:rFonts w:ascii="Times New Roman" w:hAnsi="Times New Roman"/>
          <w:sz w:val="28"/>
          <w:szCs w:val="28"/>
          <w:highlight w:val="yellow"/>
        </w:rPr>
      </w:pPr>
    </w:p>
    <w:p w:rsidR="00DF63E3" w:rsidRPr="00DF63E3" w:rsidRDefault="00DF63E3" w:rsidP="00DF63E3">
      <w:pPr>
        <w:autoSpaceDE w:val="0"/>
        <w:autoSpaceDN w:val="0"/>
        <w:adjustRightInd w:val="0"/>
        <w:spacing w:after="0" w:line="240" w:lineRule="auto"/>
        <w:ind w:firstLine="709"/>
        <w:jc w:val="both"/>
        <w:rPr>
          <w:rFonts w:ascii="Times New Roman" w:hAnsi="Times New Roman"/>
          <w:sz w:val="28"/>
          <w:szCs w:val="28"/>
        </w:rPr>
      </w:pPr>
      <w:r w:rsidRPr="00DF63E3">
        <w:rPr>
          <w:rFonts w:ascii="Times New Roman" w:eastAsia="Times New Roman" w:hAnsi="Times New Roman"/>
          <w:sz w:val="28"/>
          <w:szCs w:val="28"/>
          <w:lang w:eastAsia="ru-RU"/>
        </w:rPr>
        <w:t xml:space="preserve">Неправомерный расход средств субсидии </w:t>
      </w:r>
      <w:r w:rsidRPr="00DF63E3">
        <w:rPr>
          <w:rFonts w:ascii="Times New Roman" w:hAnsi="Times New Roman"/>
          <w:color w:val="000000"/>
          <w:sz w:val="28"/>
          <w:szCs w:val="28"/>
          <w:shd w:val="clear" w:color="auto" w:fill="FFFFFF"/>
        </w:rPr>
        <w:t xml:space="preserve">на </w:t>
      </w:r>
      <w:r w:rsidRPr="00DF63E3">
        <w:rPr>
          <w:rFonts w:ascii="Times New Roman" w:eastAsia="Times New Roman" w:hAnsi="Times New Roman"/>
          <w:sz w:val="28"/>
          <w:szCs w:val="28"/>
          <w:lang w:eastAsia="ru-RU"/>
        </w:rPr>
        <w:t>финансовое обеспечение в</w:t>
      </w:r>
      <w:r w:rsidRPr="00DF63E3">
        <w:rPr>
          <w:rFonts w:ascii="Times New Roman" w:eastAsia="Times New Roman" w:hAnsi="Times New Roman"/>
          <w:sz w:val="28"/>
          <w:szCs w:val="28"/>
          <w:lang w:eastAsia="ru-RU"/>
        </w:rPr>
        <w:t>ы</w:t>
      </w:r>
      <w:r w:rsidRPr="00DF63E3">
        <w:rPr>
          <w:rFonts w:ascii="Times New Roman" w:eastAsia="Times New Roman" w:hAnsi="Times New Roman"/>
          <w:sz w:val="28"/>
          <w:szCs w:val="28"/>
          <w:lang w:eastAsia="ru-RU"/>
        </w:rPr>
        <w:t>полнения муниципального задания на оказание муниципальных услуг (выполн</w:t>
      </w:r>
      <w:r w:rsidRPr="00DF63E3">
        <w:rPr>
          <w:rFonts w:ascii="Times New Roman" w:eastAsia="Times New Roman" w:hAnsi="Times New Roman"/>
          <w:sz w:val="28"/>
          <w:szCs w:val="28"/>
          <w:lang w:eastAsia="ru-RU"/>
        </w:rPr>
        <w:t>е</w:t>
      </w:r>
      <w:r w:rsidRPr="00DF63E3">
        <w:rPr>
          <w:rFonts w:ascii="Times New Roman" w:eastAsia="Times New Roman" w:hAnsi="Times New Roman"/>
          <w:sz w:val="28"/>
          <w:szCs w:val="28"/>
          <w:lang w:eastAsia="ru-RU"/>
        </w:rPr>
        <w:t xml:space="preserve">ние работ) составил </w:t>
      </w:r>
      <w:r w:rsidRPr="00DF63E3">
        <w:rPr>
          <w:rFonts w:ascii="Times New Roman" w:hAnsi="Times New Roman"/>
          <w:sz w:val="28"/>
          <w:szCs w:val="28"/>
        </w:rPr>
        <w:t>762,29 руб.</w:t>
      </w:r>
    </w:p>
    <w:p w:rsidR="00DF63E3" w:rsidRPr="00DF63E3" w:rsidRDefault="00DF63E3" w:rsidP="00DF63E3">
      <w:pPr>
        <w:autoSpaceDE w:val="0"/>
        <w:autoSpaceDN w:val="0"/>
        <w:adjustRightInd w:val="0"/>
        <w:spacing w:after="0" w:line="240" w:lineRule="auto"/>
        <w:ind w:firstLine="709"/>
        <w:jc w:val="both"/>
        <w:rPr>
          <w:rFonts w:ascii="Times New Roman" w:hAnsi="Times New Roman"/>
          <w:sz w:val="28"/>
          <w:szCs w:val="28"/>
          <w:highlight w:val="yellow"/>
        </w:rPr>
      </w:pPr>
      <w:r w:rsidRPr="00DF63E3">
        <w:rPr>
          <w:rFonts w:ascii="Times New Roman" w:hAnsi="Times New Roman"/>
          <w:sz w:val="28"/>
          <w:szCs w:val="28"/>
        </w:rPr>
        <w:t xml:space="preserve">Неправомерный расход </w:t>
      </w:r>
      <w:r w:rsidRPr="00DF63E3">
        <w:rPr>
          <w:rFonts w:ascii="Times New Roman" w:hAnsi="Times New Roman"/>
          <w:color w:val="000000"/>
          <w:sz w:val="28"/>
          <w:szCs w:val="28"/>
          <w:shd w:val="clear" w:color="auto" w:fill="FFFFFF"/>
        </w:rPr>
        <w:t>средств от приносящей доход деятельности</w:t>
      </w:r>
      <w:r w:rsidRPr="00DF63E3">
        <w:rPr>
          <w:rFonts w:ascii="Times New Roman" w:hAnsi="Times New Roman"/>
          <w:sz w:val="28"/>
          <w:szCs w:val="28"/>
        </w:rPr>
        <w:t xml:space="preserve"> сост</w:t>
      </w:r>
      <w:r w:rsidRPr="00DF63E3">
        <w:rPr>
          <w:rFonts w:ascii="Times New Roman" w:hAnsi="Times New Roman"/>
          <w:sz w:val="28"/>
          <w:szCs w:val="28"/>
        </w:rPr>
        <w:t>а</w:t>
      </w:r>
      <w:r w:rsidRPr="00DF63E3">
        <w:rPr>
          <w:rFonts w:ascii="Times New Roman" w:hAnsi="Times New Roman"/>
          <w:sz w:val="28"/>
          <w:szCs w:val="28"/>
        </w:rPr>
        <w:t>вил 43,02 руб.</w:t>
      </w:r>
    </w:p>
    <w:p w:rsidR="00DF63E3" w:rsidRPr="00DF63E3" w:rsidRDefault="00DF63E3" w:rsidP="00DF63E3">
      <w:pPr>
        <w:widowControl w:val="0"/>
        <w:spacing w:after="0" w:line="240" w:lineRule="auto"/>
        <w:ind w:firstLine="709"/>
        <w:jc w:val="both"/>
        <w:rPr>
          <w:rFonts w:ascii="Times New Roman" w:hAnsi="Times New Roman"/>
          <w:sz w:val="28"/>
          <w:szCs w:val="28"/>
        </w:rPr>
      </w:pPr>
      <w:r w:rsidRPr="00DF63E3">
        <w:rPr>
          <w:rFonts w:ascii="Times New Roman" w:hAnsi="Times New Roman"/>
          <w:sz w:val="28"/>
          <w:szCs w:val="28"/>
        </w:rPr>
        <w:t>Неэффективный расход средств субсидии на финансовое обеспечение в</w:t>
      </w:r>
      <w:r w:rsidRPr="00DF63E3">
        <w:rPr>
          <w:rFonts w:ascii="Times New Roman" w:hAnsi="Times New Roman"/>
          <w:sz w:val="28"/>
          <w:szCs w:val="28"/>
        </w:rPr>
        <w:t>ы</w:t>
      </w:r>
      <w:r w:rsidRPr="00DF63E3">
        <w:rPr>
          <w:rFonts w:ascii="Times New Roman" w:hAnsi="Times New Roman"/>
          <w:sz w:val="28"/>
          <w:szCs w:val="28"/>
        </w:rPr>
        <w:t>полнения муниципального задания на оказание муниципальных услуг (выполн</w:t>
      </w:r>
      <w:r w:rsidRPr="00DF63E3">
        <w:rPr>
          <w:rFonts w:ascii="Times New Roman" w:hAnsi="Times New Roman"/>
          <w:sz w:val="28"/>
          <w:szCs w:val="28"/>
        </w:rPr>
        <w:t>е</w:t>
      </w:r>
      <w:r w:rsidRPr="00DF63E3">
        <w:rPr>
          <w:rFonts w:ascii="Times New Roman" w:hAnsi="Times New Roman"/>
          <w:sz w:val="28"/>
          <w:szCs w:val="28"/>
        </w:rPr>
        <w:t>ние работ)</w:t>
      </w:r>
      <w:r w:rsidRPr="00DF63E3">
        <w:rPr>
          <w:rFonts w:ascii="Times New Roman" w:eastAsia="Times New Roman" w:hAnsi="Times New Roman"/>
          <w:sz w:val="28"/>
          <w:szCs w:val="28"/>
          <w:lang w:eastAsia="ru-RU"/>
        </w:rPr>
        <w:t xml:space="preserve"> составил 1 800,00 руб.</w:t>
      </w:r>
    </w:p>
    <w:p w:rsidR="0055699A" w:rsidRDefault="0055699A" w:rsidP="005D1351">
      <w:pPr>
        <w:pStyle w:val="a7"/>
        <w:widowControl w:val="0"/>
        <w:autoSpaceDE w:val="0"/>
        <w:autoSpaceDN w:val="0"/>
        <w:adjustRightInd w:val="0"/>
        <w:spacing w:after="0" w:line="200" w:lineRule="exact"/>
        <w:ind w:left="0" w:firstLine="709"/>
        <w:contextualSpacing w:val="0"/>
        <w:jc w:val="both"/>
        <w:rPr>
          <w:rFonts w:ascii="Times New Roman" w:eastAsia="Times New Roman" w:hAnsi="Times New Roman"/>
          <w:b/>
          <w:sz w:val="28"/>
          <w:szCs w:val="28"/>
          <w:lang w:eastAsia="ru-RU"/>
        </w:rPr>
      </w:pPr>
    </w:p>
    <w:p w:rsidR="00155C21" w:rsidRPr="00CB7030"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CB7030">
        <w:rPr>
          <w:rFonts w:ascii="Times New Roman" w:eastAsia="Times New Roman" w:hAnsi="Times New Roman"/>
          <w:b/>
          <w:i/>
          <w:sz w:val="28"/>
          <w:szCs w:val="28"/>
          <w:lang w:eastAsia="ru-RU"/>
        </w:rPr>
        <w:t>Предложения (рекомендации):</w:t>
      </w:r>
    </w:p>
    <w:p w:rsidR="00213A93" w:rsidRPr="00D55612" w:rsidRDefault="00213A93"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D55612">
        <w:rPr>
          <w:rFonts w:ascii="Times New Roman" w:eastAsia="Times New Roman" w:hAnsi="Times New Roman"/>
          <w:sz w:val="28"/>
          <w:szCs w:val="28"/>
          <w:lang w:eastAsia="ru-RU"/>
        </w:rPr>
        <w:t xml:space="preserve">1. Направить представление </w:t>
      </w:r>
      <w:r w:rsidR="00E37DED" w:rsidRPr="00D55612">
        <w:rPr>
          <w:rFonts w:ascii="Times New Roman" w:eastAsia="Times New Roman" w:hAnsi="Times New Roman"/>
          <w:sz w:val="28"/>
          <w:szCs w:val="28"/>
          <w:lang w:eastAsia="ru-RU"/>
        </w:rPr>
        <w:t xml:space="preserve">в </w:t>
      </w:r>
      <w:r w:rsidR="008278D9" w:rsidRPr="00D55612">
        <w:rPr>
          <w:rFonts w:ascii="Times New Roman" w:hAnsi="Times New Roman"/>
          <w:sz w:val="28"/>
          <w:szCs w:val="28"/>
        </w:rPr>
        <w:t>Муниципальное автономное образовательное учреждение дополнительного образования «</w:t>
      </w:r>
      <w:r w:rsidR="00ED7393" w:rsidRPr="00D55612">
        <w:rPr>
          <w:rFonts w:ascii="Times New Roman" w:hAnsi="Times New Roman"/>
          <w:sz w:val="28"/>
          <w:szCs w:val="28"/>
        </w:rPr>
        <w:t>Суксунская детская школа искусств</w:t>
      </w:r>
      <w:r w:rsidR="008278D9" w:rsidRPr="00D55612">
        <w:rPr>
          <w:rFonts w:ascii="Times New Roman" w:hAnsi="Times New Roman"/>
          <w:sz w:val="28"/>
          <w:szCs w:val="28"/>
        </w:rPr>
        <w:t>»</w:t>
      </w:r>
      <w:r w:rsidR="00B6232B" w:rsidRPr="00D55612">
        <w:rPr>
          <w:rFonts w:ascii="Times New Roman" w:eastAsia="Times New Roman" w:hAnsi="Times New Roman"/>
          <w:sz w:val="28"/>
          <w:szCs w:val="28"/>
          <w:lang w:eastAsia="ru-RU"/>
        </w:rPr>
        <w:t>.</w:t>
      </w:r>
    </w:p>
    <w:p w:rsidR="008278D9" w:rsidRPr="00D55612" w:rsidRDefault="00213A93" w:rsidP="00274DE1">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D55612">
        <w:rPr>
          <w:rFonts w:ascii="Times New Roman" w:eastAsia="Times New Roman" w:hAnsi="Times New Roman"/>
          <w:sz w:val="28"/>
          <w:szCs w:val="28"/>
          <w:lang w:eastAsia="ru-RU"/>
        </w:rPr>
        <w:t>2. Направить информационн</w:t>
      </w:r>
      <w:r w:rsidR="00ED7393" w:rsidRPr="00D55612">
        <w:rPr>
          <w:rFonts w:ascii="Times New Roman" w:eastAsia="Times New Roman" w:hAnsi="Times New Roman"/>
          <w:sz w:val="28"/>
          <w:szCs w:val="28"/>
          <w:lang w:eastAsia="ru-RU"/>
        </w:rPr>
        <w:t>о</w:t>
      </w:r>
      <w:r w:rsidRPr="00D55612">
        <w:rPr>
          <w:rFonts w:ascii="Times New Roman" w:eastAsia="Times New Roman" w:hAnsi="Times New Roman"/>
          <w:sz w:val="28"/>
          <w:szCs w:val="28"/>
          <w:lang w:eastAsia="ru-RU"/>
        </w:rPr>
        <w:t>е письм</w:t>
      </w:r>
      <w:r w:rsidR="00ED7393" w:rsidRPr="00D55612">
        <w:rPr>
          <w:rFonts w:ascii="Times New Roman" w:eastAsia="Times New Roman" w:hAnsi="Times New Roman"/>
          <w:sz w:val="28"/>
          <w:szCs w:val="28"/>
          <w:lang w:eastAsia="ru-RU"/>
        </w:rPr>
        <w:t>о</w:t>
      </w:r>
      <w:r w:rsidRPr="00D55612">
        <w:rPr>
          <w:rFonts w:ascii="Times New Roman" w:eastAsia="Times New Roman" w:hAnsi="Times New Roman"/>
          <w:sz w:val="28"/>
          <w:szCs w:val="28"/>
          <w:lang w:eastAsia="ru-RU"/>
        </w:rPr>
        <w:t xml:space="preserve"> в </w:t>
      </w:r>
      <w:r w:rsidR="008278D9" w:rsidRPr="00D55612">
        <w:rPr>
          <w:rFonts w:ascii="Times New Roman" w:eastAsia="Times New Roman" w:hAnsi="Times New Roman"/>
          <w:sz w:val="28"/>
          <w:szCs w:val="28"/>
          <w:lang w:eastAsia="ru-RU"/>
        </w:rPr>
        <w:t xml:space="preserve">Управление образования </w:t>
      </w:r>
      <w:r w:rsidRPr="00D55612">
        <w:rPr>
          <w:rFonts w:ascii="Times New Roman" w:eastAsia="Times New Roman" w:hAnsi="Times New Roman"/>
          <w:sz w:val="28"/>
          <w:szCs w:val="28"/>
          <w:lang w:eastAsia="ru-RU"/>
        </w:rPr>
        <w:t>Админ</w:t>
      </w:r>
      <w:r w:rsidRPr="00D55612">
        <w:rPr>
          <w:rFonts w:ascii="Times New Roman" w:eastAsia="Times New Roman" w:hAnsi="Times New Roman"/>
          <w:sz w:val="28"/>
          <w:szCs w:val="28"/>
          <w:lang w:eastAsia="ru-RU"/>
        </w:rPr>
        <w:t>и</w:t>
      </w:r>
      <w:r w:rsidRPr="00D55612">
        <w:rPr>
          <w:rFonts w:ascii="Times New Roman" w:eastAsia="Times New Roman" w:hAnsi="Times New Roman"/>
          <w:sz w:val="28"/>
          <w:szCs w:val="28"/>
          <w:lang w:eastAsia="ru-RU"/>
        </w:rPr>
        <w:t>страци</w:t>
      </w:r>
      <w:r w:rsidR="008278D9" w:rsidRPr="00D55612">
        <w:rPr>
          <w:rFonts w:ascii="Times New Roman" w:eastAsia="Times New Roman" w:hAnsi="Times New Roman"/>
          <w:sz w:val="28"/>
          <w:szCs w:val="28"/>
          <w:lang w:eastAsia="ru-RU"/>
        </w:rPr>
        <w:t>и</w:t>
      </w:r>
      <w:r w:rsidRPr="00D55612">
        <w:rPr>
          <w:rFonts w:ascii="Times New Roman" w:eastAsia="Times New Roman" w:hAnsi="Times New Roman"/>
          <w:sz w:val="28"/>
          <w:szCs w:val="28"/>
          <w:lang w:eastAsia="ru-RU"/>
        </w:rPr>
        <w:t xml:space="preserve"> Суксунского </w:t>
      </w:r>
      <w:r w:rsidR="000F18CB" w:rsidRPr="00D55612">
        <w:rPr>
          <w:rFonts w:ascii="Times New Roman" w:eastAsia="Times New Roman" w:hAnsi="Times New Roman"/>
          <w:sz w:val="28"/>
          <w:szCs w:val="28"/>
          <w:lang w:eastAsia="ru-RU"/>
        </w:rPr>
        <w:t>городск</w:t>
      </w:r>
      <w:r w:rsidRPr="00D55612">
        <w:rPr>
          <w:rFonts w:ascii="Times New Roman" w:eastAsia="Times New Roman" w:hAnsi="Times New Roman"/>
          <w:sz w:val="28"/>
          <w:szCs w:val="28"/>
          <w:lang w:eastAsia="ru-RU"/>
        </w:rPr>
        <w:t xml:space="preserve">ого </w:t>
      </w:r>
      <w:r w:rsidR="000F18CB" w:rsidRPr="00D55612">
        <w:rPr>
          <w:rFonts w:ascii="Times New Roman" w:eastAsia="Times New Roman" w:hAnsi="Times New Roman"/>
          <w:sz w:val="28"/>
          <w:szCs w:val="28"/>
          <w:lang w:eastAsia="ru-RU"/>
        </w:rPr>
        <w:t>округ</w:t>
      </w:r>
      <w:r w:rsidRPr="00D55612">
        <w:rPr>
          <w:rFonts w:ascii="Times New Roman" w:eastAsia="Times New Roman" w:hAnsi="Times New Roman"/>
          <w:sz w:val="28"/>
          <w:szCs w:val="28"/>
          <w:lang w:eastAsia="ru-RU"/>
        </w:rPr>
        <w:t>а</w:t>
      </w:r>
      <w:r w:rsidR="00D24A54" w:rsidRPr="00D55612">
        <w:rPr>
          <w:rFonts w:ascii="Times New Roman" w:eastAsia="Times New Roman" w:hAnsi="Times New Roman"/>
          <w:sz w:val="28"/>
          <w:szCs w:val="28"/>
          <w:lang w:eastAsia="ru-RU"/>
        </w:rPr>
        <w:t xml:space="preserve"> Пермского края</w:t>
      </w:r>
      <w:r w:rsidR="00ED7393" w:rsidRPr="00D55612">
        <w:rPr>
          <w:rFonts w:ascii="Times New Roman" w:eastAsia="Times New Roman" w:hAnsi="Times New Roman"/>
          <w:sz w:val="28"/>
          <w:szCs w:val="28"/>
          <w:lang w:eastAsia="ru-RU"/>
        </w:rPr>
        <w:t>.</w:t>
      </w:r>
    </w:p>
    <w:p w:rsidR="00213A93" w:rsidRPr="003E0424" w:rsidRDefault="00274DE1"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D55612">
        <w:rPr>
          <w:rFonts w:ascii="Times New Roman" w:eastAsia="Times New Roman" w:hAnsi="Times New Roman"/>
          <w:sz w:val="28"/>
          <w:szCs w:val="28"/>
          <w:lang w:eastAsia="ru-RU"/>
        </w:rPr>
        <w:t>3</w:t>
      </w:r>
      <w:r w:rsidR="00213A93" w:rsidRPr="00D55612">
        <w:rPr>
          <w:rFonts w:ascii="Times New Roman" w:eastAsia="Times New Roman" w:hAnsi="Times New Roman"/>
          <w:sz w:val="28"/>
          <w:szCs w:val="28"/>
          <w:lang w:eastAsia="ru-RU"/>
        </w:rPr>
        <w:t xml:space="preserve">. </w:t>
      </w:r>
      <w:r w:rsidR="009A0177" w:rsidRPr="00D55612">
        <w:rPr>
          <w:rFonts w:ascii="Times New Roman" w:eastAsia="Times New Roman" w:hAnsi="Times New Roman"/>
          <w:sz w:val="28"/>
          <w:szCs w:val="28"/>
          <w:lang w:eastAsia="ru-RU"/>
        </w:rPr>
        <w:t>Направить</w:t>
      </w:r>
      <w:r w:rsidR="009A0177" w:rsidRPr="003E0424">
        <w:rPr>
          <w:rFonts w:ascii="Times New Roman" w:eastAsia="Times New Roman" w:hAnsi="Times New Roman"/>
          <w:sz w:val="28"/>
          <w:szCs w:val="28"/>
          <w:lang w:eastAsia="ru-RU"/>
        </w:rPr>
        <w:t xml:space="preserve"> отчет и информацию об основных итогах контрольного мер</w:t>
      </w:r>
      <w:r w:rsidR="009A0177" w:rsidRPr="003E0424">
        <w:rPr>
          <w:rFonts w:ascii="Times New Roman" w:eastAsia="Times New Roman" w:hAnsi="Times New Roman"/>
          <w:sz w:val="28"/>
          <w:szCs w:val="28"/>
          <w:lang w:eastAsia="ru-RU"/>
        </w:rPr>
        <w:t>о</w:t>
      </w:r>
      <w:r w:rsidR="009A0177" w:rsidRPr="003E0424">
        <w:rPr>
          <w:rFonts w:ascii="Times New Roman" w:eastAsia="Times New Roman" w:hAnsi="Times New Roman"/>
          <w:sz w:val="28"/>
          <w:szCs w:val="28"/>
          <w:lang w:eastAsia="ru-RU"/>
        </w:rPr>
        <w:t xml:space="preserve">приятия в </w:t>
      </w:r>
      <w:r w:rsidR="009A0177">
        <w:rPr>
          <w:rFonts w:ascii="Times New Roman" w:eastAsia="Times New Roman" w:hAnsi="Times New Roman"/>
          <w:sz w:val="28"/>
          <w:szCs w:val="28"/>
          <w:lang w:eastAsia="ru-RU"/>
        </w:rPr>
        <w:t>Думу</w:t>
      </w:r>
      <w:r w:rsidR="009A0177" w:rsidRPr="003E0424">
        <w:rPr>
          <w:rFonts w:ascii="Times New Roman" w:eastAsia="Times New Roman" w:hAnsi="Times New Roman"/>
          <w:sz w:val="28"/>
          <w:szCs w:val="28"/>
          <w:lang w:eastAsia="ru-RU"/>
        </w:rPr>
        <w:t xml:space="preserve">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округа</w:t>
      </w:r>
      <w:r w:rsidR="009A0177" w:rsidRPr="003E0424">
        <w:rPr>
          <w:rFonts w:ascii="Times New Roman" w:eastAsia="Times New Roman" w:hAnsi="Times New Roman"/>
          <w:sz w:val="28"/>
          <w:szCs w:val="28"/>
          <w:lang w:eastAsia="ru-RU"/>
        </w:rPr>
        <w:t xml:space="preserve"> и главе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 xml:space="preserve">а – главе Администрации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а</w:t>
      </w:r>
      <w:r w:rsidR="00FB3F49">
        <w:rPr>
          <w:rFonts w:ascii="Times New Roman" w:eastAsia="Times New Roman" w:hAnsi="Times New Roman"/>
          <w:sz w:val="28"/>
          <w:szCs w:val="28"/>
          <w:lang w:eastAsia="ru-RU"/>
        </w:rPr>
        <w:t xml:space="preserve"> Пермского края</w:t>
      </w:r>
      <w:r w:rsidR="0093225C">
        <w:rPr>
          <w:rFonts w:ascii="Times New Roman" w:eastAsia="Times New Roman" w:hAnsi="Times New Roman"/>
          <w:sz w:val="28"/>
          <w:szCs w:val="28"/>
          <w:lang w:eastAsia="ru-RU"/>
        </w:rPr>
        <w:t>.</w:t>
      </w:r>
    </w:p>
    <w:p w:rsidR="008B0AAA" w:rsidRDefault="008B0AAA" w:rsidP="005D1351">
      <w:pPr>
        <w:spacing w:after="0" w:line="360" w:lineRule="exact"/>
        <w:jc w:val="both"/>
        <w:rPr>
          <w:rFonts w:ascii="Times New Roman" w:hAnsi="Times New Roman"/>
          <w:sz w:val="28"/>
          <w:szCs w:val="28"/>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A816AB"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FA2EC6">
      <w:headerReference w:type="default" r:id="rId24"/>
      <w:headerReference w:type="first" r:id="rId2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FB" w:rsidRDefault="003132FB" w:rsidP="004F76E4">
      <w:pPr>
        <w:spacing w:after="0" w:line="240" w:lineRule="auto"/>
      </w:pPr>
      <w:r>
        <w:separator/>
      </w:r>
    </w:p>
  </w:endnote>
  <w:endnote w:type="continuationSeparator" w:id="0">
    <w:p w:rsidR="003132FB" w:rsidRDefault="003132FB"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FB" w:rsidRDefault="003132FB" w:rsidP="004F76E4">
      <w:pPr>
        <w:spacing w:after="0" w:line="240" w:lineRule="auto"/>
      </w:pPr>
      <w:r>
        <w:separator/>
      </w:r>
    </w:p>
  </w:footnote>
  <w:footnote w:type="continuationSeparator" w:id="0">
    <w:p w:rsidR="003132FB" w:rsidRDefault="003132FB"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515077" w:rsidRPr="00255904" w:rsidRDefault="00515077">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FA2EC6">
          <w:rPr>
            <w:rFonts w:ascii="Times New Roman" w:hAnsi="Times New Roman"/>
            <w:noProof/>
            <w:sz w:val="28"/>
            <w:szCs w:val="28"/>
          </w:rPr>
          <w:t>2</w:t>
        </w:r>
        <w:r w:rsidRPr="00255904">
          <w:rPr>
            <w:rFonts w:ascii="Times New Roman" w:hAnsi="Times New Roman"/>
            <w:sz w:val="28"/>
            <w:szCs w:val="28"/>
          </w:rPr>
          <w:fldChar w:fldCharType="end"/>
        </w:r>
      </w:p>
    </w:sdtContent>
  </w:sdt>
  <w:p w:rsidR="00515077" w:rsidRDefault="005150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77" w:rsidRDefault="00515077">
    <w:pPr>
      <w:pStyle w:val="aa"/>
      <w:jc w:val="center"/>
    </w:pPr>
  </w:p>
  <w:p w:rsidR="00515077" w:rsidRDefault="005150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2A"/>
    <w:multiLevelType w:val="hybridMultilevel"/>
    <w:tmpl w:val="F50208A2"/>
    <w:lvl w:ilvl="0" w:tplc="F90497FA">
      <w:start w:val="1"/>
      <w:numFmt w:val="decimal"/>
      <w:lvlText w:val="%1."/>
      <w:lvlJc w:val="left"/>
      <w:pPr>
        <w:ind w:left="1388"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F206A"/>
    <w:multiLevelType w:val="hybridMultilevel"/>
    <w:tmpl w:val="6AD6323C"/>
    <w:lvl w:ilvl="0" w:tplc="7C8C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922FA6"/>
    <w:multiLevelType w:val="hybridMultilevel"/>
    <w:tmpl w:val="C240997C"/>
    <w:lvl w:ilvl="0" w:tplc="C4129E5A">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3769B3"/>
    <w:multiLevelType w:val="hybridMultilevel"/>
    <w:tmpl w:val="F50208A2"/>
    <w:lvl w:ilvl="0" w:tplc="F90497FA">
      <w:start w:val="1"/>
      <w:numFmt w:val="decimal"/>
      <w:lvlText w:val="%1."/>
      <w:lvlJc w:val="left"/>
      <w:pPr>
        <w:ind w:left="1104"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40266"/>
    <w:multiLevelType w:val="hybridMultilevel"/>
    <w:tmpl w:val="D63692B6"/>
    <w:lvl w:ilvl="0" w:tplc="6178D718">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B11809"/>
    <w:multiLevelType w:val="hybridMultilevel"/>
    <w:tmpl w:val="85B04B38"/>
    <w:lvl w:ilvl="0" w:tplc="CD12D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018E2"/>
    <w:multiLevelType w:val="hybridMultilevel"/>
    <w:tmpl w:val="F612AB66"/>
    <w:lvl w:ilvl="0" w:tplc="53F2E0DC">
      <w:start w:val="2"/>
      <w:numFmt w:val="decimal"/>
      <w:lvlText w:val="%1"/>
      <w:lvlJc w:val="left"/>
      <w:pPr>
        <w:ind w:left="2053" w:hanging="360"/>
      </w:pPr>
      <w:rPr>
        <w:rFonts w:hint="default"/>
      </w:rPr>
    </w:lvl>
    <w:lvl w:ilvl="1" w:tplc="04190019" w:tentative="1">
      <w:start w:val="1"/>
      <w:numFmt w:val="lowerLetter"/>
      <w:lvlText w:val="%2."/>
      <w:lvlJc w:val="left"/>
      <w:pPr>
        <w:ind w:left="2773" w:hanging="360"/>
      </w:pPr>
    </w:lvl>
    <w:lvl w:ilvl="2" w:tplc="0419001B" w:tentative="1">
      <w:start w:val="1"/>
      <w:numFmt w:val="lowerRoman"/>
      <w:lvlText w:val="%3."/>
      <w:lvlJc w:val="right"/>
      <w:pPr>
        <w:ind w:left="3493" w:hanging="180"/>
      </w:pPr>
    </w:lvl>
    <w:lvl w:ilvl="3" w:tplc="0419000F" w:tentative="1">
      <w:start w:val="1"/>
      <w:numFmt w:val="decimal"/>
      <w:lvlText w:val="%4."/>
      <w:lvlJc w:val="left"/>
      <w:pPr>
        <w:ind w:left="4213" w:hanging="360"/>
      </w:pPr>
    </w:lvl>
    <w:lvl w:ilvl="4" w:tplc="04190019" w:tentative="1">
      <w:start w:val="1"/>
      <w:numFmt w:val="lowerLetter"/>
      <w:lvlText w:val="%5."/>
      <w:lvlJc w:val="left"/>
      <w:pPr>
        <w:ind w:left="4933" w:hanging="360"/>
      </w:pPr>
    </w:lvl>
    <w:lvl w:ilvl="5" w:tplc="0419001B" w:tentative="1">
      <w:start w:val="1"/>
      <w:numFmt w:val="lowerRoman"/>
      <w:lvlText w:val="%6."/>
      <w:lvlJc w:val="right"/>
      <w:pPr>
        <w:ind w:left="5653" w:hanging="180"/>
      </w:pPr>
    </w:lvl>
    <w:lvl w:ilvl="6" w:tplc="0419000F" w:tentative="1">
      <w:start w:val="1"/>
      <w:numFmt w:val="decimal"/>
      <w:lvlText w:val="%7."/>
      <w:lvlJc w:val="left"/>
      <w:pPr>
        <w:ind w:left="6373" w:hanging="360"/>
      </w:pPr>
    </w:lvl>
    <w:lvl w:ilvl="7" w:tplc="04190019" w:tentative="1">
      <w:start w:val="1"/>
      <w:numFmt w:val="lowerLetter"/>
      <w:lvlText w:val="%8."/>
      <w:lvlJc w:val="left"/>
      <w:pPr>
        <w:ind w:left="7093" w:hanging="360"/>
      </w:pPr>
    </w:lvl>
    <w:lvl w:ilvl="8" w:tplc="0419001B" w:tentative="1">
      <w:start w:val="1"/>
      <w:numFmt w:val="lowerRoman"/>
      <w:lvlText w:val="%9."/>
      <w:lvlJc w:val="right"/>
      <w:pPr>
        <w:ind w:left="7813" w:hanging="180"/>
      </w:pPr>
    </w:lvl>
  </w:abstractNum>
  <w:abstractNum w:abstractNumId="7">
    <w:nsid w:val="2C160791"/>
    <w:multiLevelType w:val="hybridMultilevel"/>
    <w:tmpl w:val="D88A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881779"/>
    <w:multiLevelType w:val="hybridMultilevel"/>
    <w:tmpl w:val="EC06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76BE"/>
    <w:multiLevelType w:val="hybridMultilevel"/>
    <w:tmpl w:val="874AA7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771E7"/>
    <w:multiLevelType w:val="hybridMultilevel"/>
    <w:tmpl w:val="BA22642E"/>
    <w:lvl w:ilvl="0" w:tplc="9B2457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4B1841"/>
    <w:multiLevelType w:val="hybridMultilevel"/>
    <w:tmpl w:val="1D1E816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71F34"/>
    <w:multiLevelType w:val="multilevel"/>
    <w:tmpl w:val="B0986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5">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78390B"/>
    <w:multiLevelType w:val="hybridMultilevel"/>
    <w:tmpl w:val="122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F1857"/>
    <w:multiLevelType w:val="multilevel"/>
    <w:tmpl w:val="C6A64036"/>
    <w:lvl w:ilvl="0">
      <w:start w:val="4"/>
      <w:numFmt w:val="decimal"/>
      <w:lvlText w:val="%1"/>
      <w:lvlJc w:val="left"/>
      <w:pPr>
        <w:ind w:left="1331" w:hanging="564"/>
      </w:pPr>
      <w:rPr>
        <w:rFonts w:hint="default"/>
        <w:lang w:val="ru-RU" w:eastAsia="ru-RU" w:bidi="ru-RU"/>
      </w:rPr>
    </w:lvl>
    <w:lvl w:ilvl="1">
      <w:start w:val="1"/>
      <w:numFmt w:val="decimal"/>
      <w:lvlText w:val="%1.%2."/>
      <w:lvlJc w:val="left"/>
      <w:pPr>
        <w:ind w:left="1415"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3" w:hanging="564"/>
      </w:pPr>
      <w:rPr>
        <w:rFonts w:hint="default"/>
        <w:lang w:val="ru-RU" w:eastAsia="ru-RU" w:bidi="ru-RU"/>
      </w:rPr>
    </w:lvl>
    <w:lvl w:ilvl="3">
      <w:numFmt w:val="bullet"/>
      <w:lvlText w:val="•"/>
      <w:lvlJc w:val="left"/>
      <w:pPr>
        <w:ind w:left="3849" w:hanging="564"/>
      </w:pPr>
      <w:rPr>
        <w:rFonts w:hint="default"/>
        <w:lang w:val="ru-RU" w:eastAsia="ru-RU" w:bidi="ru-RU"/>
      </w:rPr>
    </w:lvl>
    <w:lvl w:ilvl="4">
      <w:numFmt w:val="bullet"/>
      <w:lvlText w:val="•"/>
      <w:lvlJc w:val="left"/>
      <w:pPr>
        <w:ind w:left="4686" w:hanging="564"/>
      </w:pPr>
      <w:rPr>
        <w:rFonts w:hint="default"/>
        <w:lang w:val="ru-RU" w:eastAsia="ru-RU" w:bidi="ru-RU"/>
      </w:rPr>
    </w:lvl>
    <w:lvl w:ilvl="5">
      <w:numFmt w:val="bullet"/>
      <w:lvlText w:val="•"/>
      <w:lvlJc w:val="left"/>
      <w:pPr>
        <w:ind w:left="5523" w:hanging="564"/>
      </w:pPr>
      <w:rPr>
        <w:rFonts w:hint="default"/>
        <w:lang w:val="ru-RU" w:eastAsia="ru-RU" w:bidi="ru-RU"/>
      </w:rPr>
    </w:lvl>
    <w:lvl w:ilvl="6">
      <w:numFmt w:val="bullet"/>
      <w:lvlText w:val="•"/>
      <w:lvlJc w:val="left"/>
      <w:pPr>
        <w:ind w:left="6359" w:hanging="564"/>
      </w:pPr>
      <w:rPr>
        <w:rFonts w:hint="default"/>
        <w:lang w:val="ru-RU" w:eastAsia="ru-RU" w:bidi="ru-RU"/>
      </w:rPr>
    </w:lvl>
    <w:lvl w:ilvl="7">
      <w:numFmt w:val="bullet"/>
      <w:lvlText w:val="•"/>
      <w:lvlJc w:val="left"/>
      <w:pPr>
        <w:ind w:left="7196" w:hanging="564"/>
      </w:pPr>
      <w:rPr>
        <w:rFonts w:hint="default"/>
        <w:lang w:val="ru-RU" w:eastAsia="ru-RU" w:bidi="ru-RU"/>
      </w:rPr>
    </w:lvl>
    <w:lvl w:ilvl="8">
      <w:numFmt w:val="bullet"/>
      <w:lvlText w:val="•"/>
      <w:lvlJc w:val="left"/>
      <w:pPr>
        <w:ind w:left="8033" w:hanging="564"/>
      </w:pPr>
      <w:rPr>
        <w:rFonts w:hint="default"/>
        <w:lang w:val="ru-RU" w:eastAsia="ru-RU" w:bidi="ru-RU"/>
      </w:rPr>
    </w:lvl>
  </w:abstractNum>
  <w:abstractNum w:abstractNumId="18">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F6DE1"/>
    <w:multiLevelType w:val="hybridMultilevel"/>
    <w:tmpl w:val="4072E33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5FB61455"/>
    <w:multiLevelType w:val="multilevel"/>
    <w:tmpl w:val="80B6453A"/>
    <w:lvl w:ilvl="0">
      <w:start w:val="1"/>
      <w:numFmt w:val="decimal"/>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2">
    <w:nsid w:val="64E56666"/>
    <w:multiLevelType w:val="hybridMultilevel"/>
    <w:tmpl w:val="402897E0"/>
    <w:lvl w:ilvl="0" w:tplc="CED0A52E">
      <w:start w:val="1"/>
      <w:numFmt w:val="decimal"/>
      <w:lvlText w:val="%1."/>
      <w:lvlJc w:val="left"/>
      <w:pPr>
        <w:ind w:left="1835" w:hanging="9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045477"/>
    <w:multiLevelType w:val="hybridMultilevel"/>
    <w:tmpl w:val="1FD6D97C"/>
    <w:lvl w:ilvl="0" w:tplc="57F27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A04873"/>
    <w:multiLevelType w:val="hybridMultilevel"/>
    <w:tmpl w:val="1102E27A"/>
    <w:lvl w:ilvl="0" w:tplc="3A5C36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0E1A52"/>
    <w:multiLevelType w:val="hybridMultilevel"/>
    <w:tmpl w:val="43300ACE"/>
    <w:lvl w:ilvl="0" w:tplc="149E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E0033D"/>
    <w:multiLevelType w:val="hybridMultilevel"/>
    <w:tmpl w:val="A81A98E4"/>
    <w:lvl w:ilvl="0" w:tplc="C41AC276">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CD494C"/>
    <w:multiLevelType w:val="hybridMultilevel"/>
    <w:tmpl w:val="33F49A86"/>
    <w:lvl w:ilvl="0" w:tplc="81F07C54">
      <w:start w:val="1"/>
      <w:numFmt w:val="decimal"/>
      <w:lvlText w:val="%1."/>
      <w:lvlJc w:val="left"/>
      <w:pPr>
        <w:ind w:left="36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0"/>
  </w:num>
  <w:num w:numId="2">
    <w:abstractNumId w:val="25"/>
  </w:num>
  <w:num w:numId="3">
    <w:abstractNumId w:val="24"/>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7"/>
  </w:num>
  <w:num w:numId="9">
    <w:abstractNumId w:val="1"/>
  </w:num>
  <w:num w:numId="10">
    <w:abstractNumId w:val="5"/>
  </w:num>
  <w:num w:numId="11">
    <w:abstractNumId w:val="11"/>
  </w:num>
  <w:num w:numId="12">
    <w:abstractNumId w:val="2"/>
  </w:num>
  <w:num w:numId="13">
    <w:abstractNumId w:val="9"/>
  </w:num>
  <w:num w:numId="14">
    <w:abstractNumId w:val="12"/>
  </w:num>
  <w:num w:numId="15">
    <w:abstractNumId w:val="20"/>
  </w:num>
  <w:num w:numId="16">
    <w:abstractNumId w:val="17"/>
  </w:num>
  <w:num w:numId="17">
    <w:abstractNumId w:val="0"/>
  </w:num>
  <w:num w:numId="18">
    <w:abstractNumId w:val="27"/>
  </w:num>
  <w:num w:numId="19">
    <w:abstractNumId w:val="3"/>
  </w:num>
  <w:num w:numId="20">
    <w:abstractNumId w:val="16"/>
  </w:num>
  <w:num w:numId="21">
    <w:abstractNumId w:val="4"/>
  </w:num>
  <w:num w:numId="22">
    <w:abstractNumId w:val="28"/>
  </w:num>
  <w:num w:numId="23">
    <w:abstractNumId w:val="22"/>
  </w:num>
  <w:num w:numId="24">
    <w:abstractNumId w:val="26"/>
  </w:num>
  <w:num w:numId="25">
    <w:abstractNumId w:val="6"/>
  </w:num>
  <w:num w:numId="26">
    <w:abstractNumId w:va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2"/>
    </w:lvlOverride>
    <w:lvlOverride w:ilvl="2"/>
    <w:lvlOverride w:ilvl="3"/>
    <w:lvlOverride w:ilvl="4"/>
    <w:lvlOverride w:ilvl="5"/>
    <w:lvlOverride w:ilvl="6"/>
    <w:lvlOverride w:ilvl="7"/>
    <w:lvlOverride w:ilvl="8"/>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2787"/>
    <w:rsid w:val="000034FD"/>
    <w:rsid w:val="00013614"/>
    <w:rsid w:val="0002111C"/>
    <w:rsid w:val="00025A90"/>
    <w:rsid w:val="00026C8A"/>
    <w:rsid w:val="000270D8"/>
    <w:rsid w:val="000278FB"/>
    <w:rsid w:val="00030EF6"/>
    <w:rsid w:val="00031E5D"/>
    <w:rsid w:val="00031FEE"/>
    <w:rsid w:val="0003201E"/>
    <w:rsid w:val="00034BC5"/>
    <w:rsid w:val="00036BD0"/>
    <w:rsid w:val="00041E94"/>
    <w:rsid w:val="00042010"/>
    <w:rsid w:val="00047FE5"/>
    <w:rsid w:val="00051F94"/>
    <w:rsid w:val="000525A1"/>
    <w:rsid w:val="00056058"/>
    <w:rsid w:val="0005648E"/>
    <w:rsid w:val="00057264"/>
    <w:rsid w:val="00061881"/>
    <w:rsid w:val="0006361C"/>
    <w:rsid w:val="000637A2"/>
    <w:rsid w:val="0006522F"/>
    <w:rsid w:val="00070AE9"/>
    <w:rsid w:val="000730C0"/>
    <w:rsid w:val="00073DE9"/>
    <w:rsid w:val="00074160"/>
    <w:rsid w:val="000759F7"/>
    <w:rsid w:val="00082493"/>
    <w:rsid w:val="00083AC3"/>
    <w:rsid w:val="0008422B"/>
    <w:rsid w:val="00087158"/>
    <w:rsid w:val="00090BA2"/>
    <w:rsid w:val="00091349"/>
    <w:rsid w:val="00091E26"/>
    <w:rsid w:val="0009218D"/>
    <w:rsid w:val="000974E7"/>
    <w:rsid w:val="000A160E"/>
    <w:rsid w:val="000A1D30"/>
    <w:rsid w:val="000A6881"/>
    <w:rsid w:val="000A6FAA"/>
    <w:rsid w:val="000B0072"/>
    <w:rsid w:val="000B148F"/>
    <w:rsid w:val="000B1F69"/>
    <w:rsid w:val="000B482A"/>
    <w:rsid w:val="000C0D2A"/>
    <w:rsid w:val="000C0DE2"/>
    <w:rsid w:val="000C208F"/>
    <w:rsid w:val="000C26A1"/>
    <w:rsid w:val="000C4335"/>
    <w:rsid w:val="000C4837"/>
    <w:rsid w:val="000C4A52"/>
    <w:rsid w:val="000D1380"/>
    <w:rsid w:val="000D146D"/>
    <w:rsid w:val="000D3730"/>
    <w:rsid w:val="000D3AF4"/>
    <w:rsid w:val="000D4C8F"/>
    <w:rsid w:val="000D5502"/>
    <w:rsid w:val="000D698A"/>
    <w:rsid w:val="000D79A8"/>
    <w:rsid w:val="000E1964"/>
    <w:rsid w:val="000E225B"/>
    <w:rsid w:val="000E5534"/>
    <w:rsid w:val="000F18CB"/>
    <w:rsid w:val="000F2F77"/>
    <w:rsid w:val="000F5FA6"/>
    <w:rsid w:val="000F73F6"/>
    <w:rsid w:val="000F7C27"/>
    <w:rsid w:val="00100AF5"/>
    <w:rsid w:val="0010657E"/>
    <w:rsid w:val="00106D3E"/>
    <w:rsid w:val="0011552F"/>
    <w:rsid w:val="00120B5D"/>
    <w:rsid w:val="0012124C"/>
    <w:rsid w:val="00121773"/>
    <w:rsid w:val="00121EC5"/>
    <w:rsid w:val="001228A5"/>
    <w:rsid w:val="00122CBC"/>
    <w:rsid w:val="00126F43"/>
    <w:rsid w:val="00127C2C"/>
    <w:rsid w:val="00131C16"/>
    <w:rsid w:val="0013386A"/>
    <w:rsid w:val="00134EE1"/>
    <w:rsid w:val="001356A0"/>
    <w:rsid w:val="00140CE5"/>
    <w:rsid w:val="00140F17"/>
    <w:rsid w:val="001410C5"/>
    <w:rsid w:val="001417B6"/>
    <w:rsid w:val="00143119"/>
    <w:rsid w:val="001447DC"/>
    <w:rsid w:val="00155C21"/>
    <w:rsid w:val="00156A99"/>
    <w:rsid w:val="00161122"/>
    <w:rsid w:val="00165EF6"/>
    <w:rsid w:val="00170B30"/>
    <w:rsid w:val="00173A3B"/>
    <w:rsid w:val="00175B63"/>
    <w:rsid w:val="00181731"/>
    <w:rsid w:val="00185B8C"/>
    <w:rsid w:val="001943F2"/>
    <w:rsid w:val="00195344"/>
    <w:rsid w:val="00196688"/>
    <w:rsid w:val="00197600"/>
    <w:rsid w:val="0019779C"/>
    <w:rsid w:val="001A1AC4"/>
    <w:rsid w:val="001A2C8A"/>
    <w:rsid w:val="001A3B77"/>
    <w:rsid w:val="001A62C0"/>
    <w:rsid w:val="001B05AE"/>
    <w:rsid w:val="001B1142"/>
    <w:rsid w:val="001B18E3"/>
    <w:rsid w:val="001B2BA9"/>
    <w:rsid w:val="001B39BA"/>
    <w:rsid w:val="001B3FD1"/>
    <w:rsid w:val="001B5C1F"/>
    <w:rsid w:val="001B7EB3"/>
    <w:rsid w:val="001B7F56"/>
    <w:rsid w:val="001C16A7"/>
    <w:rsid w:val="001C2316"/>
    <w:rsid w:val="001C61B2"/>
    <w:rsid w:val="001D2E80"/>
    <w:rsid w:val="001D420C"/>
    <w:rsid w:val="001D7225"/>
    <w:rsid w:val="001D7F81"/>
    <w:rsid w:val="001E01B4"/>
    <w:rsid w:val="001E05D0"/>
    <w:rsid w:val="001E6904"/>
    <w:rsid w:val="001F34A6"/>
    <w:rsid w:val="001F4B0F"/>
    <w:rsid w:val="001F603F"/>
    <w:rsid w:val="001F6662"/>
    <w:rsid w:val="00201C5B"/>
    <w:rsid w:val="0020661C"/>
    <w:rsid w:val="002072A9"/>
    <w:rsid w:val="0021059C"/>
    <w:rsid w:val="00210F15"/>
    <w:rsid w:val="00211A25"/>
    <w:rsid w:val="0021258F"/>
    <w:rsid w:val="0021391F"/>
    <w:rsid w:val="00213A93"/>
    <w:rsid w:val="00221239"/>
    <w:rsid w:val="00225A2C"/>
    <w:rsid w:val="0022726A"/>
    <w:rsid w:val="00227C48"/>
    <w:rsid w:val="002305A1"/>
    <w:rsid w:val="0023165D"/>
    <w:rsid w:val="00233452"/>
    <w:rsid w:val="00236C69"/>
    <w:rsid w:val="00236D6B"/>
    <w:rsid w:val="00240B4C"/>
    <w:rsid w:val="00241DC6"/>
    <w:rsid w:val="002441A7"/>
    <w:rsid w:val="002442DC"/>
    <w:rsid w:val="00247574"/>
    <w:rsid w:val="00255696"/>
    <w:rsid w:val="00255904"/>
    <w:rsid w:val="00257E69"/>
    <w:rsid w:val="0026028F"/>
    <w:rsid w:val="00261478"/>
    <w:rsid w:val="00262DF0"/>
    <w:rsid w:val="0026301D"/>
    <w:rsid w:val="002663DA"/>
    <w:rsid w:val="00267091"/>
    <w:rsid w:val="00270F28"/>
    <w:rsid w:val="00271D39"/>
    <w:rsid w:val="0027275B"/>
    <w:rsid w:val="00274DE1"/>
    <w:rsid w:val="00276459"/>
    <w:rsid w:val="00282EC2"/>
    <w:rsid w:val="00283D91"/>
    <w:rsid w:val="002841DA"/>
    <w:rsid w:val="00284A3B"/>
    <w:rsid w:val="00294738"/>
    <w:rsid w:val="002975F0"/>
    <w:rsid w:val="002A01EF"/>
    <w:rsid w:val="002A3486"/>
    <w:rsid w:val="002A426A"/>
    <w:rsid w:val="002A4B99"/>
    <w:rsid w:val="002A7BF5"/>
    <w:rsid w:val="002B1B6B"/>
    <w:rsid w:val="002B6DF5"/>
    <w:rsid w:val="002B7CD9"/>
    <w:rsid w:val="002C07E3"/>
    <w:rsid w:val="002C0A2F"/>
    <w:rsid w:val="002C0AA7"/>
    <w:rsid w:val="002C3015"/>
    <w:rsid w:val="002C3163"/>
    <w:rsid w:val="002C3F2E"/>
    <w:rsid w:val="002C58E2"/>
    <w:rsid w:val="002C7A5E"/>
    <w:rsid w:val="002D087C"/>
    <w:rsid w:val="002D0A4D"/>
    <w:rsid w:val="002D722C"/>
    <w:rsid w:val="002E2FDC"/>
    <w:rsid w:val="002E3644"/>
    <w:rsid w:val="002E5986"/>
    <w:rsid w:val="002E6FD7"/>
    <w:rsid w:val="002F0E9A"/>
    <w:rsid w:val="002F223D"/>
    <w:rsid w:val="002F318F"/>
    <w:rsid w:val="002F48DE"/>
    <w:rsid w:val="002F6F90"/>
    <w:rsid w:val="002F76AE"/>
    <w:rsid w:val="00300613"/>
    <w:rsid w:val="003032A9"/>
    <w:rsid w:val="0030385E"/>
    <w:rsid w:val="00303C7F"/>
    <w:rsid w:val="003047C9"/>
    <w:rsid w:val="003068D5"/>
    <w:rsid w:val="003113F1"/>
    <w:rsid w:val="00311668"/>
    <w:rsid w:val="003132FB"/>
    <w:rsid w:val="00314287"/>
    <w:rsid w:val="003151A1"/>
    <w:rsid w:val="003176AC"/>
    <w:rsid w:val="0032029D"/>
    <w:rsid w:val="00323D7D"/>
    <w:rsid w:val="003244DF"/>
    <w:rsid w:val="0032500A"/>
    <w:rsid w:val="00331659"/>
    <w:rsid w:val="00333047"/>
    <w:rsid w:val="00334D0B"/>
    <w:rsid w:val="0033606E"/>
    <w:rsid w:val="00340163"/>
    <w:rsid w:val="00340563"/>
    <w:rsid w:val="00341886"/>
    <w:rsid w:val="00342594"/>
    <w:rsid w:val="003437A1"/>
    <w:rsid w:val="003437BE"/>
    <w:rsid w:val="00343BD2"/>
    <w:rsid w:val="00345EB5"/>
    <w:rsid w:val="003502F1"/>
    <w:rsid w:val="00350378"/>
    <w:rsid w:val="0035085D"/>
    <w:rsid w:val="00350FE9"/>
    <w:rsid w:val="00352992"/>
    <w:rsid w:val="003559F1"/>
    <w:rsid w:val="0035699F"/>
    <w:rsid w:val="0035713A"/>
    <w:rsid w:val="00357E4D"/>
    <w:rsid w:val="00365546"/>
    <w:rsid w:val="003676B2"/>
    <w:rsid w:val="00370102"/>
    <w:rsid w:val="00380DB0"/>
    <w:rsid w:val="00383F78"/>
    <w:rsid w:val="00385C6A"/>
    <w:rsid w:val="0038649D"/>
    <w:rsid w:val="00386899"/>
    <w:rsid w:val="0039027F"/>
    <w:rsid w:val="00390647"/>
    <w:rsid w:val="003946DE"/>
    <w:rsid w:val="003958FB"/>
    <w:rsid w:val="00396E9A"/>
    <w:rsid w:val="003A0D37"/>
    <w:rsid w:val="003A36E9"/>
    <w:rsid w:val="003B05D4"/>
    <w:rsid w:val="003B3AB9"/>
    <w:rsid w:val="003B4ABF"/>
    <w:rsid w:val="003B5078"/>
    <w:rsid w:val="003B575F"/>
    <w:rsid w:val="003B605E"/>
    <w:rsid w:val="003B7148"/>
    <w:rsid w:val="003C32FC"/>
    <w:rsid w:val="003C3544"/>
    <w:rsid w:val="003C5775"/>
    <w:rsid w:val="003D052C"/>
    <w:rsid w:val="003D08A1"/>
    <w:rsid w:val="003D180B"/>
    <w:rsid w:val="003D1B80"/>
    <w:rsid w:val="003D2A9B"/>
    <w:rsid w:val="003E0424"/>
    <w:rsid w:val="003E4E33"/>
    <w:rsid w:val="003F0211"/>
    <w:rsid w:val="003F15F6"/>
    <w:rsid w:val="003F38B8"/>
    <w:rsid w:val="003F5D56"/>
    <w:rsid w:val="003F685F"/>
    <w:rsid w:val="00403055"/>
    <w:rsid w:val="00403322"/>
    <w:rsid w:val="004052E6"/>
    <w:rsid w:val="00405546"/>
    <w:rsid w:val="00405DC6"/>
    <w:rsid w:val="004071A4"/>
    <w:rsid w:val="00414699"/>
    <w:rsid w:val="00414CCA"/>
    <w:rsid w:val="004153A0"/>
    <w:rsid w:val="004160D7"/>
    <w:rsid w:val="00425425"/>
    <w:rsid w:val="00425A48"/>
    <w:rsid w:val="0043171F"/>
    <w:rsid w:val="00432C8D"/>
    <w:rsid w:val="00433AED"/>
    <w:rsid w:val="0043471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74E9"/>
    <w:rsid w:val="00474BF2"/>
    <w:rsid w:val="004754A2"/>
    <w:rsid w:val="00476FCD"/>
    <w:rsid w:val="00481B9D"/>
    <w:rsid w:val="00482B4A"/>
    <w:rsid w:val="0048337E"/>
    <w:rsid w:val="00486261"/>
    <w:rsid w:val="00490528"/>
    <w:rsid w:val="00495E30"/>
    <w:rsid w:val="00496717"/>
    <w:rsid w:val="004A4D17"/>
    <w:rsid w:val="004A53AB"/>
    <w:rsid w:val="004A7286"/>
    <w:rsid w:val="004B2ED4"/>
    <w:rsid w:val="004B65EA"/>
    <w:rsid w:val="004B7E06"/>
    <w:rsid w:val="004C1D00"/>
    <w:rsid w:val="004C21DA"/>
    <w:rsid w:val="004C3903"/>
    <w:rsid w:val="004C5C4E"/>
    <w:rsid w:val="004C6449"/>
    <w:rsid w:val="004D012E"/>
    <w:rsid w:val="004D0C9D"/>
    <w:rsid w:val="004E1422"/>
    <w:rsid w:val="004E40B7"/>
    <w:rsid w:val="004E47DB"/>
    <w:rsid w:val="004E6E40"/>
    <w:rsid w:val="004F6397"/>
    <w:rsid w:val="004F76E4"/>
    <w:rsid w:val="0050059C"/>
    <w:rsid w:val="00503B59"/>
    <w:rsid w:val="00504F6F"/>
    <w:rsid w:val="00510C83"/>
    <w:rsid w:val="00510F66"/>
    <w:rsid w:val="0051247D"/>
    <w:rsid w:val="00514CE1"/>
    <w:rsid w:val="00515077"/>
    <w:rsid w:val="00517F51"/>
    <w:rsid w:val="00521281"/>
    <w:rsid w:val="00523F13"/>
    <w:rsid w:val="00533325"/>
    <w:rsid w:val="005334A5"/>
    <w:rsid w:val="00537C32"/>
    <w:rsid w:val="00540627"/>
    <w:rsid w:val="00540EE9"/>
    <w:rsid w:val="00544F2D"/>
    <w:rsid w:val="005455F8"/>
    <w:rsid w:val="00551433"/>
    <w:rsid w:val="005526EC"/>
    <w:rsid w:val="00553589"/>
    <w:rsid w:val="00555E2E"/>
    <w:rsid w:val="0055699A"/>
    <w:rsid w:val="00557426"/>
    <w:rsid w:val="00560340"/>
    <w:rsid w:val="00560369"/>
    <w:rsid w:val="00570DE8"/>
    <w:rsid w:val="00572D4F"/>
    <w:rsid w:val="00572E4F"/>
    <w:rsid w:val="005743C6"/>
    <w:rsid w:val="0057508A"/>
    <w:rsid w:val="0057736B"/>
    <w:rsid w:val="00581187"/>
    <w:rsid w:val="00582167"/>
    <w:rsid w:val="00583D37"/>
    <w:rsid w:val="005904CE"/>
    <w:rsid w:val="005910AE"/>
    <w:rsid w:val="005925F2"/>
    <w:rsid w:val="005929B2"/>
    <w:rsid w:val="00597FE7"/>
    <w:rsid w:val="005A19C2"/>
    <w:rsid w:val="005A1D71"/>
    <w:rsid w:val="005A3BF2"/>
    <w:rsid w:val="005A3D72"/>
    <w:rsid w:val="005B17AC"/>
    <w:rsid w:val="005B32D2"/>
    <w:rsid w:val="005B3349"/>
    <w:rsid w:val="005B3827"/>
    <w:rsid w:val="005B48E6"/>
    <w:rsid w:val="005B63DD"/>
    <w:rsid w:val="005B645F"/>
    <w:rsid w:val="005C000F"/>
    <w:rsid w:val="005C0B8A"/>
    <w:rsid w:val="005C1C8E"/>
    <w:rsid w:val="005C5CE2"/>
    <w:rsid w:val="005C75C1"/>
    <w:rsid w:val="005D0DB9"/>
    <w:rsid w:val="005D1351"/>
    <w:rsid w:val="005D1A3E"/>
    <w:rsid w:val="005D54CB"/>
    <w:rsid w:val="005D6E6D"/>
    <w:rsid w:val="005D711A"/>
    <w:rsid w:val="005D7293"/>
    <w:rsid w:val="005E21F4"/>
    <w:rsid w:val="005E3C5B"/>
    <w:rsid w:val="005E5D77"/>
    <w:rsid w:val="005E5F6D"/>
    <w:rsid w:val="005F07B6"/>
    <w:rsid w:val="005F0B2A"/>
    <w:rsid w:val="005F14C8"/>
    <w:rsid w:val="005F1C21"/>
    <w:rsid w:val="005F7953"/>
    <w:rsid w:val="00604091"/>
    <w:rsid w:val="00604BE1"/>
    <w:rsid w:val="00607729"/>
    <w:rsid w:val="00615179"/>
    <w:rsid w:val="0061768A"/>
    <w:rsid w:val="00621275"/>
    <w:rsid w:val="00624DB7"/>
    <w:rsid w:val="00625B31"/>
    <w:rsid w:val="006264A5"/>
    <w:rsid w:val="00631B7C"/>
    <w:rsid w:val="006326D6"/>
    <w:rsid w:val="006330EE"/>
    <w:rsid w:val="00644596"/>
    <w:rsid w:val="00644A60"/>
    <w:rsid w:val="006453AF"/>
    <w:rsid w:val="00647139"/>
    <w:rsid w:val="006478D3"/>
    <w:rsid w:val="00652E55"/>
    <w:rsid w:val="0065373A"/>
    <w:rsid w:val="00657131"/>
    <w:rsid w:val="00667A5C"/>
    <w:rsid w:val="00670ECB"/>
    <w:rsid w:val="00672239"/>
    <w:rsid w:val="00680E49"/>
    <w:rsid w:val="00681605"/>
    <w:rsid w:val="006857CD"/>
    <w:rsid w:val="00697418"/>
    <w:rsid w:val="006A13F5"/>
    <w:rsid w:val="006A485E"/>
    <w:rsid w:val="006A49BD"/>
    <w:rsid w:val="006A6877"/>
    <w:rsid w:val="006A763F"/>
    <w:rsid w:val="006B1B0A"/>
    <w:rsid w:val="006B2FEA"/>
    <w:rsid w:val="006B47D7"/>
    <w:rsid w:val="006B5B95"/>
    <w:rsid w:val="006B5DCD"/>
    <w:rsid w:val="006C64F8"/>
    <w:rsid w:val="006D17CD"/>
    <w:rsid w:val="006D1DD4"/>
    <w:rsid w:val="006D2F8D"/>
    <w:rsid w:val="006D3028"/>
    <w:rsid w:val="006D39A8"/>
    <w:rsid w:val="006E06B5"/>
    <w:rsid w:val="006E2557"/>
    <w:rsid w:val="006E2B22"/>
    <w:rsid w:val="006E32E3"/>
    <w:rsid w:val="006E6738"/>
    <w:rsid w:val="006E6D4A"/>
    <w:rsid w:val="006E7F4A"/>
    <w:rsid w:val="006F11F7"/>
    <w:rsid w:val="006F7E20"/>
    <w:rsid w:val="00702364"/>
    <w:rsid w:val="00703181"/>
    <w:rsid w:val="007032BE"/>
    <w:rsid w:val="00707668"/>
    <w:rsid w:val="00710B1F"/>
    <w:rsid w:val="00710F9B"/>
    <w:rsid w:val="00711313"/>
    <w:rsid w:val="0071304E"/>
    <w:rsid w:val="00713686"/>
    <w:rsid w:val="00717176"/>
    <w:rsid w:val="007203F2"/>
    <w:rsid w:val="00722780"/>
    <w:rsid w:val="00722E3B"/>
    <w:rsid w:val="00732B33"/>
    <w:rsid w:val="00733615"/>
    <w:rsid w:val="007346CD"/>
    <w:rsid w:val="0073751D"/>
    <w:rsid w:val="00737539"/>
    <w:rsid w:val="00744A36"/>
    <w:rsid w:val="007456B3"/>
    <w:rsid w:val="00746091"/>
    <w:rsid w:val="00746406"/>
    <w:rsid w:val="00753614"/>
    <w:rsid w:val="007567C1"/>
    <w:rsid w:val="00756890"/>
    <w:rsid w:val="007619D8"/>
    <w:rsid w:val="007624D6"/>
    <w:rsid w:val="00762C71"/>
    <w:rsid w:val="00766C12"/>
    <w:rsid w:val="00767DAB"/>
    <w:rsid w:val="00770E94"/>
    <w:rsid w:val="007739C3"/>
    <w:rsid w:val="00774C01"/>
    <w:rsid w:val="00780AB6"/>
    <w:rsid w:val="00780BB1"/>
    <w:rsid w:val="00785A04"/>
    <w:rsid w:val="00790453"/>
    <w:rsid w:val="007918EE"/>
    <w:rsid w:val="007926AD"/>
    <w:rsid w:val="00793E7F"/>
    <w:rsid w:val="0079499D"/>
    <w:rsid w:val="00795ACB"/>
    <w:rsid w:val="00796BD5"/>
    <w:rsid w:val="00797DED"/>
    <w:rsid w:val="007A08F8"/>
    <w:rsid w:val="007A5DE5"/>
    <w:rsid w:val="007A66CE"/>
    <w:rsid w:val="007A6D0D"/>
    <w:rsid w:val="007B16A4"/>
    <w:rsid w:val="007B2077"/>
    <w:rsid w:val="007B2426"/>
    <w:rsid w:val="007B254C"/>
    <w:rsid w:val="007B25A2"/>
    <w:rsid w:val="007B2754"/>
    <w:rsid w:val="007B4772"/>
    <w:rsid w:val="007B4D2E"/>
    <w:rsid w:val="007B5CD8"/>
    <w:rsid w:val="007C1C1C"/>
    <w:rsid w:val="007C5268"/>
    <w:rsid w:val="007C7219"/>
    <w:rsid w:val="007D04CF"/>
    <w:rsid w:val="007D2541"/>
    <w:rsid w:val="007D299A"/>
    <w:rsid w:val="007D2C4C"/>
    <w:rsid w:val="007D2F4D"/>
    <w:rsid w:val="007D4E78"/>
    <w:rsid w:val="007D7212"/>
    <w:rsid w:val="007E1BA3"/>
    <w:rsid w:val="007E6FFD"/>
    <w:rsid w:val="007E7DA7"/>
    <w:rsid w:val="007F10F9"/>
    <w:rsid w:val="007F688C"/>
    <w:rsid w:val="008015D6"/>
    <w:rsid w:val="00801E6F"/>
    <w:rsid w:val="008031A8"/>
    <w:rsid w:val="008064CC"/>
    <w:rsid w:val="008119C9"/>
    <w:rsid w:val="00811D39"/>
    <w:rsid w:val="008132A3"/>
    <w:rsid w:val="00820196"/>
    <w:rsid w:val="00821079"/>
    <w:rsid w:val="00824384"/>
    <w:rsid w:val="008258DB"/>
    <w:rsid w:val="00825FF2"/>
    <w:rsid w:val="008278D9"/>
    <w:rsid w:val="00836725"/>
    <w:rsid w:val="0084375B"/>
    <w:rsid w:val="00844840"/>
    <w:rsid w:val="00850141"/>
    <w:rsid w:val="00860033"/>
    <w:rsid w:val="0086015B"/>
    <w:rsid w:val="0086400C"/>
    <w:rsid w:val="00864226"/>
    <w:rsid w:val="00864854"/>
    <w:rsid w:val="00865D0F"/>
    <w:rsid w:val="00866FD0"/>
    <w:rsid w:val="008701A7"/>
    <w:rsid w:val="0087122B"/>
    <w:rsid w:val="008729BA"/>
    <w:rsid w:val="008740BF"/>
    <w:rsid w:val="008740F6"/>
    <w:rsid w:val="00875021"/>
    <w:rsid w:val="008820B0"/>
    <w:rsid w:val="00892A08"/>
    <w:rsid w:val="00894C1D"/>
    <w:rsid w:val="00895F76"/>
    <w:rsid w:val="00897CF2"/>
    <w:rsid w:val="008A02F7"/>
    <w:rsid w:val="008A20B5"/>
    <w:rsid w:val="008A4198"/>
    <w:rsid w:val="008A4B0A"/>
    <w:rsid w:val="008A5A31"/>
    <w:rsid w:val="008A6194"/>
    <w:rsid w:val="008A6918"/>
    <w:rsid w:val="008B0AAA"/>
    <w:rsid w:val="008B1338"/>
    <w:rsid w:val="008B2CC0"/>
    <w:rsid w:val="008B55A3"/>
    <w:rsid w:val="008B56E1"/>
    <w:rsid w:val="008B5791"/>
    <w:rsid w:val="008C0746"/>
    <w:rsid w:val="008C0954"/>
    <w:rsid w:val="008C2375"/>
    <w:rsid w:val="008C4769"/>
    <w:rsid w:val="008D0EAA"/>
    <w:rsid w:val="008D4DB1"/>
    <w:rsid w:val="008E0EDA"/>
    <w:rsid w:val="008E252B"/>
    <w:rsid w:val="008E32D1"/>
    <w:rsid w:val="008E6E93"/>
    <w:rsid w:val="008F0688"/>
    <w:rsid w:val="008F5A10"/>
    <w:rsid w:val="008F7D95"/>
    <w:rsid w:val="00901AD9"/>
    <w:rsid w:val="009114FE"/>
    <w:rsid w:val="00911F5B"/>
    <w:rsid w:val="00914822"/>
    <w:rsid w:val="009206AF"/>
    <w:rsid w:val="009208B0"/>
    <w:rsid w:val="00922FCD"/>
    <w:rsid w:val="00924E43"/>
    <w:rsid w:val="00925FF0"/>
    <w:rsid w:val="009278AC"/>
    <w:rsid w:val="009310C8"/>
    <w:rsid w:val="0093120C"/>
    <w:rsid w:val="0093225C"/>
    <w:rsid w:val="009350E3"/>
    <w:rsid w:val="009421F9"/>
    <w:rsid w:val="009422E1"/>
    <w:rsid w:val="009441F6"/>
    <w:rsid w:val="009447A0"/>
    <w:rsid w:val="00955E46"/>
    <w:rsid w:val="00962201"/>
    <w:rsid w:val="00963A4E"/>
    <w:rsid w:val="00970BC4"/>
    <w:rsid w:val="00975265"/>
    <w:rsid w:val="009829A1"/>
    <w:rsid w:val="00984BDA"/>
    <w:rsid w:val="00986602"/>
    <w:rsid w:val="009869A9"/>
    <w:rsid w:val="00992AE8"/>
    <w:rsid w:val="00993CEE"/>
    <w:rsid w:val="009A0177"/>
    <w:rsid w:val="009A3525"/>
    <w:rsid w:val="009A5162"/>
    <w:rsid w:val="009B1B6C"/>
    <w:rsid w:val="009B344F"/>
    <w:rsid w:val="009B3457"/>
    <w:rsid w:val="009B35AE"/>
    <w:rsid w:val="009B555F"/>
    <w:rsid w:val="009C155B"/>
    <w:rsid w:val="009C30B2"/>
    <w:rsid w:val="009C67C0"/>
    <w:rsid w:val="009C7131"/>
    <w:rsid w:val="009D092A"/>
    <w:rsid w:val="009D29D3"/>
    <w:rsid w:val="009D2C38"/>
    <w:rsid w:val="009D5116"/>
    <w:rsid w:val="009D5504"/>
    <w:rsid w:val="009D7FCD"/>
    <w:rsid w:val="009E019E"/>
    <w:rsid w:val="009E0DAD"/>
    <w:rsid w:val="009E200B"/>
    <w:rsid w:val="009E25A0"/>
    <w:rsid w:val="009E2E7D"/>
    <w:rsid w:val="009E5BF0"/>
    <w:rsid w:val="009F1A2C"/>
    <w:rsid w:val="009F4EC6"/>
    <w:rsid w:val="009F5CAD"/>
    <w:rsid w:val="009F619E"/>
    <w:rsid w:val="009F7692"/>
    <w:rsid w:val="00A008E6"/>
    <w:rsid w:val="00A024AE"/>
    <w:rsid w:val="00A028B1"/>
    <w:rsid w:val="00A031F6"/>
    <w:rsid w:val="00A0341D"/>
    <w:rsid w:val="00A052E6"/>
    <w:rsid w:val="00A07613"/>
    <w:rsid w:val="00A153BF"/>
    <w:rsid w:val="00A221F3"/>
    <w:rsid w:val="00A22CE7"/>
    <w:rsid w:val="00A236DE"/>
    <w:rsid w:val="00A24819"/>
    <w:rsid w:val="00A2528B"/>
    <w:rsid w:val="00A26E6B"/>
    <w:rsid w:val="00A27A71"/>
    <w:rsid w:val="00A30993"/>
    <w:rsid w:val="00A31D7F"/>
    <w:rsid w:val="00A34B05"/>
    <w:rsid w:val="00A4024D"/>
    <w:rsid w:val="00A40818"/>
    <w:rsid w:val="00A41DE2"/>
    <w:rsid w:val="00A41E07"/>
    <w:rsid w:val="00A42C16"/>
    <w:rsid w:val="00A430BA"/>
    <w:rsid w:val="00A439B8"/>
    <w:rsid w:val="00A4657F"/>
    <w:rsid w:val="00A476AE"/>
    <w:rsid w:val="00A50B3A"/>
    <w:rsid w:val="00A51EFF"/>
    <w:rsid w:val="00A60666"/>
    <w:rsid w:val="00A645BC"/>
    <w:rsid w:val="00A66373"/>
    <w:rsid w:val="00A74E1B"/>
    <w:rsid w:val="00A755FF"/>
    <w:rsid w:val="00A816AB"/>
    <w:rsid w:val="00A8333D"/>
    <w:rsid w:val="00A9215D"/>
    <w:rsid w:val="00A92511"/>
    <w:rsid w:val="00A92CC2"/>
    <w:rsid w:val="00A93A1C"/>
    <w:rsid w:val="00A93B02"/>
    <w:rsid w:val="00A9520D"/>
    <w:rsid w:val="00AA0C4F"/>
    <w:rsid w:val="00AA2EF3"/>
    <w:rsid w:val="00AA59DD"/>
    <w:rsid w:val="00AA6902"/>
    <w:rsid w:val="00AB05A4"/>
    <w:rsid w:val="00AB26AA"/>
    <w:rsid w:val="00AB6615"/>
    <w:rsid w:val="00AB6B0B"/>
    <w:rsid w:val="00AB7CCA"/>
    <w:rsid w:val="00AC0CEC"/>
    <w:rsid w:val="00AC1042"/>
    <w:rsid w:val="00AC53CA"/>
    <w:rsid w:val="00AC53DC"/>
    <w:rsid w:val="00AD4655"/>
    <w:rsid w:val="00AD5320"/>
    <w:rsid w:val="00AD5561"/>
    <w:rsid w:val="00AD5B72"/>
    <w:rsid w:val="00AE144F"/>
    <w:rsid w:val="00AE6E69"/>
    <w:rsid w:val="00AF2073"/>
    <w:rsid w:val="00AF24B7"/>
    <w:rsid w:val="00AF4A23"/>
    <w:rsid w:val="00AF4B45"/>
    <w:rsid w:val="00AF7143"/>
    <w:rsid w:val="00AF7968"/>
    <w:rsid w:val="00B002CF"/>
    <w:rsid w:val="00B0399F"/>
    <w:rsid w:val="00B04AF4"/>
    <w:rsid w:val="00B058BF"/>
    <w:rsid w:val="00B12015"/>
    <w:rsid w:val="00B14A35"/>
    <w:rsid w:val="00B16061"/>
    <w:rsid w:val="00B23960"/>
    <w:rsid w:val="00B26B02"/>
    <w:rsid w:val="00B3074C"/>
    <w:rsid w:val="00B40C7D"/>
    <w:rsid w:val="00B44398"/>
    <w:rsid w:val="00B509EF"/>
    <w:rsid w:val="00B515CC"/>
    <w:rsid w:val="00B5195E"/>
    <w:rsid w:val="00B52869"/>
    <w:rsid w:val="00B529E4"/>
    <w:rsid w:val="00B54493"/>
    <w:rsid w:val="00B5476D"/>
    <w:rsid w:val="00B609F0"/>
    <w:rsid w:val="00B618F2"/>
    <w:rsid w:val="00B61F8F"/>
    <w:rsid w:val="00B62042"/>
    <w:rsid w:val="00B6232B"/>
    <w:rsid w:val="00B671CB"/>
    <w:rsid w:val="00B72E47"/>
    <w:rsid w:val="00B74438"/>
    <w:rsid w:val="00B75AA2"/>
    <w:rsid w:val="00B7662C"/>
    <w:rsid w:val="00B804BC"/>
    <w:rsid w:val="00B8161C"/>
    <w:rsid w:val="00B82638"/>
    <w:rsid w:val="00B82A64"/>
    <w:rsid w:val="00B8351E"/>
    <w:rsid w:val="00B8378A"/>
    <w:rsid w:val="00B8490C"/>
    <w:rsid w:val="00B90B66"/>
    <w:rsid w:val="00B968EE"/>
    <w:rsid w:val="00BA3053"/>
    <w:rsid w:val="00BA43B5"/>
    <w:rsid w:val="00BB1ABC"/>
    <w:rsid w:val="00BB2815"/>
    <w:rsid w:val="00BB38B6"/>
    <w:rsid w:val="00BB46FA"/>
    <w:rsid w:val="00BB67F1"/>
    <w:rsid w:val="00BB71F1"/>
    <w:rsid w:val="00BC1BA7"/>
    <w:rsid w:val="00BC1C7A"/>
    <w:rsid w:val="00BC461C"/>
    <w:rsid w:val="00BC714E"/>
    <w:rsid w:val="00BD4E5E"/>
    <w:rsid w:val="00BD51E8"/>
    <w:rsid w:val="00BE1FB9"/>
    <w:rsid w:val="00BE25EA"/>
    <w:rsid w:val="00BE4519"/>
    <w:rsid w:val="00BE7E9B"/>
    <w:rsid w:val="00BF3843"/>
    <w:rsid w:val="00BF4131"/>
    <w:rsid w:val="00BF6765"/>
    <w:rsid w:val="00BF7669"/>
    <w:rsid w:val="00C00C53"/>
    <w:rsid w:val="00C014C9"/>
    <w:rsid w:val="00C0195D"/>
    <w:rsid w:val="00C058CE"/>
    <w:rsid w:val="00C0719D"/>
    <w:rsid w:val="00C077DC"/>
    <w:rsid w:val="00C103D6"/>
    <w:rsid w:val="00C129BD"/>
    <w:rsid w:val="00C13FC2"/>
    <w:rsid w:val="00C1400A"/>
    <w:rsid w:val="00C145EF"/>
    <w:rsid w:val="00C14744"/>
    <w:rsid w:val="00C15C40"/>
    <w:rsid w:val="00C20D04"/>
    <w:rsid w:val="00C212A5"/>
    <w:rsid w:val="00C21D1C"/>
    <w:rsid w:val="00C2236C"/>
    <w:rsid w:val="00C2280F"/>
    <w:rsid w:val="00C261E2"/>
    <w:rsid w:val="00C30A99"/>
    <w:rsid w:val="00C334CD"/>
    <w:rsid w:val="00C36622"/>
    <w:rsid w:val="00C404BA"/>
    <w:rsid w:val="00C41CB9"/>
    <w:rsid w:val="00C4225D"/>
    <w:rsid w:val="00C43131"/>
    <w:rsid w:val="00C43EA3"/>
    <w:rsid w:val="00C466B2"/>
    <w:rsid w:val="00C46898"/>
    <w:rsid w:val="00C50EEC"/>
    <w:rsid w:val="00C51B85"/>
    <w:rsid w:val="00C5238C"/>
    <w:rsid w:val="00C52AD1"/>
    <w:rsid w:val="00C5792C"/>
    <w:rsid w:val="00C60B5D"/>
    <w:rsid w:val="00C62E48"/>
    <w:rsid w:val="00C64611"/>
    <w:rsid w:val="00C665D8"/>
    <w:rsid w:val="00C7262D"/>
    <w:rsid w:val="00C73D03"/>
    <w:rsid w:val="00C753E4"/>
    <w:rsid w:val="00C80A99"/>
    <w:rsid w:val="00C82A04"/>
    <w:rsid w:val="00C96D43"/>
    <w:rsid w:val="00C971E2"/>
    <w:rsid w:val="00CA073A"/>
    <w:rsid w:val="00CA13B6"/>
    <w:rsid w:val="00CA1E2B"/>
    <w:rsid w:val="00CA3660"/>
    <w:rsid w:val="00CA6ECA"/>
    <w:rsid w:val="00CA72DB"/>
    <w:rsid w:val="00CB537C"/>
    <w:rsid w:val="00CB6847"/>
    <w:rsid w:val="00CB7030"/>
    <w:rsid w:val="00CC37DF"/>
    <w:rsid w:val="00CC4B0F"/>
    <w:rsid w:val="00CC6019"/>
    <w:rsid w:val="00CD0613"/>
    <w:rsid w:val="00CD2C16"/>
    <w:rsid w:val="00CD2D7C"/>
    <w:rsid w:val="00CD3F00"/>
    <w:rsid w:val="00CD419F"/>
    <w:rsid w:val="00CD62F9"/>
    <w:rsid w:val="00CE1CEE"/>
    <w:rsid w:val="00CE2843"/>
    <w:rsid w:val="00CE35FE"/>
    <w:rsid w:val="00CE4D46"/>
    <w:rsid w:val="00CE664D"/>
    <w:rsid w:val="00CE7DCA"/>
    <w:rsid w:val="00CF0DB8"/>
    <w:rsid w:val="00CF1680"/>
    <w:rsid w:val="00CF20D2"/>
    <w:rsid w:val="00CF263F"/>
    <w:rsid w:val="00CF3952"/>
    <w:rsid w:val="00CF42C9"/>
    <w:rsid w:val="00CF4A4F"/>
    <w:rsid w:val="00CF60C2"/>
    <w:rsid w:val="00CF7814"/>
    <w:rsid w:val="00D03026"/>
    <w:rsid w:val="00D03669"/>
    <w:rsid w:val="00D06B1A"/>
    <w:rsid w:val="00D107FF"/>
    <w:rsid w:val="00D126C9"/>
    <w:rsid w:val="00D2329B"/>
    <w:rsid w:val="00D24018"/>
    <w:rsid w:val="00D24A54"/>
    <w:rsid w:val="00D26673"/>
    <w:rsid w:val="00D30B27"/>
    <w:rsid w:val="00D30DF3"/>
    <w:rsid w:val="00D3113B"/>
    <w:rsid w:val="00D3251B"/>
    <w:rsid w:val="00D32A63"/>
    <w:rsid w:val="00D34786"/>
    <w:rsid w:val="00D40879"/>
    <w:rsid w:val="00D411E8"/>
    <w:rsid w:val="00D53DA2"/>
    <w:rsid w:val="00D55612"/>
    <w:rsid w:val="00D57AFD"/>
    <w:rsid w:val="00D61231"/>
    <w:rsid w:val="00D65630"/>
    <w:rsid w:val="00D6694A"/>
    <w:rsid w:val="00D70957"/>
    <w:rsid w:val="00D70F4E"/>
    <w:rsid w:val="00D73D01"/>
    <w:rsid w:val="00D75AA6"/>
    <w:rsid w:val="00D77FFE"/>
    <w:rsid w:val="00D82D27"/>
    <w:rsid w:val="00D840EC"/>
    <w:rsid w:val="00D84EC7"/>
    <w:rsid w:val="00D84FD9"/>
    <w:rsid w:val="00D8603E"/>
    <w:rsid w:val="00D86D70"/>
    <w:rsid w:val="00D97EC5"/>
    <w:rsid w:val="00DA046A"/>
    <w:rsid w:val="00DA1340"/>
    <w:rsid w:val="00DA17D4"/>
    <w:rsid w:val="00DA6947"/>
    <w:rsid w:val="00DB46CE"/>
    <w:rsid w:val="00DC1CC1"/>
    <w:rsid w:val="00DC25C3"/>
    <w:rsid w:val="00DD10E6"/>
    <w:rsid w:val="00DD29DC"/>
    <w:rsid w:val="00DD3B45"/>
    <w:rsid w:val="00DD55C9"/>
    <w:rsid w:val="00DD6E56"/>
    <w:rsid w:val="00DE28F8"/>
    <w:rsid w:val="00DE3C0A"/>
    <w:rsid w:val="00DF357D"/>
    <w:rsid w:val="00DF3BAA"/>
    <w:rsid w:val="00DF63E3"/>
    <w:rsid w:val="00DF7CDA"/>
    <w:rsid w:val="00E01049"/>
    <w:rsid w:val="00E019FA"/>
    <w:rsid w:val="00E05363"/>
    <w:rsid w:val="00E07708"/>
    <w:rsid w:val="00E113B8"/>
    <w:rsid w:val="00E211E7"/>
    <w:rsid w:val="00E2223B"/>
    <w:rsid w:val="00E24214"/>
    <w:rsid w:val="00E27CB5"/>
    <w:rsid w:val="00E31921"/>
    <w:rsid w:val="00E3223B"/>
    <w:rsid w:val="00E342C7"/>
    <w:rsid w:val="00E3757E"/>
    <w:rsid w:val="00E37DED"/>
    <w:rsid w:val="00E516C7"/>
    <w:rsid w:val="00E52FDC"/>
    <w:rsid w:val="00E574C9"/>
    <w:rsid w:val="00E57D4F"/>
    <w:rsid w:val="00E61BFF"/>
    <w:rsid w:val="00E62941"/>
    <w:rsid w:val="00E63C44"/>
    <w:rsid w:val="00E746AB"/>
    <w:rsid w:val="00E75A92"/>
    <w:rsid w:val="00E772BE"/>
    <w:rsid w:val="00E84468"/>
    <w:rsid w:val="00E90220"/>
    <w:rsid w:val="00E91C5F"/>
    <w:rsid w:val="00E9344C"/>
    <w:rsid w:val="00E93A1F"/>
    <w:rsid w:val="00E962E4"/>
    <w:rsid w:val="00EA00C2"/>
    <w:rsid w:val="00EA1A65"/>
    <w:rsid w:val="00EA3201"/>
    <w:rsid w:val="00EA5520"/>
    <w:rsid w:val="00EA5867"/>
    <w:rsid w:val="00EB1719"/>
    <w:rsid w:val="00EB20DD"/>
    <w:rsid w:val="00EB49B5"/>
    <w:rsid w:val="00EB519F"/>
    <w:rsid w:val="00EB62C8"/>
    <w:rsid w:val="00EB76E4"/>
    <w:rsid w:val="00EC0636"/>
    <w:rsid w:val="00EC1357"/>
    <w:rsid w:val="00EC2E3F"/>
    <w:rsid w:val="00EC37AB"/>
    <w:rsid w:val="00ED56BB"/>
    <w:rsid w:val="00ED7393"/>
    <w:rsid w:val="00EE4557"/>
    <w:rsid w:val="00EE5D78"/>
    <w:rsid w:val="00EE6562"/>
    <w:rsid w:val="00EE7936"/>
    <w:rsid w:val="00EF33A2"/>
    <w:rsid w:val="00EF3F1B"/>
    <w:rsid w:val="00EF5621"/>
    <w:rsid w:val="00EF5766"/>
    <w:rsid w:val="00EF6E4F"/>
    <w:rsid w:val="00F0130F"/>
    <w:rsid w:val="00F03CE6"/>
    <w:rsid w:val="00F0483C"/>
    <w:rsid w:val="00F053E9"/>
    <w:rsid w:val="00F05761"/>
    <w:rsid w:val="00F22354"/>
    <w:rsid w:val="00F22AF8"/>
    <w:rsid w:val="00F237B6"/>
    <w:rsid w:val="00F27878"/>
    <w:rsid w:val="00F339DA"/>
    <w:rsid w:val="00F3764E"/>
    <w:rsid w:val="00F417BE"/>
    <w:rsid w:val="00F41E39"/>
    <w:rsid w:val="00F43D09"/>
    <w:rsid w:val="00F45998"/>
    <w:rsid w:val="00F46516"/>
    <w:rsid w:val="00F46E07"/>
    <w:rsid w:val="00F51F6F"/>
    <w:rsid w:val="00F52332"/>
    <w:rsid w:val="00F55674"/>
    <w:rsid w:val="00F56C00"/>
    <w:rsid w:val="00F63A81"/>
    <w:rsid w:val="00F645F6"/>
    <w:rsid w:val="00F671D5"/>
    <w:rsid w:val="00F67F5C"/>
    <w:rsid w:val="00F703DB"/>
    <w:rsid w:val="00F70AEE"/>
    <w:rsid w:val="00F711C1"/>
    <w:rsid w:val="00F7217F"/>
    <w:rsid w:val="00F77837"/>
    <w:rsid w:val="00F77C5B"/>
    <w:rsid w:val="00F82494"/>
    <w:rsid w:val="00F83AD3"/>
    <w:rsid w:val="00F848C6"/>
    <w:rsid w:val="00F848F1"/>
    <w:rsid w:val="00F9548F"/>
    <w:rsid w:val="00F973CD"/>
    <w:rsid w:val="00F97A9A"/>
    <w:rsid w:val="00FA0BB4"/>
    <w:rsid w:val="00FA1C98"/>
    <w:rsid w:val="00FA20B8"/>
    <w:rsid w:val="00FA2E22"/>
    <w:rsid w:val="00FA2EC6"/>
    <w:rsid w:val="00FA64CE"/>
    <w:rsid w:val="00FB37AD"/>
    <w:rsid w:val="00FB3F49"/>
    <w:rsid w:val="00FB532F"/>
    <w:rsid w:val="00FC64C6"/>
    <w:rsid w:val="00FC707F"/>
    <w:rsid w:val="00FD0BA5"/>
    <w:rsid w:val="00FD1129"/>
    <w:rsid w:val="00FD4B63"/>
    <w:rsid w:val="00FD7B3B"/>
    <w:rsid w:val="00FE675B"/>
    <w:rsid w:val="00FE7144"/>
    <w:rsid w:val="00FE73E7"/>
    <w:rsid w:val="00FE7602"/>
    <w:rsid w:val="00FF0532"/>
    <w:rsid w:val="00FF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B0AAA"/>
  </w:style>
  <w:style w:type="table" w:customStyle="1" w:styleId="13">
    <w:name w:val="Сетка таблицы1"/>
    <w:basedOn w:val="a1"/>
    <w:next w:val="af8"/>
    <w:uiPriority w:val="59"/>
    <w:rsid w:val="008B0A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B0A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B0AA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B0AAA"/>
  </w:style>
  <w:style w:type="table" w:customStyle="1" w:styleId="25">
    <w:name w:val="Сетка таблицы2"/>
    <w:basedOn w:val="a1"/>
    <w:next w:val="af8"/>
    <w:uiPriority w:val="59"/>
    <w:rsid w:val="008B0A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8B0AAA"/>
  </w:style>
  <w:style w:type="character" w:customStyle="1" w:styleId="sectioninfo">
    <w:name w:val="section__info"/>
    <w:rsid w:val="008B0AAA"/>
  </w:style>
  <w:style w:type="character" w:customStyle="1" w:styleId="s10">
    <w:name w:val="s_10"/>
    <w:rsid w:val="008B0AAA"/>
  </w:style>
  <w:style w:type="numbering" w:customStyle="1" w:styleId="41">
    <w:name w:val="Нет списка4"/>
    <w:next w:val="a2"/>
    <w:uiPriority w:val="99"/>
    <w:semiHidden/>
    <w:unhideWhenUsed/>
    <w:rsid w:val="00AC53CA"/>
  </w:style>
  <w:style w:type="table" w:customStyle="1" w:styleId="35">
    <w:name w:val="Сетка таблицы3"/>
    <w:basedOn w:val="a1"/>
    <w:next w:val="af8"/>
    <w:uiPriority w:val="59"/>
    <w:rsid w:val="00AC53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текст_"/>
    <w:link w:val="14"/>
    <w:locked/>
    <w:rsid w:val="00AC53CA"/>
    <w:rPr>
      <w:rFonts w:ascii="Times New Roman" w:eastAsia="Times New Roman" w:hAnsi="Times New Roman"/>
      <w:sz w:val="27"/>
      <w:szCs w:val="27"/>
      <w:shd w:val="clear" w:color="auto" w:fill="FFFFFF"/>
    </w:rPr>
  </w:style>
  <w:style w:type="paragraph" w:customStyle="1" w:styleId="14">
    <w:name w:val="Основной текст1"/>
    <w:basedOn w:val="a"/>
    <w:link w:val="afc"/>
    <w:rsid w:val="00AC53CA"/>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AC53CA"/>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6">
    <w:name w:val="Основной текст (2)_"/>
    <w:link w:val="27"/>
    <w:rsid w:val="00AC53CA"/>
    <w:rPr>
      <w:sz w:val="28"/>
      <w:szCs w:val="28"/>
      <w:shd w:val="clear" w:color="auto" w:fill="FFFFFF"/>
    </w:rPr>
  </w:style>
  <w:style w:type="paragraph" w:customStyle="1" w:styleId="27">
    <w:name w:val="Основной текст (2)"/>
    <w:basedOn w:val="a"/>
    <w:link w:val="26"/>
    <w:rsid w:val="00AC53CA"/>
    <w:pPr>
      <w:widowControl w:val="0"/>
      <w:shd w:val="clear" w:color="auto" w:fill="FFFFFF"/>
      <w:spacing w:after="0" w:line="317" w:lineRule="exact"/>
    </w:pPr>
    <w:rPr>
      <w:rFonts w:asciiTheme="minorHAnsi" w:eastAsiaTheme="minorHAnsi" w:hAnsiTheme="minorHAnsi" w:cstheme="minorBidi"/>
      <w:sz w:val="28"/>
      <w:szCs w:val="28"/>
    </w:rPr>
  </w:style>
  <w:style w:type="paragraph" w:customStyle="1" w:styleId="15">
    <w:name w:val="Обычный1"/>
    <w:rsid w:val="00AC53CA"/>
    <w:pPr>
      <w:snapToGrid w:val="0"/>
      <w:spacing w:after="0" w:line="240" w:lineRule="auto"/>
    </w:pPr>
    <w:rPr>
      <w:rFonts w:ascii="Times New Roman" w:eastAsia="Times New Roman" w:hAnsi="Times New Roman" w:cs="Times New Roman"/>
      <w:sz w:val="24"/>
      <w:szCs w:val="20"/>
      <w:lang w:eastAsia="ru-RU"/>
    </w:rPr>
  </w:style>
  <w:style w:type="character" w:customStyle="1" w:styleId="markedcontent">
    <w:name w:val="markedcontent"/>
    <w:rsid w:val="00AC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B0AAA"/>
  </w:style>
  <w:style w:type="table" w:customStyle="1" w:styleId="13">
    <w:name w:val="Сетка таблицы1"/>
    <w:basedOn w:val="a1"/>
    <w:next w:val="af8"/>
    <w:uiPriority w:val="59"/>
    <w:rsid w:val="008B0A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B0A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B0AA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B0AAA"/>
  </w:style>
  <w:style w:type="table" w:customStyle="1" w:styleId="25">
    <w:name w:val="Сетка таблицы2"/>
    <w:basedOn w:val="a1"/>
    <w:next w:val="af8"/>
    <w:uiPriority w:val="59"/>
    <w:rsid w:val="008B0A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8B0AAA"/>
  </w:style>
  <w:style w:type="character" w:customStyle="1" w:styleId="sectioninfo">
    <w:name w:val="section__info"/>
    <w:rsid w:val="008B0AAA"/>
  </w:style>
  <w:style w:type="character" w:customStyle="1" w:styleId="s10">
    <w:name w:val="s_10"/>
    <w:rsid w:val="008B0AAA"/>
  </w:style>
  <w:style w:type="numbering" w:customStyle="1" w:styleId="41">
    <w:name w:val="Нет списка4"/>
    <w:next w:val="a2"/>
    <w:uiPriority w:val="99"/>
    <w:semiHidden/>
    <w:unhideWhenUsed/>
    <w:rsid w:val="00AC53CA"/>
  </w:style>
  <w:style w:type="table" w:customStyle="1" w:styleId="35">
    <w:name w:val="Сетка таблицы3"/>
    <w:basedOn w:val="a1"/>
    <w:next w:val="af8"/>
    <w:uiPriority w:val="59"/>
    <w:rsid w:val="00AC53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текст_"/>
    <w:link w:val="14"/>
    <w:locked/>
    <w:rsid w:val="00AC53CA"/>
    <w:rPr>
      <w:rFonts w:ascii="Times New Roman" w:eastAsia="Times New Roman" w:hAnsi="Times New Roman"/>
      <w:sz w:val="27"/>
      <w:szCs w:val="27"/>
      <w:shd w:val="clear" w:color="auto" w:fill="FFFFFF"/>
    </w:rPr>
  </w:style>
  <w:style w:type="paragraph" w:customStyle="1" w:styleId="14">
    <w:name w:val="Основной текст1"/>
    <w:basedOn w:val="a"/>
    <w:link w:val="afc"/>
    <w:rsid w:val="00AC53CA"/>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AC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AC53CA"/>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AC53CA"/>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6">
    <w:name w:val="Основной текст (2)_"/>
    <w:link w:val="27"/>
    <w:rsid w:val="00AC53CA"/>
    <w:rPr>
      <w:sz w:val="28"/>
      <w:szCs w:val="28"/>
      <w:shd w:val="clear" w:color="auto" w:fill="FFFFFF"/>
    </w:rPr>
  </w:style>
  <w:style w:type="paragraph" w:customStyle="1" w:styleId="27">
    <w:name w:val="Основной текст (2)"/>
    <w:basedOn w:val="a"/>
    <w:link w:val="26"/>
    <w:rsid w:val="00AC53CA"/>
    <w:pPr>
      <w:widowControl w:val="0"/>
      <w:shd w:val="clear" w:color="auto" w:fill="FFFFFF"/>
      <w:spacing w:after="0" w:line="317" w:lineRule="exact"/>
    </w:pPr>
    <w:rPr>
      <w:rFonts w:asciiTheme="minorHAnsi" w:eastAsiaTheme="minorHAnsi" w:hAnsiTheme="minorHAnsi" w:cstheme="minorBidi"/>
      <w:sz w:val="28"/>
      <w:szCs w:val="28"/>
    </w:rPr>
  </w:style>
  <w:style w:type="paragraph" w:customStyle="1" w:styleId="15">
    <w:name w:val="Обычный1"/>
    <w:rsid w:val="00AC53CA"/>
    <w:pPr>
      <w:snapToGrid w:val="0"/>
      <w:spacing w:after="0" w:line="240" w:lineRule="auto"/>
    </w:pPr>
    <w:rPr>
      <w:rFonts w:ascii="Times New Roman" w:eastAsia="Times New Roman" w:hAnsi="Times New Roman" w:cs="Times New Roman"/>
      <w:sz w:val="24"/>
      <w:szCs w:val="20"/>
      <w:lang w:eastAsia="ru-RU"/>
    </w:rPr>
  </w:style>
  <w:style w:type="character" w:customStyle="1" w:styleId="markedcontent">
    <w:name w:val="markedcontent"/>
    <w:rsid w:val="00AC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http://www.bus.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https://www.gosfinansy.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base.garant.ru/70951956/c9c989f1e999992b41b30686f0032f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base.garant.ru/12158040/bf1b34325e66658fe89a284c1280ad3b/"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1739-0525-4DCB-AE68-6322A4E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25</Pages>
  <Words>10196</Words>
  <Characters>58121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117</cp:revision>
  <cp:lastPrinted>2023-04-11T10:46:00Z</cp:lastPrinted>
  <dcterms:created xsi:type="dcterms:W3CDTF">2021-07-01T05:39:00Z</dcterms:created>
  <dcterms:modified xsi:type="dcterms:W3CDTF">2023-04-11T10:57:00Z</dcterms:modified>
</cp:coreProperties>
</file>