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C2" w:rsidRDefault="00762C71" w:rsidP="00181731">
      <w:pPr>
        <w:pStyle w:val="2"/>
        <w:spacing w:line="240" w:lineRule="exact"/>
        <w:rPr>
          <w:spacing w:val="20"/>
          <w:szCs w:val="28"/>
          <w:lang w:val="ru-RU"/>
        </w:rPr>
      </w:pPr>
      <w:r>
        <w:rPr>
          <w:spacing w:val="20"/>
          <w:szCs w:val="28"/>
          <w:lang w:val="ru-RU"/>
        </w:rPr>
        <w:t>ОТЧЕТ</w:t>
      </w:r>
    </w:p>
    <w:p w:rsidR="00FB7702" w:rsidRDefault="00454634" w:rsidP="008113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D7FCD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8113BF"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встречной </w:t>
      </w:r>
      <w:r w:rsidR="008113BF" w:rsidRPr="00B04056"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проверки </w:t>
      </w:r>
      <w:r w:rsidR="008113BF" w:rsidRPr="00B04056">
        <w:rPr>
          <w:rFonts w:ascii="Times New Roman" w:hAnsi="Times New Roman"/>
          <w:b/>
          <w:sz w:val="28"/>
          <w:szCs w:val="28"/>
        </w:rPr>
        <w:t>использования</w:t>
      </w:r>
      <w:r w:rsidR="008113BF">
        <w:rPr>
          <w:rFonts w:ascii="Times New Roman" w:hAnsi="Times New Roman"/>
          <w:b/>
          <w:sz w:val="28"/>
          <w:szCs w:val="28"/>
        </w:rPr>
        <w:t xml:space="preserve"> </w:t>
      </w:r>
      <w:r w:rsidR="008113BF" w:rsidRPr="00B04056">
        <w:rPr>
          <w:rFonts w:ascii="Times New Roman" w:hAnsi="Times New Roman"/>
          <w:b/>
          <w:sz w:val="28"/>
          <w:szCs w:val="28"/>
        </w:rPr>
        <w:t>средств</w:t>
      </w:r>
    </w:p>
    <w:p w:rsidR="00FB7702" w:rsidRDefault="008113BF" w:rsidP="008113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субсидии</w:t>
      </w:r>
      <w:r w:rsidR="00FB77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финансовое обеспечение выполнения</w:t>
      </w:r>
    </w:p>
    <w:p w:rsidR="00FB7702" w:rsidRDefault="008113BF" w:rsidP="008113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FB77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задания и субсидии на иные цели</w:t>
      </w:r>
    </w:p>
    <w:p w:rsidR="00FB7702" w:rsidRDefault="008113BF" w:rsidP="008113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муниципальном учреждении</w:t>
      </w:r>
      <w:r w:rsidR="00FB77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«Сабарская</w:t>
      </w:r>
    </w:p>
    <w:p w:rsidR="008113BF" w:rsidRDefault="008113BF" w:rsidP="008113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центральная</w:t>
      </w:r>
      <w:r w:rsidR="00FB77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библиотека» за</w:t>
      </w:r>
      <w:r w:rsidRPr="00A8140D">
        <w:rPr>
          <w:rFonts w:ascii="Times New Roman" w:hAnsi="Times New Roman"/>
          <w:b/>
          <w:sz w:val="28"/>
          <w:szCs w:val="28"/>
        </w:rPr>
        <w:t xml:space="preserve"> </w:t>
      </w:r>
      <w:r w:rsidRPr="00242EC4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242EC4">
        <w:rPr>
          <w:rFonts w:ascii="Times New Roman" w:hAnsi="Times New Roman"/>
          <w:b/>
          <w:sz w:val="28"/>
          <w:szCs w:val="28"/>
        </w:rPr>
        <w:t xml:space="preserve"> го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E76D4D" w:rsidRDefault="00E76D4D" w:rsidP="008113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F5A10" w:rsidRPr="00FD7B3B" w:rsidRDefault="008F5A10" w:rsidP="00E76D4D">
      <w:pPr>
        <w:spacing w:after="0" w:line="240" w:lineRule="exact"/>
        <w:jc w:val="center"/>
        <w:rPr>
          <w:rFonts w:ascii="Times New Roman" w:eastAsiaTheme="minorEastAsia" w:hAnsi="Times New Roman"/>
          <w:b/>
          <w:spacing w:val="-2"/>
          <w:sz w:val="28"/>
          <w:szCs w:val="28"/>
        </w:rPr>
      </w:pPr>
    </w:p>
    <w:p w:rsidR="00A92CC2" w:rsidRDefault="00A92CC2" w:rsidP="00181731">
      <w:pPr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/>
          <w:b/>
          <w:spacing w:val="-2"/>
          <w:sz w:val="28"/>
          <w:szCs w:val="28"/>
          <w:lang w:eastAsia="ru-RU"/>
        </w:rPr>
      </w:pPr>
    </w:p>
    <w:p w:rsidR="00A92CC2" w:rsidRPr="00D66859" w:rsidRDefault="00A92CC2" w:rsidP="0045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859">
        <w:rPr>
          <w:rFonts w:ascii="Times New Roman" w:hAnsi="Times New Roman"/>
          <w:sz w:val="28"/>
          <w:szCs w:val="28"/>
        </w:rPr>
        <w:t>«</w:t>
      </w:r>
      <w:r w:rsidR="00B21267">
        <w:rPr>
          <w:rFonts w:ascii="Times New Roman" w:hAnsi="Times New Roman"/>
          <w:sz w:val="28"/>
          <w:szCs w:val="28"/>
        </w:rPr>
        <w:t>06</w:t>
      </w:r>
      <w:r w:rsidRPr="00AC1042">
        <w:rPr>
          <w:rFonts w:ascii="Times New Roman" w:hAnsi="Times New Roman"/>
          <w:sz w:val="28"/>
          <w:szCs w:val="28"/>
        </w:rPr>
        <w:t>»</w:t>
      </w:r>
      <w:r w:rsidRPr="00D66859">
        <w:rPr>
          <w:rFonts w:ascii="Times New Roman" w:hAnsi="Times New Roman"/>
          <w:sz w:val="28"/>
          <w:szCs w:val="28"/>
        </w:rPr>
        <w:t xml:space="preserve"> </w:t>
      </w:r>
      <w:r w:rsidR="00B21267">
        <w:rPr>
          <w:rFonts w:ascii="Times New Roman" w:hAnsi="Times New Roman"/>
          <w:sz w:val="28"/>
          <w:szCs w:val="28"/>
        </w:rPr>
        <w:t>ноября</w:t>
      </w:r>
      <w:r w:rsidRPr="00D66859">
        <w:rPr>
          <w:rFonts w:ascii="Times New Roman" w:hAnsi="Times New Roman"/>
          <w:sz w:val="28"/>
          <w:szCs w:val="28"/>
        </w:rPr>
        <w:t xml:space="preserve"> 20</w:t>
      </w:r>
      <w:r w:rsidR="00B21267">
        <w:rPr>
          <w:rFonts w:ascii="Times New Roman" w:hAnsi="Times New Roman"/>
          <w:sz w:val="28"/>
          <w:szCs w:val="28"/>
        </w:rPr>
        <w:t>18</w:t>
      </w:r>
      <w:r w:rsidRPr="00D66859">
        <w:rPr>
          <w:rFonts w:ascii="Times New Roman" w:hAnsi="Times New Roman"/>
          <w:sz w:val="28"/>
          <w:szCs w:val="28"/>
        </w:rPr>
        <w:t xml:space="preserve"> года                        </w:t>
      </w:r>
      <w:r w:rsidR="00131C16">
        <w:rPr>
          <w:rFonts w:ascii="Times New Roman" w:hAnsi="Times New Roman"/>
          <w:sz w:val="28"/>
          <w:szCs w:val="28"/>
        </w:rPr>
        <w:t xml:space="preserve">  </w:t>
      </w:r>
      <w:r w:rsidRPr="00D66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66859">
        <w:rPr>
          <w:rFonts w:ascii="Times New Roman" w:hAnsi="Times New Roman"/>
          <w:sz w:val="28"/>
          <w:szCs w:val="28"/>
        </w:rPr>
        <w:t xml:space="preserve">    </w:t>
      </w:r>
      <w:r w:rsidR="0011552F">
        <w:rPr>
          <w:rFonts w:ascii="Times New Roman" w:hAnsi="Times New Roman"/>
          <w:sz w:val="28"/>
          <w:szCs w:val="28"/>
        </w:rPr>
        <w:t xml:space="preserve">          </w:t>
      </w:r>
      <w:r w:rsidR="0035699F">
        <w:rPr>
          <w:rFonts w:ascii="Times New Roman" w:hAnsi="Times New Roman"/>
          <w:sz w:val="28"/>
          <w:szCs w:val="28"/>
        </w:rPr>
        <w:t xml:space="preserve">               </w:t>
      </w:r>
      <w:r w:rsidR="00410DD6">
        <w:rPr>
          <w:rFonts w:ascii="Times New Roman" w:hAnsi="Times New Roman"/>
          <w:sz w:val="28"/>
          <w:szCs w:val="28"/>
        </w:rPr>
        <w:t xml:space="preserve"> </w:t>
      </w:r>
      <w:r w:rsidR="0011552F">
        <w:rPr>
          <w:rFonts w:ascii="Times New Roman" w:hAnsi="Times New Roman"/>
          <w:sz w:val="28"/>
          <w:szCs w:val="28"/>
        </w:rPr>
        <w:t xml:space="preserve">         </w:t>
      </w:r>
      <w:r w:rsidR="00B21267">
        <w:rPr>
          <w:rFonts w:ascii="Times New Roman" w:hAnsi="Times New Roman"/>
          <w:sz w:val="28"/>
          <w:szCs w:val="28"/>
        </w:rPr>
        <w:t xml:space="preserve">                       </w:t>
      </w:r>
      <w:r w:rsidR="0011552F">
        <w:rPr>
          <w:rFonts w:ascii="Times New Roman" w:hAnsi="Times New Roman"/>
          <w:sz w:val="28"/>
          <w:szCs w:val="28"/>
        </w:rPr>
        <w:t xml:space="preserve"> </w:t>
      </w:r>
      <w:r w:rsidR="00AD5320">
        <w:rPr>
          <w:rFonts w:ascii="Times New Roman" w:hAnsi="Times New Roman"/>
          <w:sz w:val="28"/>
          <w:szCs w:val="28"/>
        </w:rPr>
        <w:t>№</w:t>
      </w:r>
      <w:r w:rsidR="004510D0">
        <w:rPr>
          <w:rFonts w:ascii="Times New Roman" w:hAnsi="Times New Roman"/>
          <w:sz w:val="28"/>
          <w:szCs w:val="28"/>
        </w:rPr>
        <w:t xml:space="preserve"> </w:t>
      </w:r>
      <w:r w:rsidR="00B21267">
        <w:rPr>
          <w:rFonts w:ascii="Times New Roman" w:hAnsi="Times New Roman"/>
          <w:sz w:val="28"/>
          <w:szCs w:val="28"/>
        </w:rPr>
        <w:t>5</w:t>
      </w:r>
    </w:p>
    <w:p w:rsidR="00A92CC2" w:rsidRDefault="00A92CC2" w:rsidP="00A92CC2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3958FB" w:rsidRPr="007C5268" w:rsidRDefault="003958FB" w:rsidP="00A92CC2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E76D4D" w:rsidRPr="00F916AB" w:rsidRDefault="00E76D4D" w:rsidP="00140AB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0D694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D6942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694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Ревизионной комиссии Суксу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м</w:t>
      </w:r>
      <w:r w:rsidRPr="00F916AB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916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A0F37" w:rsidRPr="009A0F37">
        <w:rPr>
          <w:rFonts w:ascii="Times New Roman" w:hAnsi="Times New Roman"/>
          <w:sz w:val="28"/>
          <w:szCs w:val="28"/>
        </w:rPr>
        <w:t xml:space="preserve"> </w:t>
      </w:r>
      <w:r w:rsidR="009A0F37" w:rsidRPr="00E14AF9">
        <w:rPr>
          <w:rFonts w:ascii="Times New Roman" w:hAnsi="Times New Roman"/>
          <w:sz w:val="28"/>
          <w:szCs w:val="28"/>
        </w:rPr>
        <w:t>Соглашением от 22.12.2017 № 8 о п</w:t>
      </w:r>
      <w:r w:rsidR="009A0F37" w:rsidRPr="00E14AF9">
        <w:rPr>
          <w:rFonts w:ascii="Times New Roman" w:hAnsi="Times New Roman"/>
          <w:sz w:val="28"/>
          <w:szCs w:val="28"/>
        </w:rPr>
        <w:t>е</w:t>
      </w:r>
      <w:r w:rsidR="009A0F37" w:rsidRPr="00E14AF9">
        <w:rPr>
          <w:rFonts w:ascii="Times New Roman" w:hAnsi="Times New Roman"/>
          <w:sz w:val="28"/>
          <w:szCs w:val="28"/>
        </w:rPr>
        <w:t>редаче Контрольно-счетному органу Суксунского муниципального района по</w:t>
      </w:r>
      <w:r w:rsidR="009A0F37" w:rsidRPr="00E14AF9">
        <w:rPr>
          <w:rFonts w:ascii="Times New Roman" w:hAnsi="Times New Roman"/>
          <w:sz w:val="28"/>
          <w:szCs w:val="28"/>
        </w:rPr>
        <w:t>л</w:t>
      </w:r>
      <w:r w:rsidR="009A0F37" w:rsidRPr="00E14AF9">
        <w:rPr>
          <w:rFonts w:ascii="Times New Roman" w:hAnsi="Times New Roman"/>
          <w:sz w:val="28"/>
          <w:szCs w:val="28"/>
        </w:rPr>
        <w:t>номочий по осуществлению внешнего муниципального финансового контроля, заключенным Земским собранием Суксунского муниципального района и Сов</w:t>
      </w:r>
      <w:r w:rsidR="009A0F37" w:rsidRPr="00E14AF9">
        <w:rPr>
          <w:rFonts w:ascii="Times New Roman" w:hAnsi="Times New Roman"/>
          <w:sz w:val="28"/>
          <w:szCs w:val="28"/>
        </w:rPr>
        <w:t>е</w:t>
      </w:r>
      <w:r w:rsidR="009A0F37" w:rsidRPr="00E14AF9">
        <w:rPr>
          <w:rFonts w:ascii="Times New Roman" w:hAnsi="Times New Roman"/>
          <w:sz w:val="28"/>
          <w:szCs w:val="28"/>
        </w:rPr>
        <w:t>том депутатов Киселевского сельского поселения Суксунского муниципального района Пермского края</w:t>
      </w:r>
      <w:r w:rsidR="009A0F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E9E">
        <w:rPr>
          <w:rFonts w:ascii="Times New Roman" w:eastAsia="Times New Roman" w:hAnsi="Times New Roman"/>
          <w:sz w:val="28"/>
          <w:szCs w:val="28"/>
          <w:lang w:eastAsia="ru-RU"/>
        </w:rPr>
        <w:t>распоряжением Ревизионной комиссии Суксунского м</w:t>
      </w:r>
      <w:r w:rsidRPr="009D2E9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2E9E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3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E9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E9E">
        <w:rPr>
          <w:rFonts w:ascii="Times New Roman" w:eastAsia="Times New Roman" w:hAnsi="Times New Roman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13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37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C47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7C4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470D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8113BF" w:rsidRPr="00BD0FDB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 w:rsidR="008113BF" w:rsidRPr="008113BF">
        <w:rPr>
          <w:rFonts w:ascii="Times New Roman" w:eastAsia="Times New Roman" w:hAnsi="Times New Roman"/>
          <w:snapToGrid w:val="0"/>
          <w:sz w:val="28"/>
          <w:szCs w:val="28"/>
        </w:rPr>
        <w:t xml:space="preserve">встречной проверки </w:t>
      </w:r>
      <w:r w:rsidR="008113BF" w:rsidRPr="008113BF">
        <w:rPr>
          <w:rFonts w:ascii="Times New Roman" w:hAnsi="Times New Roman"/>
          <w:sz w:val="28"/>
          <w:szCs w:val="28"/>
        </w:rPr>
        <w:t>и</w:t>
      </w:r>
      <w:r w:rsidR="008113BF" w:rsidRPr="008113BF">
        <w:rPr>
          <w:rFonts w:ascii="Times New Roman" w:hAnsi="Times New Roman"/>
          <w:sz w:val="28"/>
          <w:szCs w:val="28"/>
        </w:rPr>
        <w:t>с</w:t>
      </w:r>
      <w:r w:rsidR="008113BF" w:rsidRPr="008113BF">
        <w:rPr>
          <w:rFonts w:ascii="Times New Roman" w:hAnsi="Times New Roman"/>
          <w:sz w:val="28"/>
          <w:szCs w:val="28"/>
        </w:rPr>
        <w:t>пользования средств субсидии</w:t>
      </w:r>
      <w:r w:rsidR="008113BF">
        <w:rPr>
          <w:rFonts w:ascii="Times New Roman" w:hAnsi="Times New Roman"/>
          <w:sz w:val="28"/>
          <w:szCs w:val="28"/>
        </w:rPr>
        <w:t xml:space="preserve"> </w:t>
      </w:r>
      <w:r w:rsidR="008113BF" w:rsidRPr="008113BF">
        <w:rPr>
          <w:rFonts w:ascii="Times New Roman" w:hAnsi="Times New Roman"/>
          <w:sz w:val="28"/>
          <w:szCs w:val="28"/>
        </w:rPr>
        <w:t>на финансовое обеспечение выполнения муниц</w:t>
      </w:r>
      <w:r w:rsidR="008113BF" w:rsidRPr="008113BF">
        <w:rPr>
          <w:rFonts w:ascii="Times New Roman" w:hAnsi="Times New Roman"/>
          <w:sz w:val="28"/>
          <w:szCs w:val="28"/>
        </w:rPr>
        <w:t>и</w:t>
      </w:r>
      <w:r w:rsidR="008113BF" w:rsidRPr="008113BF">
        <w:rPr>
          <w:rFonts w:ascii="Times New Roman" w:hAnsi="Times New Roman"/>
          <w:sz w:val="28"/>
          <w:szCs w:val="28"/>
        </w:rPr>
        <w:t>пального</w:t>
      </w:r>
      <w:r w:rsidR="008113BF">
        <w:rPr>
          <w:rFonts w:ascii="Times New Roman" w:hAnsi="Times New Roman"/>
          <w:sz w:val="28"/>
          <w:szCs w:val="28"/>
        </w:rPr>
        <w:t xml:space="preserve"> </w:t>
      </w:r>
      <w:r w:rsidR="008113BF" w:rsidRPr="008113BF">
        <w:rPr>
          <w:rFonts w:ascii="Times New Roman" w:hAnsi="Times New Roman"/>
          <w:sz w:val="28"/>
          <w:szCs w:val="28"/>
        </w:rPr>
        <w:t>задания и субсидии на иные цели в муниципальном учреждении</w:t>
      </w:r>
      <w:r w:rsidR="008113BF">
        <w:rPr>
          <w:rFonts w:ascii="Times New Roman" w:hAnsi="Times New Roman"/>
          <w:sz w:val="28"/>
          <w:szCs w:val="28"/>
        </w:rPr>
        <w:t xml:space="preserve"> </w:t>
      </w:r>
      <w:r w:rsidR="008113BF" w:rsidRPr="008113BF">
        <w:rPr>
          <w:rFonts w:ascii="Times New Roman" w:hAnsi="Times New Roman"/>
          <w:sz w:val="28"/>
          <w:szCs w:val="28"/>
        </w:rPr>
        <w:t>«С</w:t>
      </w:r>
      <w:r w:rsidR="008113BF" w:rsidRPr="008113BF">
        <w:rPr>
          <w:rFonts w:ascii="Times New Roman" w:hAnsi="Times New Roman"/>
          <w:sz w:val="28"/>
          <w:szCs w:val="28"/>
        </w:rPr>
        <w:t>а</w:t>
      </w:r>
      <w:r w:rsidR="008113BF" w:rsidRPr="008113BF">
        <w:rPr>
          <w:rFonts w:ascii="Times New Roman" w:hAnsi="Times New Roman"/>
          <w:sz w:val="28"/>
          <w:szCs w:val="28"/>
        </w:rPr>
        <w:t>барская центральная библиотека» за 2017 год</w:t>
      </w:r>
      <w:r w:rsidRPr="00C437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93D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контрольное меропри</w:t>
      </w:r>
      <w:r w:rsidR="00E93D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93D3C">
        <w:rPr>
          <w:rFonts w:ascii="Times New Roman" w:eastAsia="Times New Roman" w:hAnsi="Times New Roman"/>
          <w:sz w:val="28"/>
          <w:szCs w:val="28"/>
          <w:lang w:eastAsia="ru-RU"/>
        </w:rPr>
        <w:t xml:space="preserve">тие </w:t>
      </w:r>
      <w:r w:rsidR="00E93D3C" w:rsidRPr="008113BF">
        <w:rPr>
          <w:rFonts w:ascii="Times New Roman" w:eastAsia="Times New Roman" w:hAnsi="Times New Roman"/>
          <w:snapToGrid w:val="0"/>
          <w:sz w:val="28"/>
          <w:szCs w:val="28"/>
        </w:rPr>
        <w:t>встреч</w:t>
      </w:r>
      <w:r w:rsidR="00E93D3C">
        <w:rPr>
          <w:rFonts w:ascii="Times New Roman" w:eastAsia="Times New Roman" w:hAnsi="Times New Roman"/>
          <w:snapToGrid w:val="0"/>
          <w:sz w:val="28"/>
          <w:szCs w:val="28"/>
        </w:rPr>
        <w:t>ная проверка</w:t>
      </w:r>
      <w:r w:rsidR="00E93D3C" w:rsidRPr="008113BF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 w:rsidR="00E93D3C" w:rsidRPr="008113BF">
        <w:rPr>
          <w:rFonts w:ascii="Times New Roman" w:hAnsi="Times New Roman"/>
          <w:sz w:val="28"/>
          <w:szCs w:val="28"/>
        </w:rPr>
        <w:t>использования средств субсидии</w:t>
      </w:r>
      <w:r w:rsidR="00E93D3C">
        <w:rPr>
          <w:rFonts w:ascii="Times New Roman" w:hAnsi="Times New Roman"/>
          <w:sz w:val="28"/>
          <w:szCs w:val="28"/>
        </w:rPr>
        <w:t xml:space="preserve"> </w:t>
      </w:r>
      <w:r w:rsidR="00E93D3C" w:rsidRPr="008113BF">
        <w:rPr>
          <w:rFonts w:ascii="Times New Roman" w:hAnsi="Times New Roman"/>
          <w:sz w:val="28"/>
          <w:szCs w:val="28"/>
        </w:rPr>
        <w:t>на финансовое обесп</w:t>
      </w:r>
      <w:r w:rsidR="00E93D3C" w:rsidRPr="008113BF">
        <w:rPr>
          <w:rFonts w:ascii="Times New Roman" w:hAnsi="Times New Roman"/>
          <w:sz w:val="28"/>
          <w:szCs w:val="28"/>
        </w:rPr>
        <w:t>е</w:t>
      </w:r>
      <w:r w:rsidR="00E93D3C" w:rsidRPr="008113BF">
        <w:rPr>
          <w:rFonts w:ascii="Times New Roman" w:hAnsi="Times New Roman"/>
          <w:sz w:val="28"/>
          <w:szCs w:val="28"/>
        </w:rPr>
        <w:t>чение выполнения муниципального</w:t>
      </w:r>
      <w:r w:rsidR="00E93D3C">
        <w:rPr>
          <w:rFonts w:ascii="Times New Roman" w:hAnsi="Times New Roman"/>
          <w:sz w:val="28"/>
          <w:szCs w:val="28"/>
        </w:rPr>
        <w:t xml:space="preserve"> </w:t>
      </w:r>
      <w:r w:rsidR="00E93D3C" w:rsidRPr="008113BF">
        <w:rPr>
          <w:rFonts w:ascii="Times New Roman" w:hAnsi="Times New Roman"/>
          <w:sz w:val="28"/>
          <w:szCs w:val="28"/>
        </w:rPr>
        <w:t>задания и субсидии на иные цели за 2017 год</w:t>
      </w:r>
      <w:r w:rsidR="00E93D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D3C" w:rsidRPr="008113BF">
        <w:rPr>
          <w:rFonts w:ascii="Times New Roman" w:hAnsi="Times New Roman"/>
          <w:sz w:val="28"/>
          <w:szCs w:val="28"/>
        </w:rPr>
        <w:t>в муниципальном учреждении</w:t>
      </w:r>
      <w:r w:rsidR="00E93D3C">
        <w:rPr>
          <w:rFonts w:ascii="Times New Roman" w:hAnsi="Times New Roman"/>
          <w:sz w:val="28"/>
          <w:szCs w:val="28"/>
        </w:rPr>
        <w:t xml:space="preserve"> </w:t>
      </w:r>
      <w:r w:rsidR="00E93D3C" w:rsidRPr="008113BF">
        <w:rPr>
          <w:rFonts w:ascii="Times New Roman" w:hAnsi="Times New Roman"/>
          <w:sz w:val="28"/>
          <w:szCs w:val="28"/>
        </w:rPr>
        <w:t>«Сабарская центральная библиотека»</w:t>
      </w:r>
      <w:r w:rsidRPr="009D2E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26E6B" w:rsidRPr="00D26673" w:rsidRDefault="00B968EE" w:rsidP="00FE27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Проверка проведена в период с </w:t>
      </w:r>
      <w:r w:rsidR="00E76D4D" w:rsidRPr="00AD51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3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76D4D" w:rsidRPr="00AD51C5">
        <w:rPr>
          <w:rFonts w:ascii="Times New Roman" w:eastAsia="Times New Roman" w:hAnsi="Times New Roman"/>
          <w:sz w:val="28"/>
          <w:szCs w:val="28"/>
          <w:lang w:eastAsia="ru-RU"/>
        </w:rPr>
        <w:t xml:space="preserve">.09.2018 по </w:t>
      </w:r>
      <w:r w:rsidR="00E61437" w:rsidRPr="00E93D3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76D4D" w:rsidRPr="00AD51C5">
        <w:rPr>
          <w:rFonts w:ascii="Times New Roman" w:eastAsia="Times New Roman" w:hAnsi="Times New Roman"/>
          <w:sz w:val="28"/>
          <w:szCs w:val="28"/>
          <w:lang w:eastAsia="ru-RU"/>
        </w:rPr>
        <w:t>.10.2018</w:t>
      </w:r>
      <w:r w:rsidR="00A26E6B" w:rsidRPr="00D266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4E33" w:rsidRPr="00B3055A" w:rsidRDefault="00B8161C" w:rsidP="00FE2781">
      <w:pPr>
        <w:pStyle w:val="21"/>
        <w:widowControl w:val="0"/>
        <w:ind w:firstLine="709"/>
      </w:pPr>
      <w:r w:rsidRPr="008113BF">
        <w:rPr>
          <w:bCs w:val="0"/>
        </w:rPr>
        <w:t>Цел</w:t>
      </w:r>
      <w:r w:rsidR="003E4E33" w:rsidRPr="008113BF">
        <w:rPr>
          <w:bCs w:val="0"/>
        </w:rPr>
        <w:t>ь</w:t>
      </w:r>
      <w:r w:rsidRPr="008113BF">
        <w:rPr>
          <w:bCs w:val="0"/>
        </w:rPr>
        <w:t xml:space="preserve"> контрольного мероприятия:</w:t>
      </w:r>
      <w:r w:rsidR="00283D91" w:rsidRPr="008113BF">
        <w:rPr>
          <w:bCs w:val="0"/>
        </w:rPr>
        <w:t xml:space="preserve"> </w:t>
      </w:r>
      <w:r w:rsidR="008113BF" w:rsidRPr="008113BF">
        <w:rPr>
          <w:snapToGrid w:val="0"/>
        </w:rPr>
        <w:t>проверка</w:t>
      </w:r>
      <w:r w:rsidR="008113BF" w:rsidRPr="00E14AF9">
        <w:rPr>
          <w:snapToGrid w:val="0"/>
        </w:rPr>
        <w:t xml:space="preserve"> использования средств субсидии на финансовое обеспечение выполнения муниципального задания и субсидии на иные цели в муниципальном учреждении </w:t>
      </w:r>
      <w:r w:rsidR="008113BF" w:rsidRPr="00E14AF9">
        <w:t>«Сабарская центральная библиотека»</w:t>
      </w:r>
      <w:r w:rsidR="008113BF">
        <w:t xml:space="preserve"> в 2017 году.</w:t>
      </w:r>
    </w:p>
    <w:p w:rsidR="00BD0FDB" w:rsidRDefault="00BD0FDB" w:rsidP="00FE27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E33" w:rsidRDefault="00283D91" w:rsidP="00FE27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1B">
        <w:rPr>
          <w:rFonts w:ascii="Times New Roman" w:eastAsia="Times New Roman" w:hAnsi="Times New Roman"/>
          <w:sz w:val="28"/>
          <w:szCs w:val="28"/>
          <w:lang w:eastAsia="ru-RU"/>
        </w:rPr>
        <w:t>Краткая информация об объекте контрольного мероприятия:</w:t>
      </w:r>
    </w:p>
    <w:p w:rsidR="00644B9B" w:rsidRDefault="00644B9B" w:rsidP="00434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Муниципальное учреждение «Сабарская центральная библиотека» (далее – МУ «Сабарская ЦБ», Учреждение) </w:t>
      </w:r>
      <w:r w:rsidR="0043441B" w:rsidRPr="00E14AF9">
        <w:rPr>
          <w:rFonts w:ascii="Times New Roman" w:hAnsi="Times New Roman"/>
          <w:sz w:val="28"/>
          <w:szCs w:val="28"/>
        </w:rPr>
        <w:t>является некоммерческой организацией, с</w:t>
      </w:r>
      <w:r w:rsidR="0043441B" w:rsidRPr="00E14AF9">
        <w:rPr>
          <w:rFonts w:ascii="Times New Roman" w:hAnsi="Times New Roman"/>
          <w:sz w:val="28"/>
          <w:szCs w:val="28"/>
        </w:rPr>
        <w:t>о</w:t>
      </w:r>
      <w:r w:rsidR="0043441B" w:rsidRPr="00E14AF9">
        <w:rPr>
          <w:rFonts w:ascii="Times New Roman" w:hAnsi="Times New Roman"/>
          <w:sz w:val="28"/>
          <w:szCs w:val="28"/>
        </w:rPr>
        <w:t>зданной Администрацией муниципального образования «Киселевское сельское поселение» для выполнения работ, оказания услуг в целях обеспечения реализ</w:t>
      </w:r>
      <w:r w:rsidR="0043441B" w:rsidRPr="00E14AF9">
        <w:rPr>
          <w:rFonts w:ascii="Times New Roman" w:hAnsi="Times New Roman"/>
          <w:sz w:val="28"/>
          <w:szCs w:val="28"/>
        </w:rPr>
        <w:t>а</w:t>
      </w:r>
      <w:r w:rsidR="0043441B" w:rsidRPr="00E14AF9">
        <w:rPr>
          <w:rFonts w:ascii="Times New Roman" w:hAnsi="Times New Roman"/>
          <w:sz w:val="28"/>
          <w:szCs w:val="28"/>
        </w:rPr>
        <w:t>ции предусмотренных законодательством Российской Федерации полномочий о</w:t>
      </w:r>
      <w:r w:rsidR="0043441B" w:rsidRPr="00E14AF9">
        <w:rPr>
          <w:rFonts w:ascii="Times New Roman" w:hAnsi="Times New Roman"/>
          <w:sz w:val="28"/>
          <w:szCs w:val="28"/>
        </w:rPr>
        <w:t>р</w:t>
      </w:r>
      <w:r w:rsidR="0043441B" w:rsidRPr="00E14AF9">
        <w:rPr>
          <w:rFonts w:ascii="Times New Roman" w:hAnsi="Times New Roman"/>
          <w:sz w:val="28"/>
          <w:szCs w:val="28"/>
        </w:rPr>
        <w:t>ганов местного самоуправления в сфере культуры.</w:t>
      </w:r>
    </w:p>
    <w:p w:rsidR="0043441B" w:rsidRPr="00E14AF9" w:rsidRDefault="00644B9B" w:rsidP="00434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МУ «Сабарская ЦБ» </w:t>
      </w:r>
      <w:r w:rsidR="0043441B" w:rsidRPr="00E14AF9">
        <w:rPr>
          <w:rFonts w:ascii="Times New Roman" w:hAnsi="Times New Roman"/>
          <w:sz w:val="28"/>
          <w:szCs w:val="28"/>
        </w:rPr>
        <w:t>действует на основании Устава, утвержденного пост</w:t>
      </w:r>
      <w:r w:rsidR="0043441B" w:rsidRPr="00E14AF9">
        <w:rPr>
          <w:rFonts w:ascii="Times New Roman" w:hAnsi="Times New Roman"/>
          <w:sz w:val="28"/>
          <w:szCs w:val="28"/>
        </w:rPr>
        <w:t>а</w:t>
      </w:r>
      <w:r w:rsidR="0043441B" w:rsidRPr="00E14AF9">
        <w:rPr>
          <w:rFonts w:ascii="Times New Roman" w:hAnsi="Times New Roman"/>
          <w:sz w:val="28"/>
          <w:szCs w:val="28"/>
        </w:rPr>
        <w:t>новлением Администрации МО «Киселевское сельское поселение от 01.04.2014 № 49 (далее – Устав).</w:t>
      </w:r>
    </w:p>
    <w:p w:rsidR="0043441B" w:rsidRDefault="0043441B" w:rsidP="0043441B">
      <w:pPr>
        <w:pStyle w:val="Standard"/>
        <w:suppressAutoHyphens w:val="0"/>
        <w:autoSpaceDE w:val="0"/>
        <w:ind w:firstLine="709"/>
        <w:jc w:val="both"/>
        <w:rPr>
          <w:rFonts w:eastAsia="TimesNewRomanPSMT"/>
          <w:color w:val="auto"/>
          <w:sz w:val="28"/>
          <w:szCs w:val="28"/>
          <w:lang w:val="ru-RU"/>
        </w:rPr>
      </w:pPr>
      <w:r w:rsidRPr="00E14AF9">
        <w:rPr>
          <w:color w:val="auto"/>
          <w:sz w:val="28"/>
          <w:szCs w:val="28"/>
          <w:lang w:val="ru-RU"/>
        </w:rPr>
        <w:t>В соответствии с Уставом основными целями Учреждения являются</w:t>
      </w:r>
      <w:r w:rsidRPr="00E14AF9">
        <w:rPr>
          <w:rFonts w:eastAsia="TimesNewRomanPSMT"/>
          <w:color w:val="auto"/>
          <w:sz w:val="28"/>
          <w:szCs w:val="28"/>
          <w:lang w:val="ru-RU"/>
        </w:rPr>
        <w:t xml:space="preserve"> орган</w:t>
      </w:r>
      <w:r w:rsidRPr="00E14AF9">
        <w:rPr>
          <w:rFonts w:eastAsia="TimesNewRomanPSMT"/>
          <w:color w:val="auto"/>
          <w:sz w:val="28"/>
          <w:szCs w:val="28"/>
          <w:lang w:val="ru-RU"/>
        </w:rPr>
        <w:t>и</w:t>
      </w:r>
      <w:r w:rsidRPr="00E14AF9">
        <w:rPr>
          <w:rFonts w:eastAsia="TimesNewRomanPSMT"/>
          <w:color w:val="auto"/>
          <w:sz w:val="28"/>
          <w:szCs w:val="28"/>
          <w:lang w:val="ru-RU"/>
        </w:rPr>
        <w:t>зация информационно-библиотечного обслуживания населения на территории Киселевского сельского поселения, реализация государственной политики в обл</w:t>
      </w:r>
      <w:r w:rsidRPr="00E14AF9">
        <w:rPr>
          <w:rFonts w:eastAsia="TimesNewRomanPSMT"/>
          <w:color w:val="auto"/>
          <w:sz w:val="28"/>
          <w:szCs w:val="28"/>
          <w:lang w:val="ru-RU"/>
        </w:rPr>
        <w:t>а</w:t>
      </w:r>
      <w:r w:rsidRPr="00E14AF9">
        <w:rPr>
          <w:rFonts w:eastAsia="TimesNewRomanPSMT"/>
          <w:color w:val="auto"/>
          <w:sz w:val="28"/>
          <w:szCs w:val="28"/>
          <w:lang w:val="ru-RU"/>
        </w:rPr>
        <w:lastRenderedPageBreak/>
        <w:t>сти библиотечного дела и обеспечение прав граждан Киселевского сельского п</w:t>
      </w:r>
      <w:r w:rsidRPr="00E14AF9">
        <w:rPr>
          <w:rFonts w:eastAsia="TimesNewRomanPSMT"/>
          <w:color w:val="auto"/>
          <w:sz w:val="28"/>
          <w:szCs w:val="28"/>
          <w:lang w:val="ru-RU"/>
        </w:rPr>
        <w:t>о</w:t>
      </w:r>
      <w:r w:rsidRPr="00E14AF9">
        <w:rPr>
          <w:rFonts w:eastAsia="TimesNewRomanPSMT"/>
          <w:color w:val="auto"/>
          <w:sz w:val="28"/>
          <w:szCs w:val="28"/>
          <w:lang w:val="ru-RU"/>
        </w:rPr>
        <w:t>селения на свободный доступ к информации и знаниям.</w:t>
      </w:r>
    </w:p>
    <w:p w:rsidR="00293EA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В соответствии с пунктом 1.6 Устава учредителем и собственником имущ</w:t>
      </w:r>
      <w:r w:rsidRPr="00E14AF9">
        <w:rPr>
          <w:rFonts w:ascii="Times New Roman" w:hAnsi="Times New Roman"/>
          <w:sz w:val="28"/>
          <w:szCs w:val="28"/>
        </w:rPr>
        <w:t>е</w:t>
      </w:r>
      <w:r w:rsidRPr="00E14AF9">
        <w:rPr>
          <w:rFonts w:ascii="Times New Roman" w:hAnsi="Times New Roman"/>
          <w:sz w:val="28"/>
          <w:szCs w:val="28"/>
        </w:rPr>
        <w:t>ства Учреждения является администрация Киселевского сельского поселения (д</w:t>
      </w:r>
      <w:r w:rsidRPr="00E14AF9">
        <w:rPr>
          <w:rFonts w:ascii="Times New Roman" w:hAnsi="Times New Roman"/>
          <w:sz w:val="28"/>
          <w:szCs w:val="28"/>
        </w:rPr>
        <w:t>а</w:t>
      </w:r>
      <w:r w:rsidRPr="00E14AF9">
        <w:rPr>
          <w:rFonts w:ascii="Times New Roman" w:hAnsi="Times New Roman"/>
          <w:sz w:val="28"/>
          <w:szCs w:val="28"/>
        </w:rPr>
        <w:t>лее – Учредитель, администрация поселения).</w:t>
      </w:r>
    </w:p>
    <w:p w:rsidR="00140ABA" w:rsidRPr="00E14AF9" w:rsidRDefault="00140ABA" w:rsidP="00140A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В соответствии с пунктом 1.11 Устава в структуру Учреждения входят сл</w:t>
      </w:r>
      <w:r w:rsidRPr="00E14AF9">
        <w:rPr>
          <w:rFonts w:ascii="Times New Roman" w:hAnsi="Times New Roman"/>
          <w:sz w:val="28"/>
          <w:szCs w:val="28"/>
        </w:rPr>
        <w:t>е</w:t>
      </w:r>
      <w:r w:rsidRPr="00E14AF9">
        <w:rPr>
          <w:rFonts w:ascii="Times New Roman" w:hAnsi="Times New Roman"/>
          <w:sz w:val="28"/>
          <w:szCs w:val="28"/>
        </w:rPr>
        <w:t>дующие подразделения, не являющиеся юридическими лицами:</w:t>
      </w:r>
    </w:p>
    <w:p w:rsidR="00140ABA" w:rsidRPr="00E14AF9" w:rsidRDefault="00140ABA" w:rsidP="00140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- Сабарская сельская библиотека;</w:t>
      </w:r>
    </w:p>
    <w:p w:rsidR="00140ABA" w:rsidRPr="00E14AF9" w:rsidRDefault="00140ABA" w:rsidP="00140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- Киселевская сельская библиотека;</w:t>
      </w:r>
    </w:p>
    <w:p w:rsidR="00140ABA" w:rsidRPr="00E14AF9" w:rsidRDefault="00140ABA" w:rsidP="00140A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- Советинская сельская библиотека.</w:t>
      </w:r>
    </w:p>
    <w:p w:rsidR="00140ABA" w:rsidRPr="00E14AF9" w:rsidRDefault="00140ABA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921" w:rsidRPr="00293EAC" w:rsidRDefault="0011552F" w:rsidP="00FE2781">
      <w:pPr>
        <w:pStyle w:val="21"/>
        <w:widowControl w:val="0"/>
        <w:ind w:firstLine="709"/>
        <w:rPr>
          <w:bCs w:val="0"/>
        </w:rPr>
      </w:pPr>
      <w:r w:rsidRPr="00293EAC">
        <w:rPr>
          <w:bCs w:val="0"/>
        </w:rPr>
        <w:t xml:space="preserve">В результате </w:t>
      </w:r>
      <w:r w:rsidR="0013386A" w:rsidRPr="00293EAC">
        <w:rPr>
          <w:bCs w:val="0"/>
        </w:rPr>
        <w:t>контрольного мероприятия</w:t>
      </w:r>
      <w:r w:rsidRPr="00293EAC">
        <w:rPr>
          <w:bCs w:val="0"/>
        </w:rPr>
        <w:t xml:space="preserve"> </w:t>
      </w:r>
      <w:r w:rsidR="00013614" w:rsidRPr="00293EAC">
        <w:rPr>
          <w:bCs w:val="0"/>
        </w:rPr>
        <w:t>установлено</w:t>
      </w:r>
      <w:r w:rsidR="00030EF6" w:rsidRPr="00293EAC">
        <w:rPr>
          <w:bCs w:val="0"/>
        </w:rPr>
        <w:t xml:space="preserve"> следующее.</w:t>
      </w:r>
    </w:p>
    <w:p w:rsidR="00283D91" w:rsidRPr="00293EAC" w:rsidRDefault="00283D91" w:rsidP="00FE278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разделом 4 «Организация и управление» Положения о сельских библиотеках-филиалах муниципального бюджетного учреждения кул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туры «Сабарская центральная библиотека»,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п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риказом директора МБУК «Сабарская ЦБ» от 06.09.2013 № 18 «Об утверждении Положения о сел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ских библиотеках-филиалах МБУК «Сабарская ЦБ»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филиалом и </w:t>
      </w:r>
      <w:proofErr w:type="gramStart"/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деятельностью осуществляет директор Учреждения.</w:t>
      </w:r>
    </w:p>
    <w:p w:rsidR="00293EAC" w:rsidRPr="004940C2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AF9">
        <w:rPr>
          <w:rFonts w:ascii="Times New Roman" w:hAnsi="Times New Roman"/>
          <w:sz w:val="28"/>
          <w:szCs w:val="28"/>
        </w:rPr>
        <w:t>При реализации мероприятий принятой Учредителем муниципальной пр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>граммы «Развитие сферы культуры Киселевского сельского поселения», утве</w:t>
      </w:r>
      <w:r w:rsidRPr="00E14AF9">
        <w:rPr>
          <w:rFonts w:ascii="Times New Roman" w:hAnsi="Times New Roman"/>
          <w:sz w:val="28"/>
          <w:szCs w:val="28"/>
        </w:rPr>
        <w:t>р</w:t>
      </w:r>
      <w:r w:rsidRPr="00E14AF9">
        <w:rPr>
          <w:rFonts w:ascii="Times New Roman" w:hAnsi="Times New Roman"/>
          <w:sz w:val="28"/>
          <w:szCs w:val="28"/>
        </w:rPr>
        <w:t>жденной</w:t>
      </w:r>
      <w:r w:rsidRPr="00494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14AF9">
        <w:rPr>
          <w:rFonts w:ascii="Times New Roman" w:hAnsi="Times New Roman"/>
          <w:sz w:val="28"/>
          <w:szCs w:val="28"/>
        </w:rPr>
        <w:t>остановлением Администрации МО «Киселевское сельское поселение» от 01.11.2016 № 130 «Об утверждении муниципальной Программы «Развитие сферы культуры Киселевского сельского поселения»</w:t>
      </w:r>
      <w:r w:rsidR="00BD0FDB">
        <w:rPr>
          <w:rFonts w:ascii="Times New Roman" w:hAnsi="Times New Roman"/>
          <w:sz w:val="28"/>
          <w:szCs w:val="28"/>
        </w:rPr>
        <w:t xml:space="preserve"> </w:t>
      </w:r>
      <w:r w:rsidR="00BD0FDB" w:rsidRPr="00E14AF9">
        <w:rPr>
          <w:rFonts w:ascii="Times New Roman" w:hAnsi="Times New Roman"/>
          <w:sz w:val="28"/>
          <w:szCs w:val="28"/>
        </w:rPr>
        <w:t>(далее – Программа)</w:t>
      </w:r>
      <w:r>
        <w:rPr>
          <w:rFonts w:ascii="Times New Roman" w:hAnsi="Times New Roman"/>
          <w:sz w:val="28"/>
          <w:szCs w:val="28"/>
        </w:rPr>
        <w:t>,</w:t>
      </w:r>
      <w:r w:rsidRPr="00E14AF9">
        <w:rPr>
          <w:rFonts w:ascii="Times New Roman" w:hAnsi="Times New Roman"/>
          <w:sz w:val="28"/>
          <w:szCs w:val="28"/>
        </w:rPr>
        <w:t xml:space="preserve"> и при решении задач Программы МУ «Сабарская ЦБ» выполняет функции исполнителя по подпрограмме «Организация библиотечного обслуживания».</w:t>
      </w:r>
      <w:proofErr w:type="gramEnd"/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Подпрограмма направлена на библиотечное, библиографическое и инфо</w:t>
      </w:r>
      <w:r w:rsidRPr="00E14AF9">
        <w:rPr>
          <w:rFonts w:ascii="Times New Roman" w:hAnsi="Times New Roman"/>
          <w:sz w:val="28"/>
          <w:szCs w:val="28"/>
          <w:lang w:val="ru-RU"/>
        </w:rPr>
        <w:t>р</w:t>
      </w:r>
      <w:r w:rsidRPr="00E14AF9">
        <w:rPr>
          <w:rFonts w:ascii="Times New Roman" w:hAnsi="Times New Roman"/>
          <w:sz w:val="28"/>
          <w:szCs w:val="28"/>
          <w:lang w:val="ru-RU"/>
        </w:rPr>
        <w:t>мационное обслуживание пользователей библиотек, а также формирование, учет, изучение, обеспечение физического сохранения и безопасности фондов библиот</w:t>
      </w:r>
      <w:r w:rsidRPr="00E14AF9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ки.</w:t>
      </w:r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Задачи подпрограммы:</w:t>
      </w:r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- проведение культурно-массовых мероприятий;</w:t>
      </w:r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AF9">
        <w:rPr>
          <w:rFonts w:ascii="Times New Roman" w:hAnsi="Times New Roman"/>
          <w:sz w:val="28"/>
          <w:szCs w:val="28"/>
          <w:lang w:val="ru-RU"/>
        </w:rPr>
        <w:t>осуществление библиотечного, библиографического обслуживания пол</w:t>
      </w:r>
      <w:r w:rsidRPr="00E14AF9">
        <w:rPr>
          <w:rFonts w:ascii="Times New Roman" w:hAnsi="Times New Roman"/>
          <w:sz w:val="28"/>
          <w:szCs w:val="28"/>
          <w:lang w:val="ru-RU"/>
        </w:rPr>
        <w:t>ь</w:t>
      </w:r>
      <w:r w:rsidRPr="00E14AF9">
        <w:rPr>
          <w:rFonts w:ascii="Times New Roman" w:hAnsi="Times New Roman"/>
          <w:sz w:val="28"/>
          <w:szCs w:val="28"/>
          <w:lang w:val="ru-RU"/>
        </w:rPr>
        <w:t>зователей библиотеки;</w:t>
      </w:r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- формирование и учет фондов библиотеки, библиографическая обработка документов и организация каталогов;</w:t>
      </w:r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- посещаемость населения;</w:t>
      </w:r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- обеспечение физического сохранения и безопасности фонда библиотеки.</w:t>
      </w:r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На выполнение основного мероприятия подпрограммы «Предоставление услуг по организации библиотечного обслуживания» в проверяемом периоде а</w:t>
      </w:r>
      <w:r w:rsidRPr="00E14AF9">
        <w:rPr>
          <w:rFonts w:ascii="Times New Roman" w:hAnsi="Times New Roman"/>
          <w:sz w:val="28"/>
          <w:szCs w:val="28"/>
          <w:lang w:val="ru-RU"/>
        </w:rPr>
        <w:t>д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министрацией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E14AF9">
        <w:rPr>
          <w:rFonts w:ascii="Times New Roman" w:hAnsi="Times New Roman"/>
          <w:sz w:val="28"/>
          <w:szCs w:val="28"/>
          <w:lang w:val="ru-RU"/>
        </w:rPr>
        <w:t>МУ «Сабарская ЦБ»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AF9">
        <w:rPr>
          <w:rFonts w:ascii="Times New Roman" w:hAnsi="Times New Roman"/>
          <w:sz w:val="28"/>
          <w:szCs w:val="28"/>
          <w:lang w:val="ru-RU"/>
        </w:rPr>
        <w:t>доводилось муниципальное з</w:t>
      </w:r>
      <w:r w:rsidRPr="00E14AF9">
        <w:rPr>
          <w:rFonts w:ascii="Times New Roman" w:hAnsi="Times New Roman"/>
          <w:sz w:val="28"/>
          <w:szCs w:val="28"/>
          <w:lang w:val="ru-RU"/>
        </w:rPr>
        <w:t>а</w:t>
      </w:r>
      <w:r w:rsidRPr="00E14AF9">
        <w:rPr>
          <w:rFonts w:ascii="Times New Roman" w:hAnsi="Times New Roman"/>
          <w:sz w:val="28"/>
          <w:szCs w:val="28"/>
          <w:lang w:val="ru-RU"/>
        </w:rPr>
        <w:t>дание.</w:t>
      </w:r>
    </w:p>
    <w:p w:rsidR="00293EAC" w:rsidRPr="00E14AF9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Муниципальное задание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E14AF9">
        <w:rPr>
          <w:rFonts w:ascii="Times New Roman" w:hAnsi="Times New Roman"/>
          <w:sz w:val="28"/>
          <w:szCs w:val="28"/>
        </w:rPr>
        <w:t>на 2017 год и на плановый период 2018 и 2019 год</w:t>
      </w:r>
      <w:r>
        <w:rPr>
          <w:rFonts w:ascii="Times New Roman" w:hAnsi="Times New Roman"/>
          <w:sz w:val="28"/>
          <w:szCs w:val="28"/>
        </w:rPr>
        <w:t>ов</w:t>
      </w:r>
      <w:r w:rsidRPr="00E14AF9">
        <w:rPr>
          <w:rFonts w:ascii="Times New Roman" w:hAnsi="Times New Roman"/>
          <w:sz w:val="28"/>
          <w:szCs w:val="28"/>
        </w:rPr>
        <w:t xml:space="preserve"> утверждено </w:t>
      </w:r>
      <w:r>
        <w:rPr>
          <w:rFonts w:ascii="Times New Roman" w:hAnsi="Times New Roman"/>
          <w:sz w:val="28"/>
          <w:szCs w:val="28"/>
        </w:rPr>
        <w:t>п</w:t>
      </w:r>
      <w:r w:rsidRPr="00E14AF9">
        <w:rPr>
          <w:rFonts w:ascii="Times New Roman" w:hAnsi="Times New Roman"/>
          <w:sz w:val="28"/>
          <w:szCs w:val="28"/>
        </w:rPr>
        <w:t xml:space="preserve">остановлением Администрации Киселевского </w:t>
      </w:r>
      <w:r w:rsidRPr="00E14AF9">
        <w:rPr>
          <w:rFonts w:ascii="Times New Roman" w:hAnsi="Times New Roman"/>
          <w:sz w:val="28"/>
          <w:szCs w:val="28"/>
        </w:rPr>
        <w:lastRenderedPageBreak/>
        <w:t>сельского поселе</w:t>
      </w:r>
      <w:r>
        <w:rPr>
          <w:rFonts w:ascii="Times New Roman" w:hAnsi="Times New Roman"/>
          <w:sz w:val="28"/>
          <w:szCs w:val="28"/>
        </w:rPr>
        <w:t>ния от 28.10.2016 № 123</w:t>
      </w:r>
      <w:r w:rsidR="00323B93">
        <w:rPr>
          <w:rFonts w:ascii="Times New Roman" w:hAnsi="Times New Roman"/>
          <w:sz w:val="28"/>
          <w:szCs w:val="28"/>
        </w:rPr>
        <w:t xml:space="preserve"> «Об утверждении муниципального з</w:t>
      </w:r>
      <w:r w:rsidR="00323B93">
        <w:rPr>
          <w:rFonts w:ascii="Times New Roman" w:hAnsi="Times New Roman"/>
          <w:sz w:val="28"/>
          <w:szCs w:val="28"/>
        </w:rPr>
        <w:t>а</w:t>
      </w:r>
      <w:r w:rsidR="00323B93">
        <w:rPr>
          <w:rFonts w:ascii="Times New Roman" w:hAnsi="Times New Roman"/>
          <w:sz w:val="28"/>
          <w:szCs w:val="28"/>
        </w:rPr>
        <w:t>дания муниципальному учреждению «Сабарская центральная библиотека» на 2017 год и на плановый период 2018 и 2019 годы»</w:t>
      </w:r>
      <w:r>
        <w:rPr>
          <w:rFonts w:ascii="Times New Roman" w:hAnsi="Times New Roman"/>
          <w:sz w:val="28"/>
          <w:szCs w:val="28"/>
        </w:rPr>
        <w:t>.</w:t>
      </w:r>
    </w:p>
    <w:p w:rsidR="00293EAC" w:rsidRPr="003B6473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B6473">
        <w:rPr>
          <w:rFonts w:ascii="Times New Roman" w:hAnsi="Times New Roman"/>
          <w:sz w:val="28"/>
          <w:szCs w:val="28"/>
          <w:lang w:val="ru-RU"/>
        </w:rPr>
        <w:t>В соответствии с пунктом 2.1 Порядка формирования муниципального з</w:t>
      </w:r>
      <w:r w:rsidRPr="003B6473">
        <w:rPr>
          <w:rFonts w:ascii="Times New Roman" w:hAnsi="Times New Roman"/>
          <w:sz w:val="28"/>
          <w:szCs w:val="28"/>
          <w:lang w:val="ru-RU"/>
        </w:rPr>
        <w:t>а</w:t>
      </w:r>
      <w:r w:rsidRPr="003B6473">
        <w:rPr>
          <w:rFonts w:ascii="Times New Roman" w:hAnsi="Times New Roman"/>
          <w:sz w:val="28"/>
          <w:szCs w:val="28"/>
          <w:lang w:val="ru-RU"/>
        </w:rPr>
        <w:t>дания на оказание муниципальных услуг (выполнение работ) и его финансового обеспечения, утвержденного постановлением Администрации Киселевского сел</w:t>
      </w:r>
      <w:r w:rsidRPr="003B6473">
        <w:rPr>
          <w:rFonts w:ascii="Times New Roman" w:hAnsi="Times New Roman"/>
          <w:sz w:val="28"/>
          <w:szCs w:val="28"/>
          <w:lang w:val="ru-RU"/>
        </w:rPr>
        <w:t>ь</w:t>
      </w:r>
      <w:r w:rsidRPr="003B6473">
        <w:rPr>
          <w:rFonts w:ascii="Times New Roman" w:hAnsi="Times New Roman"/>
          <w:sz w:val="28"/>
          <w:szCs w:val="28"/>
          <w:lang w:val="ru-RU"/>
        </w:rPr>
        <w:t xml:space="preserve">ского поселения от 28.11.2016 № 158, наименование муниципальной услуги </w:t>
      </w:r>
      <w:r w:rsidR="00E93D3C">
        <w:rPr>
          <w:rFonts w:ascii="Times New Roman" w:hAnsi="Times New Roman"/>
          <w:sz w:val="28"/>
          <w:szCs w:val="28"/>
          <w:lang w:val="ru-RU"/>
        </w:rPr>
        <w:t>соо</w:t>
      </w:r>
      <w:r w:rsidR="00E93D3C">
        <w:rPr>
          <w:rFonts w:ascii="Times New Roman" w:hAnsi="Times New Roman"/>
          <w:sz w:val="28"/>
          <w:szCs w:val="28"/>
          <w:lang w:val="ru-RU"/>
        </w:rPr>
        <w:t>т</w:t>
      </w:r>
      <w:r w:rsidR="00E93D3C">
        <w:rPr>
          <w:rFonts w:ascii="Times New Roman" w:hAnsi="Times New Roman"/>
          <w:sz w:val="28"/>
          <w:szCs w:val="28"/>
          <w:lang w:val="ru-RU"/>
        </w:rPr>
        <w:t xml:space="preserve">ветствует </w:t>
      </w:r>
      <w:r w:rsidRPr="003B6473">
        <w:rPr>
          <w:rFonts w:ascii="Times New Roman" w:hAnsi="Times New Roman"/>
          <w:sz w:val="28"/>
          <w:szCs w:val="28"/>
          <w:lang w:val="ru-RU"/>
        </w:rPr>
        <w:t>утвержденному постановлением Администрации Киселевского сельск</w:t>
      </w:r>
      <w:r w:rsidRPr="003B6473">
        <w:rPr>
          <w:rFonts w:ascii="Times New Roman" w:hAnsi="Times New Roman"/>
          <w:sz w:val="28"/>
          <w:szCs w:val="28"/>
          <w:lang w:val="ru-RU"/>
        </w:rPr>
        <w:t>о</w:t>
      </w:r>
      <w:r w:rsidRPr="003B6473">
        <w:rPr>
          <w:rFonts w:ascii="Times New Roman" w:hAnsi="Times New Roman"/>
          <w:sz w:val="28"/>
          <w:szCs w:val="28"/>
          <w:lang w:val="ru-RU"/>
        </w:rPr>
        <w:t xml:space="preserve">го поселения от 02.11.2015 № 150 Ведомственному перечню муниципальных услуг (работ), оказываемых (выполняемых) муниципальным учреждением </w:t>
      </w:r>
      <w:r w:rsidRPr="00BD0FDB">
        <w:rPr>
          <w:rStyle w:val="afb"/>
          <w:rFonts w:ascii="Times New Roman" w:eastAsia="Lucida Sans Unicode" w:hAnsi="Times New Roman"/>
          <w:sz w:val="28"/>
          <w:szCs w:val="28"/>
          <w:lang w:val="ru-RU"/>
        </w:rPr>
        <w:t>«</w:t>
      </w:r>
      <w:r w:rsidRPr="003B6473">
        <w:rPr>
          <w:rFonts w:ascii="Times New Roman" w:hAnsi="Times New Roman"/>
          <w:sz w:val="28"/>
          <w:szCs w:val="28"/>
          <w:lang w:val="ru-RU"/>
        </w:rPr>
        <w:t>С</w:t>
      </w:r>
      <w:r w:rsidRPr="003B6473">
        <w:rPr>
          <w:rFonts w:ascii="Times New Roman" w:hAnsi="Times New Roman"/>
          <w:sz w:val="28"/>
          <w:szCs w:val="28"/>
          <w:lang w:val="ru-RU"/>
        </w:rPr>
        <w:t>а</w:t>
      </w:r>
      <w:r w:rsidRPr="003B6473">
        <w:rPr>
          <w:rFonts w:ascii="Times New Roman" w:hAnsi="Times New Roman"/>
          <w:sz w:val="28"/>
          <w:szCs w:val="28"/>
          <w:lang w:val="ru-RU"/>
        </w:rPr>
        <w:t>барская центральная библиотека</w:t>
      </w:r>
      <w:r w:rsidRPr="00BD0FDB">
        <w:rPr>
          <w:rStyle w:val="afb"/>
          <w:rFonts w:ascii="Times New Roman" w:eastAsia="Lucida Sans Unicode" w:hAnsi="Times New Roman"/>
          <w:b w:val="0"/>
          <w:sz w:val="28"/>
          <w:szCs w:val="28"/>
          <w:lang w:val="ru-RU"/>
        </w:rPr>
        <w:t>».</w:t>
      </w:r>
      <w:proofErr w:type="gramEnd"/>
      <w:r w:rsidRPr="00BD0FDB">
        <w:rPr>
          <w:rStyle w:val="afb"/>
          <w:rFonts w:ascii="Times New Roman" w:eastAsia="Lucida Sans Unicode" w:hAnsi="Times New Roman"/>
          <w:b w:val="0"/>
          <w:sz w:val="28"/>
          <w:szCs w:val="28"/>
          <w:lang w:val="ru-RU"/>
        </w:rPr>
        <w:t xml:space="preserve"> </w:t>
      </w:r>
      <w:r w:rsidRPr="003B6473">
        <w:rPr>
          <w:rFonts w:ascii="Times New Roman" w:hAnsi="Times New Roman"/>
          <w:sz w:val="28"/>
          <w:szCs w:val="28"/>
          <w:lang w:val="ru-RU"/>
        </w:rPr>
        <w:t>Муниципальное задание на 2017 год сформ</w:t>
      </w:r>
      <w:r w:rsidRPr="003B6473">
        <w:rPr>
          <w:rFonts w:ascii="Times New Roman" w:hAnsi="Times New Roman"/>
          <w:sz w:val="28"/>
          <w:szCs w:val="28"/>
          <w:lang w:val="ru-RU"/>
        </w:rPr>
        <w:t>и</w:t>
      </w:r>
      <w:r w:rsidRPr="003B6473">
        <w:rPr>
          <w:rFonts w:ascii="Times New Roman" w:hAnsi="Times New Roman"/>
          <w:sz w:val="28"/>
          <w:szCs w:val="28"/>
          <w:lang w:val="ru-RU"/>
        </w:rPr>
        <w:t>ровано на муниципальную услугу «Библиотечное, библиографическое и инфо</w:t>
      </w:r>
      <w:r w:rsidRPr="003B6473">
        <w:rPr>
          <w:rFonts w:ascii="Times New Roman" w:hAnsi="Times New Roman"/>
          <w:sz w:val="28"/>
          <w:szCs w:val="28"/>
          <w:lang w:val="ru-RU"/>
        </w:rPr>
        <w:t>р</w:t>
      </w:r>
      <w:r w:rsidRPr="003B6473">
        <w:rPr>
          <w:rFonts w:ascii="Times New Roman" w:hAnsi="Times New Roman"/>
          <w:sz w:val="28"/>
          <w:szCs w:val="28"/>
          <w:lang w:val="ru-RU"/>
        </w:rPr>
        <w:t>мационное обслуживание пользователей библиотеки».</w:t>
      </w:r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14AF9">
        <w:rPr>
          <w:rFonts w:ascii="Times New Roman" w:hAnsi="Times New Roman"/>
          <w:sz w:val="28"/>
          <w:szCs w:val="28"/>
          <w:lang w:val="ru-RU"/>
        </w:rPr>
        <w:t>Финансовое обеспечение выполнения муниципального задания в МУ «С</w:t>
      </w:r>
      <w:r w:rsidRPr="00E14AF9">
        <w:rPr>
          <w:rFonts w:ascii="Times New Roman" w:hAnsi="Times New Roman"/>
          <w:sz w:val="28"/>
          <w:szCs w:val="28"/>
          <w:lang w:val="ru-RU"/>
        </w:rPr>
        <w:t>а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барская центральная библиотека» осуществлялось посредством предоставления субсидии из бюджета Киселевского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 основании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 заключе</w:t>
      </w:r>
      <w:r w:rsidRPr="00E14AF9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 Соглашения от 16.01.2017 № 1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 порядке и условиях предоставления субс</w:t>
      </w:r>
      <w:r w:rsidRPr="00E14AF9">
        <w:rPr>
          <w:rFonts w:ascii="Times New Roman" w:hAnsi="Times New Roman"/>
          <w:sz w:val="28"/>
          <w:szCs w:val="28"/>
          <w:lang w:val="ru-RU"/>
        </w:rPr>
        <w:t>и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дии из бюджета Киселевского сельского поселения на финансовое обеспечение выполнения муниципального задания на оказание </w:t>
      </w:r>
      <w:r w:rsidRPr="005A4F07">
        <w:rPr>
          <w:rFonts w:ascii="Times New Roman" w:hAnsi="Times New Roman"/>
          <w:sz w:val="28"/>
          <w:szCs w:val="28"/>
          <w:lang w:val="ru-RU"/>
        </w:rPr>
        <w:t>муниципальных услуг (выпо</w:t>
      </w:r>
      <w:r w:rsidRPr="005A4F07">
        <w:rPr>
          <w:rFonts w:ascii="Times New Roman" w:hAnsi="Times New Roman"/>
          <w:sz w:val="28"/>
          <w:szCs w:val="28"/>
          <w:lang w:val="ru-RU"/>
        </w:rPr>
        <w:t>л</w:t>
      </w:r>
      <w:r w:rsidRPr="005A4F07">
        <w:rPr>
          <w:rFonts w:ascii="Times New Roman" w:hAnsi="Times New Roman"/>
          <w:sz w:val="28"/>
          <w:szCs w:val="28"/>
          <w:lang w:val="ru-RU"/>
        </w:rPr>
        <w:t>нения услуг) (далее – Соглашение № 1).</w:t>
      </w:r>
      <w:proofErr w:type="gramEnd"/>
    </w:p>
    <w:p w:rsidR="00293EAC" w:rsidRPr="00E14AF9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Предметом Соглашения № 1 с МУ «Сабарская ЦБ» являлось определение порядка и условий предоставления субсидии из бюджета поселения на финанс</w:t>
      </w:r>
      <w:r w:rsidRPr="00E14AF9">
        <w:rPr>
          <w:rFonts w:ascii="Times New Roman" w:hAnsi="Times New Roman"/>
          <w:sz w:val="28"/>
          <w:szCs w:val="28"/>
          <w:lang w:val="ru-RU"/>
        </w:rPr>
        <w:t>о</w:t>
      </w:r>
      <w:r w:rsidRPr="00E14AF9">
        <w:rPr>
          <w:rFonts w:ascii="Times New Roman" w:hAnsi="Times New Roman"/>
          <w:sz w:val="28"/>
          <w:szCs w:val="28"/>
          <w:lang w:val="ru-RU"/>
        </w:rPr>
        <w:t>вое обеспечение выполнения муниципального задания на оказание услуги «И</w:t>
      </w:r>
      <w:r w:rsidRPr="00E14AF9">
        <w:rPr>
          <w:rFonts w:ascii="Times New Roman" w:hAnsi="Times New Roman"/>
          <w:sz w:val="28"/>
          <w:szCs w:val="28"/>
          <w:lang w:val="ru-RU"/>
        </w:rPr>
        <w:t>н</w:t>
      </w:r>
      <w:r w:rsidRPr="00E14AF9">
        <w:rPr>
          <w:rFonts w:ascii="Times New Roman" w:hAnsi="Times New Roman"/>
          <w:sz w:val="28"/>
          <w:szCs w:val="28"/>
          <w:lang w:val="ru-RU"/>
        </w:rPr>
        <w:t>формационно-библио</w:t>
      </w:r>
      <w:r w:rsidR="00BD0FDB">
        <w:rPr>
          <w:rFonts w:ascii="Times New Roman" w:hAnsi="Times New Roman"/>
          <w:sz w:val="28"/>
          <w:szCs w:val="28"/>
          <w:lang w:val="ru-RU"/>
        </w:rPr>
        <w:t>течное обслуживание населения».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Согласно приложению «График перечисления Субсидии» к Соглашению № 1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E14AF9">
        <w:rPr>
          <w:rFonts w:ascii="Times New Roman" w:hAnsi="Times New Roman"/>
          <w:sz w:val="28"/>
          <w:szCs w:val="28"/>
        </w:rPr>
        <w:t>объем субсидии составляет 1 241</w:t>
      </w:r>
      <w:r>
        <w:rPr>
          <w:rFonts w:ascii="Times New Roman" w:hAnsi="Times New Roman"/>
          <w:sz w:val="28"/>
          <w:szCs w:val="28"/>
        </w:rPr>
        <w:t> </w:t>
      </w:r>
      <w:r w:rsidRPr="00E14AF9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,00</w:t>
      </w:r>
      <w:r w:rsidRPr="00E14AF9">
        <w:rPr>
          <w:rFonts w:ascii="Times New Roman" w:hAnsi="Times New Roman"/>
          <w:sz w:val="28"/>
          <w:szCs w:val="28"/>
        </w:rPr>
        <w:t xml:space="preserve"> рублей.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Документом, определяющим направление использования МУ «Сабарская ЦБ» средств, поступающих на выполнение муниципального задания</w:t>
      </w:r>
      <w:r>
        <w:rPr>
          <w:rFonts w:ascii="Times New Roman" w:hAnsi="Times New Roman"/>
          <w:sz w:val="28"/>
          <w:szCs w:val="28"/>
        </w:rPr>
        <w:t>,</w:t>
      </w:r>
      <w:r w:rsidRPr="00E14AF9">
        <w:rPr>
          <w:rFonts w:ascii="Times New Roman" w:hAnsi="Times New Roman"/>
          <w:sz w:val="28"/>
          <w:szCs w:val="28"/>
        </w:rPr>
        <w:t xml:space="preserve"> является План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E14AF9">
        <w:rPr>
          <w:rFonts w:ascii="Times New Roman" w:hAnsi="Times New Roman"/>
          <w:sz w:val="28"/>
          <w:szCs w:val="28"/>
        </w:rPr>
        <w:t>(далее – план ФХД).</w:t>
      </w:r>
    </w:p>
    <w:p w:rsidR="00293EAC" w:rsidRPr="00E14AF9" w:rsidRDefault="00CD247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3EAC" w:rsidRPr="00E14AF9">
        <w:rPr>
          <w:rFonts w:ascii="Times New Roman" w:hAnsi="Times New Roman"/>
          <w:sz w:val="28"/>
          <w:szCs w:val="28"/>
        </w:rPr>
        <w:t>олномочия по выполнению функций по исполнению плана ФХД переданы Администрации МО «Киселевское сельское поселение».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EAC" w:rsidRPr="008E7658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ФХД МУ «Сабарская ЦБ» </w:t>
      </w: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t>составлен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поселения</w:t>
      </w: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t>, утвержден директором МУ «Сабарская ЦБ» 10.07.2017 и согласован Наблюд</w:t>
      </w: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тельным советом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(Заключение от 10.07.2017 к протоколу НС № 3 от 10.07.2017) 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в сроки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установленные</w:t>
      </w:r>
      <w:r w:rsidRPr="00E14AF9">
        <w:rPr>
          <w:rFonts w:ascii="Times New Roman" w:hAnsi="Times New Roman"/>
          <w:sz w:val="28"/>
          <w:szCs w:val="28"/>
        </w:rPr>
        <w:t xml:space="preserve"> Требованиями</w:t>
      </w:r>
      <w:r w:rsidRPr="00E14AF9">
        <w:rPr>
          <w:rFonts w:ascii="Times New Roman" w:hAnsi="Times New Roman"/>
          <w:color w:val="000000" w:themeColor="text1"/>
          <w:sz w:val="28"/>
          <w:szCs w:val="28"/>
        </w:rPr>
        <w:t xml:space="preserve"> к плану финансово-хозяйственной деятельности государственного (муниципа</w:t>
      </w:r>
      <w:r>
        <w:rPr>
          <w:rFonts w:ascii="Times New Roman" w:hAnsi="Times New Roman"/>
          <w:color w:val="000000" w:themeColor="text1"/>
          <w:sz w:val="28"/>
          <w:szCs w:val="28"/>
        </w:rPr>
        <w:t>льного) учреждения, утвержденными</w:t>
      </w:r>
      <w:r w:rsidRPr="00E14AF9">
        <w:rPr>
          <w:rFonts w:ascii="Times New Roman" w:hAnsi="Times New Roman"/>
          <w:color w:val="000000" w:themeColor="text1"/>
          <w:sz w:val="28"/>
          <w:szCs w:val="28"/>
        </w:rPr>
        <w:t xml:space="preserve"> приказом Министерства финансов Российской Федерации от </w:t>
      </w:r>
      <w:r w:rsidR="00323B93">
        <w:rPr>
          <w:rFonts w:ascii="Times New Roman" w:hAnsi="Times New Roman"/>
          <w:color w:val="000000" w:themeColor="text1"/>
          <w:sz w:val="28"/>
          <w:szCs w:val="28"/>
        </w:rPr>
        <w:t>28.07.2010 № 81н</w:t>
      </w:r>
      <w:r w:rsidRPr="00E14A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пункта 2 раздела </w:t>
      </w:r>
      <w:r w:rsidRPr="00E14AF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составления и утверждения Плана финансово-хозяйственной деятельности подведомственных бюджетных учрежд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ний, утвержденного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 Киселевского сельского п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селения от 17.08.2017 № 100 «Об утверждении порядка составления и утвержд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ния Плана финансово-хозяйственной деятельности подведомственных учрежд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ФХД Учреждения по состоянию на 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2017 составлен на 2017 ф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нансовый год, а на плановый период 2018 и 2019 годов план не составлялся.</w:t>
      </w:r>
      <w:proofErr w:type="gramEnd"/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t>Планы ФХД,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плановы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01.07.2017, на 01.10.2017, на 29.12.2017,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с учетом показателей в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плат на 2018 и 2019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>Показатели плана ФХД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306264">
        <w:rPr>
          <w:rFonts w:ascii="Times New Roman" w:eastAsia="Times New Roman" w:hAnsi="Times New Roman"/>
          <w:sz w:val="28"/>
          <w:szCs w:val="28"/>
          <w:lang w:eastAsia="ru-RU"/>
        </w:rPr>
        <w:t>29.12.2017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>по поступлениям и в</w:t>
      </w: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платам утверждены в </w:t>
      </w:r>
      <w:r w:rsidRPr="00306264">
        <w:rPr>
          <w:rFonts w:ascii="Times New Roman" w:eastAsia="Times New Roman" w:hAnsi="Times New Roman"/>
          <w:sz w:val="28"/>
          <w:szCs w:val="28"/>
          <w:lang w:eastAsia="ru-RU"/>
        </w:rPr>
        <w:t>размере 1 361 476,05 рублей</w:t>
      </w: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>, в том числе по субсидиям на выполнение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задания 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1 273 522,05 рублей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EAC" w:rsidRPr="00306264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В соответствии с отчетом об исполнении </w:t>
      </w:r>
      <w:r>
        <w:rPr>
          <w:rFonts w:ascii="Times New Roman" w:hAnsi="Times New Roman"/>
          <w:sz w:val="28"/>
          <w:szCs w:val="28"/>
        </w:rPr>
        <w:t>У</w:t>
      </w:r>
      <w:r w:rsidRPr="00E14AF9">
        <w:rPr>
          <w:rFonts w:ascii="Times New Roman" w:hAnsi="Times New Roman"/>
          <w:sz w:val="28"/>
          <w:szCs w:val="28"/>
        </w:rPr>
        <w:t>чреждением плана его финанс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>во-хозяйственной деятельности на 01</w:t>
      </w:r>
      <w:r>
        <w:rPr>
          <w:rFonts w:ascii="Times New Roman" w:hAnsi="Times New Roman"/>
          <w:sz w:val="28"/>
          <w:szCs w:val="28"/>
        </w:rPr>
        <w:t>.01.</w:t>
      </w:r>
      <w:r w:rsidRPr="00E14AF9">
        <w:rPr>
          <w:rFonts w:ascii="Times New Roman" w:hAnsi="Times New Roman"/>
          <w:sz w:val="28"/>
          <w:szCs w:val="28"/>
        </w:rPr>
        <w:t xml:space="preserve">2018 </w:t>
      </w:r>
      <w:r w:rsidRPr="0033555B">
        <w:rPr>
          <w:rFonts w:ascii="Times New Roman" w:hAnsi="Times New Roman"/>
          <w:sz w:val="28"/>
          <w:szCs w:val="28"/>
        </w:rPr>
        <w:t>субсидии на выполнение госуда</w:t>
      </w:r>
      <w:r w:rsidRPr="0033555B">
        <w:rPr>
          <w:rFonts w:ascii="Times New Roman" w:hAnsi="Times New Roman"/>
          <w:sz w:val="28"/>
          <w:szCs w:val="28"/>
        </w:rPr>
        <w:t>р</w:t>
      </w:r>
      <w:r w:rsidRPr="0033555B">
        <w:rPr>
          <w:rFonts w:ascii="Times New Roman" w:hAnsi="Times New Roman"/>
          <w:sz w:val="28"/>
          <w:szCs w:val="28"/>
        </w:rPr>
        <w:t>ственного (муниципального) задания, поступившие в размере 1 241 200,00 ру</w:t>
      </w:r>
      <w:r w:rsidRPr="0033555B">
        <w:rPr>
          <w:rFonts w:ascii="Times New Roman" w:hAnsi="Times New Roman"/>
          <w:sz w:val="28"/>
          <w:szCs w:val="28"/>
        </w:rPr>
        <w:t>б</w:t>
      </w:r>
      <w:r w:rsidRPr="0033555B">
        <w:rPr>
          <w:rFonts w:ascii="Times New Roman" w:hAnsi="Times New Roman"/>
          <w:sz w:val="28"/>
          <w:szCs w:val="28"/>
        </w:rPr>
        <w:t>лей, остаток средств бюджета в размере 32 322,05 рублей были потрачены в о</w:t>
      </w:r>
      <w:r w:rsidRPr="0033555B">
        <w:rPr>
          <w:rFonts w:ascii="Times New Roman" w:hAnsi="Times New Roman"/>
          <w:sz w:val="28"/>
          <w:szCs w:val="28"/>
        </w:rPr>
        <w:t>б</w:t>
      </w:r>
      <w:r w:rsidRPr="0033555B">
        <w:rPr>
          <w:rFonts w:ascii="Times New Roman" w:hAnsi="Times New Roman"/>
          <w:sz w:val="28"/>
          <w:szCs w:val="28"/>
        </w:rPr>
        <w:t>щем размере 1 243 346,83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64">
        <w:rPr>
          <w:rFonts w:ascii="Times New Roman" w:hAnsi="Times New Roman"/>
          <w:sz w:val="28"/>
          <w:szCs w:val="28"/>
        </w:rPr>
        <w:t>Остаток средств субсидии на конец года сост</w:t>
      </w:r>
      <w:r w:rsidRPr="00306264">
        <w:rPr>
          <w:rFonts w:ascii="Times New Roman" w:hAnsi="Times New Roman"/>
          <w:sz w:val="28"/>
          <w:szCs w:val="28"/>
        </w:rPr>
        <w:t>а</w:t>
      </w:r>
      <w:r w:rsidRPr="00306264">
        <w:rPr>
          <w:rFonts w:ascii="Times New Roman" w:hAnsi="Times New Roman"/>
          <w:sz w:val="28"/>
          <w:szCs w:val="28"/>
        </w:rPr>
        <w:t>вил 30 175,22 рублей.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При проверке фактического расходования средств субсидии на финансовое обеспечение муниципального задания установлено,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E14AF9">
        <w:rPr>
          <w:rFonts w:ascii="Times New Roman" w:hAnsi="Times New Roman"/>
          <w:sz w:val="28"/>
          <w:szCs w:val="28"/>
        </w:rPr>
        <w:t>с лицевого счета МУ «С</w:t>
      </w:r>
      <w:r w:rsidRPr="00E14AF9">
        <w:rPr>
          <w:rFonts w:ascii="Times New Roman" w:hAnsi="Times New Roman"/>
          <w:sz w:val="28"/>
          <w:szCs w:val="28"/>
        </w:rPr>
        <w:t>а</w:t>
      </w:r>
      <w:r w:rsidRPr="00E14AF9">
        <w:rPr>
          <w:rFonts w:ascii="Times New Roman" w:hAnsi="Times New Roman"/>
          <w:sz w:val="28"/>
          <w:szCs w:val="28"/>
        </w:rPr>
        <w:t>барская ЦБ» производились расходы по следующим статьям бюджета: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- расходы на выплату персоналу </w:t>
      </w:r>
      <w:r>
        <w:rPr>
          <w:rFonts w:ascii="Times New Roman" w:hAnsi="Times New Roman"/>
          <w:sz w:val="28"/>
          <w:szCs w:val="28"/>
        </w:rPr>
        <w:t>–</w:t>
      </w:r>
      <w:r w:rsidRPr="00E14AF9">
        <w:rPr>
          <w:rFonts w:ascii="Times New Roman" w:hAnsi="Times New Roman"/>
          <w:sz w:val="28"/>
          <w:szCs w:val="28"/>
        </w:rPr>
        <w:t xml:space="preserve"> 977</w:t>
      </w:r>
      <w:r>
        <w:rPr>
          <w:rFonts w:ascii="Times New Roman" w:hAnsi="Times New Roman"/>
          <w:sz w:val="28"/>
          <w:szCs w:val="28"/>
        </w:rPr>
        <w:t> </w:t>
      </w:r>
      <w:r w:rsidRPr="00E14AF9">
        <w:rPr>
          <w:rFonts w:ascii="Times New Roman" w:hAnsi="Times New Roman"/>
          <w:sz w:val="28"/>
          <w:szCs w:val="28"/>
        </w:rPr>
        <w:t>447</w:t>
      </w:r>
      <w:r>
        <w:rPr>
          <w:rFonts w:ascii="Times New Roman" w:hAnsi="Times New Roman"/>
          <w:sz w:val="28"/>
          <w:szCs w:val="28"/>
        </w:rPr>
        <w:t>,</w:t>
      </w:r>
      <w:r w:rsidRPr="00E14AF9">
        <w:rPr>
          <w:rFonts w:ascii="Times New Roman" w:hAnsi="Times New Roman"/>
          <w:sz w:val="28"/>
          <w:szCs w:val="28"/>
        </w:rPr>
        <w:t xml:space="preserve">48 рублей (в том числе средств фонда оплаты труда </w:t>
      </w:r>
      <w:r>
        <w:rPr>
          <w:rFonts w:ascii="Times New Roman" w:hAnsi="Times New Roman"/>
          <w:sz w:val="28"/>
          <w:szCs w:val="28"/>
        </w:rPr>
        <w:t>–</w:t>
      </w:r>
      <w:r w:rsidRPr="00E14AF9">
        <w:rPr>
          <w:rFonts w:ascii="Times New Roman" w:hAnsi="Times New Roman"/>
          <w:sz w:val="28"/>
          <w:szCs w:val="28"/>
        </w:rPr>
        <w:t xml:space="preserve"> 751</w:t>
      </w:r>
      <w:r>
        <w:rPr>
          <w:rFonts w:ascii="Times New Roman" w:hAnsi="Times New Roman"/>
          <w:sz w:val="28"/>
          <w:szCs w:val="28"/>
        </w:rPr>
        <w:t> </w:t>
      </w:r>
      <w:r w:rsidRPr="00E14AF9">
        <w:rPr>
          <w:rFonts w:ascii="Times New Roman" w:hAnsi="Times New Roman"/>
          <w:sz w:val="28"/>
          <w:szCs w:val="28"/>
        </w:rPr>
        <w:t xml:space="preserve">808,27 рублей, страховых взносов </w:t>
      </w:r>
      <w:r>
        <w:rPr>
          <w:rFonts w:ascii="Times New Roman" w:hAnsi="Times New Roman"/>
          <w:sz w:val="28"/>
          <w:szCs w:val="28"/>
        </w:rPr>
        <w:t>–</w:t>
      </w:r>
      <w:r w:rsidRPr="00E14AF9">
        <w:rPr>
          <w:rFonts w:ascii="Times New Roman" w:hAnsi="Times New Roman"/>
          <w:sz w:val="28"/>
          <w:szCs w:val="28"/>
        </w:rPr>
        <w:t xml:space="preserve"> 225 639,21 рублей);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- услуги связи </w:t>
      </w:r>
      <w:r>
        <w:rPr>
          <w:rFonts w:ascii="Times New Roman" w:hAnsi="Times New Roman"/>
          <w:sz w:val="28"/>
          <w:szCs w:val="28"/>
        </w:rPr>
        <w:t>–</w:t>
      </w:r>
      <w:r w:rsidRPr="00E14AF9">
        <w:rPr>
          <w:rFonts w:ascii="Times New Roman" w:hAnsi="Times New Roman"/>
          <w:sz w:val="28"/>
          <w:szCs w:val="28"/>
        </w:rPr>
        <w:t xml:space="preserve"> 40 242,32 рублей;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- коммунальные услуги </w:t>
      </w:r>
      <w:r>
        <w:rPr>
          <w:rFonts w:ascii="Times New Roman" w:hAnsi="Times New Roman"/>
          <w:sz w:val="28"/>
          <w:szCs w:val="28"/>
        </w:rPr>
        <w:t>–</w:t>
      </w:r>
      <w:r w:rsidRPr="00E14AF9">
        <w:rPr>
          <w:rFonts w:ascii="Times New Roman" w:hAnsi="Times New Roman"/>
          <w:sz w:val="28"/>
          <w:szCs w:val="28"/>
        </w:rPr>
        <w:t xml:space="preserve"> 124 660,10 рублей;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- услуги по содержанию имущества </w:t>
      </w:r>
      <w:r>
        <w:rPr>
          <w:rFonts w:ascii="Times New Roman" w:hAnsi="Times New Roman"/>
          <w:sz w:val="28"/>
          <w:szCs w:val="28"/>
        </w:rPr>
        <w:t>–</w:t>
      </w:r>
      <w:r w:rsidRPr="00E14AF9">
        <w:rPr>
          <w:rFonts w:ascii="Times New Roman" w:hAnsi="Times New Roman"/>
          <w:sz w:val="28"/>
          <w:szCs w:val="28"/>
        </w:rPr>
        <w:t xml:space="preserve"> 17 426,00 рублей;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- прочие услуги </w:t>
      </w:r>
      <w:r>
        <w:rPr>
          <w:rFonts w:ascii="Times New Roman" w:hAnsi="Times New Roman"/>
          <w:sz w:val="28"/>
          <w:szCs w:val="28"/>
        </w:rPr>
        <w:t>–</w:t>
      </w:r>
      <w:r w:rsidRPr="00E14AF9">
        <w:rPr>
          <w:rFonts w:ascii="Times New Roman" w:hAnsi="Times New Roman"/>
          <w:sz w:val="28"/>
          <w:szCs w:val="28"/>
        </w:rPr>
        <w:t xml:space="preserve"> 53 398,81 рублей;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- прочие расходы – 1</w:t>
      </w:r>
      <w:r>
        <w:rPr>
          <w:rFonts w:ascii="Times New Roman" w:hAnsi="Times New Roman"/>
          <w:sz w:val="28"/>
          <w:szCs w:val="28"/>
        </w:rPr>
        <w:t> </w:t>
      </w:r>
      <w:r w:rsidRPr="00E14AF9">
        <w:rPr>
          <w:rFonts w:ascii="Times New Roman" w:hAnsi="Times New Roman"/>
          <w:sz w:val="28"/>
          <w:szCs w:val="28"/>
        </w:rPr>
        <w:t>036</w:t>
      </w:r>
      <w:r>
        <w:rPr>
          <w:rFonts w:ascii="Times New Roman" w:hAnsi="Times New Roman"/>
          <w:sz w:val="28"/>
          <w:szCs w:val="28"/>
        </w:rPr>
        <w:t>,</w:t>
      </w:r>
      <w:r w:rsidRPr="00E14AF9">
        <w:rPr>
          <w:rFonts w:ascii="Times New Roman" w:hAnsi="Times New Roman"/>
          <w:sz w:val="28"/>
          <w:szCs w:val="28"/>
        </w:rPr>
        <w:t>12 рублей;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- приобретение материальных запасов </w:t>
      </w:r>
      <w:r>
        <w:rPr>
          <w:rFonts w:ascii="Times New Roman" w:hAnsi="Times New Roman"/>
          <w:sz w:val="28"/>
          <w:szCs w:val="28"/>
        </w:rPr>
        <w:t>–</w:t>
      </w:r>
      <w:r w:rsidRPr="00E14AF9">
        <w:rPr>
          <w:rFonts w:ascii="Times New Roman" w:hAnsi="Times New Roman"/>
          <w:sz w:val="28"/>
          <w:szCs w:val="28"/>
        </w:rPr>
        <w:t xml:space="preserve"> 29 136,00 рублей.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EA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Учет операций со средствами, поступившими на исполнение планов ФХД Учреждения</w:t>
      </w:r>
      <w:r>
        <w:rPr>
          <w:rFonts w:ascii="Times New Roman" w:hAnsi="Times New Roman"/>
          <w:sz w:val="28"/>
          <w:szCs w:val="28"/>
        </w:rPr>
        <w:t>,</w:t>
      </w:r>
      <w:r w:rsidRPr="00E14AF9">
        <w:rPr>
          <w:rFonts w:ascii="Times New Roman" w:hAnsi="Times New Roman"/>
          <w:sz w:val="28"/>
          <w:szCs w:val="28"/>
        </w:rPr>
        <w:t xml:space="preserve"> осуществляется бухгалтерией Администрации МО «Киселевское сельское поселение» на </w:t>
      </w:r>
      <w:r w:rsidRPr="0033555B">
        <w:rPr>
          <w:rFonts w:ascii="Times New Roman" w:hAnsi="Times New Roman"/>
          <w:sz w:val="28"/>
          <w:szCs w:val="28"/>
        </w:rPr>
        <w:t>основании Договора о ведении бухгалтерского</w:t>
      </w:r>
      <w:r>
        <w:rPr>
          <w:rFonts w:ascii="Times New Roman" w:hAnsi="Times New Roman"/>
          <w:sz w:val="28"/>
          <w:szCs w:val="28"/>
        </w:rPr>
        <w:t xml:space="preserve"> учета от 01.01.2017.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E14AF9">
        <w:rPr>
          <w:rFonts w:ascii="Times New Roman" w:hAnsi="Times New Roman"/>
          <w:sz w:val="28"/>
          <w:szCs w:val="28"/>
        </w:rPr>
        <w:t xml:space="preserve"> соответствии со с</w:t>
      </w:r>
      <w:r w:rsidRPr="00E14AF9">
        <w:rPr>
          <w:rFonts w:ascii="Times New Roman" w:eastAsia="Times New Roman" w:hAnsi="Times New Roman"/>
          <w:sz w:val="28"/>
          <w:szCs w:val="28"/>
        </w:rPr>
        <w:t>тать</w:t>
      </w:r>
      <w:r w:rsidRPr="00E14AF9">
        <w:rPr>
          <w:rFonts w:ascii="Times New Roman" w:hAnsi="Times New Roman"/>
          <w:sz w:val="28"/>
          <w:szCs w:val="28"/>
        </w:rPr>
        <w:t>ей</w:t>
      </w:r>
      <w:r w:rsidRPr="00E14AF9">
        <w:rPr>
          <w:rFonts w:ascii="Times New Roman" w:eastAsia="Times New Roman" w:hAnsi="Times New Roman"/>
          <w:sz w:val="28"/>
          <w:szCs w:val="28"/>
        </w:rPr>
        <w:t xml:space="preserve"> 7</w:t>
      </w:r>
      <w:r w:rsidRPr="00E14AF9">
        <w:rPr>
          <w:rFonts w:ascii="Times New Roman" w:hAnsi="Times New Roman"/>
          <w:sz w:val="28"/>
          <w:szCs w:val="28"/>
        </w:rPr>
        <w:t xml:space="preserve"> Федерального закона от 06.12.2011 № 402-ФЗ «О бухгалтерском учете» </w:t>
      </w:r>
      <w:r>
        <w:rPr>
          <w:rFonts w:ascii="Times New Roman" w:hAnsi="Times New Roman"/>
          <w:sz w:val="28"/>
          <w:szCs w:val="28"/>
        </w:rPr>
        <w:t xml:space="preserve">(далее – Закон о бухгалтерском учете) </w:t>
      </w:r>
      <w:r w:rsidRPr="0033555B">
        <w:rPr>
          <w:rFonts w:ascii="Times New Roman" w:hAnsi="Times New Roman"/>
          <w:sz w:val="28"/>
          <w:szCs w:val="28"/>
        </w:rPr>
        <w:t>в</w:t>
      </w:r>
      <w:r w:rsidRPr="0033555B">
        <w:rPr>
          <w:rFonts w:ascii="Times New Roman" w:eastAsia="Times New Roman" w:hAnsi="Times New Roman"/>
          <w:sz w:val="28"/>
          <w:szCs w:val="28"/>
          <w:lang w:eastAsia="ru-RU"/>
        </w:rPr>
        <w:t>едение бухга</w:t>
      </w:r>
      <w:r w:rsidRPr="0033555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33555B">
        <w:rPr>
          <w:rFonts w:ascii="Times New Roman" w:eastAsia="Times New Roman" w:hAnsi="Times New Roman"/>
          <w:sz w:val="28"/>
          <w:szCs w:val="28"/>
          <w:lang w:eastAsia="ru-RU"/>
        </w:rPr>
        <w:t>терского учета и хранение документов бухгалтерского учета организуются рук</w:t>
      </w:r>
      <w:r w:rsidRPr="003355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3555B">
        <w:rPr>
          <w:rFonts w:ascii="Times New Roman" w:eastAsia="Times New Roman" w:hAnsi="Times New Roman"/>
          <w:sz w:val="28"/>
          <w:szCs w:val="28"/>
          <w:lang w:eastAsia="ru-RU"/>
        </w:rPr>
        <w:t>водителем экономического субъекта.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F9">
        <w:rPr>
          <w:rFonts w:ascii="Times New Roman" w:hAnsi="Times New Roman"/>
          <w:sz w:val="28"/>
          <w:szCs w:val="28"/>
        </w:rPr>
        <w:t>В соответствии со статьей 19 Закона о бухгалтерском учете экономический субъект обязан организовать и осуществлять внутренний контроль совершаемых фактов хозяйственной жизни.</w:t>
      </w:r>
    </w:p>
    <w:p w:rsidR="00293EA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В ходе проверки установлено нарушение требований к бухгалтерскому уч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ту, в том числе к бухгалтерской (финансовой) отчетности.</w:t>
      </w:r>
    </w:p>
    <w:p w:rsidR="00644B9B" w:rsidRPr="00E14AF9" w:rsidRDefault="00644B9B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EAC" w:rsidRPr="00B423FB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3FB">
        <w:rPr>
          <w:rFonts w:ascii="Times New Roman" w:hAnsi="Times New Roman"/>
          <w:sz w:val="28"/>
          <w:szCs w:val="28"/>
        </w:rPr>
        <w:t>При проверке правильности формирования фонда оплаты труда установл</w:t>
      </w:r>
      <w:r w:rsidRPr="00B423FB">
        <w:rPr>
          <w:rFonts w:ascii="Times New Roman" w:hAnsi="Times New Roman"/>
          <w:sz w:val="28"/>
          <w:szCs w:val="28"/>
        </w:rPr>
        <w:t>е</w:t>
      </w:r>
      <w:r w:rsidRPr="00B423FB">
        <w:rPr>
          <w:rFonts w:ascii="Times New Roman" w:hAnsi="Times New Roman"/>
          <w:sz w:val="28"/>
          <w:szCs w:val="28"/>
        </w:rPr>
        <w:t>но, что в Учреждении в проверяемом периоде начисления оплаты труда произв</w:t>
      </w:r>
      <w:r w:rsidRPr="00B423FB">
        <w:rPr>
          <w:rFonts w:ascii="Times New Roman" w:hAnsi="Times New Roman"/>
          <w:sz w:val="28"/>
          <w:szCs w:val="28"/>
        </w:rPr>
        <w:t>о</w:t>
      </w:r>
      <w:r w:rsidRPr="00B423FB">
        <w:rPr>
          <w:rFonts w:ascii="Times New Roman" w:hAnsi="Times New Roman"/>
          <w:sz w:val="28"/>
          <w:szCs w:val="28"/>
        </w:rPr>
        <w:t>дились в соответствии с Положением о системе оплаты труда работников мун</w:t>
      </w:r>
      <w:r w:rsidRPr="00B423FB">
        <w:rPr>
          <w:rFonts w:ascii="Times New Roman" w:hAnsi="Times New Roman"/>
          <w:sz w:val="28"/>
          <w:szCs w:val="28"/>
        </w:rPr>
        <w:t>и</w:t>
      </w:r>
      <w:r w:rsidRPr="00B423FB">
        <w:rPr>
          <w:rFonts w:ascii="Times New Roman" w:hAnsi="Times New Roman"/>
          <w:sz w:val="28"/>
          <w:szCs w:val="28"/>
        </w:rPr>
        <w:t>ципального учреждения «Сабарская центральная библиотека», утвержденным п</w:t>
      </w:r>
      <w:r w:rsidRPr="00B423FB">
        <w:rPr>
          <w:rFonts w:ascii="Times New Roman" w:hAnsi="Times New Roman"/>
          <w:sz w:val="28"/>
          <w:szCs w:val="28"/>
        </w:rPr>
        <w:t>о</w:t>
      </w:r>
      <w:r w:rsidRPr="00B423FB">
        <w:rPr>
          <w:rFonts w:ascii="Times New Roman" w:hAnsi="Times New Roman"/>
          <w:sz w:val="28"/>
          <w:szCs w:val="28"/>
        </w:rPr>
        <w:lastRenderedPageBreak/>
        <w:t>становлением Администрации МО «Киселевское сельское поселение» от 19.05.2014 № 74 «Об утверждении Положения о системе оплаты труда работн</w:t>
      </w:r>
      <w:r w:rsidRPr="00B423FB">
        <w:rPr>
          <w:rFonts w:ascii="Times New Roman" w:hAnsi="Times New Roman"/>
          <w:sz w:val="28"/>
          <w:szCs w:val="28"/>
        </w:rPr>
        <w:t>и</w:t>
      </w:r>
      <w:r w:rsidRPr="00B423FB">
        <w:rPr>
          <w:rFonts w:ascii="Times New Roman" w:hAnsi="Times New Roman"/>
          <w:sz w:val="28"/>
          <w:szCs w:val="28"/>
        </w:rPr>
        <w:t>ков муниципального учреждения «Сабарская центральная библиотека» (далее – Положение об оплате труда).</w:t>
      </w:r>
      <w:proofErr w:type="gramEnd"/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14AF9">
        <w:rPr>
          <w:rFonts w:ascii="Times New Roman" w:hAnsi="Times New Roman"/>
          <w:sz w:val="28"/>
          <w:szCs w:val="28"/>
        </w:rPr>
        <w:t xml:space="preserve"> МУ «Сабарская ЦБ» от 26.05.2014 № 13 «Об утверждении Пол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>жения о порядке установления выплат стимулирующего и компенсационного х</w:t>
      </w:r>
      <w:r w:rsidRPr="00E14AF9">
        <w:rPr>
          <w:rFonts w:ascii="Times New Roman" w:hAnsi="Times New Roman"/>
          <w:sz w:val="28"/>
          <w:szCs w:val="28"/>
        </w:rPr>
        <w:t>а</w:t>
      </w:r>
      <w:r w:rsidRPr="00E14AF9">
        <w:rPr>
          <w:rFonts w:ascii="Times New Roman" w:hAnsi="Times New Roman"/>
          <w:sz w:val="28"/>
          <w:szCs w:val="28"/>
        </w:rPr>
        <w:t>рактера работникам МУ «Сабарская ЦБ» было утверждено Положение о порядке установления выплат стимулирующего и компенсационного характера работн</w:t>
      </w:r>
      <w:r w:rsidRPr="00E14AF9">
        <w:rPr>
          <w:rFonts w:ascii="Times New Roman" w:hAnsi="Times New Roman"/>
          <w:sz w:val="28"/>
          <w:szCs w:val="28"/>
        </w:rPr>
        <w:t>и</w:t>
      </w:r>
      <w:r w:rsidRPr="00E14AF9">
        <w:rPr>
          <w:rFonts w:ascii="Times New Roman" w:hAnsi="Times New Roman"/>
          <w:sz w:val="28"/>
          <w:szCs w:val="28"/>
        </w:rPr>
        <w:t>кам МУ «Сабарская ЦБ» (далее – Положение о стимулирующих и компенсацио</w:t>
      </w:r>
      <w:r w:rsidRPr="00E14AF9">
        <w:rPr>
          <w:rFonts w:ascii="Times New Roman" w:hAnsi="Times New Roman"/>
          <w:sz w:val="28"/>
          <w:szCs w:val="28"/>
        </w:rPr>
        <w:t>н</w:t>
      </w:r>
      <w:r w:rsidRPr="00E14AF9">
        <w:rPr>
          <w:rFonts w:ascii="Times New Roman" w:hAnsi="Times New Roman"/>
          <w:sz w:val="28"/>
          <w:szCs w:val="28"/>
        </w:rPr>
        <w:t>ных выплатах).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3FB">
        <w:rPr>
          <w:rFonts w:ascii="Times New Roman" w:hAnsi="Times New Roman"/>
          <w:sz w:val="28"/>
          <w:szCs w:val="28"/>
        </w:rPr>
        <w:t>Фонд оплаты труда состоит из заработной платы директора Учреждения (штатное расписание директора Учреждения на 01.01.2017 утверждено распор</w:t>
      </w:r>
      <w:r w:rsidRPr="00B423FB">
        <w:rPr>
          <w:rFonts w:ascii="Times New Roman" w:hAnsi="Times New Roman"/>
          <w:sz w:val="28"/>
          <w:szCs w:val="28"/>
        </w:rPr>
        <w:t>я</w:t>
      </w:r>
      <w:r w:rsidRPr="00B423FB">
        <w:rPr>
          <w:rFonts w:ascii="Times New Roman" w:hAnsi="Times New Roman"/>
          <w:sz w:val="28"/>
          <w:szCs w:val="28"/>
        </w:rPr>
        <w:t xml:space="preserve">жением Администрации МО «Киселевское сельское поселение» от 18.01.2017 № 3-к) и заработной платы заведующих сельскими библиотеками. </w:t>
      </w:r>
      <w:proofErr w:type="gramStart"/>
      <w:r w:rsidRPr="00B423F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23FB">
        <w:rPr>
          <w:rFonts w:ascii="Times New Roman" w:hAnsi="Times New Roman"/>
          <w:sz w:val="28"/>
          <w:szCs w:val="28"/>
        </w:rPr>
        <w:t xml:space="preserve"> соответствии</w:t>
      </w:r>
      <w:r w:rsidRPr="00E14AF9">
        <w:rPr>
          <w:rFonts w:ascii="Times New Roman" w:hAnsi="Times New Roman"/>
          <w:sz w:val="28"/>
          <w:szCs w:val="28"/>
        </w:rPr>
        <w:t xml:space="preserve"> с пунктом 7.5 Положения о центральной библиотеке муниципального бюджетного учреждения культуры «Сабарская центральная библиотека»,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E14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>становлением Администрации МО «Киселевское сельское поселение» от 15.07.2013 № 124 «Об утверждении Положения о центральной библиотеке мун</w:t>
      </w:r>
      <w:r w:rsidRPr="00E14AF9">
        <w:rPr>
          <w:rFonts w:ascii="Times New Roman" w:hAnsi="Times New Roman"/>
          <w:sz w:val="28"/>
          <w:szCs w:val="28"/>
        </w:rPr>
        <w:t>и</w:t>
      </w:r>
      <w:r w:rsidRPr="00E14AF9">
        <w:rPr>
          <w:rFonts w:ascii="Times New Roman" w:hAnsi="Times New Roman"/>
          <w:sz w:val="28"/>
          <w:szCs w:val="28"/>
        </w:rPr>
        <w:t>ципального бюджетного учреждения культуры «Сабарская центральная библи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>тека»</w:t>
      </w:r>
      <w:r>
        <w:rPr>
          <w:rFonts w:ascii="Times New Roman" w:hAnsi="Times New Roman"/>
          <w:sz w:val="28"/>
          <w:szCs w:val="28"/>
        </w:rPr>
        <w:t>,</w:t>
      </w:r>
      <w:r w:rsidRPr="00E14AF9">
        <w:rPr>
          <w:rFonts w:ascii="Times New Roman" w:hAnsi="Times New Roman"/>
          <w:sz w:val="28"/>
          <w:szCs w:val="28"/>
        </w:rPr>
        <w:t xml:space="preserve"> штатные расписания персонала утверждались приказами директора МУ «Сабарская ЦБ» от 11.01.2017 № 2 на 01.01.2017 и от 06.02.2017 № 6 на 01.04.2017</w:t>
      </w:r>
      <w:r w:rsidR="00644B9B">
        <w:rPr>
          <w:rFonts w:ascii="Times New Roman" w:hAnsi="Times New Roman"/>
          <w:sz w:val="28"/>
          <w:szCs w:val="28"/>
        </w:rPr>
        <w:t>.</w:t>
      </w:r>
      <w:proofErr w:type="gramEnd"/>
      <w:r w:rsidR="00644B9B">
        <w:rPr>
          <w:rFonts w:ascii="Times New Roman" w:hAnsi="Times New Roman"/>
          <w:sz w:val="28"/>
          <w:szCs w:val="28"/>
        </w:rPr>
        <w:t xml:space="preserve"> Ш</w:t>
      </w:r>
      <w:r w:rsidR="00644B9B" w:rsidRPr="00B423FB">
        <w:rPr>
          <w:rFonts w:ascii="Times New Roman" w:hAnsi="Times New Roman"/>
          <w:sz w:val="28"/>
          <w:szCs w:val="28"/>
        </w:rPr>
        <w:t>татное расписание директора Учреждения на 01.01.2017 утверждено распоряжением Администрации МО «Киселевское сельское</w:t>
      </w:r>
      <w:r w:rsidR="00644B9B">
        <w:rPr>
          <w:rFonts w:ascii="Times New Roman" w:hAnsi="Times New Roman"/>
          <w:sz w:val="28"/>
          <w:szCs w:val="28"/>
        </w:rPr>
        <w:t xml:space="preserve"> поселение» от 18.01.2017 № 3-к</w:t>
      </w:r>
      <w:r>
        <w:rPr>
          <w:rFonts w:ascii="Times New Roman" w:hAnsi="Times New Roman"/>
          <w:sz w:val="28"/>
          <w:szCs w:val="28"/>
        </w:rPr>
        <w:t>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F9">
        <w:rPr>
          <w:rFonts w:ascii="Times New Roman" w:hAnsi="Times New Roman"/>
          <w:sz w:val="28"/>
          <w:szCs w:val="28"/>
        </w:rPr>
        <w:t>При формировании фонда оплаты труда в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проверяемом периоде работникам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чреждения предусматривались выплаты компенсационного характера в форме выплаты «За совмещение, расширение зон обслуживания».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Данные доплаты устанавливал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ополнительными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оглашениями к тр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довым договорам.</w:t>
      </w:r>
    </w:p>
    <w:p w:rsidR="00293EAC" w:rsidRPr="00C7070A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Статьей 60.2 Трудового кодекса Российской Федерации установлено, что 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деленной трудовым договором, дополнительной работы по другой или такой же профессии (должности) за дополнительную оплату.</w:t>
      </w:r>
      <w:proofErr w:type="gramEnd"/>
    </w:p>
    <w:p w:rsidR="00293EAC" w:rsidRPr="00C7070A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Поручаемая работнику дополнительная работа по другой должности может осуществляться путем совмещения должностей, поручаемая работа по такой же должности может осуществляться путем расширения зоны обслуживания, увел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чения объема работ. Для исполнения обязанности временно отсутствующего р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ботника без освобождения его от работы, определенной трудовым договором, р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ботнику может быть поручена дополнительная работа как по другой, так и по т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кой же должности.</w:t>
      </w:r>
    </w:p>
    <w:p w:rsidR="00293EAC" w:rsidRPr="00C7070A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То есть законодательство выделяет три вида такой дополнительной работы в пределах нормы рабочего времени: 1) совмещение должностей, 2)исполнение обязанности временно отсутствующего работника, 3) расширение зоны обслуж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вани</w:t>
      </w:r>
      <w:r w:rsidR="00DF26FD">
        <w:rPr>
          <w:rFonts w:ascii="Times New Roman" w:eastAsia="Times New Roman" w:hAnsi="Times New Roman"/>
          <w:sz w:val="28"/>
          <w:szCs w:val="28"/>
          <w:lang w:eastAsia="ru-RU"/>
        </w:rPr>
        <w:t>я или увеличение объема работы.</w:t>
      </w:r>
    </w:p>
    <w:p w:rsidR="00293EAC" w:rsidRPr="00C7070A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Таким образом, трудовым законодательством не допускается совмещение должностей, если они не предусмотрены штатным расписанием работодателя.</w:t>
      </w:r>
    </w:p>
    <w:p w:rsidR="00293EA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вы</w:t>
      </w:r>
      <w:r w:rsidRPr="00C7070A">
        <w:rPr>
          <w:rFonts w:ascii="Times New Roman" w:hAnsi="Times New Roman"/>
          <w:sz w:val="28"/>
          <w:szCs w:val="28"/>
        </w:rPr>
        <w:t>платы работникам Учреждения на общую сумму 58 252,17 рублей</w:t>
      </w:r>
      <w:r w:rsidRPr="00C707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произведены неправомерно. </w:t>
      </w:r>
      <w:r w:rsidRPr="00C7070A">
        <w:rPr>
          <w:rFonts w:ascii="Times New Roman" w:hAnsi="Times New Roman"/>
          <w:sz w:val="28"/>
          <w:szCs w:val="28"/>
        </w:rPr>
        <w:t>Сумма начислений с учетом</w:t>
      </w:r>
      <w:r w:rsidRPr="006E6F42">
        <w:rPr>
          <w:rFonts w:ascii="Times New Roman" w:hAnsi="Times New Roman"/>
          <w:sz w:val="28"/>
          <w:szCs w:val="28"/>
        </w:rPr>
        <w:t xml:space="preserve"> райо</w:t>
      </w:r>
      <w:r w:rsidRPr="006E6F42">
        <w:rPr>
          <w:rFonts w:ascii="Times New Roman" w:hAnsi="Times New Roman"/>
          <w:sz w:val="28"/>
          <w:szCs w:val="28"/>
        </w:rPr>
        <w:t>н</w:t>
      </w:r>
      <w:r w:rsidRPr="006E6F42">
        <w:rPr>
          <w:rFonts w:ascii="Times New Roman" w:hAnsi="Times New Roman"/>
          <w:sz w:val="28"/>
          <w:szCs w:val="28"/>
        </w:rPr>
        <w:t>ного коэффициента составила 66 990,00 рублей.</w:t>
      </w:r>
    </w:p>
    <w:p w:rsidR="00644B9B" w:rsidRPr="00E14AF9" w:rsidRDefault="00644B9B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14AF9">
        <w:rPr>
          <w:rFonts w:ascii="Times New Roman" w:hAnsi="Times New Roman"/>
          <w:sz w:val="28"/>
          <w:szCs w:val="28"/>
        </w:rPr>
        <w:t xml:space="preserve"> соответствии с пунктом 4 </w:t>
      </w:r>
      <w:r>
        <w:rPr>
          <w:rFonts w:ascii="Times New Roman" w:hAnsi="Times New Roman"/>
          <w:sz w:val="28"/>
          <w:szCs w:val="28"/>
        </w:rPr>
        <w:t>р</w:t>
      </w:r>
      <w:r w:rsidRPr="00E14AF9">
        <w:rPr>
          <w:rFonts w:ascii="Times New Roman" w:hAnsi="Times New Roman"/>
          <w:sz w:val="28"/>
          <w:szCs w:val="28"/>
        </w:rPr>
        <w:t>аспоряжения Администрации МО «Киселе</w:t>
      </w:r>
      <w:r w:rsidRPr="00E14AF9">
        <w:rPr>
          <w:rFonts w:ascii="Times New Roman" w:hAnsi="Times New Roman"/>
          <w:sz w:val="28"/>
          <w:szCs w:val="28"/>
        </w:rPr>
        <w:t>в</w:t>
      </w:r>
      <w:r w:rsidRPr="00E14AF9">
        <w:rPr>
          <w:rFonts w:ascii="Times New Roman" w:hAnsi="Times New Roman"/>
          <w:sz w:val="28"/>
          <w:szCs w:val="28"/>
        </w:rPr>
        <w:t>ское сельское поселение» от 28.02.2017 № 6-к «О премировании работников а</w:t>
      </w:r>
      <w:r w:rsidRPr="00E14AF9">
        <w:rPr>
          <w:rFonts w:ascii="Times New Roman" w:hAnsi="Times New Roman"/>
          <w:sz w:val="28"/>
          <w:szCs w:val="28"/>
        </w:rPr>
        <w:t>д</w:t>
      </w:r>
      <w:r w:rsidRPr="00E14AF9">
        <w:rPr>
          <w:rFonts w:ascii="Times New Roman" w:hAnsi="Times New Roman"/>
          <w:sz w:val="28"/>
          <w:szCs w:val="28"/>
        </w:rPr>
        <w:t>министрации Киселевского сельского поселения за февраль-месяц 2017 года» д</w:t>
      </w:r>
      <w:r w:rsidRPr="00E14AF9">
        <w:rPr>
          <w:rFonts w:ascii="Times New Roman" w:hAnsi="Times New Roman"/>
          <w:sz w:val="28"/>
          <w:szCs w:val="28"/>
        </w:rPr>
        <w:t>и</w:t>
      </w:r>
      <w:r w:rsidRPr="00E14AF9">
        <w:rPr>
          <w:rFonts w:ascii="Times New Roman" w:hAnsi="Times New Roman"/>
          <w:sz w:val="28"/>
          <w:szCs w:val="28"/>
        </w:rPr>
        <w:t>ректор муниципального учреждения культуры «Сабарская центральная библиот</w:t>
      </w:r>
      <w:r w:rsidRPr="00E14AF9">
        <w:rPr>
          <w:rFonts w:ascii="Times New Roman" w:hAnsi="Times New Roman"/>
          <w:sz w:val="28"/>
          <w:szCs w:val="28"/>
        </w:rPr>
        <w:t>е</w:t>
      </w:r>
      <w:r w:rsidRPr="00E14AF9">
        <w:rPr>
          <w:rFonts w:ascii="Times New Roman" w:hAnsi="Times New Roman"/>
          <w:sz w:val="28"/>
          <w:szCs w:val="28"/>
        </w:rPr>
        <w:t>ка» бы</w:t>
      </w:r>
      <w:r>
        <w:rPr>
          <w:rFonts w:ascii="Times New Roman" w:hAnsi="Times New Roman"/>
          <w:sz w:val="28"/>
          <w:szCs w:val="28"/>
        </w:rPr>
        <w:t>ла</w:t>
      </w:r>
      <w:r w:rsidRPr="00E14AF9">
        <w:rPr>
          <w:rFonts w:ascii="Times New Roman" w:hAnsi="Times New Roman"/>
          <w:sz w:val="28"/>
          <w:szCs w:val="28"/>
        </w:rPr>
        <w:t xml:space="preserve"> премирована </w:t>
      </w:r>
      <w:r>
        <w:rPr>
          <w:rFonts w:ascii="Times New Roman" w:hAnsi="Times New Roman"/>
          <w:sz w:val="28"/>
          <w:szCs w:val="28"/>
        </w:rPr>
        <w:t xml:space="preserve">за февраль </w:t>
      </w:r>
      <w:r w:rsidRPr="00E14AF9">
        <w:rPr>
          <w:rFonts w:ascii="Times New Roman" w:hAnsi="Times New Roman"/>
          <w:sz w:val="28"/>
          <w:szCs w:val="28"/>
        </w:rPr>
        <w:t>в размере 25% должностного оклада за отраб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 xml:space="preserve">танное время. Установлено, </w:t>
      </w:r>
      <w:r>
        <w:rPr>
          <w:rFonts w:ascii="Times New Roman" w:hAnsi="Times New Roman"/>
          <w:sz w:val="28"/>
          <w:szCs w:val="28"/>
        </w:rPr>
        <w:t>что с</w:t>
      </w:r>
      <w:r w:rsidRPr="00E14AF9">
        <w:rPr>
          <w:rFonts w:ascii="Times New Roman" w:hAnsi="Times New Roman"/>
          <w:sz w:val="28"/>
          <w:szCs w:val="28"/>
        </w:rPr>
        <w:t xml:space="preserve">огласно табелям учета использования рабочего времени и расчета заработной платы от 15.02.2017 и от 28.02.2017 в расчетном периоде </w:t>
      </w:r>
      <w:r w:rsidR="00E307AE">
        <w:rPr>
          <w:rFonts w:ascii="Times New Roman" w:hAnsi="Times New Roman"/>
          <w:sz w:val="28"/>
          <w:szCs w:val="28"/>
        </w:rPr>
        <w:t>директор</w:t>
      </w:r>
      <w:r w:rsidRPr="00E14AF9">
        <w:rPr>
          <w:rFonts w:ascii="Times New Roman" w:hAnsi="Times New Roman"/>
          <w:sz w:val="28"/>
          <w:szCs w:val="28"/>
        </w:rPr>
        <w:t xml:space="preserve"> отработала 12 рабочих дней. Премия была начислена как за полностью отработанный период. Переплата состав</w:t>
      </w:r>
      <w:r>
        <w:rPr>
          <w:rFonts w:ascii="Times New Roman" w:hAnsi="Times New Roman"/>
          <w:sz w:val="28"/>
          <w:szCs w:val="28"/>
        </w:rPr>
        <w:t>и</w:t>
      </w:r>
      <w:r w:rsidRPr="00E14AF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E14AF9">
        <w:rPr>
          <w:rFonts w:ascii="Times New Roman" w:hAnsi="Times New Roman"/>
          <w:sz w:val="28"/>
          <w:szCs w:val="28"/>
        </w:rPr>
        <w:t xml:space="preserve"> 669,58 рублей (районный коэффициент на выплаты не начислялся).</w:t>
      </w:r>
      <w:r w:rsidR="00644B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AF9">
        <w:rPr>
          <w:rFonts w:ascii="Times New Roman" w:hAnsi="Times New Roman"/>
          <w:sz w:val="28"/>
          <w:szCs w:val="28"/>
        </w:rPr>
        <w:t xml:space="preserve">В нарушение пункта 5 </w:t>
      </w:r>
      <w:r>
        <w:rPr>
          <w:rFonts w:ascii="Times New Roman" w:hAnsi="Times New Roman"/>
          <w:sz w:val="28"/>
          <w:szCs w:val="28"/>
        </w:rPr>
        <w:t>р</w:t>
      </w:r>
      <w:r w:rsidRPr="00E14AF9">
        <w:rPr>
          <w:rFonts w:ascii="Times New Roman" w:hAnsi="Times New Roman"/>
          <w:sz w:val="28"/>
          <w:szCs w:val="28"/>
        </w:rPr>
        <w:t xml:space="preserve">аспоряжения Администрации МО «Киселевское сельское поселение» от 28.04.2017 № 14-к «О премировании работников администрации Киселевского сельского поселения за апрель месяц 2017 года» </w:t>
      </w:r>
      <w:r w:rsidR="003F2D4C">
        <w:rPr>
          <w:rFonts w:ascii="Times New Roman" w:hAnsi="Times New Roman"/>
          <w:sz w:val="28"/>
          <w:szCs w:val="28"/>
        </w:rPr>
        <w:t>директору</w:t>
      </w:r>
      <w:r w:rsidRPr="00B423FB">
        <w:rPr>
          <w:rFonts w:ascii="Times New Roman" w:hAnsi="Times New Roman"/>
          <w:sz w:val="28"/>
          <w:szCs w:val="28"/>
        </w:rPr>
        <w:t xml:space="preserve"> </w:t>
      </w:r>
      <w:r w:rsidR="003F2D4C">
        <w:rPr>
          <w:rFonts w:ascii="Times New Roman" w:hAnsi="Times New Roman"/>
          <w:sz w:val="28"/>
          <w:szCs w:val="28"/>
        </w:rPr>
        <w:t xml:space="preserve">была </w:t>
      </w:r>
      <w:r w:rsidRPr="00B423FB">
        <w:rPr>
          <w:rFonts w:ascii="Times New Roman" w:hAnsi="Times New Roman"/>
          <w:sz w:val="28"/>
          <w:szCs w:val="28"/>
        </w:rPr>
        <w:t>начисл</w:t>
      </w:r>
      <w:r w:rsidRPr="00E14AF9">
        <w:rPr>
          <w:rFonts w:ascii="Times New Roman" w:hAnsi="Times New Roman"/>
          <w:sz w:val="28"/>
          <w:szCs w:val="28"/>
        </w:rPr>
        <w:t xml:space="preserve">ена премия </w:t>
      </w:r>
      <w:r>
        <w:rPr>
          <w:rFonts w:ascii="Times New Roman" w:hAnsi="Times New Roman"/>
          <w:sz w:val="28"/>
          <w:szCs w:val="28"/>
        </w:rPr>
        <w:t xml:space="preserve">за апрель </w:t>
      </w:r>
      <w:r w:rsidRPr="00E14AF9">
        <w:rPr>
          <w:rFonts w:ascii="Times New Roman" w:hAnsi="Times New Roman"/>
          <w:sz w:val="28"/>
          <w:szCs w:val="28"/>
        </w:rPr>
        <w:t xml:space="preserve">не за </w:t>
      </w:r>
      <w:r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 отработанные </w:t>
      </w:r>
      <w:r w:rsidRPr="00E14AF9">
        <w:rPr>
          <w:rFonts w:ascii="Times New Roman" w:hAnsi="Times New Roman"/>
          <w:sz w:val="28"/>
          <w:szCs w:val="28"/>
        </w:rPr>
        <w:t>14 рабочих дней (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14AF9">
        <w:rPr>
          <w:rFonts w:ascii="Times New Roman" w:hAnsi="Times New Roman"/>
          <w:sz w:val="28"/>
          <w:szCs w:val="28"/>
        </w:rPr>
        <w:t>табел</w:t>
      </w:r>
      <w:r>
        <w:rPr>
          <w:rFonts w:ascii="Times New Roman" w:hAnsi="Times New Roman"/>
          <w:sz w:val="28"/>
          <w:szCs w:val="28"/>
        </w:rPr>
        <w:t>ю</w:t>
      </w:r>
      <w:r w:rsidRPr="00E14AF9">
        <w:rPr>
          <w:rFonts w:ascii="Times New Roman" w:hAnsi="Times New Roman"/>
          <w:sz w:val="28"/>
          <w:szCs w:val="28"/>
        </w:rPr>
        <w:t xml:space="preserve"> учета использования раб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>чего времени и расчета заработной платы от 28.04.2017), а как за полностью отр</w:t>
      </w:r>
      <w:r w:rsidRPr="00E14AF9">
        <w:rPr>
          <w:rFonts w:ascii="Times New Roman" w:hAnsi="Times New Roman"/>
          <w:sz w:val="28"/>
          <w:szCs w:val="28"/>
        </w:rPr>
        <w:t>а</w:t>
      </w:r>
      <w:r w:rsidRPr="00E14AF9">
        <w:rPr>
          <w:rFonts w:ascii="Times New Roman" w:hAnsi="Times New Roman"/>
          <w:sz w:val="28"/>
          <w:szCs w:val="28"/>
        </w:rPr>
        <w:t>ботанный период.</w:t>
      </w:r>
      <w:proofErr w:type="gramEnd"/>
      <w:r w:rsidRPr="00E14AF9">
        <w:rPr>
          <w:rFonts w:ascii="Times New Roman" w:hAnsi="Times New Roman"/>
          <w:sz w:val="28"/>
          <w:szCs w:val="28"/>
        </w:rPr>
        <w:t xml:space="preserve"> Переплата составляет 602,63 рублей (районный коэффициент на выплаты не начислялся).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Общая сумма неправомер</w:t>
      </w:r>
      <w:r>
        <w:rPr>
          <w:rFonts w:ascii="Times New Roman" w:hAnsi="Times New Roman"/>
          <w:sz w:val="28"/>
          <w:szCs w:val="28"/>
        </w:rPr>
        <w:t>но начисленной премии составила</w:t>
      </w:r>
      <w:r w:rsidRPr="00E14AF9">
        <w:rPr>
          <w:rFonts w:ascii="Times New Roman" w:hAnsi="Times New Roman"/>
          <w:sz w:val="28"/>
          <w:szCs w:val="28"/>
        </w:rPr>
        <w:t xml:space="preserve"> </w:t>
      </w:r>
      <w:r w:rsidRPr="00BA068B">
        <w:rPr>
          <w:rFonts w:ascii="Times New Roman" w:hAnsi="Times New Roman"/>
          <w:sz w:val="28"/>
          <w:szCs w:val="28"/>
        </w:rPr>
        <w:t>1 272,21</w:t>
      </w:r>
      <w:r w:rsidRPr="00E14AF9">
        <w:rPr>
          <w:rFonts w:ascii="Times New Roman" w:hAnsi="Times New Roman"/>
          <w:sz w:val="28"/>
          <w:szCs w:val="28"/>
        </w:rPr>
        <w:t xml:space="preserve"> ру</w:t>
      </w:r>
      <w:r w:rsidRPr="00E14AF9">
        <w:rPr>
          <w:rFonts w:ascii="Times New Roman" w:hAnsi="Times New Roman"/>
          <w:sz w:val="28"/>
          <w:szCs w:val="28"/>
        </w:rPr>
        <w:t>б</w:t>
      </w:r>
      <w:r w:rsidRPr="00E14AF9">
        <w:rPr>
          <w:rFonts w:ascii="Times New Roman" w:hAnsi="Times New Roman"/>
          <w:sz w:val="28"/>
          <w:szCs w:val="28"/>
        </w:rPr>
        <w:t>лей.</w:t>
      </w:r>
    </w:p>
    <w:p w:rsidR="00293EA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В проверяемом периоде в Учреждении производились выплаты </w:t>
      </w:r>
      <w:r>
        <w:rPr>
          <w:rFonts w:ascii="Times New Roman" w:hAnsi="Times New Roman"/>
          <w:sz w:val="28"/>
          <w:szCs w:val="28"/>
        </w:rPr>
        <w:t>заработной платы работникам на основании произведенных расчетов «по доведению зарабо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платы к уровню средней заработной планы в регионе в 2017 году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Указом Президента Российской Федерации от 7 мая 2012 г № 597 «О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роприятиях по реализации государственной социальной политики».</w:t>
      </w:r>
    </w:p>
    <w:p w:rsidR="00293EAC" w:rsidRPr="00C7070A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506E">
        <w:rPr>
          <w:rFonts w:ascii="Times New Roman" w:hAnsi="Times New Roman"/>
          <w:sz w:val="28"/>
          <w:szCs w:val="28"/>
        </w:rPr>
        <w:t xml:space="preserve">Указанные выплаты не предусмотрены ни Положением о системе оплаты труда работников </w:t>
      </w:r>
      <w:r w:rsidRPr="00C7070A">
        <w:rPr>
          <w:rFonts w:ascii="Times New Roman" w:hAnsi="Times New Roman"/>
          <w:sz w:val="28"/>
          <w:szCs w:val="28"/>
        </w:rPr>
        <w:t>муниципального учреждения «Сабарская центральная библи</w:t>
      </w:r>
      <w:r w:rsidRPr="00C7070A">
        <w:rPr>
          <w:rFonts w:ascii="Times New Roman" w:hAnsi="Times New Roman"/>
          <w:sz w:val="28"/>
          <w:szCs w:val="28"/>
        </w:rPr>
        <w:t>о</w:t>
      </w:r>
      <w:r w:rsidRPr="00C7070A">
        <w:rPr>
          <w:rFonts w:ascii="Times New Roman" w:hAnsi="Times New Roman"/>
          <w:sz w:val="28"/>
          <w:szCs w:val="28"/>
        </w:rPr>
        <w:t>тека», утвержденным постановлением Администрации Киселевского сельского поселения от 19.05.2014 № 74, ни Положением о порядке установления выплат стимулирующего и компенсационного характера работникам МУ «Сабарская ЦБ», утвержденным приказом МУ «Сабарская ЦБ» от 26.05.2014 № 13, и прои</w:t>
      </w:r>
      <w:r w:rsidRPr="00C7070A">
        <w:rPr>
          <w:rFonts w:ascii="Times New Roman" w:hAnsi="Times New Roman"/>
          <w:sz w:val="28"/>
          <w:szCs w:val="28"/>
        </w:rPr>
        <w:t>з</w:t>
      </w:r>
      <w:r w:rsidRPr="00C7070A">
        <w:rPr>
          <w:rFonts w:ascii="Times New Roman" w:hAnsi="Times New Roman"/>
          <w:sz w:val="28"/>
          <w:szCs w:val="28"/>
        </w:rPr>
        <w:t>водились на основании следующих приказов и распоряжений:</w:t>
      </w:r>
      <w:proofErr w:type="gramEnd"/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70A">
        <w:rPr>
          <w:rFonts w:ascii="Times New Roman" w:hAnsi="Times New Roman"/>
          <w:sz w:val="28"/>
          <w:szCs w:val="28"/>
        </w:rPr>
        <w:t>- по приказу МУ «Сабарская ЦБ» от 31.03.2017 № 3-к «Об исполнении Д</w:t>
      </w:r>
      <w:r w:rsidRPr="00C7070A">
        <w:rPr>
          <w:rFonts w:ascii="Times New Roman" w:hAnsi="Times New Roman"/>
          <w:sz w:val="28"/>
          <w:szCs w:val="28"/>
        </w:rPr>
        <w:t>о</w:t>
      </w:r>
      <w:r w:rsidRPr="00C7070A">
        <w:rPr>
          <w:rFonts w:ascii="Times New Roman" w:hAnsi="Times New Roman"/>
          <w:sz w:val="28"/>
          <w:szCs w:val="28"/>
        </w:rPr>
        <w:t xml:space="preserve">рожной карты» </w:t>
      </w:r>
      <w:r w:rsidR="003F2D4C">
        <w:rPr>
          <w:rFonts w:ascii="Times New Roman" w:hAnsi="Times New Roman"/>
          <w:sz w:val="28"/>
          <w:szCs w:val="28"/>
        </w:rPr>
        <w:t xml:space="preserve">произведены доплаты </w:t>
      </w:r>
      <w:r w:rsidRPr="00C7070A">
        <w:rPr>
          <w:rFonts w:ascii="Times New Roman" w:hAnsi="Times New Roman"/>
          <w:sz w:val="28"/>
          <w:szCs w:val="28"/>
        </w:rPr>
        <w:t>заведующей Киселевской сельской библи</w:t>
      </w:r>
      <w:r w:rsidRPr="00C7070A">
        <w:rPr>
          <w:rFonts w:ascii="Times New Roman" w:hAnsi="Times New Roman"/>
          <w:sz w:val="28"/>
          <w:szCs w:val="28"/>
        </w:rPr>
        <w:t>о</w:t>
      </w:r>
      <w:r w:rsidRPr="00C7070A">
        <w:rPr>
          <w:rFonts w:ascii="Times New Roman" w:hAnsi="Times New Roman"/>
          <w:sz w:val="28"/>
          <w:szCs w:val="28"/>
        </w:rPr>
        <w:t>теки в размере 19 951,00 рублей, заведующей</w:t>
      </w:r>
      <w:r>
        <w:rPr>
          <w:rFonts w:ascii="Times New Roman" w:hAnsi="Times New Roman"/>
          <w:sz w:val="28"/>
          <w:szCs w:val="28"/>
        </w:rPr>
        <w:t xml:space="preserve"> Советинской сельской библиотеки в размере 18 621,00 рублей </w:t>
      </w:r>
      <w:r w:rsidRPr="00E14AF9">
        <w:rPr>
          <w:rFonts w:ascii="Times New Roman" w:hAnsi="Times New Roman"/>
          <w:sz w:val="28"/>
          <w:szCs w:val="28"/>
        </w:rPr>
        <w:t>(районный коэффициент на выплаты не начислялся);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р</w:t>
      </w:r>
      <w:r w:rsidRPr="00E14AF9">
        <w:rPr>
          <w:rFonts w:ascii="Times New Roman" w:hAnsi="Times New Roman"/>
          <w:sz w:val="28"/>
          <w:szCs w:val="28"/>
        </w:rPr>
        <w:t xml:space="preserve">аспоряжению Администрации МО «Киселевское сельское поселение» от 30.03.2017 № 3-к «Об исполнении Дорожной карты» </w:t>
      </w:r>
      <w:r w:rsidRPr="006E6F42">
        <w:rPr>
          <w:rFonts w:ascii="Times New Roman" w:hAnsi="Times New Roman"/>
          <w:sz w:val="28"/>
          <w:szCs w:val="28"/>
        </w:rPr>
        <w:t>произведена дополн</w:t>
      </w:r>
      <w:r w:rsidRPr="006E6F42">
        <w:rPr>
          <w:rFonts w:ascii="Times New Roman" w:hAnsi="Times New Roman"/>
          <w:sz w:val="28"/>
          <w:szCs w:val="28"/>
        </w:rPr>
        <w:t>и</w:t>
      </w:r>
      <w:r w:rsidRPr="006E6F42">
        <w:rPr>
          <w:rFonts w:ascii="Times New Roman" w:hAnsi="Times New Roman"/>
          <w:sz w:val="28"/>
          <w:szCs w:val="28"/>
        </w:rPr>
        <w:lastRenderedPageBreak/>
        <w:t>тельная выплата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F2D4C">
        <w:rPr>
          <w:rFonts w:ascii="Times New Roman" w:hAnsi="Times New Roman"/>
          <w:sz w:val="28"/>
          <w:szCs w:val="28"/>
        </w:rPr>
        <w:t>директору Учреждения</w:t>
      </w:r>
      <w:r w:rsidRPr="00E14AF9">
        <w:rPr>
          <w:rFonts w:ascii="Times New Roman" w:hAnsi="Times New Roman"/>
          <w:sz w:val="28"/>
          <w:szCs w:val="28"/>
        </w:rPr>
        <w:t xml:space="preserve"> в размере 27 932,00 рублей </w:t>
      </w:r>
      <w:r w:rsidRPr="00397B9F">
        <w:rPr>
          <w:rFonts w:ascii="Times New Roman" w:hAnsi="Times New Roman"/>
          <w:sz w:val="28"/>
          <w:szCs w:val="28"/>
        </w:rPr>
        <w:t>(районный коэффициент на выплаты не начислялся);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р</w:t>
      </w:r>
      <w:r w:rsidRPr="00E14AF9">
        <w:rPr>
          <w:rFonts w:ascii="Times New Roman" w:hAnsi="Times New Roman"/>
          <w:sz w:val="28"/>
          <w:szCs w:val="28"/>
        </w:rPr>
        <w:t>аспоряжению Администрации МО «Киселевское сельское поселение» от 03.10.2017 № 45-к «Об исполнении Дорожной карты</w:t>
      </w:r>
      <w:r w:rsidRPr="006E6F42">
        <w:rPr>
          <w:rFonts w:ascii="Times New Roman" w:hAnsi="Times New Roman"/>
          <w:sz w:val="28"/>
          <w:szCs w:val="28"/>
        </w:rPr>
        <w:t>» произведена дополн</w:t>
      </w:r>
      <w:r w:rsidRPr="006E6F42">
        <w:rPr>
          <w:rFonts w:ascii="Times New Roman" w:hAnsi="Times New Roman"/>
          <w:sz w:val="28"/>
          <w:szCs w:val="28"/>
        </w:rPr>
        <w:t>и</w:t>
      </w:r>
      <w:r w:rsidRPr="006E6F42">
        <w:rPr>
          <w:rFonts w:ascii="Times New Roman" w:hAnsi="Times New Roman"/>
          <w:sz w:val="28"/>
          <w:szCs w:val="28"/>
        </w:rPr>
        <w:t>тельная выплата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F2D4C">
        <w:rPr>
          <w:rFonts w:ascii="Times New Roman" w:hAnsi="Times New Roman"/>
          <w:sz w:val="28"/>
          <w:szCs w:val="28"/>
        </w:rPr>
        <w:t>директору Учреждения</w:t>
      </w:r>
      <w:r w:rsidRPr="00E14AF9">
        <w:rPr>
          <w:rFonts w:ascii="Times New Roman" w:hAnsi="Times New Roman"/>
          <w:sz w:val="28"/>
          <w:szCs w:val="28"/>
        </w:rPr>
        <w:t xml:space="preserve"> в размере 19 764,72 рублей (районный коэффициент на выплаты не начислялся);</w:t>
      </w:r>
    </w:p>
    <w:p w:rsidR="00293EA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р</w:t>
      </w:r>
      <w:r w:rsidRPr="00E14AF9">
        <w:rPr>
          <w:rFonts w:ascii="Times New Roman" w:hAnsi="Times New Roman"/>
          <w:sz w:val="28"/>
          <w:szCs w:val="28"/>
        </w:rPr>
        <w:t xml:space="preserve">аспоряжению Администрации МО «Киселевское сельское поселение» от 20.12.2017 № 63-к «Об исполнении дорожной карты» </w:t>
      </w:r>
      <w:r w:rsidRPr="006E6F42">
        <w:rPr>
          <w:rFonts w:ascii="Times New Roman" w:hAnsi="Times New Roman"/>
          <w:sz w:val="28"/>
          <w:szCs w:val="28"/>
        </w:rPr>
        <w:t>произведена дополн</w:t>
      </w:r>
      <w:r w:rsidRPr="006E6F42">
        <w:rPr>
          <w:rFonts w:ascii="Times New Roman" w:hAnsi="Times New Roman"/>
          <w:sz w:val="28"/>
          <w:szCs w:val="28"/>
        </w:rPr>
        <w:t>и</w:t>
      </w:r>
      <w:r w:rsidRPr="006E6F42">
        <w:rPr>
          <w:rFonts w:ascii="Times New Roman" w:hAnsi="Times New Roman"/>
          <w:sz w:val="28"/>
          <w:szCs w:val="28"/>
        </w:rPr>
        <w:t>тельная выплата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F2D4C">
        <w:rPr>
          <w:rFonts w:ascii="Times New Roman" w:hAnsi="Times New Roman"/>
          <w:sz w:val="28"/>
          <w:szCs w:val="28"/>
        </w:rPr>
        <w:t>директору Учреждения</w:t>
      </w:r>
      <w:r>
        <w:rPr>
          <w:rFonts w:ascii="Times New Roman" w:hAnsi="Times New Roman"/>
          <w:sz w:val="28"/>
          <w:szCs w:val="28"/>
        </w:rPr>
        <w:t xml:space="preserve"> в размере 7 874,16 рублей</w:t>
      </w:r>
      <w:r w:rsidRPr="00E14AF9">
        <w:rPr>
          <w:rFonts w:ascii="Times New Roman" w:hAnsi="Times New Roman"/>
          <w:sz w:val="28"/>
          <w:szCs w:val="28"/>
        </w:rPr>
        <w:t xml:space="preserve"> (районный коэффициент на выплаты не начислялся)</w:t>
      </w:r>
      <w:r>
        <w:rPr>
          <w:rFonts w:ascii="Times New Roman" w:hAnsi="Times New Roman"/>
          <w:sz w:val="28"/>
          <w:szCs w:val="28"/>
        </w:rPr>
        <w:t>.</w:t>
      </w:r>
    </w:p>
    <w:p w:rsidR="00293EA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В Учреждении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14AF9">
        <w:rPr>
          <w:rFonts w:ascii="Times New Roman" w:hAnsi="Times New Roman"/>
          <w:sz w:val="28"/>
          <w:szCs w:val="28"/>
        </w:rPr>
        <w:t>проверяемом периоде произв</w:t>
      </w:r>
      <w:r>
        <w:rPr>
          <w:rFonts w:ascii="Times New Roman" w:hAnsi="Times New Roman"/>
          <w:sz w:val="28"/>
          <w:szCs w:val="28"/>
        </w:rPr>
        <w:t>е</w:t>
      </w:r>
      <w:r w:rsidRPr="00E14AF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ено</w:t>
      </w:r>
      <w:r w:rsidRPr="00E14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вышеуказанных </w:t>
      </w:r>
      <w:r w:rsidRPr="00E14AF9">
        <w:rPr>
          <w:rFonts w:ascii="Times New Roman" w:hAnsi="Times New Roman"/>
          <w:sz w:val="28"/>
          <w:szCs w:val="28"/>
        </w:rPr>
        <w:t>в</w:t>
      </w:r>
      <w:r w:rsidRPr="00E14AF9">
        <w:rPr>
          <w:rFonts w:ascii="Times New Roman" w:hAnsi="Times New Roman"/>
          <w:sz w:val="28"/>
          <w:szCs w:val="28"/>
        </w:rPr>
        <w:t>ы</w:t>
      </w:r>
      <w:r w:rsidRPr="00E14AF9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, не предусмотренных системой оплаты труда,</w:t>
      </w:r>
      <w:r w:rsidRPr="00E14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общую сумму </w:t>
      </w:r>
      <w:r w:rsidRPr="006E6F42">
        <w:rPr>
          <w:rFonts w:ascii="Times New Roman" w:hAnsi="Times New Roman"/>
          <w:sz w:val="28"/>
          <w:szCs w:val="28"/>
        </w:rPr>
        <w:t>94 142,88</w:t>
      </w:r>
      <w:r w:rsidRPr="00E14AF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293EAC" w:rsidRPr="002F674B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Таким образом, общий размер неправомерно начисленной оплаты труда р</w:t>
      </w:r>
      <w:r w:rsidRPr="00E14AF9">
        <w:rPr>
          <w:rFonts w:ascii="Times New Roman" w:hAnsi="Times New Roman"/>
          <w:sz w:val="28"/>
          <w:szCs w:val="28"/>
        </w:rPr>
        <w:t>а</w:t>
      </w:r>
      <w:r w:rsidRPr="00E14AF9">
        <w:rPr>
          <w:rFonts w:ascii="Times New Roman" w:hAnsi="Times New Roman"/>
          <w:sz w:val="28"/>
          <w:szCs w:val="28"/>
        </w:rPr>
        <w:t>ботникам Учреждения в 2017 году составляет 153 667,26 рублей.</w:t>
      </w:r>
    </w:p>
    <w:p w:rsidR="00293EA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EAC" w:rsidRPr="00BA068B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68B">
        <w:rPr>
          <w:rFonts w:ascii="Times New Roman" w:hAnsi="Times New Roman"/>
          <w:sz w:val="28"/>
          <w:szCs w:val="28"/>
        </w:rPr>
        <w:t>В соответствии с пунктом 132 Инструкции по применению плана счетов бухгалтерского учета автономных учреждений, утвержденной Приказом Минф</w:t>
      </w:r>
      <w:r w:rsidRPr="00BA068B">
        <w:rPr>
          <w:rFonts w:ascii="Times New Roman" w:hAnsi="Times New Roman"/>
          <w:sz w:val="28"/>
          <w:szCs w:val="28"/>
        </w:rPr>
        <w:t>и</w:t>
      </w:r>
      <w:r w:rsidRPr="00BA068B">
        <w:rPr>
          <w:rFonts w:ascii="Times New Roman" w:hAnsi="Times New Roman"/>
          <w:sz w:val="28"/>
          <w:szCs w:val="28"/>
        </w:rPr>
        <w:t>на РФ от 23.12.2010 № 183н (далее – Инструкция № 183н) операции по увелич</w:t>
      </w:r>
      <w:r w:rsidRPr="00BA068B">
        <w:rPr>
          <w:rFonts w:ascii="Times New Roman" w:hAnsi="Times New Roman"/>
          <w:sz w:val="28"/>
          <w:szCs w:val="28"/>
        </w:rPr>
        <w:t>е</w:t>
      </w:r>
      <w:r w:rsidRPr="00BA068B">
        <w:rPr>
          <w:rFonts w:ascii="Times New Roman" w:hAnsi="Times New Roman"/>
          <w:sz w:val="28"/>
          <w:szCs w:val="28"/>
        </w:rPr>
        <w:t xml:space="preserve">нию задолженности по принятым автономным учреждением обязательствам в сумме начисленных работникам выплат отражаются на основании Расчетно-платежной ведомости </w:t>
      </w:r>
      <w:r w:rsidRPr="00323B93">
        <w:rPr>
          <w:rFonts w:ascii="Times New Roman" w:hAnsi="Times New Roman"/>
          <w:sz w:val="28"/>
          <w:szCs w:val="28"/>
        </w:rPr>
        <w:t>(</w:t>
      </w:r>
      <w:hyperlink r:id="rId9" w:anchor="/document/70951956/entry/2170" w:history="1">
        <w:r w:rsidRPr="00323B93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ф. 0504401</w:t>
        </w:r>
      </w:hyperlink>
      <w:r w:rsidRPr="00BA068B">
        <w:rPr>
          <w:rFonts w:ascii="Times New Roman" w:hAnsi="Times New Roman"/>
          <w:sz w:val="28"/>
          <w:szCs w:val="28"/>
        </w:rPr>
        <w:t>), (Расчетной ведомости (</w:t>
      </w:r>
      <w:hyperlink r:id="rId10" w:anchor="/document/70951956/entry/2180" w:history="1">
        <w:r w:rsidRPr="00323B93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ф. 0504402</w:t>
        </w:r>
      </w:hyperlink>
      <w:r w:rsidRPr="00323B93">
        <w:rPr>
          <w:rFonts w:ascii="Times New Roman" w:hAnsi="Times New Roman"/>
          <w:sz w:val="28"/>
          <w:szCs w:val="28"/>
        </w:rPr>
        <w:t>).</w:t>
      </w:r>
      <w:proofErr w:type="gramEnd"/>
      <w:r w:rsidRPr="00BA068B">
        <w:rPr>
          <w:rFonts w:ascii="Times New Roman" w:hAnsi="Times New Roman"/>
          <w:sz w:val="28"/>
          <w:szCs w:val="28"/>
        </w:rPr>
        <w:t xml:space="preserve"> В пре</w:t>
      </w:r>
      <w:r w:rsidRPr="00BA068B">
        <w:rPr>
          <w:rFonts w:ascii="Times New Roman" w:hAnsi="Times New Roman"/>
          <w:sz w:val="28"/>
          <w:szCs w:val="28"/>
        </w:rPr>
        <w:t>д</w:t>
      </w:r>
      <w:r w:rsidRPr="00BA068B">
        <w:rPr>
          <w:rFonts w:ascii="Times New Roman" w:hAnsi="Times New Roman"/>
          <w:sz w:val="28"/>
          <w:szCs w:val="28"/>
        </w:rPr>
        <w:t>ставленной на проверку бухгалтерской документации по расчетам с сотрудник</w:t>
      </w:r>
      <w:r w:rsidRPr="00BA068B">
        <w:rPr>
          <w:rFonts w:ascii="Times New Roman" w:hAnsi="Times New Roman"/>
          <w:sz w:val="28"/>
          <w:szCs w:val="28"/>
        </w:rPr>
        <w:t>а</w:t>
      </w:r>
      <w:r w:rsidRPr="00BA068B">
        <w:rPr>
          <w:rFonts w:ascii="Times New Roman" w:hAnsi="Times New Roman"/>
          <w:sz w:val="28"/>
          <w:szCs w:val="28"/>
        </w:rPr>
        <w:t>ми вышеназванных документов, необходимых</w:t>
      </w:r>
      <w:r w:rsidR="00644B9B">
        <w:rPr>
          <w:rFonts w:ascii="Times New Roman" w:hAnsi="Times New Roman"/>
          <w:sz w:val="28"/>
          <w:szCs w:val="28"/>
        </w:rPr>
        <w:t>,</w:t>
      </w:r>
      <w:r w:rsidRPr="00BA068B">
        <w:rPr>
          <w:rFonts w:ascii="Times New Roman" w:hAnsi="Times New Roman"/>
          <w:sz w:val="28"/>
          <w:szCs w:val="28"/>
        </w:rPr>
        <w:t xml:space="preserve"> в том числе для осуществления внутреннего контроля в Учреждении, не содержится.</w:t>
      </w:r>
    </w:p>
    <w:p w:rsidR="00293EAC" w:rsidRPr="00E14AF9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В соответствии с пунктом 159 Инструкции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14AF9">
        <w:rPr>
          <w:rFonts w:ascii="Times New Roman" w:hAnsi="Times New Roman"/>
          <w:sz w:val="28"/>
          <w:szCs w:val="28"/>
        </w:rPr>
        <w:t>183н операции по начислению сумм налогов, сборов, страховых взносов и иных обязательных платежей в бю</w:t>
      </w:r>
      <w:r w:rsidRPr="00E14AF9">
        <w:rPr>
          <w:rFonts w:ascii="Times New Roman" w:hAnsi="Times New Roman"/>
          <w:sz w:val="28"/>
          <w:szCs w:val="28"/>
        </w:rPr>
        <w:t>д</w:t>
      </w:r>
      <w:r w:rsidRPr="00E14AF9">
        <w:rPr>
          <w:rFonts w:ascii="Times New Roman" w:hAnsi="Times New Roman"/>
          <w:sz w:val="28"/>
          <w:szCs w:val="28"/>
        </w:rPr>
        <w:t>жеты бюджетной системы Российской Федерации отражаются на основании Бу</w:t>
      </w:r>
      <w:r w:rsidRPr="00E14AF9">
        <w:rPr>
          <w:rFonts w:ascii="Times New Roman" w:hAnsi="Times New Roman"/>
          <w:sz w:val="28"/>
          <w:szCs w:val="28"/>
        </w:rPr>
        <w:t>х</w:t>
      </w:r>
      <w:r w:rsidRPr="00E14AF9">
        <w:rPr>
          <w:rFonts w:ascii="Times New Roman" w:hAnsi="Times New Roman"/>
          <w:sz w:val="28"/>
          <w:szCs w:val="28"/>
        </w:rPr>
        <w:t>галтерских справок (</w:t>
      </w:r>
      <w:hyperlink r:id="rId11" w:anchor="/document/70951956/entry/2320" w:history="1">
        <w:r w:rsidRPr="00323B93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ф. 0504833</w:t>
        </w:r>
      </w:hyperlink>
      <w:r w:rsidRPr="00323B93">
        <w:rPr>
          <w:rFonts w:ascii="Times New Roman" w:hAnsi="Times New Roman"/>
          <w:sz w:val="28"/>
          <w:szCs w:val="28"/>
        </w:rPr>
        <w:t>)</w:t>
      </w:r>
      <w:r w:rsidRPr="00E14AF9">
        <w:rPr>
          <w:rFonts w:ascii="Times New Roman" w:hAnsi="Times New Roman"/>
          <w:sz w:val="28"/>
          <w:szCs w:val="28"/>
        </w:rPr>
        <w:t xml:space="preserve"> с приложением расчетов, деклараций, иных д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>кументов, подтверждающих суммы принятых обязательств. Представленная на проверку документация не содержит расчетов</w:t>
      </w:r>
      <w:r>
        <w:rPr>
          <w:rFonts w:ascii="Times New Roman" w:hAnsi="Times New Roman"/>
          <w:sz w:val="28"/>
          <w:szCs w:val="28"/>
        </w:rPr>
        <w:t>,</w:t>
      </w:r>
      <w:r w:rsidRPr="00E14AF9">
        <w:rPr>
          <w:rFonts w:ascii="Times New Roman" w:hAnsi="Times New Roman"/>
          <w:sz w:val="28"/>
          <w:szCs w:val="28"/>
        </w:rPr>
        <w:t xml:space="preserve"> по которым, осуществлялись ра</w:t>
      </w:r>
      <w:r w:rsidRPr="00E14AF9">
        <w:rPr>
          <w:rFonts w:ascii="Times New Roman" w:hAnsi="Times New Roman"/>
          <w:sz w:val="28"/>
          <w:szCs w:val="28"/>
        </w:rPr>
        <w:t>с</w:t>
      </w:r>
      <w:r w:rsidRPr="00E14AF9">
        <w:rPr>
          <w:rFonts w:ascii="Times New Roman" w:hAnsi="Times New Roman"/>
          <w:sz w:val="28"/>
          <w:szCs w:val="28"/>
        </w:rPr>
        <w:t>четы с бюджетом и внебюджетными фондами.</w:t>
      </w:r>
    </w:p>
    <w:p w:rsidR="00293EAC" w:rsidRPr="00E14AF9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Согласно бюджетной отчетности средства субсидии на финансовое обесп</w:t>
      </w:r>
      <w:r w:rsidRPr="00E14AF9">
        <w:rPr>
          <w:rFonts w:ascii="Times New Roman" w:hAnsi="Times New Roman"/>
          <w:sz w:val="28"/>
          <w:szCs w:val="28"/>
        </w:rPr>
        <w:t>е</w:t>
      </w:r>
      <w:r w:rsidRPr="00E14AF9">
        <w:rPr>
          <w:rFonts w:ascii="Times New Roman" w:hAnsi="Times New Roman"/>
          <w:sz w:val="28"/>
          <w:szCs w:val="28"/>
        </w:rPr>
        <w:t>чение муниципального задания на сумму 1 036,12 рублей в проверяемом периоде были также потрачены на оплату пеней и штрафов по налогу на доходы физич</w:t>
      </w:r>
      <w:r w:rsidRPr="00E14AF9">
        <w:rPr>
          <w:rFonts w:ascii="Times New Roman" w:hAnsi="Times New Roman"/>
          <w:sz w:val="28"/>
          <w:szCs w:val="28"/>
        </w:rPr>
        <w:t>е</w:t>
      </w:r>
      <w:r w:rsidRPr="00E14AF9">
        <w:rPr>
          <w:rFonts w:ascii="Times New Roman" w:hAnsi="Times New Roman"/>
          <w:sz w:val="28"/>
          <w:szCs w:val="28"/>
        </w:rPr>
        <w:t xml:space="preserve">ских лиц и страховым взносам на начисленную заработную плату, что </w:t>
      </w:r>
      <w:r>
        <w:rPr>
          <w:rFonts w:ascii="Times New Roman" w:hAnsi="Times New Roman"/>
          <w:sz w:val="28"/>
          <w:szCs w:val="28"/>
        </w:rPr>
        <w:t>является</w:t>
      </w:r>
      <w:r w:rsidRPr="00E14AF9">
        <w:rPr>
          <w:rFonts w:ascii="Times New Roman" w:hAnsi="Times New Roman"/>
          <w:sz w:val="28"/>
          <w:szCs w:val="28"/>
        </w:rPr>
        <w:t xml:space="preserve"> неэффективн</w:t>
      </w:r>
      <w:r>
        <w:rPr>
          <w:rFonts w:ascii="Times New Roman" w:hAnsi="Times New Roman"/>
          <w:sz w:val="28"/>
          <w:szCs w:val="28"/>
        </w:rPr>
        <w:t>ым</w:t>
      </w:r>
      <w:r w:rsidRPr="00E14AF9">
        <w:rPr>
          <w:rFonts w:ascii="Times New Roman" w:hAnsi="Times New Roman"/>
          <w:sz w:val="28"/>
          <w:szCs w:val="28"/>
        </w:rPr>
        <w:t xml:space="preserve"> расходование</w:t>
      </w:r>
      <w:r>
        <w:rPr>
          <w:rFonts w:ascii="Times New Roman" w:hAnsi="Times New Roman"/>
          <w:sz w:val="28"/>
          <w:szCs w:val="28"/>
        </w:rPr>
        <w:t>м</w:t>
      </w:r>
      <w:r w:rsidRPr="00E14AF9">
        <w:rPr>
          <w:rFonts w:ascii="Times New Roman" w:hAnsi="Times New Roman"/>
          <w:sz w:val="28"/>
          <w:szCs w:val="28"/>
        </w:rPr>
        <w:t xml:space="preserve"> средств субсидии.</w:t>
      </w:r>
    </w:p>
    <w:p w:rsidR="00293EAC" w:rsidRPr="00E14AF9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В таблице 1 детализированы расходы иных бюджетных ассигнований за 2017 год.</w:t>
      </w:r>
    </w:p>
    <w:p w:rsidR="00293EAC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EAC" w:rsidRPr="00E14AF9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5812"/>
        <w:gridCol w:w="33"/>
        <w:gridCol w:w="1243"/>
      </w:tblGrid>
      <w:tr w:rsidR="00293EAC" w:rsidRPr="00B710FC" w:rsidTr="00293EAC">
        <w:trPr>
          <w:trHeight w:val="659"/>
          <w:tblHeader/>
        </w:trPr>
        <w:tc>
          <w:tcPr>
            <w:tcW w:w="567" w:type="dxa"/>
          </w:tcPr>
          <w:p w:rsidR="00293EAC" w:rsidRPr="00B710FC" w:rsidRDefault="00293EAC" w:rsidP="00293EA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293EAC" w:rsidRPr="00B710FC" w:rsidRDefault="00293EAC" w:rsidP="00293EA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№ пл</w:t>
            </w: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ного п</w:t>
            </w: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руч</w:t>
            </w: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93EAC" w:rsidRPr="00B710FC" w:rsidRDefault="00293EAC" w:rsidP="00293EA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оплаты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платежа, согласно </w:t>
            </w:r>
            <w:proofErr w:type="gramStart"/>
            <w:r w:rsidRPr="00B710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платежным</w:t>
            </w:r>
            <w:proofErr w:type="gramEnd"/>
          </w:p>
          <w:p w:rsidR="00293EAC" w:rsidRPr="00B710FC" w:rsidRDefault="00293EAC" w:rsidP="00293EA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документам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Сумма платежа, руб.</w:t>
            </w:r>
          </w:p>
        </w:tc>
      </w:tr>
      <w:tr w:rsidR="00293EAC" w:rsidRPr="00B710FC" w:rsidTr="00293EAC">
        <w:trPr>
          <w:trHeight w:val="148"/>
          <w:tblHeader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F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F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293EAC" w:rsidRPr="00B710FC" w:rsidTr="00293EAC">
        <w:trPr>
          <w:trHeight w:val="277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13.03.2017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Требование 3729 от 02.03.2017 пени по НДФЛ за 4кв.2016г.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138,39</w:t>
            </w:r>
          </w:p>
        </w:tc>
      </w:tr>
      <w:tr w:rsidR="00293EAC" w:rsidRPr="00B710FC" w:rsidTr="00293EAC">
        <w:trPr>
          <w:trHeight w:val="411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30.03.2017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Требование 203S011700 от 09.01.2017 пени на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</w:t>
            </w:r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зносы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ОПС в ПФ РФ на выплату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страх.пенсии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01.01.2017г.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293EAC" w:rsidRPr="00B710FC" w:rsidTr="00293EAC">
        <w:trPr>
          <w:trHeight w:val="545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30.03.2017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Требование 203S011700 от 09.01.2017 пени на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страх.взносы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ОМС в </w:t>
            </w:r>
            <w:proofErr w:type="spellStart"/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фед.фонд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ОМС до 01.01.2017г.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293EAC" w:rsidRPr="00B710FC" w:rsidTr="00293EAC">
        <w:trPr>
          <w:trHeight w:val="553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10.05.2017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069-041-003 102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ПФР</w:t>
            </w:r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инансовые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санкции ФЗ-27 ст.1799 (штраф) по реш.203S19170012614 от 29.03.2017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EAC" w:rsidRPr="00B710FC" w:rsidTr="00293EAC">
        <w:trPr>
          <w:trHeight w:val="405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28.06.2017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069-041-003 102 Пеня на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</w:t>
            </w:r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зносы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пенсионное страхование в ПФ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РФна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выпл.страх.пенсии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период до 01.01.2017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202,02</w:t>
            </w:r>
          </w:p>
        </w:tc>
      </w:tr>
      <w:tr w:rsidR="00293EAC" w:rsidRPr="00B710FC" w:rsidTr="00293EAC">
        <w:trPr>
          <w:trHeight w:val="270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28.06.2017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пеня по НДФЛ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</w:tr>
      <w:tr w:rsidR="00293EAC" w:rsidRPr="00B710FC" w:rsidTr="00293EAC">
        <w:trPr>
          <w:trHeight w:val="546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29.06.2017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069-041-003 102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572510600184618 Пеня на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страх.взносы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ОМС в бюджет ФФОМС за периоды до 01.01.2017г.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56,74</w:t>
            </w:r>
          </w:p>
        </w:tc>
      </w:tr>
      <w:tr w:rsidR="00293EAC" w:rsidRPr="00B710FC" w:rsidTr="00293EAC">
        <w:trPr>
          <w:trHeight w:val="398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29.06.2017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069-041-003 102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572510600184618 Пеня на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страх.взносы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ОМС в бюджет ФФОМС за периоды с 01.01.2017г.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45,72</w:t>
            </w:r>
          </w:p>
        </w:tc>
      </w:tr>
      <w:tr w:rsidR="00293EAC" w:rsidRPr="00B710FC" w:rsidTr="00293EAC">
        <w:trPr>
          <w:trHeight w:val="403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15.08.2017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Уплата пени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</w:t>
            </w:r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зн.в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ФСС на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обязат.соц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страхов</w:t>
            </w: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на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случ.врем.нетруд.и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матер.до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01.01.2017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</w:tr>
      <w:tr w:rsidR="00293EAC" w:rsidRPr="00B710FC" w:rsidTr="00293EAC">
        <w:trPr>
          <w:trHeight w:val="239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28.09.2017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Уплата пени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</w:t>
            </w:r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зносы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ОМС в бюджет ФФОМС до 01.01.2017г.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293EAC" w:rsidRPr="00B710FC" w:rsidTr="00293EAC">
        <w:trPr>
          <w:trHeight w:val="515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28.09.2017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069-041-003 102 Пеня на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</w:t>
            </w:r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зносы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пенсионное страхование в ПФ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РФна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выпл.страх.пенсии</w:t>
            </w:r>
            <w:proofErr w:type="spellEnd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период до 01.01.2017</w:t>
            </w:r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293EAC" w:rsidRPr="00B710FC" w:rsidTr="00293EAC">
        <w:trPr>
          <w:trHeight w:val="409"/>
        </w:trPr>
        <w:tc>
          <w:tcPr>
            <w:tcW w:w="56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417" w:type="dxa"/>
          </w:tcPr>
          <w:p w:rsidR="00293EAC" w:rsidRPr="00B710FC" w:rsidRDefault="00293EAC" w:rsidP="00293E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</w:tc>
        <w:tc>
          <w:tcPr>
            <w:tcW w:w="5845" w:type="dxa"/>
            <w:gridSpan w:val="2"/>
            <w:hideMark/>
          </w:tcPr>
          <w:p w:rsidR="00293EAC" w:rsidRPr="00B710FC" w:rsidRDefault="00293EAC" w:rsidP="00293EA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660/10/01568 от 31.10.2017 уплата пени за просроче</w:t>
            </w: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задолженность за потребленную эл/эн дог.503 от 01.01.2017</w:t>
            </w:r>
            <w:proofErr w:type="gramEnd"/>
          </w:p>
        </w:tc>
        <w:tc>
          <w:tcPr>
            <w:tcW w:w="1243" w:type="dxa"/>
          </w:tcPr>
          <w:p w:rsidR="00293EAC" w:rsidRPr="00B710FC" w:rsidRDefault="00293EAC" w:rsidP="00293EA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FC">
              <w:rPr>
                <w:rFonts w:ascii="Times New Roman" w:hAnsi="Times New Roman"/>
                <w:sz w:val="24"/>
                <w:szCs w:val="24"/>
              </w:rPr>
              <w:t>70,65</w:t>
            </w:r>
          </w:p>
        </w:tc>
      </w:tr>
      <w:tr w:rsidR="00293EAC" w:rsidRPr="00B710FC" w:rsidTr="00293EAC">
        <w:tc>
          <w:tcPr>
            <w:tcW w:w="8647" w:type="dxa"/>
            <w:gridSpan w:val="4"/>
          </w:tcPr>
          <w:p w:rsidR="00293EAC" w:rsidRPr="00B710FC" w:rsidRDefault="00293EAC" w:rsidP="00293E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 xml:space="preserve"> произведено прочих расходов</w:t>
            </w:r>
          </w:p>
        </w:tc>
        <w:tc>
          <w:tcPr>
            <w:tcW w:w="1276" w:type="dxa"/>
            <w:gridSpan w:val="2"/>
          </w:tcPr>
          <w:p w:rsidR="00293EAC" w:rsidRPr="00B710FC" w:rsidRDefault="00293EAC" w:rsidP="00293E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10FC">
              <w:rPr>
                <w:rFonts w:ascii="Times New Roman" w:hAnsi="Times New Roman"/>
                <w:b/>
                <w:sz w:val="24"/>
                <w:szCs w:val="24"/>
              </w:rPr>
              <w:t>1 036,12</w:t>
            </w:r>
          </w:p>
        </w:tc>
      </w:tr>
    </w:tbl>
    <w:p w:rsidR="00293EAC" w:rsidRPr="00B710FC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EAC" w:rsidRPr="00B710F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проверке </w:t>
      </w:r>
      <w:r w:rsidRPr="00B710FC">
        <w:rPr>
          <w:rFonts w:ascii="Times New Roman" w:hAnsi="Times New Roman"/>
          <w:sz w:val="28"/>
          <w:szCs w:val="28"/>
        </w:rPr>
        <w:t>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B710FC">
        <w:rPr>
          <w:rFonts w:ascii="Times New Roman" w:hAnsi="Times New Roman"/>
          <w:sz w:val="28"/>
          <w:szCs w:val="28"/>
        </w:rPr>
        <w:t xml:space="preserve"> средств на услуги связи </w:t>
      </w:r>
      <w:r>
        <w:rPr>
          <w:rFonts w:ascii="Times New Roman" w:hAnsi="Times New Roman"/>
          <w:sz w:val="28"/>
          <w:szCs w:val="28"/>
        </w:rPr>
        <w:t>установлено, что Учреждением</w:t>
      </w:r>
      <w:r w:rsidRPr="00B710FC">
        <w:rPr>
          <w:rFonts w:ascii="Times New Roman" w:hAnsi="Times New Roman"/>
          <w:sz w:val="28"/>
          <w:szCs w:val="28"/>
        </w:rPr>
        <w:t xml:space="preserve"> по заключенным с ПАО «Ростелеком» договор</w:t>
      </w:r>
      <w:r>
        <w:rPr>
          <w:rFonts w:ascii="Times New Roman" w:hAnsi="Times New Roman"/>
          <w:sz w:val="28"/>
          <w:szCs w:val="28"/>
        </w:rPr>
        <w:t>у</w:t>
      </w:r>
      <w:r w:rsidRPr="00B710FC">
        <w:rPr>
          <w:rFonts w:ascii="Times New Roman" w:hAnsi="Times New Roman"/>
          <w:sz w:val="28"/>
          <w:szCs w:val="28"/>
        </w:rPr>
        <w:t xml:space="preserve"> об оказании услуг связи от 09.01.2018 № 6147725 и договор</w:t>
      </w:r>
      <w:r>
        <w:rPr>
          <w:rFonts w:ascii="Times New Roman" w:hAnsi="Times New Roman"/>
          <w:sz w:val="28"/>
          <w:szCs w:val="28"/>
        </w:rPr>
        <w:t>у</w:t>
      </w:r>
      <w:r w:rsidRPr="00B710FC">
        <w:rPr>
          <w:rFonts w:ascii="Times New Roman" w:hAnsi="Times New Roman"/>
          <w:sz w:val="28"/>
          <w:szCs w:val="28"/>
        </w:rPr>
        <w:t xml:space="preserve"> аренды оборудования от 09.01.2018 № 6147725 </w:t>
      </w:r>
      <w:r w:rsidRPr="00606613">
        <w:rPr>
          <w:rFonts w:ascii="Times New Roman" w:hAnsi="Times New Roman"/>
          <w:sz w:val="28"/>
          <w:szCs w:val="28"/>
        </w:rPr>
        <w:t>за оказанные услуги в филиалах «Киселевская</w:t>
      </w:r>
      <w:r w:rsidRPr="00B710FC">
        <w:rPr>
          <w:rFonts w:ascii="Times New Roman" w:hAnsi="Times New Roman"/>
          <w:sz w:val="28"/>
          <w:szCs w:val="28"/>
        </w:rPr>
        <w:t xml:space="preserve"> сельская библиотека» и </w:t>
      </w:r>
      <w:r w:rsidRPr="00B710FC">
        <w:rPr>
          <w:rFonts w:ascii="Times New Roman" w:hAnsi="Times New Roman"/>
          <w:sz w:val="28"/>
          <w:szCs w:val="28"/>
        </w:rPr>
        <w:lastRenderedPageBreak/>
        <w:t>«Советинская сельская библиотека» произведена оплата на сумму 32</w:t>
      </w:r>
      <w:r>
        <w:rPr>
          <w:rFonts w:ascii="Times New Roman" w:hAnsi="Times New Roman"/>
          <w:sz w:val="28"/>
          <w:szCs w:val="28"/>
        </w:rPr>
        <w:t> </w:t>
      </w:r>
      <w:r w:rsidRPr="00B710FC">
        <w:rPr>
          <w:rFonts w:ascii="Times New Roman" w:hAnsi="Times New Roman"/>
          <w:sz w:val="28"/>
          <w:szCs w:val="28"/>
        </w:rPr>
        <w:t>242</w:t>
      </w:r>
      <w:r>
        <w:rPr>
          <w:rFonts w:ascii="Times New Roman" w:hAnsi="Times New Roman"/>
          <w:sz w:val="28"/>
          <w:szCs w:val="28"/>
        </w:rPr>
        <w:t>,</w:t>
      </w:r>
      <w:r w:rsidRPr="00B710FC">
        <w:rPr>
          <w:rFonts w:ascii="Times New Roman" w:hAnsi="Times New Roman"/>
          <w:sz w:val="28"/>
          <w:szCs w:val="28"/>
        </w:rPr>
        <w:t>32 ру</w:t>
      </w:r>
      <w:r w:rsidRPr="00B710FC">
        <w:rPr>
          <w:rFonts w:ascii="Times New Roman" w:hAnsi="Times New Roman"/>
          <w:sz w:val="28"/>
          <w:szCs w:val="28"/>
        </w:rPr>
        <w:t>б</w:t>
      </w:r>
      <w:r w:rsidRPr="00B710FC">
        <w:rPr>
          <w:rFonts w:ascii="Times New Roman" w:hAnsi="Times New Roman"/>
          <w:sz w:val="28"/>
          <w:szCs w:val="28"/>
        </w:rPr>
        <w:t>лей. Также на расходы по услугам связи в проверяемом периоде директору Учр</w:t>
      </w:r>
      <w:r w:rsidRPr="00B710FC"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ждения выдавались наличные денежные средства</w:t>
      </w:r>
      <w:r>
        <w:rPr>
          <w:rFonts w:ascii="Times New Roman" w:hAnsi="Times New Roman"/>
          <w:sz w:val="28"/>
          <w:szCs w:val="28"/>
        </w:rPr>
        <w:t xml:space="preserve"> в общей сумме 8 000,00 рублей.</w:t>
      </w:r>
    </w:p>
    <w:p w:rsidR="00293EAC" w:rsidRPr="00DF26FD" w:rsidRDefault="00293EAC" w:rsidP="00293E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В нарушение пункта 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Указаний Центральный Банка Российской Федер</w:t>
      </w:r>
      <w:r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ции от 11.03.2014 № 3210-У «О порядке ведения кассовых операций юридич</w:t>
      </w:r>
      <w:r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скими лицами и упрощенном порядке ведения кассовых операций индивидуал</w:t>
      </w:r>
      <w:r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ными предпринимателями и субъектами малого предпринимательства», </w:t>
      </w:r>
      <w:r w:rsidRPr="00B710FC">
        <w:rPr>
          <w:rFonts w:ascii="Times New Roman" w:hAnsi="Times New Roman"/>
          <w:sz w:val="28"/>
          <w:szCs w:val="28"/>
        </w:rPr>
        <w:t>пункта 2 статьи 9 Закона о бухгалтерском учете выдача наличных денежных средств ос</w:t>
      </w:r>
      <w:r w:rsidRPr="00B710FC">
        <w:rPr>
          <w:rFonts w:ascii="Times New Roman" w:hAnsi="Times New Roman"/>
          <w:sz w:val="28"/>
          <w:szCs w:val="28"/>
        </w:rPr>
        <w:t>у</w:t>
      </w:r>
      <w:r w:rsidRPr="00B710FC">
        <w:rPr>
          <w:rFonts w:ascii="Times New Roman" w:hAnsi="Times New Roman"/>
          <w:sz w:val="28"/>
          <w:szCs w:val="28"/>
        </w:rPr>
        <w:t xml:space="preserve">ществлялась по документам, в которых не заполнены обязательные реквизиты </w:t>
      </w:r>
      <w:r w:rsidRPr="00DF26FD">
        <w:rPr>
          <w:rFonts w:ascii="Times New Roman" w:hAnsi="Times New Roman"/>
          <w:sz w:val="28"/>
          <w:szCs w:val="28"/>
        </w:rPr>
        <w:t>первичных учетных документов:</w:t>
      </w:r>
      <w:proofErr w:type="gramEnd"/>
    </w:p>
    <w:p w:rsidR="00293EAC" w:rsidRPr="00DF26FD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FD">
        <w:rPr>
          <w:rFonts w:ascii="Times New Roman" w:hAnsi="Times New Roman"/>
          <w:sz w:val="28"/>
          <w:szCs w:val="28"/>
        </w:rPr>
        <w:t>- в расходном кассовом ордере от 10.03.2017 № 9 на сумму 2 000,00 рублей нет подписи лица</w:t>
      </w:r>
      <w:r w:rsidR="003F2D4C">
        <w:rPr>
          <w:rFonts w:ascii="Times New Roman" w:hAnsi="Times New Roman"/>
          <w:sz w:val="28"/>
          <w:szCs w:val="28"/>
        </w:rPr>
        <w:t>,</w:t>
      </w:r>
      <w:r w:rsidRPr="00DF26FD">
        <w:rPr>
          <w:rFonts w:ascii="Times New Roman" w:hAnsi="Times New Roman"/>
          <w:sz w:val="28"/>
          <w:szCs w:val="28"/>
        </w:rPr>
        <w:t xml:space="preserve"> получившего наличные денежные средства под отчет;</w:t>
      </w:r>
    </w:p>
    <w:p w:rsidR="00293EAC" w:rsidRPr="00DF26FD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FD">
        <w:rPr>
          <w:rFonts w:ascii="Times New Roman" w:hAnsi="Times New Roman"/>
          <w:sz w:val="28"/>
          <w:szCs w:val="28"/>
        </w:rPr>
        <w:t>- выдача наличных денежных средств по расходному кассовому ордеру от 18.10.2017 № 57 на сумму 2 000,00 рублей не подтверждена подписью руковод</w:t>
      </w:r>
      <w:r w:rsidRPr="00DF26FD">
        <w:rPr>
          <w:rFonts w:ascii="Times New Roman" w:hAnsi="Times New Roman"/>
          <w:sz w:val="28"/>
          <w:szCs w:val="28"/>
        </w:rPr>
        <w:t>и</w:t>
      </w:r>
      <w:r w:rsidRPr="00DF26FD">
        <w:rPr>
          <w:rFonts w:ascii="Times New Roman" w:hAnsi="Times New Roman"/>
          <w:sz w:val="28"/>
          <w:szCs w:val="28"/>
        </w:rPr>
        <w:t>теля;</w:t>
      </w:r>
    </w:p>
    <w:p w:rsidR="00293EAC" w:rsidRPr="00DF26FD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FD">
        <w:rPr>
          <w:rFonts w:ascii="Times New Roman" w:hAnsi="Times New Roman"/>
          <w:sz w:val="28"/>
          <w:szCs w:val="28"/>
        </w:rPr>
        <w:t>- в расходном кассовом ордере от 26.12.2017 № 73 на сумму 2 000,00 рублей нет подписи руководителя, подписи лица, получившего наличные денежные сре</w:t>
      </w:r>
      <w:r w:rsidRPr="00DF26FD">
        <w:rPr>
          <w:rFonts w:ascii="Times New Roman" w:hAnsi="Times New Roman"/>
          <w:sz w:val="28"/>
          <w:szCs w:val="28"/>
        </w:rPr>
        <w:t>д</w:t>
      </w:r>
      <w:r w:rsidRPr="00DF26FD">
        <w:rPr>
          <w:rFonts w:ascii="Times New Roman" w:hAnsi="Times New Roman"/>
          <w:sz w:val="28"/>
          <w:szCs w:val="28"/>
        </w:rPr>
        <w:t>ства, а также не указана прописью сумма полученных наличных денежных средств.</w:t>
      </w:r>
    </w:p>
    <w:p w:rsidR="00293EAC" w:rsidRPr="00DF26FD" w:rsidRDefault="00293EAC" w:rsidP="0029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6FD">
        <w:rPr>
          <w:rFonts w:ascii="Times New Roman" w:hAnsi="Times New Roman"/>
          <w:sz w:val="28"/>
          <w:szCs w:val="28"/>
        </w:rPr>
        <w:t>При проверке расчетов с подотчетными</w:t>
      </w:r>
      <w:r w:rsidRPr="00C7070A">
        <w:rPr>
          <w:rFonts w:ascii="Times New Roman" w:hAnsi="Times New Roman"/>
          <w:sz w:val="28"/>
          <w:szCs w:val="28"/>
        </w:rPr>
        <w:t xml:space="preserve"> лицами установлено, что</w:t>
      </w:r>
      <w:r w:rsidRPr="00C707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наруш</w:t>
      </w:r>
      <w:r w:rsidRPr="00C7070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7070A">
        <w:rPr>
          <w:rFonts w:ascii="Times New Roman" w:eastAsia="Times New Roman" w:hAnsi="Times New Roman"/>
          <w:bCs/>
          <w:sz w:val="28"/>
          <w:szCs w:val="28"/>
          <w:lang w:eastAsia="ru-RU"/>
        </w:rPr>
        <w:t>ние пункта 6.3 Указаний Центрального Банка Российской Федерации от 11.03.2014 № 3210-У «О порядке ведения кассовых операций юридическими л</w:t>
      </w:r>
      <w:r w:rsidRPr="00C7070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C7070A">
        <w:rPr>
          <w:rFonts w:ascii="Times New Roman" w:eastAsia="Times New Roman" w:hAnsi="Times New Roman"/>
          <w:bCs/>
          <w:sz w:val="28"/>
          <w:szCs w:val="28"/>
          <w:lang w:eastAsia="ru-RU"/>
        </w:rPr>
        <w:t>цами и упрощенном порядке ведения кассовых операций индивидуальными пре</w:t>
      </w:r>
      <w:r w:rsidRPr="00C7070A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C707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принимателями и субъектами малого предпринимательства» </w:t>
      </w:r>
      <w:r w:rsidRPr="00C7070A">
        <w:rPr>
          <w:rFonts w:ascii="Times New Roman" w:hAnsi="Times New Roman"/>
          <w:sz w:val="28"/>
          <w:szCs w:val="28"/>
        </w:rPr>
        <w:t xml:space="preserve">заявления </w:t>
      </w:r>
      <w:r w:rsidRPr="00DF26FD">
        <w:rPr>
          <w:rFonts w:ascii="Times New Roman" w:hAnsi="Times New Roman"/>
          <w:sz w:val="28"/>
          <w:szCs w:val="28"/>
        </w:rPr>
        <w:t>подотче</w:t>
      </w:r>
      <w:r w:rsidRPr="00DF26FD">
        <w:rPr>
          <w:rFonts w:ascii="Times New Roman" w:hAnsi="Times New Roman"/>
          <w:sz w:val="28"/>
          <w:szCs w:val="28"/>
        </w:rPr>
        <w:t>т</w:t>
      </w:r>
      <w:r w:rsidRPr="00DF26FD">
        <w:rPr>
          <w:rFonts w:ascii="Times New Roman" w:hAnsi="Times New Roman"/>
          <w:sz w:val="28"/>
          <w:szCs w:val="28"/>
        </w:rPr>
        <w:t>ных лиц не содержали запись о сроках, на которые выдаются наличные деньги.</w:t>
      </w:r>
      <w:proofErr w:type="gramEnd"/>
    </w:p>
    <w:p w:rsidR="00293EAC" w:rsidRPr="00DF26FD" w:rsidRDefault="00293EAC" w:rsidP="0029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FD">
        <w:rPr>
          <w:rFonts w:ascii="Times New Roman" w:hAnsi="Times New Roman"/>
          <w:sz w:val="28"/>
          <w:szCs w:val="28"/>
        </w:rPr>
        <w:t>Авансовый отчет по выданным 10.03.2017 денежным средствам составлен 22.03.2017, как подтверждение израсходованных сре</w:t>
      </w:r>
      <w:proofErr w:type="gramStart"/>
      <w:r w:rsidRPr="00DF26FD">
        <w:rPr>
          <w:rFonts w:ascii="Times New Roman" w:hAnsi="Times New Roman"/>
          <w:sz w:val="28"/>
          <w:szCs w:val="28"/>
        </w:rPr>
        <w:t>дств пр</w:t>
      </w:r>
      <w:proofErr w:type="gramEnd"/>
      <w:r w:rsidRPr="00DF26FD">
        <w:rPr>
          <w:rFonts w:ascii="Times New Roman" w:hAnsi="Times New Roman"/>
          <w:sz w:val="28"/>
          <w:szCs w:val="28"/>
        </w:rPr>
        <w:t>едставлен чек на оплату сотовой связи от 22.03.2017.</w:t>
      </w:r>
    </w:p>
    <w:p w:rsidR="00293EAC" w:rsidRPr="00DF26FD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FD">
        <w:rPr>
          <w:rFonts w:ascii="Times New Roman" w:hAnsi="Times New Roman"/>
          <w:sz w:val="28"/>
          <w:szCs w:val="28"/>
        </w:rPr>
        <w:t>За выданные по расходному кассовому ордеру от 08.08.2017 № 47 наличные денежные средства на оплату услуг связи в размере 2 000,00 рублей подотчетное лицо отчитал</w:t>
      </w:r>
      <w:r w:rsidR="003F2D4C">
        <w:rPr>
          <w:rFonts w:ascii="Times New Roman" w:hAnsi="Times New Roman"/>
          <w:sz w:val="28"/>
          <w:szCs w:val="28"/>
        </w:rPr>
        <w:t>о</w:t>
      </w:r>
      <w:r w:rsidRPr="00DF26FD">
        <w:rPr>
          <w:rFonts w:ascii="Times New Roman" w:hAnsi="Times New Roman"/>
          <w:sz w:val="28"/>
          <w:szCs w:val="28"/>
        </w:rPr>
        <w:t>сь 02.10.2017 (чек на оплату услуг связи от 08.08.2017).</w:t>
      </w:r>
    </w:p>
    <w:p w:rsidR="00137FD3" w:rsidRPr="00DF26FD" w:rsidRDefault="00137FD3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EAC" w:rsidRPr="00137FD3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FD">
        <w:rPr>
          <w:rFonts w:ascii="Times New Roman" w:hAnsi="Times New Roman"/>
          <w:sz w:val="28"/>
          <w:szCs w:val="28"/>
        </w:rPr>
        <w:t>При расходовании средств</w:t>
      </w:r>
      <w:r w:rsidRPr="00137FD3">
        <w:rPr>
          <w:rFonts w:ascii="Times New Roman" w:hAnsi="Times New Roman"/>
          <w:sz w:val="28"/>
          <w:szCs w:val="28"/>
        </w:rPr>
        <w:t xml:space="preserve"> субсидии на финансовое обеспечение при оплате коммунальных услуг в Учреждении производились следующие выплаты:</w:t>
      </w:r>
    </w:p>
    <w:p w:rsidR="00293EAC" w:rsidRPr="00137FD3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FD3">
        <w:rPr>
          <w:rFonts w:ascii="Times New Roman" w:hAnsi="Times New Roman"/>
          <w:sz w:val="28"/>
          <w:szCs w:val="28"/>
        </w:rPr>
        <w:t>- по договору с ПАО «</w:t>
      </w:r>
      <w:proofErr w:type="spellStart"/>
      <w:r w:rsidRPr="00137FD3">
        <w:rPr>
          <w:rFonts w:ascii="Times New Roman" w:hAnsi="Times New Roman"/>
          <w:sz w:val="28"/>
          <w:szCs w:val="28"/>
        </w:rPr>
        <w:t>Пермэнергосбыт</w:t>
      </w:r>
      <w:proofErr w:type="spellEnd"/>
      <w:r w:rsidRPr="00137FD3">
        <w:rPr>
          <w:rFonts w:ascii="Times New Roman" w:hAnsi="Times New Roman"/>
          <w:sz w:val="28"/>
          <w:szCs w:val="28"/>
        </w:rPr>
        <w:t>» за потребленную электроэнергию – 8 776,67 рублей;</w:t>
      </w:r>
    </w:p>
    <w:p w:rsidR="00293EAC" w:rsidRPr="00137FD3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FD3">
        <w:rPr>
          <w:rFonts w:ascii="Times New Roman" w:hAnsi="Times New Roman"/>
          <w:sz w:val="28"/>
          <w:szCs w:val="28"/>
        </w:rPr>
        <w:t>- по договорам на оказание услуг по отоплению помещений – 91 175,00 рублей, в том числе:</w:t>
      </w:r>
    </w:p>
    <w:p w:rsidR="00293EAC" w:rsidRPr="00137FD3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FD3">
        <w:rPr>
          <w:rFonts w:ascii="Times New Roman" w:hAnsi="Times New Roman"/>
          <w:sz w:val="28"/>
          <w:szCs w:val="28"/>
        </w:rPr>
        <w:t>на оплату услуг по бесперебойной работе паровых котлов, работающих на газообразном топливе, путем наблюдения за контрольно-измерительными приб</w:t>
      </w:r>
      <w:r w:rsidRPr="00137FD3">
        <w:rPr>
          <w:rFonts w:ascii="Times New Roman" w:hAnsi="Times New Roman"/>
          <w:sz w:val="28"/>
          <w:szCs w:val="28"/>
        </w:rPr>
        <w:t>о</w:t>
      </w:r>
      <w:r w:rsidRPr="00137FD3">
        <w:rPr>
          <w:rFonts w:ascii="Times New Roman" w:hAnsi="Times New Roman"/>
          <w:sz w:val="28"/>
          <w:szCs w:val="28"/>
        </w:rPr>
        <w:t>рами – 24 725,00 рублей (в филиале «Киселевская сельская библиотека»);</w:t>
      </w:r>
    </w:p>
    <w:p w:rsidR="00293EAC" w:rsidRPr="00137FD3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FD3">
        <w:rPr>
          <w:rFonts w:ascii="Times New Roman" w:hAnsi="Times New Roman"/>
          <w:sz w:val="28"/>
          <w:szCs w:val="28"/>
        </w:rPr>
        <w:t>на оплату услуг по обслуживанию водогрейных котлов, работающих на твердом топливе, – 54 000,00 рублей (в филиале Сабарская сельская библиотека»);</w:t>
      </w:r>
    </w:p>
    <w:p w:rsidR="00293EAC" w:rsidRPr="00137FD3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FD3">
        <w:rPr>
          <w:rFonts w:ascii="Times New Roman" w:hAnsi="Times New Roman"/>
          <w:sz w:val="28"/>
          <w:szCs w:val="28"/>
        </w:rPr>
        <w:t xml:space="preserve">на оплату услуг по обслуживанию печных котлов, работающих на твердом </w:t>
      </w:r>
      <w:r w:rsidRPr="00137FD3">
        <w:rPr>
          <w:rFonts w:ascii="Times New Roman" w:hAnsi="Times New Roman"/>
          <w:sz w:val="28"/>
          <w:szCs w:val="28"/>
        </w:rPr>
        <w:lastRenderedPageBreak/>
        <w:t>топливе, – 12 450,00 рублей (в филиале «Советинская сельская библиотека»).</w:t>
      </w:r>
    </w:p>
    <w:p w:rsidR="00293EAC" w:rsidRPr="00753D8D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93EAC" w:rsidRPr="00B710F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>В ходе проверки расходования средств субсидии на содержание имущества было установлено</w:t>
      </w:r>
      <w:r w:rsidRPr="00B710FC">
        <w:rPr>
          <w:rFonts w:ascii="Times New Roman" w:hAnsi="Times New Roman"/>
          <w:sz w:val="28"/>
          <w:szCs w:val="28"/>
        </w:rPr>
        <w:t xml:space="preserve">, что в нарушение пункта 137 Инструкции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710FC">
        <w:rPr>
          <w:rFonts w:ascii="Times New Roman" w:hAnsi="Times New Roman"/>
          <w:sz w:val="28"/>
          <w:szCs w:val="28"/>
        </w:rPr>
        <w:t>183н принимались к учету операции по увеличению задолженности по принятым автономным учр</w:t>
      </w:r>
      <w:r w:rsidRPr="00B710FC"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ждением обязательствам оплаты договоров по обслуживанию имущества, не я</w:t>
      </w:r>
      <w:r w:rsidRPr="00B710FC">
        <w:rPr>
          <w:rFonts w:ascii="Times New Roman" w:hAnsi="Times New Roman"/>
          <w:sz w:val="28"/>
          <w:szCs w:val="28"/>
        </w:rPr>
        <w:t>в</w:t>
      </w:r>
      <w:r w:rsidRPr="00B710FC">
        <w:rPr>
          <w:rFonts w:ascii="Times New Roman" w:hAnsi="Times New Roman"/>
          <w:sz w:val="28"/>
          <w:szCs w:val="28"/>
        </w:rPr>
        <w:t>ляющегося объектом учета. Так</w:t>
      </w:r>
      <w:r>
        <w:rPr>
          <w:rFonts w:ascii="Times New Roman" w:hAnsi="Times New Roman"/>
          <w:sz w:val="28"/>
          <w:szCs w:val="28"/>
        </w:rPr>
        <w:t>,</w:t>
      </w:r>
      <w:r w:rsidRPr="00B710FC">
        <w:rPr>
          <w:rFonts w:ascii="Times New Roman" w:hAnsi="Times New Roman"/>
          <w:sz w:val="28"/>
          <w:szCs w:val="28"/>
        </w:rPr>
        <w:t xml:space="preserve"> в проверяемом периоде оплачивались услуги по техническому обслуживанию и ремонту систем противопожарной защиты по д</w:t>
      </w:r>
      <w:r w:rsidRPr="00B710FC">
        <w:rPr>
          <w:rFonts w:ascii="Times New Roman" w:hAnsi="Times New Roman"/>
          <w:sz w:val="28"/>
          <w:szCs w:val="28"/>
        </w:rPr>
        <w:t>о</w:t>
      </w:r>
      <w:r w:rsidRPr="00B710FC">
        <w:rPr>
          <w:rFonts w:ascii="Times New Roman" w:hAnsi="Times New Roman"/>
          <w:sz w:val="28"/>
          <w:szCs w:val="28"/>
        </w:rPr>
        <w:t>говору с обществом с ограниченной ответственностью «СПЕКТР ПЛЮС» от 01.01.2017 № 29 на общую сумму 12 000,00 рублей. Расходы производились на основании:</w:t>
      </w:r>
    </w:p>
    <w:p w:rsidR="00293EAC" w:rsidRPr="00B710F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>- счета-фактуры от 16.03.2017 № 24 на 3 000,00 рублей (платежное поруч</w:t>
      </w:r>
      <w:r w:rsidRPr="00B710FC"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ние от 23.11.2017 № 1219);</w:t>
      </w:r>
    </w:p>
    <w:p w:rsidR="00293EAC" w:rsidRPr="00B710F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>- счета-фактуры от 14.06.2017 № 70 на 3 000,00 рублей (платежное поруч</w:t>
      </w:r>
      <w:r w:rsidRPr="00B710FC"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ние от 23.11.2017 № 1220);</w:t>
      </w:r>
    </w:p>
    <w:p w:rsidR="00293EAC" w:rsidRPr="00B710F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>- счета-фактуры от 02.10.2017 № 151 на 3 000,00 рублей (платежное поруч</w:t>
      </w:r>
      <w:r w:rsidRPr="00B710FC"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ние от 23.11.2017 № 1219)</w:t>
      </w:r>
      <w:r>
        <w:rPr>
          <w:rFonts w:ascii="Times New Roman" w:hAnsi="Times New Roman"/>
          <w:sz w:val="28"/>
          <w:szCs w:val="28"/>
        </w:rPr>
        <w:t>;</w:t>
      </w:r>
    </w:p>
    <w:p w:rsidR="00293EAC" w:rsidRPr="00B710F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>- счета-фактуры от 12.12.2017 № 151 на 3 000,00 рублей (платежное поруч</w:t>
      </w:r>
      <w:r w:rsidRPr="00B710FC"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ние от 23.11.2017 № 1219).</w:t>
      </w:r>
    </w:p>
    <w:p w:rsidR="00293EAC" w:rsidRPr="00B710F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>Согласно регистрам бюджетного учета на балансе Учреждения система противопожарной защиты отсутствует</w:t>
      </w:r>
      <w:r>
        <w:rPr>
          <w:rFonts w:ascii="Times New Roman" w:hAnsi="Times New Roman"/>
          <w:sz w:val="28"/>
          <w:szCs w:val="28"/>
        </w:rPr>
        <w:t>.</w:t>
      </w:r>
    </w:p>
    <w:p w:rsidR="00293EAC" w:rsidRPr="00B710FC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>При проверке учета имущества Учреждения установлено, что в нарушение пункта 1.2 Договора о закреплении муниципального имущества на праве опер</w:t>
      </w:r>
      <w:r w:rsidRPr="00B710FC">
        <w:rPr>
          <w:rFonts w:ascii="Times New Roman" w:hAnsi="Times New Roman"/>
          <w:sz w:val="28"/>
          <w:szCs w:val="28"/>
        </w:rPr>
        <w:t>а</w:t>
      </w:r>
      <w:r w:rsidRPr="00B710FC">
        <w:rPr>
          <w:rFonts w:ascii="Times New Roman" w:hAnsi="Times New Roman"/>
          <w:sz w:val="28"/>
          <w:szCs w:val="28"/>
        </w:rPr>
        <w:t>тивного управления за муниципальным учреждением от 05.05.2014 между Адм</w:t>
      </w:r>
      <w:r w:rsidRPr="00B710FC">
        <w:rPr>
          <w:rFonts w:ascii="Times New Roman" w:hAnsi="Times New Roman"/>
          <w:sz w:val="28"/>
          <w:szCs w:val="28"/>
        </w:rPr>
        <w:t>и</w:t>
      </w:r>
      <w:r w:rsidRPr="00B710FC">
        <w:rPr>
          <w:rFonts w:ascii="Times New Roman" w:hAnsi="Times New Roman"/>
          <w:sz w:val="28"/>
          <w:szCs w:val="28"/>
        </w:rPr>
        <w:t xml:space="preserve">нистрацией МО «Киселевское сельское поселение» и МУ «Сабарская ЦБ», пункта 9 Инструкции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710FC">
        <w:rPr>
          <w:rFonts w:ascii="Times New Roman" w:hAnsi="Times New Roman"/>
          <w:sz w:val="28"/>
          <w:szCs w:val="28"/>
        </w:rPr>
        <w:t>183н не все переданные объекты отражены на счетах бюджетн</w:t>
      </w:r>
      <w:r w:rsidRPr="00B710FC">
        <w:rPr>
          <w:rFonts w:ascii="Times New Roman" w:hAnsi="Times New Roman"/>
          <w:sz w:val="28"/>
          <w:szCs w:val="28"/>
        </w:rPr>
        <w:t>о</w:t>
      </w:r>
      <w:r w:rsidRPr="00B710FC">
        <w:rPr>
          <w:rFonts w:ascii="Times New Roman" w:hAnsi="Times New Roman"/>
          <w:sz w:val="28"/>
          <w:szCs w:val="28"/>
        </w:rPr>
        <w:t>го учета. Так</w:t>
      </w:r>
      <w:r>
        <w:rPr>
          <w:rFonts w:ascii="Times New Roman" w:hAnsi="Times New Roman"/>
          <w:sz w:val="28"/>
          <w:szCs w:val="28"/>
        </w:rPr>
        <w:t>,</w:t>
      </w:r>
      <w:r w:rsidRPr="00B710FC">
        <w:rPr>
          <w:rFonts w:ascii="Times New Roman" w:hAnsi="Times New Roman"/>
          <w:sz w:val="28"/>
          <w:szCs w:val="28"/>
        </w:rPr>
        <w:t xml:space="preserve"> согласно Перечню объектов, переданных в оперативно</w:t>
      </w:r>
      <w:r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 xml:space="preserve"> управление Учреждению (Приложение к договору о закреплении муниципального имущества на праве оперативного управления за муниципальным учреждением)</w:t>
      </w:r>
      <w:r>
        <w:rPr>
          <w:rFonts w:ascii="Times New Roman" w:hAnsi="Times New Roman"/>
          <w:sz w:val="28"/>
          <w:szCs w:val="28"/>
        </w:rPr>
        <w:t>,</w:t>
      </w:r>
      <w:r w:rsidRPr="00B710FC">
        <w:rPr>
          <w:rFonts w:ascii="Times New Roman" w:hAnsi="Times New Roman"/>
          <w:sz w:val="28"/>
          <w:szCs w:val="28"/>
        </w:rPr>
        <w:t xml:space="preserve"> директором МУ «Сабарская ЦБ» Гомзяковой Д.Ф. было принято в оперативное управление 4 здания.</w:t>
      </w:r>
    </w:p>
    <w:p w:rsidR="00293EAC" w:rsidRPr="00B710FC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</w:t>
      </w:r>
      <w:r w:rsidRPr="00B710FC">
        <w:rPr>
          <w:rFonts w:ascii="Times New Roman" w:hAnsi="Times New Roman"/>
          <w:sz w:val="28"/>
          <w:szCs w:val="28"/>
        </w:rPr>
        <w:t xml:space="preserve">становлено, что в регистрах бюджетного учета отсутствуют </w:t>
      </w:r>
      <w:r>
        <w:rPr>
          <w:rFonts w:ascii="Times New Roman" w:hAnsi="Times New Roman"/>
          <w:sz w:val="28"/>
          <w:szCs w:val="28"/>
        </w:rPr>
        <w:t>следующие объекты</w:t>
      </w:r>
      <w:r w:rsidRPr="00B710FC">
        <w:rPr>
          <w:rFonts w:ascii="Times New Roman" w:hAnsi="Times New Roman"/>
          <w:sz w:val="28"/>
          <w:szCs w:val="28"/>
        </w:rPr>
        <w:t>:</w:t>
      </w:r>
    </w:p>
    <w:p w:rsidR="00293EAC" w:rsidRPr="00B710FC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B710FC">
        <w:rPr>
          <w:rFonts w:ascii="Times New Roman" w:hAnsi="Times New Roman"/>
          <w:sz w:val="28"/>
          <w:szCs w:val="28"/>
        </w:rPr>
        <w:t>Сабарской</w:t>
      </w:r>
      <w:proofErr w:type="spellEnd"/>
      <w:r w:rsidRPr="00B710FC">
        <w:rPr>
          <w:rFonts w:ascii="Times New Roman" w:hAnsi="Times New Roman"/>
          <w:sz w:val="28"/>
          <w:szCs w:val="28"/>
        </w:rPr>
        <w:t xml:space="preserve"> центральной библиотеки, находяще</w:t>
      </w:r>
      <w:r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ся по адресу</w:t>
      </w:r>
      <w:r>
        <w:rPr>
          <w:rFonts w:ascii="Times New Roman" w:hAnsi="Times New Roman"/>
          <w:sz w:val="28"/>
          <w:szCs w:val="28"/>
        </w:rPr>
        <w:t>:</w:t>
      </w:r>
      <w:r w:rsidRPr="00B710FC">
        <w:rPr>
          <w:rFonts w:ascii="Times New Roman" w:hAnsi="Times New Roman"/>
          <w:sz w:val="28"/>
          <w:szCs w:val="28"/>
        </w:rPr>
        <w:t xml:space="preserve"> Пер</w:t>
      </w:r>
      <w:r w:rsidRPr="00B710FC">
        <w:rPr>
          <w:rFonts w:ascii="Times New Roman" w:hAnsi="Times New Roman"/>
          <w:sz w:val="28"/>
          <w:szCs w:val="28"/>
        </w:rPr>
        <w:t>м</w:t>
      </w:r>
      <w:r w:rsidRPr="00B710FC">
        <w:rPr>
          <w:rFonts w:ascii="Times New Roman" w:hAnsi="Times New Roman"/>
          <w:sz w:val="28"/>
          <w:szCs w:val="28"/>
        </w:rPr>
        <w:t>ский край, Суксунский район, с. Сабарка, ул. Победы, д. 2;</w:t>
      </w:r>
    </w:p>
    <w:p w:rsidR="00293EAC" w:rsidRPr="00B710FC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B710FC">
        <w:rPr>
          <w:rFonts w:ascii="Times New Roman" w:hAnsi="Times New Roman"/>
          <w:sz w:val="28"/>
          <w:szCs w:val="28"/>
        </w:rPr>
        <w:t>Киселевской сельской библиотеки, находящ</w:t>
      </w:r>
      <w:r>
        <w:rPr>
          <w:rFonts w:ascii="Times New Roman" w:hAnsi="Times New Roman"/>
          <w:sz w:val="28"/>
          <w:szCs w:val="28"/>
        </w:rPr>
        <w:t>ее</w:t>
      </w:r>
      <w:r w:rsidRPr="00B710FC">
        <w:rPr>
          <w:rFonts w:ascii="Times New Roman" w:hAnsi="Times New Roman"/>
          <w:sz w:val="28"/>
          <w:szCs w:val="28"/>
        </w:rPr>
        <w:t>ся по адресу</w:t>
      </w:r>
      <w:r>
        <w:rPr>
          <w:rFonts w:ascii="Times New Roman" w:hAnsi="Times New Roman"/>
          <w:sz w:val="28"/>
          <w:szCs w:val="28"/>
        </w:rPr>
        <w:t>:</w:t>
      </w:r>
      <w:r w:rsidRPr="00B710FC">
        <w:rPr>
          <w:rFonts w:ascii="Times New Roman" w:hAnsi="Times New Roman"/>
          <w:sz w:val="28"/>
          <w:szCs w:val="28"/>
        </w:rPr>
        <w:t xml:space="preserve"> Пер</w:t>
      </w:r>
      <w:r w:rsidRPr="00B710FC">
        <w:rPr>
          <w:rFonts w:ascii="Times New Roman" w:hAnsi="Times New Roman"/>
          <w:sz w:val="28"/>
          <w:szCs w:val="28"/>
        </w:rPr>
        <w:t>м</w:t>
      </w:r>
      <w:r w:rsidRPr="00B710FC">
        <w:rPr>
          <w:rFonts w:ascii="Times New Roman" w:hAnsi="Times New Roman"/>
          <w:sz w:val="28"/>
          <w:szCs w:val="28"/>
        </w:rPr>
        <w:t>ский край, Суксунский район, д. Киселево, 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10FC">
        <w:rPr>
          <w:rFonts w:ascii="Times New Roman" w:hAnsi="Times New Roman"/>
          <w:sz w:val="28"/>
          <w:szCs w:val="28"/>
        </w:rPr>
        <w:t>Новая</w:t>
      </w:r>
      <w:proofErr w:type="gramEnd"/>
      <w:r w:rsidRPr="00B710FC">
        <w:rPr>
          <w:rFonts w:ascii="Times New Roman" w:hAnsi="Times New Roman"/>
          <w:sz w:val="28"/>
          <w:szCs w:val="28"/>
        </w:rPr>
        <w:t>, д. 2а;</w:t>
      </w:r>
    </w:p>
    <w:p w:rsidR="00293EAC" w:rsidRPr="00B710FC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B710FC">
        <w:rPr>
          <w:rFonts w:ascii="Times New Roman" w:hAnsi="Times New Roman"/>
          <w:sz w:val="28"/>
          <w:szCs w:val="28"/>
        </w:rPr>
        <w:t>Южанской сельской библиотеки, находяще</w:t>
      </w:r>
      <w:r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ся по адресу</w:t>
      </w:r>
      <w:r>
        <w:rPr>
          <w:rFonts w:ascii="Times New Roman" w:hAnsi="Times New Roman"/>
          <w:sz w:val="28"/>
          <w:szCs w:val="28"/>
        </w:rPr>
        <w:t>:</w:t>
      </w:r>
      <w:r w:rsidRPr="00B710FC">
        <w:rPr>
          <w:rFonts w:ascii="Times New Roman" w:hAnsi="Times New Roman"/>
          <w:sz w:val="28"/>
          <w:szCs w:val="28"/>
        </w:rPr>
        <w:t xml:space="preserve"> Пермский край, Суксунский район, пос. Южный, ул. Культуры,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0FC">
        <w:rPr>
          <w:rFonts w:ascii="Times New Roman" w:hAnsi="Times New Roman"/>
          <w:sz w:val="28"/>
          <w:szCs w:val="28"/>
        </w:rPr>
        <w:t>3.</w:t>
      </w:r>
    </w:p>
    <w:p w:rsidR="00293EAC" w:rsidRPr="00B710FC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>Здание Советинской сельской библиотеки, находящееся по адресу Пер</w:t>
      </w:r>
      <w:r w:rsidRPr="00B710FC">
        <w:rPr>
          <w:rFonts w:ascii="Times New Roman" w:hAnsi="Times New Roman"/>
          <w:sz w:val="28"/>
          <w:szCs w:val="28"/>
        </w:rPr>
        <w:t>м</w:t>
      </w:r>
      <w:r w:rsidRPr="00B710FC">
        <w:rPr>
          <w:rFonts w:ascii="Times New Roman" w:hAnsi="Times New Roman"/>
          <w:sz w:val="28"/>
          <w:szCs w:val="28"/>
        </w:rPr>
        <w:t>ский край, Суксунский район, с. Советная, ул. Советинская, д. 43, находится на балансе учреждения, но в нарушение пункта 1 статьи 131 Гражданского кодекса Российской Федерации право на оперативное управление имуществом Учрежд</w:t>
      </w:r>
      <w:r w:rsidRPr="00B710FC"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нием не зарегистрировано.</w:t>
      </w:r>
    </w:p>
    <w:p w:rsidR="00293EAC" w:rsidRPr="00B710FC" w:rsidRDefault="00293EAC" w:rsidP="0029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lastRenderedPageBreak/>
        <w:t>При проверке расходования средств субсидии на выполнение муниципал</w:t>
      </w:r>
      <w:r w:rsidRPr="00B710FC">
        <w:rPr>
          <w:rFonts w:ascii="Times New Roman" w:hAnsi="Times New Roman"/>
          <w:sz w:val="28"/>
          <w:szCs w:val="28"/>
        </w:rPr>
        <w:t>ь</w:t>
      </w:r>
      <w:r w:rsidRPr="00B710FC">
        <w:rPr>
          <w:rFonts w:ascii="Times New Roman" w:hAnsi="Times New Roman"/>
          <w:sz w:val="28"/>
          <w:szCs w:val="28"/>
        </w:rPr>
        <w:t>ного задания на приобретение материальных запасов установлено, что в 2017 году в Учреждении приобретались материальные ценности, которые не использов</w:t>
      </w:r>
      <w:r w:rsidRPr="00B710FC">
        <w:rPr>
          <w:rFonts w:ascii="Times New Roman" w:hAnsi="Times New Roman"/>
          <w:sz w:val="28"/>
          <w:szCs w:val="28"/>
        </w:rPr>
        <w:t>а</w:t>
      </w:r>
      <w:r w:rsidRPr="00B710FC">
        <w:rPr>
          <w:rFonts w:ascii="Times New Roman" w:hAnsi="Times New Roman"/>
          <w:sz w:val="28"/>
          <w:szCs w:val="28"/>
        </w:rPr>
        <w:t>лись в хозяйственной деятельности. Так</w:t>
      </w:r>
      <w:r>
        <w:rPr>
          <w:rFonts w:ascii="Times New Roman" w:hAnsi="Times New Roman"/>
          <w:sz w:val="28"/>
          <w:szCs w:val="28"/>
        </w:rPr>
        <w:t>,</w:t>
      </w:r>
      <w:r w:rsidRPr="00B710FC">
        <w:rPr>
          <w:rFonts w:ascii="Times New Roman" w:hAnsi="Times New Roman"/>
          <w:sz w:val="28"/>
          <w:szCs w:val="28"/>
        </w:rPr>
        <w:t xml:space="preserve"> платежным поручением от 10.10.2017 № 1048 на основании счета-фактуры от 28.09.2017 № 45, </w:t>
      </w:r>
      <w:proofErr w:type="gramStart"/>
      <w:r w:rsidRPr="00B710FC">
        <w:rPr>
          <w:rFonts w:ascii="Times New Roman" w:hAnsi="Times New Roman"/>
          <w:sz w:val="28"/>
          <w:szCs w:val="28"/>
        </w:rPr>
        <w:t>выставленной</w:t>
      </w:r>
      <w:proofErr w:type="gramEnd"/>
      <w:r w:rsidRPr="00B710FC">
        <w:rPr>
          <w:rFonts w:ascii="Times New Roman" w:hAnsi="Times New Roman"/>
          <w:sz w:val="28"/>
          <w:szCs w:val="28"/>
        </w:rPr>
        <w:t xml:space="preserve"> индивид</w:t>
      </w:r>
      <w:r w:rsidRPr="00B710FC">
        <w:rPr>
          <w:rFonts w:ascii="Times New Roman" w:hAnsi="Times New Roman"/>
          <w:sz w:val="28"/>
          <w:szCs w:val="28"/>
        </w:rPr>
        <w:t>у</w:t>
      </w:r>
      <w:r w:rsidRPr="00B710FC">
        <w:rPr>
          <w:rFonts w:ascii="Times New Roman" w:hAnsi="Times New Roman"/>
          <w:sz w:val="28"/>
          <w:szCs w:val="28"/>
        </w:rPr>
        <w:t>альным предпринимателем Тарховым Анатолием Николаевичем</w:t>
      </w:r>
      <w:r>
        <w:rPr>
          <w:rFonts w:ascii="Times New Roman" w:hAnsi="Times New Roman"/>
          <w:sz w:val="28"/>
          <w:szCs w:val="28"/>
        </w:rPr>
        <w:t>,</w:t>
      </w:r>
      <w:r w:rsidRPr="00B710FC">
        <w:rPr>
          <w:rFonts w:ascii="Times New Roman" w:hAnsi="Times New Roman"/>
          <w:sz w:val="28"/>
          <w:szCs w:val="28"/>
        </w:rPr>
        <w:t xml:space="preserve"> произв</w:t>
      </w:r>
      <w:r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ена</w:t>
      </w:r>
      <w:r w:rsidRPr="00B710FC">
        <w:rPr>
          <w:rFonts w:ascii="Times New Roman" w:hAnsi="Times New Roman"/>
          <w:sz w:val="28"/>
          <w:szCs w:val="28"/>
        </w:rPr>
        <w:t xml:space="preserve"> оплата материалов на сумму 4 000,00 рублей. Приобретенные строительные мат</w:t>
      </w:r>
      <w:r w:rsidRPr="00B710FC"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>риалы впоследствии не были списаны. В проверяемом периоде списание матери</w:t>
      </w:r>
      <w:r w:rsidRPr="00B710FC">
        <w:rPr>
          <w:rFonts w:ascii="Times New Roman" w:hAnsi="Times New Roman"/>
          <w:sz w:val="28"/>
          <w:szCs w:val="28"/>
        </w:rPr>
        <w:t>а</w:t>
      </w:r>
      <w:r w:rsidRPr="00B710FC">
        <w:rPr>
          <w:rFonts w:ascii="Times New Roman" w:hAnsi="Times New Roman"/>
          <w:sz w:val="28"/>
          <w:szCs w:val="28"/>
        </w:rPr>
        <w:t xml:space="preserve">лов производилось один раз. По акту от 25.12.2017 на отопление </w:t>
      </w:r>
      <w:proofErr w:type="spellStart"/>
      <w:r w:rsidRPr="00B710FC">
        <w:rPr>
          <w:rFonts w:ascii="Times New Roman" w:hAnsi="Times New Roman"/>
          <w:sz w:val="28"/>
          <w:szCs w:val="28"/>
        </w:rPr>
        <w:t>Сабарской</w:t>
      </w:r>
      <w:proofErr w:type="spellEnd"/>
      <w:r w:rsidRPr="00B710FC">
        <w:rPr>
          <w:rFonts w:ascii="Times New Roman" w:hAnsi="Times New Roman"/>
          <w:sz w:val="28"/>
          <w:szCs w:val="28"/>
        </w:rPr>
        <w:t xml:space="preserve"> и С</w:t>
      </w:r>
      <w:r w:rsidRPr="00B710FC">
        <w:rPr>
          <w:rFonts w:ascii="Times New Roman" w:hAnsi="Times New Roman"/>
          <w:sz w:val="28"/>
          <w:szCs w:val="28"/>
        </w:rPr>
        <w:t>о</w:t>
      </w:r>
      <w:r w:rsidRPr="00B710FC">
        <w:rPr>
          <w:rFonts w:ascii="Times New Roman" w:hAnsi="Times New Roman"/>
          <w:sz w:val="28"/>
          <w:szCs w:val="28"/>
        </w:rPr>
        <w:t>ветинской библиотек в 2017 году без учета норм расходования топлива списыв</w:t>
      </w:r>
      <w:r w:rsidRPr="00B710FC">
        <w:rPr>
          <w:rFonts w:ascii="Times New Roman" w:hAnsi="Times New Roman"/>
          <w:sz w:val="28"/>
          <w:szCs w:val="28"/>
        </w:rPr>
        <w:t>а</w:t>
      </w:r>
      <w:r w:rsidRPr="00B710FC">
        <w:rPr>
          <w:rFonts w:ascii="Times New Roman" w:hAnsi="Times New Roman"/>
          <w:sz w:val="28"/>
          <w:szCs w:val="28"/>
        </w:rPr>
        <w:t>лись дрова. В соответствии с отчетной формой «Сведения о движении нефина</w:t>
      </w:r>
      <w:r w:rsidRPr="00B710FC">
        <w:rPr>
          <w:rFonts w:ascii="Times New Roman" w:hAnsi="Times New Roman"/>
          <w:sz w:val="28"/>
          <w:szCs w:val="28"/>
        </w:rPr>
        <w:t>н</w:t>
      </w:r>
      <w:r w:rsidRPr="00B710FC">
        <w:rPr>
          <w:rFonts w:ascii="Times New Roman" w:hAnsi="Times New Roman"/>
          <w:sz w:val="28"/>
          <w:szCs w:val="28"/>
        </w:rPr>
        <w:t xml:space="preserve">совых активов учреждения» (ф. 0603768) на начало отчетного периода </w:t>
      </w:r>
      <w:r>
        <w:rPr>
          <w:rFonts w:ascii="Times New Roman" w:hAnsi="Times New Roman"/>
          <w:sz w:val="28"/>
          <w:szCs w:val="28"/>
        </w:rPr>
        <w:t xml:space="preserve">числились </w:t>
      </w:r>
      <w:r w:rsidRPr="00B710FC">
        <w:rPr>
          <w:rFonts w:ascii="Times New Roman" w:hAnsi="Times New Roman"/>
          <w:sz w:val="28"/>
          <w:szCs w:val="28"/>
        </w:rPr>
        <w:t>материальны</w:t>
      </w:r>
      <w:r>
        <w:rPr>
          <w:rFonts w:ascii="Times New Roman" w:hAnsi="Times New Roman"/>
          <w:sz w:val="28"/>
          <w:szCs w:val="28"/>
        </w:rPr>
        <w:t>е</w:t>
      </w:r>
      <w:r w:rsidRPr="00B710FC">
        <w:rPr>
          <w:rFonts w:ascii="Times New Roman" w:hAnsi="Times New Roman"/>
          <w:sz w:val="28"/>
          <w:szCs w:val="28"/>
        </w:rPr>
        <w:t xml:space="preserve"> запас</w:t>
      </w:r>
      <w:r>
        <w:rPr>
          <w:rFonts w:ascii="Times New Roman" w:hAnsi="Times New Roman"/>
          <w:sz w:val="28"/>
          <w:szCs w:val="28"/>
        </w:rPr>
        <w:t>ы</w:t>
      </w:r>
      <w:r w:rsidRPr="00B71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Pr="00B710FC">
        <w:rPr>
          <w:rFonts w:ascii="Times New Roman" w:hAnsi="Times New Roman"/>
          <w:sz w:val="28"/>
          <w:szCs w:val="28"/>
        </w:rPr>
        <w:t xml:space="preserve">127 519,66 рублей, на конец отчетного периода </w:t>
      </w:r>
      <w:r>
        <w:rPr>
          <w:rFonts w:ascii="Times New Roman" w:hAnsi="Times New Roman"/>
          <w:sz w:val="28"/>
          <w:szCs w:val="28"/>
        </w:rPr>
        <w:t>–</w:t>
      </w:r>
      <w:r w:rsidRPr="00B71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Pr="00B710FC">
        <w:rPr>
          <w:rFonts w:ascii="Times New Roman" w:hAnsi="Times New Roman"/>
          <w:sz w:val="28"/>
          <w:szCs w:val="28"/>
        </w:rPr>
        <w:t>144 655,66 рублей. Представленный на проверку журнал операций по выбытию и перемещению нефинансовых активов (ф. 0504071) за декабрь 2017 г</w:t>
      </w:r>
      <w:r w:rsidRPr="00B710FC">
        <w:rPr>
          <w:rFonts w:ascii="Times New Roman" w:hAnsi="Times New Roman"/>
          <w:sz w:val="28"/>
          <w:szCs w:val="28"/>
        </w:rPr>
        <w:t>о</w:t>
      </w:r>
      <w:r w:rsidRPr="00B710FC">
        <w:rPr>
          <w:rFonts w:ascii="Times New Roman" w:hAnsi="Times New Roman"/>
          <w:sz w:val="28"/>
          <w:szCs w:val="28"/>
        </w:rPr>
        <w:t>да не содержит сведений о наличии материальных средств на конец года.</w:t>
      </w:r>
    </w:p>
    <w:p w:rsidR="00293EAC" w:rsidRPr="00B710FC" w:rsidRDefault="00293EAC" w:rsidP="00293EAC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3EAC" w:rsidRPr="00753D8D" w:rsidRDefault="00753D8D" w:rsidP="00753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3D8D">
        <w:rPr>
          <w:rFonts w:ascii="Times New Roman" w:eastAsia="Times New Roman" w:hAnsi="Times New Roman"/>
          <w:sz w:val="28"/>
          <w:szCs w:val="28"/>
          <w:lang w:eastAsia="ru-RU"/>
        </w:rPr>
        <w:t>При проверке осуществления</w:t>
      </w:r>
      <w:r w:rsidR="00293EAC" w:rsidRP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закупочной деятельности при использовании средств субсидии на финансовое обеспечение выполнения муниципального зад</w:t>
      </w:r>
      <w:r w:rsidR="00293EAC" w:rsidRPr="00753D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3EAC" w:rsidRPr="00753D8D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P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93EAC" w:rsidRP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проверяемом периоде в Учреждении действовало Полож</w:t>
      </w:r>
      <w:r w:rsidR="00293EAC" w:rsidRPr="00753D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3EAC" w:rsidRPr="00753D8D">
        <w:rPr>
          <w:rFonts w:ascii="Times New Roman" w:eastAsia="Times New Roman" w:hAnsi="Times New Roman"/>
          <w:sz w:val="28"/>
          <w:szCs w:val="28"/>
          <w:lang w:eastAsia="ru-RU"/>
        </w:rPr>
        <w:t>ние о закупке МУ «Сабарская центральная библиотека» (далее – Положение о з</w:t>
      </w:r>
      <w:r w:rsidR="00293EAC" w:rsidRPr="00753D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3EAC" w:rsidRP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купке), утвержденное </w:t>
      </w:r>
      <w:r w:rsidR="00293EAC" w:rsidRPr="00753D8D">
        <w:rPr>
          <w:rFonts w:ascii="Times New Roman" w:hAnsi="Times New Roman"/>
          <w:bCs/>
          <w:sz w:val="28"/>
          <w:szCs w:val="28"/>
        </w:rPr>
        <w:t>Наблюдательным советом муниципального учреждения «Сабарская центральная библиотека» 26.12.2016.</w:t>
      </w:r>
    </w:p>
    <w:p w:rsidR="00293EAC" w:rsidRPr="00B710FC" w:rsidRDefault="00293EAC" w:rsidP="00293EAC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B710FC">
        <w:rPr>
          <w:rFonts w:ascii="Times New Roman" w:hAnsi="Times New Roman"/>
          <w:sz w:val="28"/>
          <w:szCs w:val="28"/>
          <w:lang w:val="ru-RU" w:eastAsia="ru-RU"/>
        </w:rPr>
        <w:t>В соответствии с пунктом 1 статьи 4 Федерального закона от 18.07.2011 № 223-ФЗ «О</w:t>
      </w:r>
      <w:r w:rsidRPr="00B710F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закупках товаров, работ, услуг отдельными видами юридических лиц» (далее – Закон о закупках),</w:t>
      </w:r>
      <w:r w:rsidRPr="00E042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пункт</w:t>
      </w:r>
      <w:r>
        <w:rPr>
          <w:rFonts w:ascii="Times New Roman" w:hAnsi="Times New Roman"/>
          <w:sz w:val="28"/>
          <w:szCs w:val="28"/>
          <w:lang w:val="ru-RU" w:eastAsia="ru-RU"/>
        </w:rPr>
        <w:t>ом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 xml:space="preserve"> 4.1 Положения о закупке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названный 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документ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29.12.2017 размещен на официальном сайте Российской Федерации в сети Инте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нет для размещения информации о размещении заказов на поставки товаров, в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полнение работ, оказание услуг (далее – Единая информационная система, оф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710FC">
        <w:rPr>
          <w:rFonts w:ascii="Times New Roman" w:hAnsi="Times New Roman"/>
          <w:sz w:val="28"/>
          <w:szCs w:val="28"/>
          <w:lang w:val="ru-RU" w:eastAsia="ru-RU"/>
        </w:rPr>
        <w:t>циальный</w:t>
      </w:r>
      <w:proofErr w:type="gramEnd"/>
      <w:r w:rsidRPr="00B710FC">
        <w:rPr>
          <w:rFonts w:ascii="Times New Roman" w:hAnsi="Times New Roman"/>
          <w:sz w:val="28"/>
          <w:szCs w:val="28"/>
          <w:lang w:val="ru-RU" w:eastAsia="ru-RU"/>
        </w:rPr>
        <w:t xml:space="preserve"> сайт о закупках).</w:t>
      </w:r>
    </w:p>
    <w:p w:rsidR="00293EAC" w:rsidRPr="00B710F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пунктом 2 статьи 4 Закона о закупках в Единой информац</w:t>
      </w: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>онной системе Учреждением размещен план закупки товаров (работ, услуг) на 2017 год.</w:t>
      </w:r>
    </w:p>
    <w:p w:rsidR="00293EAC" w:rsidRPr="00B710FC" w:rsidRDefault="00293EAC" w:rsidP="0029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>В нарушение пункта 4.17 Положения о закупк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количестве и об общей стоимости договоров, заключенных по результатам закупки товаров (р</w:t>
      </w: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>бот, услуг)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размещались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0FC">
        <w:rPr>
          <w:rFonts w:ascii="Times New Roman" w:eastAsia="Times New Roman" w:hAnsi="Times New Roman"/>
          <w:sz w:val="28"/>
          <w:szCs w:val="28"/>
          <w:lang w:eastAsia="ru-RU"/>
        </w:rPr>
        <w:t>диной информационной системе не регулярно (не были размещены отчетные данные по закупкам за март и ноябрь).</w:t>
      </w:r>
    </w:p>
    <w:p w:rsidR="00293EAC" w:rsidRPr="00B710FC" w:rsidRDefault="00293EAC" w:rsidP="00DF26FD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99A" w:rsidRPr="00DF26FD" w:rsidRDefault="00CE7DCA" w:rsidP="00DF26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F26FD">
        <w:rPr>
          <w:rFonts w:ascii="Times New Roman" w:hAnsi="Times New Roman"/>
          <w:b/>
          <w:sz w:val="28"/>
          <w:szCs w:val="28"/>
        </w:rPr>
        <w:t>Возражения или замечания руководителей объектов</w:t>
      </w:r>
    </w:p>
    <w:p w:rsidR="0055699A" w:rsidRPr="00DF26FD" w:rsidRDefault="0055699A" w:rsidP="00DF26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F26FD">
        <w:rPr>
          <w:rFonts w:ascii="Times New Roman" w:hAnsi="Times New Roman"/>
          <w:b/>
          <w:sz w:val="28"/>
          <w:szCs w:val="28"/>
        </w:rPr>
        <w:t>к</w:t>
      </w:r>
      <w:r w:rsidR="00CE7DCA" w:rsidRPr="00DF26FD">
        <w:rPr>
          <w:rFonts w:ascii="Times New Roman" w:hAnsi="Times New Roman"/>
          <w:b/>
          <w:sz w:val="28"/>
          <w:szCs w:val="28"/>
        </w:rPr>
        <w:t>онтрольного</w:t>
      </w:r>
      <w:r w:rsidRPr="00DF26FD">
        <w:rPr>
          <w:rFonts w:ascii="Times New Roman" w:hAnsi="Times New Roman"/>
          <w:b/>
          <w:sz w:val="28"/>
          <w:szCs w:val="28"/>
        </w:rPr>
        <w:t xml:space="preserve"> </w:t>
      </w:r>
      <w:r w:rsidR="00CE7DCA" w:rsidRPr="00DF26FD">
        <w:rPr>
          <w:rFonts w:ascii="Times New Roman" w:hAnsi="Times New Roman"/>
          <w:b/>
          <w:sz w:val="28"/>
          <w:szCs w:val="28"/>
        </w:rPr>
        <w:t>мероприятия на результаты</w:t>
      </w:r>
    </w:p>
    <w:p w:rsidR="00CE7DCA" w:rsidRPr="00DF26FD" w:rsidRDefault="00CE7DCA" w:rsidP="00DF26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F26FD">
        <w:rPr>
          <w:rFonts w:ascii="Times New Roman" w:hAnsi="Times New Roman"/>
          <w:b/>
          <w:sz w:val="28"/>
          <w:szCs w:val="28"/>
        </w:rPr>
        <w:t>контрольного мероприятия</w:t>
      </w:r>
    </w:p>
    <w:p w:rsidR="00BD51E8" w:rsidRPr="00DF26FD" w:rsidRDefault="00BD51E8" w:rsidP="00DF26FD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D56" w:rsidRPr="005E15C4" w:rsidRDefault="00E02BB4" w:rsidP="00C124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5C4">
        <w:rPr>
          <w:rFonts w:ascii="Times New Roman" w:eastAsia="Times New Roman" w:hAnsi="Times New Roman"/>
          <w:sz w:val="28"/>
          <w:szCs w:val="28"/>
          <w:lang w:eastAsia="ru-RU"/>
        </w:rPr>
        <w:t>Директором муниципального учреждения «Сабарская центральная библи</w:t>
      </w:r>
      <w:r w:rsidRPr="005E15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15C4">
        <w:rPr>
          <w:rFonts w:ascii="Times New Roman" w:eastAsia="Times New Roman" w:hAnsi="Times New Roman"/>
          <w:sz w:val="28"/>
          <w:szCs w:val="28"/>
          <w:lang w:eastAsia="ru-RU"/>
        </w:rPr>
        <w:t>тека»</w:t>
      </w:r>
      <w:r w:rsidR="00DA4D56" w:rsidRPr="005E15C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замечания и возражения на результаты контрольного мероприятия в Рев</w:t>
      </w:r>
      <w:r w:rsidR="00DA4D56" w:rsidRPr="005E15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4D56" w:rsidRPr="005E15C4">
        <w:rPr>
          <w:rFonts w:ascii="Times New Roman" w:eastAsia="Times New Roman" w:hAnsi="Times New Roman"/>
          <w:sz w:val="28"/>
          <w:szCs w:val="28"/>
          <w:lang w:eastAsia="ru-RU"/>
        </w:rPr>
        <w:t>зионную комиссию Суксунского муниципального района не представлены.</w:t>
      </w:r>
    </w:p>
    <w:p w:rsidR="003A7BE2" w:rsidRPr="005E15C4" w:rsidRDefault="00E02BB4" w:rsidP="00C12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Главный специалист, главный бухгалтер</w:t>
      </w:r>
      <w:r w:rsidR="000D03A8" w:rsidRPr="005E15C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Киселевского сел</w:t>
      </w:r>
      <w:r w:rsidR="000D03A8" w:rsidRPr="005E15C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D03A8" w:rsidRPr="005E15C4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  <w:r w:rsidR="003A7BE2" w:rsidRPr="005E15C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подписания Акта </w:t>
      </w:r>
      <w:r w:rsidR="003A7BE2" w:rsidRPr="005E15C4">
        <w:rPr>
          <w:rFonts w:ascii="Times New Roman" w:eastAsia="Times New Roman" w:hAnsi="Times New Roman"/>
          <w:snapToGrid w:val="0"/>
          <w:sz w:val="28"/>
          <w:szCs w:val="28"/>
        </w:rPr>
        <w:t xml:space="preserve">встречной проверки </w:t>
      </w:r>
      <w:r w:rsidR="003A7BE2" w:rsidRPr="005E15C4">
        <w:rPr>
          <w:rFonts w:ascii="Times New Roman" w:hAnsi="Times New Roman"/>
          <w:sz w:val="28"/>
          <w:szCs w:val="28"/>
        </w:rPr>
        <w:t>использования средств субсидии на финансовое обеспечение выполнения муниципального</w:t>
      </w:r>
      <w:r w:rsidR="00286AD5" w:rsidRPr="005E15C4">
        <w:rPr>
          <w:rFonts w:ascii="Times New Roman" w:hAnsi="Times New Roman"/>
          <w:sz w:val="28"/>
          <w:szCs w:val="28"/>
        </w:rPr>
        <w:t xml:space="preserve"> </w:t>
      </w:r>
      <w:r w:rsidR="003A7BE2" w:rsidRPr="005E15C4">
        <w:rPr>
          <w:rFonts w:ascii="Times New Roman" w:hAnsi="Times New Roman"/>
          <w:sz w:val="28"/>
          <w:szCs w:val="28"/>
        </w:rPr>
        <w:t>задания и субсидии на иные цели в муниципальном учреждении «Сабарская центральная библиотека» за 2017 год</w:t>
      </w:r>
      <w:r w:rsidR="00286AD5" w:rsidRPr="005E15C4">
        <w:rPr>
          <w:rFonts w:ascii="Times New Roman" w:hAnsi="Times New Roman"/>
          <w:sz w:val="28"/>
          <w:szCs w:val="28"/>
        </w:rPr>
        <w:t xml:space="preserve"> </w:t>
      </w:r>
      <w:r w:rsidR="00E61437">
        <w:rPr>
          <w:rFonts w:ascii="Times New Roman" w:eastAsia="Times New Roman" w:hAnsi="Times New Roman"/>
          <w:sz w:val="28"/>
          <w:szCs w:val="28"/>
          <w:lang w:eastAsia="ru-RU"/>
        </w:rPr>
        <w:t>от 31.10.2017 №</w:t>
      </w:r>
      <w:r w:rsidR="00DF2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437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="00286AD5" w:rsidRPr="005E15C4">
        <w:rPr>
          <w:rFonts w:ascii="Times New Roman" w:eastAsia="Times New Roman" w:hAnsi="Times New Roman"/>
          <w:sz w:val="28"/>
          <w:szCs w:val="28"/>
          <w:lang w:eastAsia="ru-RU"/>
        </w:rPr>
        <w:t>отказалась</w:t>
      </w:r>
      <w:r w:rsidR="007C7D3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</w:t>
      </w:r>
      <w:r w:rsidR="00286AD5" w:rsidRPr="005E15C4">
        <w:rPr>
          <w:rFonts w:ascii="Times New Roman" w:eastAsia="Times New Roman" w:hAnsi="Times New Roman"/>
          <w:sz w:val="28"/>
          <w:szCs w:val="28"/>
          <w:lang w:eastAsia="ru-RU"/>
        </w:rPr>
        <w:t>ричин</w:t>
      </w:r>
      <w:r w:rsidR="007C7D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E15C4" w:rsidRPr="005E1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D3B">
        <w:rPr>
          <w:rFonts w:ascii="Times New Roman" w:eastAsia="Times New Roman" w:hAnsi="Times New Roman"/>
          <w:sz w:val="28"/>
          <w:szCs w:val="28"/>
          <w:lang w:eastAsia="ru-RU"/>
        </w:rPr>
        <w:t>того, что она</w:t>
      </w:r>
      <w:r w:rsidR="00286AD5" w:rsidRPr="005E15C4">
        <w:rPr>
          <w:rFonts w:ascii="Times New Roman" w:eastAsia="Times New Roman" w:hAnsi="Times New Roman"/>
          <w:sz w:val="28"/>
          <w:szCs w:val="28"/>
          <w:lang w:eastAsia="ru-RU"/>
        </w:rPr>
        <w:t xml:space="preserve"> «не являлас</w:t>
      </w:r>
      <w:r w:rsidR="005E15C4" w:rsidRPr="005E15C4">
        <w:rPr>
          <w:rFonts w:ascii="Times New Roman" w:eastAsia="Times New Roman" w:hAnsi="Times New Roman"/>
          <w:sz w:val="28"/>
          <w:szCs w:val="28"/>
          <w:lang w:eastAsia="ru-RU"/>
        </w:rPr>
        <w:t xml:space="preserve">ь бухгалтером по МУ «Сабарская </w:t>
      </w:r>
      <w:r w:rsidR="00286AD5" w:rsidRPr="005E15C4">
        <w:rPr>
          <w:rFonts w:ascii="Times New Roman" w:eastAsia="Times New Roman" w:hAnsi="Times New Roman"/>
          <w:sz w:val="28"/>
          <w:szCs w:val="28"/>
          <w:lang w:eastAsia="ru-RU"/>
        </w:rPr>
        <w:t>ЦБ» за 2017 год».</w:t>
      </w:r>
      <w:proofErr w:type="gramEnd"/>
    </w:p>
    <w:p w:rsidR="0055699A" w:rsidRPr="00DF26FD" w:rsidRDefault="0055699A" w:rsidP="00DF26FD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322" w:rsidRPr="00DF26FD" w:rsidRDefault="00155C21" w:rsidP="00DF26FD">
      <w:pPr>
        <w:pStyle w:val="a7"/>
        <w:widowControl w:val="0"/>
        <w:autoSpaceDE w:val="0"/>
        <w:autoSpaceDN w:val="0"/>
        <w:adjustRightInd w:val="0"/>
        <w:spacing w:after="0" w:line="240" w:lineRule="exact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6FD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4C7013" w:rsidRPr="00DF26FD" w:rsidRDefault="004C7013" w:rsidP="00DF26FD">
      <w:pPr>
        <w:pStyle w:val="a7"/>
        <w:widowControl w:val="0"/>
        <w:autoSpaceDE w:val="0"/>
        <w:autoSpaceDN w:val="0"/>
        <w:adjustRightInd w:val="0"/>
        <w:spacing w:after="0" w:line="240" w:lineRule="exact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D8D" w:rsidRPr="004940C2" w:rsidRDefault="00753D8D" w:rsidP="00753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F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DF2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14AF9">
        <w:rPr>
          <w:rFonts w:ascii="Times New Roman" w:hAnsi="Times New Roman"/>
          <w:sz w:val="28"/>
          <w:szCs w:val="28"/>
        </w:rPr>
        <w:t xml:space="preserve">При реализации мероприятий принятой </w:t>
      </w:r>
      <w:r>
        <w:rPr>
          <w:rFonts w:ascii="Times New Roman" w:hAnsi="Times New Roman"/>
          <w:sz w:val="28"/>
          <w:szCs w:val="28"/>
        </w:rPr>
        <w:t>администрацией Киселевского сельского поселения</w:t>
      </w:r>
      <w:r w:rsidRPr="00E14AF9">
        <w:rPr>
          <w:rFonts w:ascii="Times New Roman" w:hAnsi="Times New Roman"/>
          <w:sz w:val="28"/>
          <w:szCs w:val="28"/>
        </w:rPr>
        <w:t xml:space="preserve"> муниципальной программы «Развитие сферы культуры К</w:t>
      </w:r>
      <w:r w:rsidRPr="00E14AF9">
        <w:rPr>
          <w:rFonts w:ascii="Times New Roman" w:hAnsi="Times New Roman"/>
          <w:sz w:val="28"/>
          <w:szCs w:val="28"/>
        </w:rPr>
        <w:t>и</w:t>
      </w:r>
      <w:r w:rsidRPr="00E14AF9">
        <w:rPr>
          <w:rFonts w:ascii="Times New Roman" w:hAnsi="Times New Roman"/>
          <w:sz w:val="28"/>
          <w:szCs w:val="28"/>
        </w:rPr>
        <w:t>селевского сельского поселения», утвержденной</w:t>
      </w:r>
      <w:r w:rsidRPr="00494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14AF9">
        <w:rPr>
          <w:rFonts w:ascii="Times New Roman" w:hAnsi="Times New Roman"/>
          <w:sz w:val="28"/>
          <w:szCs w:val="28"/>
        </w:rPr>
        <w:t>остановлением Администрации МО «Киселевское сельское поселение» от 01.11.2016 № 130 «Об утверждении муниципальной Программы «Развитие сферы культуры Киселевского сельского поселения»</w:t>
      </w:r>
      <w:r>
        <w:rPr>
          <w:rFonts w:ascii="Times New Roman" w:hAnsi="Times New Roman"/>
          <w:sz w:val="28"/>
          <w:szCs w:val="28"/>
        </w:rPr>
        <w:t>,</w:t>
      </w:r>
      <w:r w:rsidRPr="00E14AF9">
        <w:rPr>
          <w:rFonts w:ascii="Times New Roman" w:hAnsi="Times New Roman"/>
          <w:sz w:val="28"/>
          <w:szCs w:val="28"/>
        </w:rPr>
        <w:t xml:space="preserve"> и при решении задач Программы МУ «Сабарская ЦБ» выполняет функции исполнителя по подпрограмме «Организация библиотечного обслуж</w:t>
      </w:r>
      <w:r w:rsidRPr="00E14AF9">
        <w:rPr>
          <w:rFonts w:ascii="Times New Roman" w:hAnsi="Times New Roman"/>
          <w:sz w:val="28"/>
          <w:szCs w:val="28"/>
        </w:rPr>
        <w:t>и</w:t>
      </w:r>
      <w:r w:rsidRPr="00E14AF9">
        <w:rPr>
          <w:rFonts w:ascii="Times New Roman" w:hAnsi="Times New Roman"/>
          <w:sz w:val="28"/>
          <w:szCs w:val="28"/>
        </w:rPr>
        <w:t>вания».</w:t>
      </w:r>
      <w:proofErr w:type="gramEnd"/>
    </w:p>
    <w:p w:rsidR="003B6473" w:rsidRDefault="003B6473" w:rsidP="003B6473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На выполнение основного мероприятия подпрограммы «Предоставление услуг по организации библиотечного обслуживания» в проверяемом периоде а</w:t>
      </w:r>
      <w:r w:rsidRPr="00E14AF9">
        <w:rPr>
          <w:rFonts w:ascii="Times New Roman" w:hAnsi="Times New Roman"/>
          <w:sz w:val="28"/>
          <w:szCs w:val="28"/>
          <w:lang w:val="ru-RU"/>
        </w:rPr>
        <w:t>д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министрацией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E14AF9">
        <w:rPr>
          <w:rFonts w:ascii="Times New Roman" w:hAnsi="Times New Roman"/>
          <w:sz w:val="28"/>
          <w:szCs w:val="28"/>
          <w:lang w:val="ru-RU"/>
        </w:rPr>
        <w:t>МУ «Сабарская ЦБ»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AF9">
        <w:rPr>
          <w:rFonts w:ascii="Times New Roman" w:hAnsi="Times New Roman"/>
          <w:sz w:val="28"/>
          <w:szCs w:val="28"/>
          <w:lang w:val="ru-RU"/>
        </w:rPr>
        <w:t>доводилось муниципальное з</w:t>
      </w:r>
      <w:r w:rsidRPr="00E14AF9">
        <w:rPr>
          <w:rFonts w:ascii="Times New Roman" w:hAnsi="Times New Roman"/>
          <w:sz w:val="28"/>
          <w:szCs w:val="28"/>
          <w:lang w:val="ru-RU"/>
        </w:rPr>
        <w:t>а</w:t>
      </w:r>
      <w:r w:rsidRPr="00E14AF9">
        <w:rPr>
          <w:rFonts w:ascii="Times New Roman" w:hAnsi="Times New Roman"/>
          <w:sz w:val="28"/>
          <w:szCs w:val="28"/>
          <w:lang w:val="ru-RU"/>
        </w:rPr>
        <w:t>дание.</w:t>
      </w:r>
    </w:p>
    <w:p w:rsidR="00753D8D" w:rsidRDefault="003B6473" w:rsidP="003B6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1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AF9">
        <w:rPr>
          <w:rFonts w:ascii="Times New Roman" w:hAnsi="Times New Roman"/>
          <w:sz w:val="28"/>
          <w:szCs w:val="28"/>
        </w:rPr>
        <w:t xml:space="preserve">Муниципальное задание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E14AF9">
        <w:rPr>
          <w:rFonts w:ascii="Times New Roman" w:hAnsi="Times New Roman"/>
          <w:sz w:val="28"/>
          <w:szCs w:val="28"/>
        </w:rPr>
        <w:t>на 2017 год и на плановый период 2018 и 2019 год</w:t>
      </w:r>
      <w:r>
        <w:rPr>
          <w:rFonts w:ascii="Times New Roman" w:hAnsi="Times New Roman"/>
          <w:sz w:val="28"/>
          <w:szCs w:val="28"/>
        </w:rPr>
        <w:t>ов</w:t>
      </w:r>
      <w:r w:rsidRPr="00E14AF9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н</w:t>
      </w:r>
      <w:r w:rsidRPr="00E14A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 w:rsidRPr="00E14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14AF9">
        <w:rPr>
          <w:rFonts w:ascii="Times New Roman" w:hAnsi="Times New Roman"/>
          <w:sz w:val="28"/>
          <w:szCs w:val="28"/>
        </w:rPr>
        <w:t>остановлением Администрации Киселевского сельского поселе</w:t>
      </w:r>
      <w:r>
        <w:rPr>
          <w:rFonts w:ascii="Times New Roman" w:hAnsi="Times New Roman"/>
          <w:sz w:val="28"/>
          <w:szCs w:val="28"/>
        </w:rPr>
        <w:t xml:space="preserve">ния от 28.10.2016 № 123, </w:t>
      </w:r>
      <w:r w:rsidRPr="003B6473">
        <w:rPr>
          <w:rFonts w:ascii="Times New Roman" w:hAnsi="Times New Roman"/>
          <w:sz w:val="28"/>
          <w:szCs w:val="28"/>
        </w:rPr>
        <w:t>на 2017 год сформировано на муниц</w:t>
      </w:r>
      <w:r w:rsidRPr="003B6473">
        <w:rPr>
          <w:rFonts w:ascii="Times New Roman" w:hAnsi="Times New Roman"/>
          <w:sz w:val="28"/>
          <w:szCs w:val="28"/>
        </w:rPr>
        <w:t>и</w:t>
      </w:r>
      <w:r w:rsidRPr="003B6473">
        <w:rPr>
          <w:rFonts w:ascii="Times New Roman" w:hAnsi="Times New Roman"/>
          <w:sz w:val="28"/>
          <w:szCs w:val="28"/>
        </w:rPr>
        <w:t>пальную услугу «Библиотечное, библиографическое и информационное обслуж</w:t>
      </w:r>
      <w:r w:rsidRPr="003B6473">
        <w:rPr>
          <w:rFonts w:ascii="Times New Roman" w:hAnsi="Times New Roman"/>
          <w:sz w:val="28"/>
          <w:szCs w:val="28"/>
        </w:rPr>
        <w:t>и</w:t>
      </w:r>
      <w:r w:rsidRPr="003B6473">
        <w:rPr>
          <w:rFonts w:ascii="Times New Roman" w:hAnsi="Times New Roman"/>
          <w:sz w:val="28"/>
          <w:szCs w:val="28"/>
        </w:rPr>
        <w:t>вание пользователей библиотеки».</w:t>
      </w:r>
    </w:p>
    <w:p w:rsidR="003B6473" w:rsidRDefault="003B6473" w:rsidP="003B6473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AF9">
        <w:rPr>
          <w:rFonts w:ascii="Times New Roman" w:hAnsi="Times New Roman"/>
          <w:sz w:val="28"/>
          <w:szCs w:val="28"/>
          <w:lang w:val="ru-RU"/>
        </w:rPr>
        <w:t>Финансовое обеспечение выполнения муниципального задания в МУ «С</w:t>
      </w:r>
      <w:r w:rsidRPr="00E14AF9">
        <w:rPr>
          <w:rFonts w:ascii="Times New Roman" w:hAnsi="Times New Roman"/>
          <w:sz w:val="28"/>
          <w:szCs w:val="28"/>
          <w:lang w:val="ru-RU"/>
        </w:rPr>
        <w:t>а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барская центральная библиотека» осуществлялось посредством предоставления субсидии из бюджета Киселевского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 основании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 заключе</w:t>
      </w:r>
      <w:r w:rsidRPr="00E14AF9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 Соглашения от 16.01.2017 № 1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 порядке и условиях предоставления субс</w:t>
      </w:r>
      <w:r w:rsidRPr="00E14AF9">
        <w:rPr>
          <w:rFonts w:ascii="Times New Roman" w:hAnsi="Times New Roman"/>
          <w:sz w:val="28"/>
          <w:szCs w:val="28"/>
          <w:lang w:val="ru-RU"/>
        </w:rPr>
        <w:t>и</w:t>
      </w:r>
      <w:r w:rsidRPr="00E14AF9">
        <w:rPr>
          <w:rFonts w:ascii="Times New Roman" w:hAnsi="Times New Roman"/>
          <w:sz w:val="28"/>
          <w:szCs w:val="28"/>
          <w:lang w:val="ru-RU"/>
        </w:rPr>
        <w:t xml:space="preserve">дии из бюджета Киселевского сельского поселения на финансовое обеспечение выполнения муниципального задания на оказание </w:t>
      </w:r>
      <w:r w:rsidRPr="005A4F07">
        <w:rPr>
          <w:rFonts w:ascii="Times New Roman" w:hAnsi="Times New Roman"/>
          <w:sz w:val="28"/>
          <w:szCs w:val="28"/>
          <w:lang w:val="ru-RU"/>
        </w:rPr>
        <w:t>муниципальных услуг (выпо</w:t>
      </w:r>
      <w:r w:rsidRPr="005A4F07">
        <w:rPr>
          <w:rFonts w:ascii="Times New Roman" w:hAnsi="Times New Roman"/>
          <w:sz w:val="28"/>
          <w:szCs w:val="28"/>
          <w:lang w:val="ru-RU"/>
        </w:rPr>
        <w:t>л</w:t>
      </w:r>
      <w:r w:rsidRPr="005A4F07">
        <w:rPr>
          <w:rFonts w:ascii="Times New Roman" w:hAnsi="Times New Roman"/>
          <w:sz w:val="28"/>
          <w:szCs w:val="28"/>
          <w:lang w:val="ru-RU"/>
        </w:rPr>
        <w:t>нения услуг)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C7013">
        <w:rPr>
          <w:rFonts w:ascii="Times New Roman" w:hAnsi="Times New Roman"/>
          <w:sz w:val="28"/>
          <w:szCs w:val="28"/>
          <w:lang w:val="ru-RU"/>
        </w:rPr>
        <w:t>Согласно приложению «График перечисления Субсидии» к Согл</w:t>
      </w:r>
      <w:r w:rsidRPr="004C7013">
        <w:rPr>
          <w:rFonts w:ascii="Times New Roman" w:hAnsi="Times New Roman"/>
          <w:sz w:val="28"/>
          <w:szCs w:val="28"/>
          <w:lang w:val="ru-RU"/>
        </w:rPr>
        <w:t>а</w:t>
      </w:r>
      <w:r w:rsidRPr="004C7013">
        <w:rPr>
          <w:rFonts w:ascii="Times New Roman" w:hAnsi="Times New Roman"/>
          <w:sz w:val="28"/>
          <w:szCs w:val="28"/>
          <w:lang w:val="ru-RU"/>
        </w:rPr>
        <w:t>шению № 1 общий объем субсидии составляет 1</w:t>
      </w:r>
      <w:r w:rsidRPr="00E14AF9">
        <w:rPr>
          <w:rFonts w:ascii="Times New Roman" w:hAnsi="Times New Roman"/>
          <w:sz w:val="28"/>
          <w:szCs w:val="28"/>
        </w:rPr>
        <w:t> </w:t>
      </w:r>
      <w:r w:rsidRPr="004C7013">
        <w:rPr>
          <w:rFonts w:ascii="Times New Roman" w:hAnsi="Times New Roman"/>
          <w:sz w:val="28"/>
          <w:szCs w:val="28"/>
          <w:lang w:val="ru-RU"/>
        </w:rPr>
        <w:t>241</w:t>
      </w:r>
      <w:r>
        <w:rPr>
          <w:rFonts w:ascii="Times New Roman" w:hAnsi="Times New Roman"/>
          <w:sz w:val="28"/>
          <w:szCs w:val="28"/>
        </w:rPr>
        <w:t> </w:t>
      </w:r>
      <w:r w:rsidRPr="004C7013">
        <w:rPr>
          <w:rFonts w:ascii="Times New Roman" w:hAnsi="Times New Roman"/>
          <w:sz w:val="28"/>
          <w:szCs w:val="28"/>
          <w:lang w:val="ru-RU"/>
        </w:rPr>
        <w:t>200,00 рублей.</w:t>
      </w:r>
    </w:p>
    <w:p w:rsidR="007C7E50" w:rsidRDefault="00EC1E05" w:rsidP="00EC1E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E05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ФХД МУ «Сабарская ЦБ» </w:t>
      </w: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t>составлен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поселения</w:t>
      </w: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t>, утвержден директором МУ «Сабарская ЦБ» 10.07.2017 и согласован Наблюд</w:t>
      </w: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тельным советом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(Заключение от 10.07.2017 к протоколу НС № 3 от 10.07.2017) 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в сроки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установленные</w:t>
      </w:r>
      <w:r w:rsidRPr="00E14AF9">
        <w:rPr>
          <w:rFonts w:ascii="Times New Roman" w:hAnsi="Times New Roman"/>
          <w:sz w:val="28"/>
          <w:szCs w:val="28"/>
        </w:rPr>
        <w:t xml:space="preserve"> Требованиями</w:t>
      </w:r>
      <w:r w:rsidRPr="00E14AF9">
        <w:rPr>
          <w:rFonts w:ascii="Times New Roman" w:hAnsi="Times New Roman"/>
          <w:color w:val="000000" w:themeColor="text1"/>
          <w:sz w:val="28"/>
          <w:szCs w:val="28"/>
        </w:rPr>
        <w:t xml:space="preserve"> к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ФХД.</w:t>
      </w:r>
    </w:p>
    <w:p w:rsidR="00EC1E05" w:rsidRPr="00B710FC" w:rsidRDefault="007C7E50" w:rsidP="00EC1E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 2 раздела </w:t>
      </w:r>
      <w:r w:rsidR="00EC1E05" w:rsidRPr="00B710F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составления и утверждения Плана финансово-хозяйственной деятельности подведомственных бюджетных учрежд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ний, утвержденного </w:t>
      </w:r>
      <w:r w:rsidR="00EC1E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 Киселевского сельского п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>селения от 17.08.2017 № 100 «Об утверждении порядка составления и утвержд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>ния Плана финансово-хозяйственной деятельности подведомственных учрежд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>ний»</w:t>
      </w:r>
      <w:r w:rsidR="00EC1E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ФХД Учреждения на плановый период 2018 и 2019 годов план не с</w:t>
      </w:r>
      <w:r w:rsidR="00EC1E05" w:rsidRPr="00B710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2BB4">
        <w:rPr>
          <w:rFonts w:ascii="Times New Roman" w:eastAsia="Times New Roman" w:hAnsi="Times New Roman"/>
          <w:sz w:val="28"/>
          <w:szCs w:val="28"/>
          <w:lang w:eastAsia="ru-RU"/>
        </w:rPr>
        <w:t>ставлялся.</w:t>
      </w:r>
    </w:p>
    <w:p w:rsidR="00EC1E05" w:rsidRPr="00E14AF9" w:rsidRDefault="00EC1E05" w:rsidP="00EC1E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F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Планы ФХД,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плановы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01.07.2017, на 01.10.2017, на 29.12.2017,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с учетом показателей в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плат на 2018 и 2019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E05" w:rsidRPr="00E14AF9" w:rsidRDefault="00EC1E05" w:rsidP="00EC1E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>Показатели плана ФХД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306264">
        <w:rPr>
          <w:rFonts w:ascii="Times New Roman" w:eastAsia="Times New Roman" w:hAnsi="Times New Roman"/>
          <w:sz w:val="28"/>
          <w:szCs w:val="28"/>
          <w:lang w:eastAsia="ru-RU"/>
        </w:rPr>
        <w:t>29.12.2017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>по поступлениям и в</w:t>
      </w: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платам утверждены в </w:t>
      </w:r>
      <w:r w:rsidRPr="00306264">
        <w:rPr>
          <w:rFonts w:ascii="Times New Roman" w:eastAsia="Times New Roman" w:hAnsi="Times New Roman"/>
          <w:sz w:val="28"/>
          <w:szCs w:val="28"/>
          <w:lang w:eastAsia="ru-RU"/>
        </w:rPr>
        <w:t>размере 1 361 476,05 рублей</w:t>
      </w:r>
      <w:r w:rsidRPr="000B3F6C">
        <w:rPr>
          <w:rFonts w:ascii="Times New Roman" w:eastAsia="Times New Roman" w:hAnsi="Times New Roman"/>
          <w:sz w:val="28"/>
          <w:szCs w:val="28"/>
          <w:lang w:eastAsia="ru-RU"/>
        </w:rPr>
        <w:t>, в том числе по субсидиям на выполнение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задания 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1 273 522,05 рублей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E05" w:rsidRPr="00306264" w:rsidRDefault="00EC1E05" w:rsidP="00EC1E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 xml:space="preserve">В соответствии с отчетом об исполнении </w:t>
      </w:r>
      <w:r>
        <w:rPr>
          <w:rFonts w:ascii="Times New Roman" w:hAnsi="Times New Roman"/>
          <w:sz w:val="28"/>
          <w:szCs w:val="28"/>
        </w:rPr>
        <w:t>У</w:t>
      </w:r>
      <w:r w:rsidRPr="00E14AF9">
        <w:rPr>
          <w:rFonts w:ascii="Times New Roman" w:hAnsi="Times New Roman"/>
          <w:sz w:val="28"/>
          <w:szCs w:val="28"/>
        </w:rPr>
        <w:t>чреждением плана его финанс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>во-хозяйственной деятельности на 01</w:t>
      </w:r>
      <w:r>
        <w:rPr>
          <w:rFonts w:ascii="Times New Roman" w:hAnsi="Times New Roman"/>
          <w:sz w:val="28"/>
          <w:szCs w:val="28"/>
        </w:rPr>
        <w:t>.01.</w:t>
      </w:r>
      <w:r w:rsidRPr="00E14AF9">
        <w:rPr>
          <w:rFonts w:ascii="Times New Roman" w:hAnsi="Times New Roman"/>
          <w:sz w:val="28"/>
          <w:szCs w:val="28"/>
        </w:rPr>
        <w:t xml:space="preserve">2018 </w:t>
      </w:r>
      <w:r w:rsidRPr="0033555B">
        <w:rPr>
          <w:rFonts w:ascii="Times New Roman" w:hAnsi="Times New Roman"/>
          <w:sz w:val="28"/>
          <w:szCs w:val="28"/>
        </w:rPr>
        <w:t>субсидии на выполнение госуда</w:t>
      </w:r>
      <w:r w:rsidRPr="0033555B">
        <w:rPr>
          <w:rFonts w:ascii="Times New Roman" w:hAnsi="Times New Roman"/>
          <w:sz w:val="28"/>
          <w:szCs w:val="28"/>
        </w:rPr>
        <w:t>р</w:t>
      </w:r>
      <w:r w:rsidRPr="0033555B">
        <w:rPr>
          <w:rFonts w:ascii="Times New Roman" w:hAnsi="Times New Roman"/>
          <w:sz w:val="28"/>
          <w:szCs w:val="28"/>
        </w:rPr>
        <w:t>ственного (муниципального) задания, поступившие в размере 1 241 200,00 ру</w:t>
      </w:r>
      <w:r w:rsidRPr="0033555B">
        <w:rPr>
          <w:rFonts w:ascii="Times New Roman" w:hAnsi="Times New Roman"/>
          <w:sz w:val="28"/>
          <w:szCs w:val="28"/>
        </w:rPr>
        <w:t>б</w:t>
      </w:r>
      <w:r w:rsidRPr="0033555B">
        <w:rPr>
          <w:rFonts w:ascii="Times New Roman" w:hAnsi="Times New Roman"/>
          <w:sz w:val="28"/>
          <w:szCs w:val="28"/>
        </w:rPr>
        <w:t>лей, остаток средств бюджета в размере 32 322,05 рублей были потрачены в о</w:t>
      </w:r>
      <w:r w:rsidRPr="0033555B">
        <w:rPr>
          <w:rFonts w:ascii="Times New Roman" w:hAnsi="Times New Roman"/>
          <w:sz w:val="28"/>
          <w:szCs w:val="28"/>
        </w:rPr>
        <w:t>б</w:t>
      </w:r>
      <w:r w:rsidRPr="0033555B">
        <w:rPr>
          <w:rFonts w:ascii="Times New Roman" w:hAnsi="Times New Roman"/>
          <w:sz w:val="28"/>
          <w:szCs w:val="28"/>
        </w:rPr>
        <w:t>щем размере 1 243 346,83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64">
        <w:rPr>
          <w:rFonts w:ascii="Times New Roman" w:hAnsi="Times New Roman"/>
          <w:sz w:val="28"/>
          <w:szCs w:val="28"/>
        </w:rPr>
        <w:t>Остаток средств субсидии на конец года сост</w:t>
      </w:r>
      <w:r w:rsidRPr="00306264">
        <w:rPr>
          <w:rFonts w:ascii="Times New Roman" w:hAnsi="Times New Roman"/>
          <w:sz w:val="28"/>
          <w:szCs w:val="28"/>
        </w:rPr>
        <w:t>а</w:t>
      </w:r>
      <w:r w:rsidRPr="00306264">
        <w:rPr>
          <w:rFonts w:ascii="Times New Roman" w:hAnsi="Times New Roman"/>
          <w:sz w:val="28"/>
          <w:szCs w:val="28"/>
        </w:rPr>
        <w:t>вил 30 175,22 рублей.</w:t>
      </w:r>
    </w:p>
    <w:p w:rsidR="00EC1E05" w:rsidRDefault="007C7E50" w:rsidP="00EC1E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5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EC1E05" w:rsidRPr="00E14AF9">
        <w:rPr>
          <w:rFonts w:ascii="Times New Roman" w:hAnsi="Times New Roman"/>
          <w:sz w:val="28"/>
          <w:szCs w:val="28"/>
        </w:rPr>
        <w:t>Учет операций со средствами, поступившими на исполнение планов ФХД Учреждения</w:t>
      </w:r>
      <w:r w:rsidR="00EC1E05">
        <w:rPr>
          <w:rFonts w:ascii="Times New Roman" w:hAnsi="Times New Roman"/>
          <w:sz w:val="28"/>
          <w:szCs w:val="28"/>
        </w:rPr>
        <w:t>,</w:t>
      </w:r>
      <w:r w:rsidR="00EC1E05" w:rsidRPr="00E14AF9">
        <w:rPr>
          <w:rFonts w:ascii="Times New Roman" w:hAnsi="Times New Roman"/>
          <w:sz w:val="28"/>
          <w:szCs w:val="28"/>
        </w:rPr>
        <w:t xml:space="preserve"> осуществляется бухгалтерией Администрации МО «Киселевское сельское поселение» на </w:t>
      </w:r>
      <w:r w:rsidR="00EC1E05" w:rsidRPr="0033555B">
        <w:rPr>
          <w:rFonts w:ascii="Times New Roman" w:hAnsi="Times New Roman"/>
          <w:sz w:val="28"/>
          <w:szCs w:val="28"/>
        </w:rPr>
        <w:t>основании Договора о ведении бухгалтерского</w:t>
      </w:r>
      <w:r w:rsidR="00EC1E05">
        <w:rPr>
          <w:rFonts w:ascii="Times New Roman" w:hAnsi="Times New Roman"/>
          <w:sz w:val="28"/>
          <w:szCs w:val="28"/>
        </w:rPr>
        <w:t xml:space="preserve"> учета от 01.01.2017.</w:t>
      </w:r>
    </w:p>
    <w:p w:rsidR="00EC1E05" w:rsidRPr="00E14AF9" w:rsidRDefault="00EC1E05" w:rsidP="00EC1E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E14AF9">
        <w:rPr>
          <w:rFonts w:ascii="Times New Roman" w:hAnsi="Times New Roman"/>
          <w:sz w:val="28"/>
          <w:szCs w:val="28"/>
        </w:rPr>
        <w:t xml:space="preserve"> соответствии со с</w:t>
      </w:r>
      <w:r w:rsidRPr="00E14AF9">
        <w:rPr>
          <w:rFonts w:ascii="Times New Roman" w:eastAsia="Times New Roman" w:hAnsi="Times New Roman"/>
          <w:sz w:val="28"/>
          <w:szCs w:val="28"/>
        </w:rPr>
        <w:t>тать</w:t>
      </w:r>
      <w:r w:rsidRPr="00E14AF9">
        <w:rPr>
          <w:rFonts w:ascii="Times New Roman" w:hAnsi="Times New Roman"/>
          <w:sz w:val="28"/>
          <w:szCs w:val="28"/>
        </w:rPr>
        <w:t>ей</w:t>
      </w:r>
      <w:r w:rsidRPr="00E14AF9">
        <w:rPr>
          <w:rFonts w:ascii="Times New Roman" w:eastAsia="Times New Roman" w:hAnsi="Times New Roman"/>
          <w:sz w:val="28"/>
          <w:szCs w:val="28"/>
        </w:rPr>
        <w:t xml:space="preserve"> 7</w:t>
      </w:r>
      <w:r w:rsidRPr="00E14AF9">
        <w:rPr>
          <w:rFonts w:ascii="Times New Roman" w:hAnsi="Times New Roman"/>
          <w:sz w:val="28"/>
          <w:szCs w:val="28"/>
        </w:rPr>
        <w:t xml:space="preserve"> Федерального закона от 06.12.2011 № 402-ФЗ «О бухгалтерском учете» </w:t>
      </w:r>
      <w:r w:rsidRPr="0033555B">
        <w:rPr>
          <w:rFonts w:ascii="Times New Roman" w:hAnsi="Times New Roman"/>
          <w:sz w:val="28"/>
          <w:szCs w:val="28"/>
        </w:rPr>
        <w:t>в</w:t>
      </w:r>
      <w:r w:rsidRPr="0033555B">
        <w:rPr>
          <w:rFonts w:ascii="Times New Roman" w:eastAsia="Times New Roman" w:hAnsi="Times New Roman"/>
          <w:sz w:val="28"/>
          <w:szCs w:val="28"/>
          <w:lang w:eastAsia="ru-RU"/>
        </w:rPr>
        <w:t>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EC1E05" w:rsidRPr="00E14AF9" w:rsidRDefault="00EC1E05" w:rsidP="00EC1E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F9">
        <w:rPr>
          <w:rFonts w:ascii="Times New Roman" w:hAnsi="Times New Roman"/>
          <w:sz w:val="28"/>
          <w:szCs w:val="28"/>
        </w:rPr>
        <w:t>В соответствии со статьей 19 Закона о бухгалтерском учете экономический субъект обязан организовать и осуществлять внутренний контроль совершаемых фактов хозяйственной жизни.</w:t>
      </w:r>
    </w:p>
    <w:p w:rsidR="00EC1E05" w:rsidRPr="00E14AF9" w:rsidRDefault="00EC1E05" w:rsidP="00EC1E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В ходе проверки установлено нарушение требований к бухгалтерскому уч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AF9">
        <w:rPr>
          <w:rFonts w:ascii="Times New Roman" w:eastAsia="Times New Roman" w:hAnsi="Times New Roman"/>
          <w:sz w:val="28"/>
          <w:szCs w:val="28"/>
          <w:lang w:eastAsia="ru-RU"/>
        </w:rPr>
        <w:t>ту, в том числе к бухгалтерской (финансовой) отчетности.</w:t>
      </w:r>
    </w:p>
    <w:p w:rsidR="007C7E50" w:rsidRDefault="007C7E50" w:rsidP="007C7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5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423FB">
        <w:rPr>
          <w:rFonts w:ascii="Times New Roman" w:hAnsi="Times New Roman"/>
          <w:sz w:val="28"/>
          <w:szCs w:val="28"/>
        </w:rPr>
        <w:t>ачисления оплаты труда производились в соответствии с Положением о системе оплаты труда работников муниципального учреждения «Сабарская це</w:t>
      </w:r>
      <w:r w:rsidRPr="00B423FB">
        <w:rPr>
          <w:rFonts w:ascii="Times New Roman" w:hAnsi="Times New Roman"/>
          <w:sz w:val="28"/>
          <w:szCs w:val="28"/>
        </w:rPr>
        <w:t>н</w:t>
      </w:r>
      <w:r w:rsidRPr="00B423FB">
        <w:rPr>
          <w:rFonts w:ascii="Times New Roman" w:hAnsi="Times New Roman"/>
          <w:sz w:val="28"/>
          <w:szCs w:val="28"/>
        </w:rPr>
        <w:t>тральная библиотека», утвержденным постановлением Администрации МО «К</w:t>
      </w:r>
      <w:r w:rsidRPr="00B423FB">
        <w:rPr>
          <w:rFonts w:ascii="Times New Roman" w:hAnsi="Times New Roman"/>
          <w:sz w:val="28"/>
          <w:szCs w:val="28"/>
        </w:rPr>
        <w:t>и</w:t>
      </w:r>
      <w:r w:rsidRPr="00B423FB">
        <w:rPr>
          <w:rFonts w:ascii="Times New Roman" w:hAnsi="Times New Roman"/>
          <w:sz w:val="28"/>
          <w:szCs w:val="28"/>
        </w:rPr>
        <w:t>селевское сельское поселение» от 19.05.2014 № 74 «Об утверждении Положения о системе оплаты труда работников муниципального учреждения «Сабарская це</w:t>
      </w:r>
      <w:r w:rsidRPr="00B423FB">
        <w:rPr>
          <w:rFonts w:ascii="Times New Roman" w:hAnsi="Times New Roman"/>
          <w:sz w:val="28"/>
          <w:szCs w:val="28"/>
        </w:rPr>
        <w:t>н</w:t>
      </w:r>
      <w:r w:rsidRPr="00B423FB">
        <w:rPr>
          <w:rFonts w:ascii="Times New Roman" w:hAnsi="Times New Roman"/>
          <w:sz w:val="28"/>
          <w:szCs w:val="28"/>
        </w:rPr>
        <w:t>тральная библиотека».</w:t>
      </w:r>
    </w:p>
    <w:p w:rsidR="007C7E50" w:rsidRPr="00B423FB" w:rsidRDefault="007C7E50" w:rsidP="007C7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F9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14AF9">
        <w:rPr>
          <w:rFonts w:ascii="Times New Roman" w:hAnsi="Times New Roman"/>
          <w:sz w:val="28"/>
          <w:szCs w:val="28"/>
        </w:rPr>
        <w:t xml:space="preserve"> МУ «Сабарская ЦБ» от 26.05.2014 № 13 «Об утверждении Пол</w:t>
      </w:r>
      <w:r w:rsidRPr="00E14AF9">
        <w:rPr>
          <w:rFonts w:ascii="Times New Roman" w:hAnsi="Times New Roman"/>
          <w:sz w:val="28"/>
          <w:szCs w:val="28"/>
        </w:rPr>
        <w:t>о</w:t>
      </w:r>
      <w:r w:rsidRPr="00E14AF9">
        <w:rPr>
          <w:rFonts w:ascii="Times New Roman" w:hAnsi="Times New Roman"/>
          <w:sz w:val="28"/>
          <w:szCs w:val="28"/>
        </w:rPr>
        <w:t>жения о порядке установления выплат стимулирующего и компенсационного х</w:t>
      </w:r>
      <w:r w:rsidRPr="00E14AF9">
        <w:rPr>
          <w:rFonts w:ascii="Times New Roman" w:hAnsi="Times New Roman"/>
          <w:sz w:val="28"/>
          <w:szCs w:val="28"/>
        </w:rPr>
        <w:t>а</w:t>
      </w:r>
      <w:r w:rsidRPr="00E14AF9">
        <w:rPr>
          <w:rFonts w:ascii="Times New Roman" w:hAnsi="Times New Roman"/>
          <w:sz w:val="28"/>
          <w:szCs w:val="28"/>
        </w:rPr>
        <w:t>рактера работникам МУ «Сабарская ЦБ» было утверждено Положение о порядке установления выплат стимулирующего и компенсационного характера работн</w:t>
      </w:r>
      <w:r w:rsidRPr="00E14AF9">
        <w:rPr>
          <w:rFonts w:ascii="Times New Roman" w:hAnsi="Times New Roman"/>
          <w:sz w:val="28"/>
          <w:szCs w:val="28"/>
        </w:rPr>
        <w:t>и</w:t>
      </w:r>
      <w:r w:rsidRPr="00E14AF9">
        <w:rPr>
          <w:rFonts w:ascii="Times New Roman" w:hAnsi="Times New Roman"/>
          <w:sz w:val="28"/>
          <w:szCs w:val="28"/>
        </w:rPr>
        <w:t>кам МУ «Сабарская ЦБ»</w:t>
      </w:r>
      <w:r w:rsidR="00660DAE">
        <w:rPr>
          <w:rFonts w:ascii="Times New Roman" w:hAnsi="Times New Roman"/>
          <w:sz w:val="28"/>
          <w:szCs w:val="28"/>
        </w:rPr>
        <w:t>.</w:t>
      </w:r>
    </w:p>
    <w:p w:rsidR="007C7E50" w:rsidRPr="00E14AF9" w:rsidRDefault="007C7E50" w:rsidP="007C7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оп</w:t>
      </w:r>
      <w:r w:rsidRPr="00B423FB">
        <w:rPr>
          <w:rFonts w:ascii="Times New Roman" w:hAnsi="Times New Roman"/>
          <w:sz w:val="28"/>
          <w:szCs w:val="28"/>
        </w:rPr>
        <w:t>латы труда состоит из заработной платы директора Учреждения и заработной платы зав</w:t>
      </w:r>
      <w:r w:rsidR="00DF26FD">
        <w:rPr>
          <w:rFonts w:ascii="Times New Roman" w:hAnsi="Times New Roman"/>
          <w:sz w:val="28"/>
          <w:szCs w:val="28"/>
        </w:rPr>
        <w:t>едующих сельскими библиотеками.</w:t>
      </w:r>
    </w:p>
    <w:p w:rsidR="00753D8D" w:rsidRPr="00B710FC" w:rsidRDefault="00660DAE" w:rsidP="00753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статьи </w:t>
      </w:r>
      <w:r w:rsidR="00753D8D" w:rsidRPr="006E6F42">
        <w:rPr>
          <w:rFonts w:ascii="Times New Roman" w:eastAsia="Times New Roman" w:hAnsi="Times New Roman"/>
          <w:sz w:val="28"/>
          <w:szCs w:val="28"/>
          <w:lang w:eastAsia="ru-RU"/>
        </w:rPr>
        <w:t>60.2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Трудового кодекса Российской Федерации 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>Учреждении устанавливались выплаты компенсационного характера за совмещ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>ние должностей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предусмотренных штатным расписанием. Вы</w:t>
      </w:r>
      <w:r w:rsidR="00753D8D" w:rsidRPr="00B710FC">
        <w:rPr>
          <w:rFonts w:ascii="Times New Roman" w:hAnsi="Times New Roman"/>
          <w:sz w:val="28"/>
          <w:szCs w:val="28"/>
        </w:rPr>
        <w:t>платы работн</w:t>
      </w:r>
      <w:r w:rsidR="00753D8D" w:rsidRPr="00B710FC">
        <w:rPr>
          <w:rFonts w:ascii="Times New Roman" w:hAnsi="Times New Roman"/>
          <w:sz w:val="28"/>
          <w:szCs w:val="28"/>
        </w:rPr>
        <w:t>и</w:t>
      </w:r>
      <w:r w:rsidR="00753D8D" w:rsidRPr="00B710FC">
        <w:rPr>
          <w:rFonts w:ascii="Times New Roman" w:hAnsi="Times New Roman"/>
          <w:sz w:val="28"/>
          <w:szCs w:val="28"/>
        </w:rPr>
        <w:t>кам Учреждения на общую сумму 66 990,00 рублей (с учетом районного коэфф</w:t>
      </w:r>
      <w:r w:rsidR="00753D8D" w:rsidRPr="00B710FC">
        <w:rPr>
          <w:rFonts w:ascii="Times New Roman" w:hAnsi="Times New Roman"/>
          <w:sz w:val="28"/>
          <w:szCs w:val="28"/>
        </w:rPr>
        <w:t>и</w:t>
      </w:r>
      <w:r w:rsidR="00753D8D" w:rsidRPr="00B710FC">
        <w:rPr>
          <w:rFonts w:ascii="Times New Roman" w:hAnsi="Times New Roman"/>
          <w:sz w:val="28"/>
          <w:szCs w:val="28"/>
        </w:rPr>
        <w:t>циента)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C64" w:rsidRPr="00B710FC">
        <w:rPr>
          <w:rFonts w:ascii="Times New Roman" w:eastAsia="Times New Roman" w:hAnsi="Times New Roman"/>
          <w:sz w:val="28"/>
          <w:szCs w:val="28"/>
          <w:lang w:eastAsia="ru-RU"/>
        </w:rPr>
        <w:t>«За совмещение, расшире</w:t>
      </w:r>
      <w:r w:rsidR="00597C64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зон обслуживания» 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>являются неправоме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>ными</w:t>
      </w:r>
      <w:r w:rsidR="00597C64">
        <w:rPr>
          <w:rFonts w:ascii="Times New Roman" w:hAnsi="Times New Roman"/>
          <w:sz w:val="28"/>
          <w:szCs w:val="28"/>
        </w:rPr>
        <w:t>.</w:t>
      </w:r>
    </w:p>
    <w:p w:rsidR="00753D8D" w:rsidRDefault="00597C64" w:rsidP="00753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53D8D">
        <w:rPr>
          <w:rFonts w:ascii="Times New Roman" w:hAnsi="Times New Roman"/>
          <w:sz w:val="28"/>
          <w:szCs w:val="28"/>
        </w:rPr>
        <w:t xml:space="preserve"> нарушение </w:t>
      </w:r>
      <w:r w:rsidR="00753D8D" w:rsidRPr="00B710FC">
        <w:rPr>
          <w:rFonts w:ascii="Times New Roman" w:hAnsi="Times New Roman"/>
          <w:sz w:val="28"/>
          <w:szCs w:val="28"/>
        </w:rPr>
        <w:t>распоряжени</w:t>
      </w:r>
      <w:r w:rsidR="00753D8D">
        <w:rPr>
          <w:rFonts w:ascii="Times New Roman" w:hAnsi="Times New Roman"/>
          <w:sz w:val="28"/>
          <w:szCs w:val="28"/>
        </w:rPr>
        <w:t>й</w:t>
      </w:r>
      <w:r w:rsidR="00753D8D" w:rsidRPr="00B710FC">
        <w:rPr>
          <w:rFonts w:ascii="Times New Roman" w:hAnsi="Times New Roman"/>
          <w:sz w:val="28"/>
          <w:szCs w:val="28"/>
        </w:rPr>
        <w:t xml:space="preserve"> Администрации МО «Киселевское сельское п</w:t>
      </w:r>
      <w:r w:rsidR="00753D8D" w:rsidRPr="00B710FC">
        <w:rPr>
          <w:rFonts w:ascii="Times New Roman" w:hAnsi="Times New Roman"/>
          <w:sz w:val="28"/>
          <w:szCs w:val="28"/>
        </w:rPr>
        <w:t>о</w:t>
      </w:r>
      <w:r w:rsidR="00753D8D" w:rsidRPr="00B710FC">
        <w:rPr>
          <w:rFonts w:ascii="Times New Roman" w:hAnsi="Times New Roman"/>
          <w:sz w:val="28"/>
          <w:szCs w:val="28"/>
        </w:rPr>
        <w:lastRenderedPageBreak/>
        <w:t>селение»</w:t>
      </w:r>
      <w:r w:rsidR="00753D8D">
        <w:rPr>
          <w:rFonts w:ascii="Times New Roman" w:hAnsi="Times New Roman"/>
          <w:sz w:val="28"/>
          <w:szCs w:val="28"/>
        </w:rPr>
        <w:t xml:space="preserve"> </w:t>
      </w:r>
      <w:r w:rsidR="00753D8D" w:rsidRPr="00B710FC">
        <w:rPr>
          <w:rFonts w:ascii="Times New Roman" w:hAnsi="Times New Roman"/>
          <w:sz w:val="28"/>
          <w:szCs w:val="28"/>
        </w:rPr>
        <w:t>начислени</w:t>
      </w:r>
      <w:r w:rsidR="00753D8D">
        <w:rPr>
          <w:rFonts w:ascii="Times New Roman" w:hAnsi="Times New Roman"/>
          <w:sz w:val="28"/>
          <w:szCs w:val="28"/>
        </w:rPr>
        <w:t>е</w:t>
      </w:r>
      <w:r w:rsidR="00753D8D" w:rsidRPr="00B710FC">
        <w:rPr>
          <w:rFonts w:ascii="Times New Roman" w:hAnsi="Times New Roman"/>
          <w:sz w:val="28"/>
          <w:szCs w:val="28"/>
        </w:rPr>
        <w:t xml:space="preserve"> премиальных выплат директору </w:t>
      </w:r>
      <w:r w:rsidR="00753D8D">
        <w:rPr>
          <w:rFonts w:ascii="Times New Roman" w:hAnsi="Times New Roman"/>
          <w:sz w:val="28"/>
          <w:szCs w:val="28"/>
        </w:rPr>
        <w:t xml:space="preserve">Учреждения </w:t>
      </w:r>
      <w:r w:rsidR="00753D8D" w:rsidRPr="00B710FC">
        <w:rPr>
          <w:rFonts w:ascii="Times New Roman" w:hAnsi="Times New Roman"/>
          <w:sz w:val="28"/>
          <w:szCs w:val="28"/>
        </w:rPr>
        <w:t>производил</w:t>
      </w:r>
      <w:r w:rsidR="00753D8D">
        <w:rPr>
          <w:rFonts w:ascii="Times New Roman" w:hAnsi="Times New Roman"/>
          <w:sz w:val="28"/>
          <w:szCs w:val="28"/>
        </w:rPr>
        <w:t>о</w:t>
      </w:r>
      <w:r w:rsidR="00753D8D" w:rsidRPr="00B710FC">
        <w:rPr>
          <w:rFonts w:ascii="Times New Roman" w:hAnsi="Times New Roman"/>
          <w:sz w:val="28"/>
          <w:szCs w:val="28"/>
        </w:rPr>
        <w:t xml:space="preserve">сь </w:t>
      </w:r>
      <w:r w:rsidR="00753D8D">
        <w:rPr>
          <w:rFonts w:ascii="Times New Roman" w:hAnsi="Times New Roman"/>
          <w:sz w:val="28"/>
          <w:szCs w:val="28"/>
        </w:rPr>
        <w:t>без</w:t>
      </w:r>
      <w:r w:rsidR="00753D8D" w:rsidRPr="00B710FC">
        <w:rPr>
          <w:rFonts w:ascii="Times New Roman" w:hAnsi="Times New Roman"/>
          <w:sz w:val="28"/>
          <w:szCs w:val="28"/>
        </w:rPr>
        <w:t xml:space="preserve"> </w:t>
      </w:r>
      <w:r w:rsidR="00753D8D">
        <w:rPr>
          <w:rFonts w:ascii="Times New Roman" w:hAnsi="Times New Roman"/>
          <w:sz w:val="28"/>
          <w:szCs w:val="28"/>
        </w:rPr>
        <w:t xml:space="preserve">учета </w:t>
      </w:r>
      <w:r w:rsidR="00753D8D" w:rsidRPr="00B710FC">
        <w:rPr>
          <w:rFonts w:ascii="Times New Roman" w:hAnsi="Times New Roman"/>
          <w:sz w:val="28"/>
          <w:szCs w:val="28"/>
        </w:rPr>
        <w:t>отработанно</w:t>
      </w:r>
      <w:r w:rsidR="00753D8D">
        <w:rPr>
          <w:rFonts w:ascii="Times New Roman" w:hAnsi="Times New Roman"/>
          <w:sz w:val="28"/>
          <w:szCs w:val="28"/>
        </w:rPr>
        <w:t>го</w:t>
      </w:r>
      <w:r w:rsidR="00753D8D" w:rsidRPr="00B710FC">
        <w:rPr>
          <w:rFonts w:ascii="Times New Roman" w:hAnsi="Times New Roman"/>
          <w:sz w:val="28"/>
          <w:szCs w:val="28"/>
        </w:rPr>
        <w:t xml:space="preserve"> врем</w:t>
      </w:r>
      <w:r w:rsidR="00753D8D">
        <w:rPr>
          <w:rFonts w:ascii="Times New Roman" w:hAnsi="Times New Roman"/>
          <w:sz w:val="28"/>
          <w:szCs w:val="28"/>
        </w:rPr>
        <w:t>ени</w:t>
      </w:r>
      <w:r w:rsidR="00753D8D" w:rsidRPr="00B710FC">
        <w:rPr>
          <w:rFonts w:ascii="Times New Roman" w:hAnsi="Times New Roman"/>
          <w:sz w:val="28"/>
          <w:szCs w:val="28"/>
        </w:rPr>
        <w:t>. Общая сумма неправомерно начисленн</w:t>
      </w:r>
      <w:r w:rsidR="00753D8D">
        <w:rPr>
          <w:rFonts w:ascii="Times New Roman" w:hAnsi="Times New Roman"/>
          <w:sz w:val="28"/>
          <w:szCs w:val="28"/>
        </w:rPr>
        <w:t xml:space="preserve">ых </w:t>
      </w:r>
      <w:r w:rsidR="00753D8D" w:rsidRPr="00B710FC">
        <w:rPr>
          <w:rFonts w:ascii="Times New Roman" w:hAnsi="Times New Roman"/>
          <w:sz w:val="28"/>
          <w:szCs w:val="28"/>
        </w:rPr>
        <w:t>пр</w:t>
      </w:r>
      <w:r w:rsidR="00753D8D" w:rsidRPr="00B710FC">
        <w:rPr>
          <w:rFonts w:ascii="Times New Roman" w:hAnsi="Times New Roman"/>
          <w:sz w:val="28"/>
          <w:szCs w:val="28"/>
        </w:rPr>
        <w:t>е</w:t>
      </w:r>
      <w:r w:rsidR="00753D8D" w:rsidRPr="00B710FC">
        <w:rPr>
          <w:rFonts w:ascii="Times New Roman" w:hAnsi="Times New Roman"/>
          <w:sz w:val="28"/>
          <w:szCs w:val="28"/>
        </w:rPr>
        <w:t>ми</w:t>
      </w:r>
      <w:r w:rsidR="00753D8D">
        <w:rPr>
          <w:rFonts w:ascii="Times New Roman" w:hAnsi="Times New Roman"/>
          <w:sz w:val="28"/>
          <w:szCs w:val="28"/>
        </w:rPr>
        <w:t>й</w:t>
      </w:r>
      <w:r w:rsidR="00753D8D" w:rsidRPr="00B710FC">
        <w:rPr>
          <w:rFonts w:ascii="Times New Roman" w:hAnsi="Times New Roman"/>
          <w:sz w:val="28"/>
          <w:szCs w:val="28"/>
        </w:rPr>
        <w:t xml:space="preserve"> состави</w:t>
      </w:r>
      <w:r w:rsidR="00753D8D">
        <w:rPr>
          <w:rFonts w:ascii="Times New Roman" w:hAnsi="Times New Roman"/>
          <w:sz w:val="28"/>
          <w:szCs w:val="28"/>
        </w:rPr>
        <w:t xml:space="preserve">ла </w:t>
      </w:r>
      <w:r w:rsidR="00753D8D" w:rsidRPr="0006049E">
        <w:rPr>
          <w:rFonts w:ascii="Times New Roman" w:hAnsi="Times New Roman"/>
          <w:sz w:val="28"/>
          <w:szCs w:val="28"/>
        </w:rPr>
        <w:t xml:space="preserve">1 272,21 </w:t>
      </w:r>
      <w:r w:rsidR="00753D8D" w:rsidRPr="00B710FC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лей.</w:t>
      </w:r>
    </w:p>
    <w:p w:rsidR="00753D8D" w:rsidRDefault="00597C64" w:rsidP="00753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53D8D">
        <w:rPr>
          <w:rFonts w:ascii="Times New Roman" w:hAnsi="Times New Roman"/>
          <w:sz w:val="28"/>
          <w:szCs w:val="28"/>
        </w:rPr>
        <w:t xml:space="preserve"> нарушение </w:t>
      </w:r>
      <w:r w:rsidR="00753D8D" w:rsidRPr="0087506E">
        <w:rPr>
          <w:rFonts w:ascii="Times New Roman" w:hAnsi="Times New Roman"/>
          <w:sz w:val="28"/>
          <w:szCs w:val="28"/>
        </w:rPr>
        <w:t>Положени</w:t>
      </w:r>
      <w:r w:rsidR="00753D8D">
        <w:rPr>
          <w:rFonts w:ascii="Times New Roman" w:hAnsi="Times New Roman"/>
          <w:sz w:val="28"/>
          <w:szCs w:val="28"/>
        </w:rPr>
        <w:t xml:space="preserve">я </w:t>
      </w:r>
      <w:r w:rsidR="00753D8D" w:rsidRPr="0087506E">
        <w:rPr>
          <w:rFonts w:ascii="Times New Roman" w:hAnsi="Times New Roman"/>
          <w:sz w:val="28"/>
          <w:szCs w:val="28"/>
        </w:rPr>
        <w:t>о системе оплаты труда работников муниципал</w:t>
      </w:r>
      <w:r w:rsidR="00753D8D" w:rsidRPr="0087506E">
        <w:rPr>
          <w:rFonts w:ascii="Times New Roman" w:hAnsi="Times New Roman"/>
          <w:sz w:val="28"/>
          <w:szCs w:val="28"/>
        </w:rPr>
        <w:t>ь</w:t>
      </w:r>
      <w:r w:rsidR="00753D8D" w:rsidRPr="0087506E">
        <w:rPr>
          <w:rFonts w:ascii="Times New Roman" w:hAnsi="Times New Roman"/>
          <w:sz w:val="28"/>
          <w:szCs w:val="28"/>
        </w:rPr>
        <w:t xml:space="preserve">ного учреждения «Сабарская </w:t>
      </w:r>
      <w:r w:rsidR="00753D8D" w:rsidRPr="00EC3746">
        <w:rPr>
          <w:rFonts w:ascii="Times New Roman" w:hAnsi="Times New Roman"/>
          <w:sz w:val="28"/>
          <w:szCs w:val="28"/>
        </w:rPr>
        <w:t>центральная библиотека», утвержденного постано</w:t>
      </w:r>
      <w:r w:rsidR="00753D8D" w:rsidRPr="00EC3746">
        <w:rPr>
          <w:rFonts w:ascii="Times New Roman" w:hAnsi="Times New Roman"/>
          <w:sz w:val="28"/>
          <w:szCs w:val="28"/>
        </w:rPr>
        <w:t>в</w:t>
      </w:r>
      <w:r w:rsidR="00753D8D" w:rsidRPr="00EC3746">
        <w:rPr>
          <w:rFonts w:ascii="Times New Roman" w:hAnsi="Times New Roman"/>
          <w:sz w:val="28"/>
          <w:szCs w:val="28"/>
        </w:rPr>
        <w:t>лением Администрации Киселевского сельского поселения от 19.05.2014 № 74, и Положения о порядке установления выплат стимулирующего и компенсационн</w:t>
      </w:r>
      <w:r w:rsidR="00753D8D" w:rsidRPr="00EC3746">
        <w:rPr>
          <w:rFonts w:ascii="Times New Roman" w:hAnsi="Times New Roman"/>
          <w:sz w:val="28"/>
          <w:szCs w:val="28"/>
        </w:rPr>
        <w:t>о</w:t>
      </w:r>
      <w:r w:rsidR="00753D8D" w:rsidRPr="00EC3746">
        <w:rPr>
          <w:rFonts w:ascii="Times New Roman" w:hAnsi="Times New Roman"/>
          <w:sz w:val="28"/>
          <w:szCs w:val="28"/>
        </w:rPr>
        <w:t>го характера работникам МУ «Сабарская ЦБ», утвержденного приказом МУ «С</w:t>
      </w:r>
      <w:r w:rsidR="00753D8D" w:rsidRPr="00EC3746">
        <w:rPr>
          <w:rFonts w:ascii="Times New Roman" w:hAnsi="Times New Roman"/>
          <w:sz w:val="28"/>
          <w:szCs w:val="28"/>
        </w:rPr>
        <w:t>а</w:t>
      </w:r>
      <w:r w:rsidR="00753D8D" w:rsidRPr="00EC3746">
        <w:rPr>
          <w:rFonts w:ascii="Times New Roman" w:hAnsi="Times New Roman"/>
          <w:sz w:val="28"/>
          <w:szCs w:val="28"/>
        </w:rPr>
        <w:t>барская ЦБ» от 26.05.2014 № 13, работникам Учреждения осуществлялось начи</w:t>
      </w:r>
      <w:r w:rsidR="00753D8D" w:rsidRPr="00EC3746">
        <w:rPr>
          <w:rFonts w:ascii="Times New Roman" w:hAnsi="Times New Roman"/>
          <w:sz w:val="28"/>
          <w:szCs w:val="28"/>
        </w:rPr>
        <w:t>с</w:t>
      </w:r>
      <w:r w:rsidR="00753D8D" w:rsidRPr="00EC3746">
        <w:rPr>
          <w:rFonts w:ascii="Times New Roman" w:hAnsi="Times New Roman"/>
          <w:sz w:val="28"/>
          <w:szCs w:val="28"/>
        </w:rPr>
        <w:t>ление доплат на основании произведенных расчетов «по доведению заработной платы к уровню средней</w:t>
      </w:r>
      <w:proofErr w:type="gramEnd"/>
      <w:r w:rsidR="00753D8D" w:rsidRPr="00EC3746">
        <w:rPr>
          <w:rFonts w:ascii="Times New Roman" w:hAnsi="Times New Roman"/>
          <w:sz w:val="28"/>
          <w:szCs w:val="28"/>
        </w:rPr>
        <w:t xml:space="preserve"> заработной планы в регионе в 2017 году в соответствии с Указом Президента Российской Федерации от 7 мая 2012</w:t>
      </w:r>
      <w:r w:rsidR="00753D8D">
        <w:rPr>
          <w:rFonts w:ascii="Times New Roman" w:hAnsi="Times New Roman"/>
          <w:sz w:val="28"/>
          <w:szCs w:val="28"/>
        </w:rPr>
        <w:t xml:space="preserve"> г № 597 «О меропри</w:t>
      </w:r>
      <w:r w:rsidR="00753D8D">
        <w:rPr>
          <w:rFonts w:ascii="Times New Roman" w:hAnsi="Times New Roman"/>
          <w:sz w:val="28"/>
          <w:szCs w:val="28"/>
        </w:rPr>
        <w:t>я</w:t>
      </w:r>
      <w:r w:rsidR="00753D8D">
        <w:rPr>
          <w:rFonts w:ascii="Times New Roman" w:hAnsi="Times New Roman"/>
          <w:sz w:val="28"/>
          <w:szCs w:val="28"/>
        </w:rPr>
        <w:t>тиях по реализации государственной социальной политики».</w:t>
      </w:r>
    </w:p>
    <w:p w:rsidR="00753D8D" w:rsidRDefault="00753D8D" w:rsidP="00753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неправомерные доплаты составили </w:t>
      </w:r>
      <w:r w:rsidRPr="006E6F42">
        <w:rPr>
          <w:rFonts w:ascii="Times New Roman" w:hAnsi="Times New Roman"/>
          <w:sz w:val="28"/>
          <w:szCs w:val="28"/>
        </w:rPr>
        <w:t>94 142,88</w:t>
      </w:r>
      <w:r w:rsidRPr="00EC3746">
        <w:rPr>
          <w:rFonts w:ascii="Times New Roman" w:hAnsi="Times New Roman"/>
          <w:sz w:val="28"/>
          <w:szCs w:val="28"/>
        </w:rPr>
        <w:t xml:space="preserve"> рублей</w:t>
      </w:r>
      <w:r w:rsidRPr="00B710FC">
        <w:rPr>
          <w:rFonts w:ascii="Times New Roman" w:hAnsi="Times New Roman"/>
          <w:sz w:val="28"/>
          <w:szCs w:val="28"/>
        </w:rPr>
        <w:t>.</w:t>
      </w:r>
    </w:p>
    <w:p w:rsidR="00597C64" w:rsidRDefault="00753D8D" w:rsidP="00753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FC">
        <w:rPr>
          <w:rFonts w:ascii="Times New Roman" w:hAnsi="Times New Roman"/>
          <w:sz w:val="28"/>
          <w:szCs w:val="28"/>
        </w:rPr>
        <w:t>Таким образом, общий размер неправомерно начисленной оплаты труда р</w:t>
      </w:r>
      <w:r w:rsidRPr="00B710FC">
        <w:rPr>
          <w:rFonts w:ascii="Times New Roman" w:hAnsi="Times New Roman"/>
          <w:sz w:val="28"/>
          <w:szCs w:val="28"/>
        </w:rPr>
        <w:t>а</w:t>
      </w:r>
      <w:r w:rsidRPr="00B710FC">
        <w:rPr>
          <w:rFonts w:ascii="Times New Roman" w:hAnsi="Times New Roman"/>
          <w:sz w:val="28"/>
          <w:szCs w:val="28"/>
        </w:rPr>
        <w:t>ботникам Учреждения в 2017 го</w:t>
      </w:r>
      <w:r w:rsidR="00597C64">
        <w:rPr>
          <w:rFonts w:ascii="Times New Roman" w:hAnsi="Times New Roman"/>
          <w:sz w:val="28"/>
          <w:szCs w:val="28"/>
        </w:rPr>
        <w:t>ду составляет 153 667,26 рублей.</w:t>
      </w:r>
    </w:p>
    <w:p w:rsidR="00753D8D" w:rsidRDefault="00597C64" w:rsidP="00753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C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нарушение пункта 6.1 Указаний Центральн</w:t>
      </w:r>
      <w:r w:rsidR="00753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Банка Российской Фед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рации от 11.03.2014 № 3210-У «О порядке ведения кассовых операций юридич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скими лицами и упрощенном порядке ведения кассовых операций индивидуал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>ными предпринимателями и субъектами малого предпринимательства»</w:t>
      </w:r>
      <w:r w:rsidR="00753D8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53D8D" w:rsidRPr="00B710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3D8D" w:rsidRPr="00B710FC">
        <w:rPr>
          <w:rFonts w:ascii="Times New Roman" w:hAnsi="Times New Roman"/>
          <w:sz w:val="28"/>
          <w:szCs w:val="28"/>
        </w:rPr>
        <w:t>пункта 2 статьи 9 Федеральн</w:t>
      </w:r>
      <w:r w:rsidR="00753D8D">
        <w:rPr>
          <w:rFonts w:ascii="Times New Roman" w:hAnsi="Times New Roman"/>
          <w:sz w:val="28"/>
          <w:szCs w:val="28"/>
        </w:rPr>
        <w:t>ого</w:t>
      </w:r>
      <w:r w:rsidR="00753D8D" w:rsidRPr="00B710FC">
        <w:rPr>
          <w:rFonts w:ascii="Times New Roman" w:hAnsi="Times New Roman"/>
          <w:sz w:val="28"/>
          <w:szCs w:val="28"/>
        </w:rPr>
        <w:t xml:space="preserve"> закон</w:t>
      </w:r>
      <w:r w:rsidR="00753D8D">
        <w:rPr>
          <w:rFonts w:ascii="Times New Roman" w:hAnsi="Times New Roman"/>
          <w:sz w:val="28"/>
          <w:szCs w:val="28"/>
        </w:rPr>
        <w:t>а</w:t>
      </w:r>
      <w:r w:rsidR="00753D8D" w:rsidRPr="00B710FC">
        <w:rPr>
          <w:rFonts w:ascii="Times New Roman" w:hAnsi="Times New Roman"/>
          <w:sz w:val="28"/>
          <w:szCs w:val="28"/>
        </w:rPr>
        <w:t xml:space="preserve"> от 06.12.2011 № 402-ФЗ «О бухгалтерском учете» выдача наличных денежных средств осуществлялась по документам, в которых </w:t>
      </w:r>
      <w:r w:rsidR="00753D8D">
        <w:rPr>
          <w:rFonts w:ascii="Times New Roman" w:hAnsi="Times New Roman"/>
          <w:sz w:val="28"/>
          <w:szCs w:val="28"/>
        </w:rPr>
        <w:t>отсутствуют</w:t>
      </w:r>
      <w:r w:rsidR="00753D8D" w:rsidRPr="00B710FC">
        <w:rPr>
          <w:rFonts w:ascii="Times New Roman" w:hAnsi="Times New Roman"/>
          <w:sz w:val="28"/>
          <w:szCs w:val="28"/>
        </w:rPr>
        <w:t xml:space="preserve"> обязательные реквизиты </w:t>
      </w:r>
      <w:r>
        <w:rPr>
          <w:rFonts w:ascii="Times New Roman" w:hAnsi="Times New Roman"/>
          <w:sz w:val="28"/>
          <w:szCs w:val="28"/>
        </w:rPr>
        <w:t>первичных учетных документов.</w:t>
      </w:r>
      <w:proofErr w:type="gramEnd"/>
    </w:p>
    <w:p w:rsidR="00753D8D" w:rsidRDefault="00597C64" w:rsidP="00753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C6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</w:t>
      </w:r>
      <w:r w:rsidR="00753D8D" w:rsidRPr="00625DD8">
        <w:rPr>
          <w:rFonts w:ascii="Times New Roman" w:hAnsi="Times New Roman"/>
          <w:sz w:val="28"/>
          <w:szCs w:val="28"/>
        </w:rPr>
        <w:t xml:space="preserve"> нарушение </w:t>
      </w:r>
      <w:r w:rsidR="00753D8D" w:rsidRPr="00625DD8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6.3 Указаний Центрального Банка Российской Фед</w:t>
      </w:r>
      <w:r w:rsidR="00753D8D" w:rsidRPr="00625DD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53D8D" w:rsidRPr="00625DD8">
        <w:rPr>
          <w:rFonts w:ascii="Times New Roman" w:eastAsia="Times New Roman" w:hAnsi="Times New Roman"/>
          <w:bCs/>
          <w:sz w:val="28"/>
          <w:szCs w:val="28"/>
          <w:lang w:eastAsia="ru-RU"/>
        </w:rPr>
        <w:t>рации от 11.03.2014 № 3210-У «О порядке ведения кассовых операций юридич</w:t>
      </w:r>
      <w:r w:rsidR="00753D8D" w:rsidRPr="00625DD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53D8D" w:rsidRPr="00625DD8">
        <w:rPr>
          <w:rFonts w:ascii="Times New Roman" w:eastAsia="Times New Roman" w:hAnsi="Times New Roman"/>
          <w:bCs/>
          <w:sz w:val="28"/>
          <w:szCs w:val="28"/>
          <w:lang w:eastAsia="ru-RU"/>
        </w:rPr>
        <w:t>скими лицами и упрощенном порядке ведения кассовых операций индивидуал</w:t>
      </w:r>
      <w:r w:rsidR="00753D8D" w:rsidRPr="00625DD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753D8D" w:rsidRPr="0062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ными предпринимателями и субъектами малого предпринимательства» </w:t>
      </w:r>
      <w:r w:rsidR="00753D8D" w:rsidRPr="00625DD8">
        <w:rPr>
          <w:rFonts w:ascii="Times New Roman" w:hAnsi="Times New Roman"/>
          <w:sz w:val="28"/>
          <w:szCs w:val="28"/>
        </w:rPr>
        <w:t>заявления подотчетных лиц не содержали запись о сроках, на к</w:t>
      </w:r>
      <w:r>
        <w:rPr>
          <w:rFonts w:ascii="Times New Roman" w:hAnsi="Times New Roman"/>
          <w:sz w:val="28"/>
          <w:szCs w:val="28"/>
        </w:rPr>
        <w:t>оторые выдаются наличные деньги.</w:t>
      </w:r>
    </w:p>
    <w:p w:rsidR="00753D8D" w:rsidRDefault="00597C64" w:rsidP="00753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C6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753D8D" w:rsidRPr="00625DD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 137 Инструкции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183н 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53D8D" w:rsidRPr="00B710FC">
        <w:rPr>
          <w:rFonts w:ascii="Times New Roman" w:hAnsi="Times New Roman"/>
          <w:sz w:val="28"/>
          <w:szCs w:val="28"/>
        </w:rPr>
        <w:t>чреждением осуществл</w:t>
      </w:r>
      <w:r w:rsidR="00753D8D" w:rsidRPr="00B710FC">
        <w:rPr>
          <w:rFonts w:ascii="Times New Roman" w:hAnsi="Times New Roman"/>
          <w:sz w:val="28"/>
          <w:szCs w:val="28"/>
        </w:rPr>
        <w:t>я</w:t>
      </w:r>
      <w:r w:rsidR="00753D8D" w:rsidRPr="00B710FC">
        <w:rPr>
          <w:rFonts w:ascii="Times New Roman" w:hAnsi="Times New Roman"/>
          <w:sz w:val="28"/>
          <w:szCs w:val="28"/>
        </w:rPr>
        <w:t>лось расходование денежных средств на обслуживание имущества, не являющ</w:t>
      </w:r>
      <w:r w:rsidR="00753D8D" w:rsidRPr="00B710FC">
        <w:rPr>
          <w:rFonts w:ascii="Times New Roman" w:hAnsi="Times New Roman"/>
          <w:sz w:val="28"/>
          <w:szCs w:val="28"/>
        </w:rPr>
        <w:t>е</w:t>
      </w:r>
      <w:r w:rsidR="00753D8D" w:rsidRPr="00B710FC">
        <w:rPr>
          <w:rFonts w:ascii="Times New Roman" w:hAnsi="Times New Roman"/>
          <w:sz w:val="28"/>
          <w:szCs w:val="28"/>
        </w:rPr>
        <w:t>гося объектом учета. Из средств субсидии на финансовое обеспечение выполн</w:t>
      </w:r>
      <w:r w:rsidR="00753D8D" w:rsidRPr="00B710FC">
        <w:rPr>
          <w:rFonts w:ascii="Times New Roman" w:hAnsi="Times New Roman"/>
          <w:sz w:val="28"/>
          <w:szCs w:val="28"/>
        </w:rPr>
        <w:t>е</w:t>
      </w:r>
      <w:r w:rsidR="00753D8D" w:rsidRPr="00B710FC">
        <w:rPr>
          <w:rFonts w:ascii="Times New Roman" w:hAnsi="Times New Roman"/>
          <w:sz w:val="28"/>
          <w:szCs w:val="28"/>
        </w:rPr>
        <w:t>ния муниципального задания оплачивались услуги по техническому обслужив</w:t>
      </w:r>
      <w:r w:rsidR="00753D8D" w:rsidRPr="00B710FC">
        <w:rPr>
          <w:rFonts w:ascii="Times New Roman" w:hAnsi="Times New Roman"/>
          <w:sz w:val="28"/>
          <w:szCs w:val="28"/>
        </w:rPr>
        <w:t>а</w:t>
      </w:r>
      <w:r w:rsidR="00753D8D" w:rsidRPr="00B710FC">
        <w:rPr>
          <w:rFonts w:ascii="Times New Roman" w:hAnsi="Times New Roman"/>
          <w:sz w:val="28"/>
          <w:szCs w:val="28"/>
        </w:rPr>
        <w:t>нию и ремонту систем противопожарной защиты на сумму 12 000,00 рублей. С</w:t>
      </w:r>
      <w:r w:rsidR="00753D8D" w:rsidRPr="00B710FC">
        <w:rPr>
          <w:rFonts w:ascii="Times New Roman" w:hAnsi="Times New Roman"/>
          <w:sz w:val="28"/>
          <w:szCs w:val="28"/>
        </w:rPr>
        <w:t>о</w:t>
      </w:r>
      <w:r w:rsidR="00753D8D" w:rsidRPr="00B710FC">
        <w:rPr>
          <w:rFonts w:ascii="Times New Roman" w:hAnsi="Times New Roman"/>
          <w:sz w:val="28"/>
          <w:szCs w:val="28"/>
        </w:rPr>
        <w:t>гласно регистрам бюджетного учета на балансе Учреждения система прот</w:t>
      </w:r>
      <w:r w:rsidR="00753D8D">
        <w:rPr>
          <w:rFonts w:ascii="Times New Roman" w:hAnsi="Times New Roman"/>
          <w:sz w:val="28"/>
          <w:szCs w:val="28"/>
        </w:rPr>
        <w:t>ивоп</w:t>
      </w:r>
      <w:r w:rsidR="00753D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жарной защиты отсутствует.</w:t>
      </w:r>
    </w:p>
    <w:p w:rsidR="00753D8D" w:rsidRDefault="00597C64" w:rsidP="00753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FD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В</w:t>
      </w:r>
      <w:r w:rsidR="00753D8D" w:rsidRPr="00B710FC">
        <w:rPr>
          <w:rFonts w:ascii="Times New Roman" w:hAnsi="Times New Roman"/>
          <w:sz w:val="28"/>
          <w:szCs w:val="28"/>
        </w:rPr>
        <w:t xml:space="preserve"> нарушение пункта 1.2 Договора о закреплении муниципального имущ</w:t>
      </w:r>
      <w:r w:rsidR="00753D8D" w:rsidRPr="00B710FC">
        <w:rPr>
          <w:rFonts w:ascii="Times New Roman" w:hAnsi="Times New Roman"/>
          <w:sz w:val="28"/>
          <w:szCs w:val="28"/>
        </w:rPr>
        <w:t>е</w:t>
      </w:r>
      <w:r w:rsidR="00753D8D" w:rsidRPr="00B710FC">
        <w:rPr>
          <w:rFonts w:ascii="Times New Roman" w:hAnsi="Times New Roman"/>
          <w:sz w:val="28"/>
          <w:szCs w:val="28"/>
        </w:rPr>
        <w:t xml:space="preserve">ства на праве оперативного управления за муниципальным учреждением от 05.05.2014 между Администрацией МО «Киселевское сельское поселение» и МУ «Сабарская ЦБ», пункта 9 Инструкции </w:t>
      </w:r>
      <w:r w:rsidR="00753D8D">
        <w:rPr>
          <w:rFonts w:ascii="Times New Roman" w:hAnsi="Times New Roman"/>
          <w:sz w:val="28"/>
          <w:szCs w:val="28"/>
        </w:rPr>
        <w:t xml:space="preserve">№ </w:t>
      </w:r>
      <w:r w:rsidR="00753D8D" w:rsidRPr="00B710FC">
        <w:rPr>
          <w:rFonts w:ascii="Times New Roman" w:hAnsi="Times New Roman"/>
          <w:sz w:val="28"/>
          <w:szCs w:val="28"/>
        </w:rPr>
        <w:t>183н не все переданные объекты отр</w:t>
      </w:r>
      <w:r w:rsidR="00753D8D" w:rsidRPr="00B710FC">
        <w:rPr>
          <w:rFonts w:ascii="Times New Roman" w:hAnsi="Times New Roman"/>
          <w:sz w:val="28"/>
          <w:szCs w:val="28"/>
        </w:rPr>
        <w:t>а</w:t>
      </w:r>
      <w:r w:rsidR="00753D8D" w:rsidRPr="00B710FC">
        <w:rPr>
          <w:rFonts w:ascii="Times New Roman" w:hAnsi="Times New Roman"/>
          <w:sz w:val="28"/>
          <w:szCs w:val="28"/>
        </w:rPr>
        <w:t>жены на счетах бюджетного учета. Здание Советинской сельской библиотеки, находящееся по адресу</w:t>
      </w:r>
      <w:r w:rsidR="00753D8D">
        <w:rPr>
          <w:rFonts w:ascii="Times New Roman" w:hAnsi="Times New Roman"/>
          <w:sz w:val="28"/>
          <w:szCs w:val="28"/>
        </w:rPr>
        <w:t>:</w:t>
      </w:r>
      <w:r w:rsidR="00753D8D" w:rsidRPr="00B710FC">
        <w:rPr>
          <w:rFonts w:ascii="Times New Roman" w:hAnsi="Times New Roman"/>
          <w:sz w:val="28"/>
          <w:szCs w:val="28"/>
        </w:rPr>
        <w:t xml:space="preserve"> Пермский край, Суксунский район, с. Советная, ул. Сов</w:t>
      </w:r>
      <w:r w:rsidR="00753D8D" w:rsidRPr="00B710FC">
        <w:rPr>
          <w:rFonts w:ascii="Times New Roman" w:hAnsi="Times New Roman"/>
          <w:sz w:val="28"/>
          <w:szCs w:val="28"/>
        </w:rPr>
        <w:t>е</w:t>
      </w:r>
      <w:r w:rsidR="00753D8D" w:rsidRPr="00B710FC">
        <w:rPr>
          <w:rFonts w:ascii="Times New Roman" w:hAnsi="Times New Roman"/>
          <w:sz w:val="28"/>
          <w:szCs w:val="28"/>
        </w:rPr>
        <w:t xml:space="preserve">тинская, д. 43, находится на балансе </w:t>
      </w:r>
      <w:r w:rsidR="00753D8D">
        <w:rPr>
          <w:rFonts w:ascii="Times New Roman" w:hAnsi="Times New Roman"/>
          <w:sz w:val="28"/>
          <w:szCs w:val="28"/>
        </w:rPr>
        <w:t>У</w:t>
      </w:r>
      <w:r w:rsidR="00753D8D" w:rsidRPr="00B710FC">
        <w:rPr>
          <w:rFonts w:ascii="Times New Roman" w:hAnsi="Times New Roman"/>
          <w:sz w:val="28"/>
          <w:szCs w:val="28"/>
        </w:rPr>
        <w:t>чреждения, но в нарушение пункта 1 статьи 131 Гражданского кодекса Российской Федерации право на оперативное управл</w:t>
      </w:r>
      <w:r w:rsidR="00753D8D" w:rsidRPr="00B710FC">
        <w:rPr>
          <w:rFonts w:ascii="Times New Roman" w:hAnsi="Times New Roman"/>
          <w:sz w:val="28"/>
          <w:szCs w:val="28"/>
        </w:rPr>
        <w:t>е</w:t>
      </w:r>
      <w:r w:rsidR="00753D8D" w:rsidRPr="00B710FC">
        <w:rPr>
          <w:rFonts w:ascii="Times New Roman" w:hAnsi="Times New Roman"/>
          <w:sz w:val="28"/>
          <w:szCs w:val="28"/>
        </w:rPr>
        <w:lastRenderedPageBreak/>
        <w:t xml:space="preserve">ние имуществом </w:t>
      </w:r>
      <w:r w:rsidR="00E02BB4">
        <w:rPr>
          <w:rFonts w:ascii="Times New Roman" w:hAnsi="Times New Roman"/>
          <w:sz w:val="28"/>
          <w:szCs w:val="28"/>
        </w:rPr>
        <w:t>Учреждением не зарегистрировано.</w:t>
      </w:r>
    </w:p>
    <w:p w:rsidR="00753D8D" w:rsidRDefault="00E02BB4" w:rsidP="00753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B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753D8D" w:rsidRPr="00B71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53D8D" w:rsidRPr="00B710FC">
        <w:rPr>
          <w:rFonts w:ascii="Times New Roman" w:hAnsi="Times New Roman"/>
          <w:sz w:val="28"/>
          <w:szCs w:val="28"/>
        </w:rPr>
        <w:t xml:space="preserve"> соответствии с отчетной формой «Сведения о движении нефинанс</w:t>
      </w:r>
      <w:r w:rsidR="00753D8D" w:rsidRPr="00B710FC">
        <w:rPr>
          <w:rFonts w:ascii="Times New Roman" w:hAnsi="Times New Roman"/>
          <w:sz w:val="28"/>
          <w:szCs w:val="28"/>
        </w:rPr>
        <w:t>о</w:t>
      </w:r>
      <w:r w:rsidR="00753D8D" w:rsidRPr="00B710FC">
        <w:rPr>
          <w:rFonts w:ascii="Times New Roman" w:hAnsi="Times New Roman"/>
          <w:sz w:val="28"/>
          <w:szCs w:val="28"/>
        </w:rPr>
        <w:t xml:space="preserve">вых активов учреждения» (ф. 0603768) на начало отчетного периода </w:t>
      </w:r>
      <w:r w:rsidR="00753D8D">
        <w:rPr>
          <w:rFonts w:ascii="Times New Roman" w:hAnsi="Times New Roman"/>
          <w:sz w:val="28"/>
          <w:szCs w:val="28"/>
        </w:rPr>
        <w:t xml:space="preserve">числились </w:t>
      </w:r>
      <w:r w:rsidR="00753D8D" w:rsidRPr="00B710FC">
        <w:rPr>
          <w:rFonts w:ascii="Times New Roman" w:hAnsi="Times New Roman"/>
          <w:sz w:val="28"/>
          <w:szCs w:val="28"/>
        </w:rPr>
        <w:t>материальны</w:t>
      </w:r>
      <w:r w:rsidR="00753D8D">
        <w:rPr>
          <w:rFonts w:ascii="Times New Roman" w:hAnsi="Times New Roman"/>
          <w:sz w:val="28"/>
          <w:szCs w:val="28"/>
        </w:rPr>
        <w:t>е</w:t>
      </w:r>
      <w:r w:rsidR="00753D8D" w:rsidRPr="00B710FC">
        <w:rPr>
          <w:rFonts w:ascii="Times New Roman" w:hAnsi="Times New Roman"/>
          <w:sz w:val="28"/>
          <w:szCs w:val="28"/>
        </w:rPr>
        <w:t xml:space="preserve"> запас</w:t>
      </w:r>
      <w:r w:rsidR="00753D8D">
        <w:rPr>
          <w:rFonts w:ascii="Times New Roman" w:hAnsi="Times New Roman"/>
          <w:sz w:val="28"/>
          <w:szCs w:val="28"/>
        </w:rPr>
        <w:t>ы</w:t>
      </w:r>
      <w:r w:rsidR="00753D8D" w:rsidRPr="00B710FC">
        <w:rPr>
          <w:rFonts w:ascii="Times New Roman" w:hAnsi="Times New Roman"/>
          <w:sz w:val="28"/>
          <w:szCs w:val="28"/>
        </w:rPr>
        <w:t xml:space="preserve"> </w:t>
      </w:r>
      <w:r w:rsidR="00753D8D">
        <w:rPr>
          <w:rFonts w:ascii="Times New Roman" w:hAnsi="Times New Roman"/>
          <w:sz w:val="28"/>
          <w:szCs w:val="28"/>
        </w:rPr>
        <w:t xml:space="preserve">на сумму </w:t>
      </w:r>
      <w:r w:rsidR="00753D8D" w:rsidRPr="00B710FC">
        <w:rPr>
          <w:rFonts w:ascii="Times New Roman" w:hAnsi="Times New Roman"/>
          <w:sz w:val="28"/>
          <w:szCs w:val="28"/>
        </w:rPr>
        <w:t xml:space="preserve">127 519,66 рублей, на конец отчетного периода </w:t>
      </w:r>
      <w:r w:rsidR="00753D8D">
        <w:rPr>
          <w:rFonts w:ascii="Times New Roman" w:hAnsi="Times New Roman"/>
          <w:sz w:val="28"/>
          <w:szCs w:val="28"/>
        </w:rPr>
        <w:t>–</w:t>
      </w:r>
      <w:r w:rsidR="00753D8D" w:rsidRPr="00B710FC">
        <w:rPr>
          <w:rFonts w:ascii="Times New Roman" w:hAnsi="Times New Roman"/>
          <w:sz w:val="28"/>
          <w:szCs w:val="28"/>
        </w:rPr>
        <w:t xml:space="preserve"> </w:t>
      </w:r>
      <w:r w:rsidR="00753D8D">
        <w:rPr>
          <w:rFonts w:ascii="Times New Roman" w:hAnsi="Times New Roman"/>
          <w:sz w:val="28"/>
          <w:szCs w:val="28"/>
        </w:rPr>
        <w:t xml:space="preserve">на сумму </w:t>
      </w:r>
      <w:r w:rsidR="00753D8D" w:rsidRPr="00B710FC">
        <w:rPr>
          <w:rFonts w:ascii="Times New Roman" w:hAnsi="Times New Roman"/>
          <w:sz w:val="28"/>
          <w:szCs w:val="28"/>
        </w:rPr>
        <w:t>144 655,66 рублей. Представленный на проверку журнал операций по выбытию и перемещению нефинансовых активов (ф. 0504071) за декабрь 2017 г</w:t>
      </w:r>
      <w:r w:rsidR="00753D8D" w:rsidRPr="00B710FC">
        <w:rPr>
          <w:rFonts w:ascii="Times New Roman" w:hAnsi="Times New Roman"/>
          <w:sz w:val="28"/>
          <w:szCs w:val="28"/>
        </w:rPr>
        <w:t>о</w:t>
      </w:r>
      <w:r w:rsidR="00753D8D" w:rsidRPr="00B710FC">
        <w:rPr>
          <w:rFonts w:ascii="Times New Roman" w:hAnsi="Times New Roman"/>
          <w:sz w:val="28"/>
          <w:szCs w:val="28"/>
        </w:rPr>
        <w:t>да не содержит сведений о наличии мат</w:t>
      </w:r>
      <w:r>
        <w:rPr>
          <w:rFonts w:ascii="Times New Roman" w:hAnsi="Times New Roman"/>
          <w:sz w:val="28"/>
          <w:szCs w:val="28"/>
        </w:rPr>
        <w:t>ериальных средств на конец года.</w:t>
      </w:r>
    </w:p>
    <w:p w:rsidR="00753D8D" w:rsidRDefault="00E02BB4" w:rsidP="00753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BB4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 4.17 Положения о закупках в 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>диной информац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>онной системе сведения о количестве и об общей стоимости договоров, закл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>ченных по результатам закупки товаров (работ, услуг)</w:t>
      </w:r>
      <w:r w:rsidR="00753D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3D8D" w:rsidRPr="00B710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размещались не регулярно (не были размещены отчетные 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по закупкам за март и ноябрь).</w:t>
      </w:r>
    </w:p>
    <w:p w:rsidR="00753D8D" w:rsidRDefault="00E02BB4" w:rsidP="00753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B4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С</w:t>
      </w:r>
      <w:r w:rsidR="00753D8D" w:rsidRPr="00B710FC">
        <w:rPr>
          <w:rFonts w:ascii="Times New Roman" w:hAnsi="Times New Roman"/>
          <w:sz w:val="28"/>
          <w:szCs w:val="28"/>
        </w:rPr>
        <w:t>огласно бюджетной отчетности средства субсидии на финансовое обеспечение муниципального задания на сумму 1 036,12 рублей в проверяемом периоде были также потрачены на оплату пеней и штрафов по налогу на доходы физических лиц и страховым взносам на начисленную заработную плату, что п</w:t>
      </w:r>
      <w:r w:rsidR="00753D8D" w:rsidRPr="00B710FC">
        <w:rPr>
          <w:rFonts w:ascii="Times New Roman" w:hAnsi="Times New Roman"/>
          <w:sz w:val="28"/>
          <w:szCs w:val="28"/>
        </w:rPr>
        <w:t>о</w:t>
      </w:r>
      <w:r w:rsidR="00753D8D" w:rsidRPr="00B710FC">
        <w:rPr>
          <w:rFonts w:ascii="Times New Roman" w:hAnsi="Times New Roman"/>
          <w:sz w:val="28"/>
          <w:szCs w:val="28"/>
        </w:rPr>
        <w:t>влекло за собой неэффективно</w:t>
      </w:r>
      <w:r>
        <w:rPr>
          <w:rFonts w:ascii="Times New Roman" w:hAnsi="Times New Roman"/>
          <w:sz w:val="28"/>
          <w:szCs w:val="28"/>
        </w:rPr>
        <w:t>е расходование средств субсидии.</w:t>
      </w:r>
    </w:p>
    <w:p w:rsidR="00753D8D" w:rsidRDefault="00E02BB4" w:rsidP="00753D8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BB4">
        <w:rPr>
          <w:rFonts w:ascii="Times New Roman" w:hAnsi="Times New Roman"/>
          <w:b/>
          <w:sz w:val="28"/>
          <w:szCs w:val="28"/>
        </w:rPr>
        <w:t>13.</w:t>
      </w:r>
      <w:r w:rsidR="00753D8D" w:rsidRPr="00B71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53D8D" w:rsidRPr="00B710FC">
        <w:rPr>
          <w:rFonts w:ascii="Times New Roman" w:hAnsi="Times New Roman"/>
          <w:sz w:val="28"/>
          <w:szCs w:val="28"/>
        </w:rPr>
        <w:t xml:space="preserve"> неэффективном расходовании средств субсидии свидетельствует та</w:t>
      </w:r>
      <w:r w:rsidR="00753D8D" w:rsidRPr="00B710FC">
        <w:rPr>
          <w:rFonts w:ascii="Times New Roman" w:hAnsi="Times New Roman"/>
          <w:sz w:val="28"/>
          <w:szCs w:val="28"/>
        </w:rPr>
        <w:t>к</w:t>
      </w:r>
      <w:r w:rsidR="00753D8D" w:rsidRPr="00B710FC">
        <w:rPr>
          <w:rFonts w:ascii="Times New Roman" w:hAnsi="Times New Roman"/>
          <w:sz w:val="28"/>
          <w:szCs w:val="28"/>
        </w:rPr>
        <w:t>же то, что в Учреждении приобретались материальные ценности, которые не и</w:t>
      </w:r>
      <w:r w:rsidR="00753D8D" w:rsidRPr="00B710FC">
        <w:rPr>
          <w:rFonts w:ascii="Times New Roman" w:hAnsi="Times New Roman"/>
          <w:sz w:val="28"/>
          <w:szCs w:val="28"/>
        </w:rPr>
        <w:t>с</w:t>
      </w:r>
      <w:r w:rsidR="00753D8D" w:rsidRPr="00B710FC">
        <w:rPr>
          <w:rFonts w:ascii="Times New Roman" w:hAnsi="Times New Roman"/>
          <w:sz w:val="28"/>
          <w:szCs w:val="28"/>
        </w:rPr>
        <w:t>пользовались в хозяйственной деятельности. В проверяемом периоде списание материалов производилось один раз.</w:t>
      </w:r>
    </w:p>
    <w:p w:rsidR="005E15C4" w:rsidRPr="00DF26FD" w:rsidRDefault="005E15C4" w:rsidP="00753D8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8B2" w:rsidRPr="00DF26FD" w:rsidRDefault="006878B2" w:rsidP="00FE27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6F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B65582" w:rsidRPr="00DF26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учреждением «Сабарская центральная библиотека» </w:t>
      </w:r>
      <w:r w:rsidRPr="00DF26FD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допущено грубое нарушение требований к бухгалтерскому учету, в том числе к бухгалтерской (финансовой) отчетности, </w:t>
      </w:r>
      <w:r w:rsidR="005E15C4" w:rsidRPr="00DF26FD">
        <w:rPr>
          <w:rFonts w:ascii="Times New Roman" w:eastAsia="Times New Roman" w:hAnsi="Times New Roman"/>
          <w:sz w:val="28"/>
          <w:szCs w:val="28"/>
          <w:lang w:eastAsia="ru-RU"/>
        </w:rPr>
        <w:t>неправомерное начисление оплаты труда, нецелевое и неэффективное расходование средств субсидии на ф</w:t>
      </w:r>
      <w:r w:rsidR="005E15C4" w:rsidRPr="00DF26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15C4" w:rsidRPr="00DF26FD">
        <w:rPr>
          <w:rFonts w:ascii="Times New Roman" w:eastAsia="Times New Roman" w:hAnsi="Times New Roman"/>
          <w:sz w:val="28"/>
          <w:szCs w:val="28"/>
          <w:lang w:eastAsia="ru-RU"/>
        </w:rPr>
        <w:t>нансовое обеспечение выполнения муниципального задания.</w:t>
      </w:r>
    </w:p>
    <w:p w:rsidR="0055699A" w:rsidRPr="005E15C4" w:rsidRDefault="0055699A" w:rsidP="00FE278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5C21" w:rsidRPr="00B65582" w:rsidRDefault="00155C21" w:rsidP="00FE278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5582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 (рекомендации):</w:t>
      </w:r>
    </w:p>
    <w:p w:rsidR="00106D3E" w:rsidRPr="00B65582" w:rsidRDefault="008701A7" w:rsidP="00FE278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582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B6558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представление Ревизионной комиссии Суксунского муниц</w:t>
      </w:r>
      <w:r w:rsidRPr="00B655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5582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района в </w:t>
      </w:r>
      <w:r w:rsidR="00DF26FD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</w:t>
      </w:r>
      <w:r w:rsidR="00286AD5" w:rsidRPr="00B6558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«Сабарская </w:t>
      </w:r>
      <w:r w:rsidR="00DF26FD">
        <w:rPr>
          <w:rFonts w:ascii="Times New Roman" w:eastAsia="Times New Roman" w:hAnsi="Times New Roman"/>
          <w:sz w:val="28"/>
          <w:szCs w:val="28"/>
          <w:lang w:eastAsia="ru-RU"/>
        </w:rPr>
        <w:t>центральная библи</w:t>
      </w:r>
      <w:r w:rsidR="00DF26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26FD">
        <w:rPr>
          <w:rFonts w:ascii="Times New Roman" w:eastAsia="Times New Roman" w:hAnsi="Times New Roman"/>
          <w:sz w:val="28"/>
          <w:szCs w:val="28"/>
          <w:lang w:eastAsia="ru-RU"/>
        </w:rPr>
        <w:t>тека</w:t>
      </w:r>
      <w:r w:rsidR="00286AD5" w:rsidRPr="00B6558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55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F2D" w:rsidRPr="00DF26FD" w:rsidRDefault="00542DF2" w:rsidP="00FE278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58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44F2D" w:rsidRPr="00B6558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44F2D" w:rsidRPr="00B65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5A4" w:rsidRPr="00B65582">
        <w:rPr>
          <w:rFonts w:ascii="Times New Roman" w:eastAsia="Times New Roman" w:hAnsi="Times New Roman"/>
          <w:sz w:val="28"/>
          <w:szCs w:val="28"/>
          <w:lang w:eastAsia="ru-RU"/>
        </w:rPr>
        <w:t>Направить отчет и информацию об основных итогах контрольного мер</w:t>
      </w:r>
      <w:r w:rsidR="00AB05A4" w:rsidRPr="00B655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B05A4" w:rsidRPr="00B655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приятия в </w:t>
      </w:r>
      <w:r w:rsidR="00B65582" w:rsidRPr="00B65582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Киселевского сельского поселения</w:t>
      </w:r>
      <w:r w:rsidR="003113F1" w:rsidRPr="00B6558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113F1" w:rsidRPr="00DF2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6FD">
        <w:rPr>
          <w:rFonts w:ascii="Times New Roman" w:hAnsi="Times New Roman"/>
          <w:sz w:val="28"/>
          <w:szCs w:val="28"/>
        </w:rPr>
        <w:t>г</w:t>
      </w:r>
      <w:r w:rsidR="00B65582">
        <w:rPr>
          <w:rFonts w:ascii="Times New Roman" w:hAnsi="Times New Roman"/>
          <w:sz w:val="28"/>
          <w:szCs w:val="28"/>
        </w:rPr>
        <w:t>лаве сельского поселения – глав</w:t>
      </w:r>
      <w:r w:rsidR="00DF26FD">
        <w:rPr>
          <w:rFonts w:ascii="Times New Roman" w:hAnsi="Times New Roman"/>
          <w:sz w:val="28"/>
          <w:szCs w:val="28"/>
        </w:rPr>
        <w:t>е</w:t>
      </w:r>
      <w:r w:rsidR="00B65582">
        <w:rPr>
          <w:rFonts w:ascii="Times New Roman" w:hAnsi="Times New Roman"/>
          <w:sz w:val="28"/>
          <w:szCs w:val="28"/>
        </w:rPr>
        <w:t xml:space="preserve"> администрации Киселевского сельского поселения.</w:t>
      </w:r>
    </w:p>
    <w:p w:rsidR="00155C21" w:rsidRPr="00DF26FD" w:rsidRDefault="00155C21" w:rsidP="00DF26FD">
      <w:pPr>
        <w:pStyle w:val="21"/>
        <w:spacing w:line="240" w:lineRule="exact"/>
        <w:ind w:firstLine="539"/>
      </w:pPr>
    </w:p>
    <w:p w:rsidR="003559F1" w:rsidRPr="00DF26FD" w:rsidRDefault="003559F1" w:rsidP="00DF26FD">
      <w:pPr>
        <w:pStyle w:val="21"/>
        <w:spacing w:line="240" w:lineRule="exact"/>
        <w:ind w:firstLine="539"/>
      </w:pPr>
    </w:p>
    <w:p w:rsidR="004F76E4" w:rsidRPr="00B65582" w:rsidRDefault="000F2F77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65582">
        <w:rPr>
          <w:rFonts w:ascii="Times New Roman" w:hAnsi="Times New Roman"/>
          <w:sz w:val="28"/>
          <w:szCs w:val="28"/>
        </w:rPr>
        <w:t>Председатель</w:t>
      </w:r>
      <w:r w:rsidR="004F76E4" w:rsidRPr="00B65582">
        <w:rPr>
          <w:rFonts w:ascii="Times New Roman" w:hAnsi="Times New Roman"/>
          <w:sz w:val="28"/>
          <w:szCs w:val="28"/>
        </w:rPr>
        <w:t xml:space="preserve"> </w:t>
      </w:r>
      <w:r w:rsidR="004B2ED4" w:rsidRPr="00B65582">
        <w:rPr>
          <w:rFonts w:ascii="Times New Roman" w:hAnsi="Times New Roman"/>
          <w:sz w:val="28"/>
          <w:szCs w:val="28"/>
        </w:rPr>
        <w:t>Ревизионной комиссии</w:t>
      </w:r>
    </w:p>
    <w:p w:rsidR="00A816AB" w:rsidRDefault="00B61F8F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65582">
        <w:rPr>
          <w:rFonts w:ascii="Times New Roman" w:hAnsi="Times New Roman"/>
          <w:sz w:val="28"/>
          <w:szCs w:val="28"/>
        </w:rPr>
        <w:t>Суксунского муниципального района                                                О.Г. Туголукова</w:t>
      </w:r>
    </w:p>
    <w:p w:rsidR="00DF26FD" w:rsidRDefault="00DF26FD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2D4C" w:rsidRDefault="003F2D4C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3D96" w:rsidRDefault="00213D96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3D96" w:rsidRDefault="00213D96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26FD" w:rsidRDefault="00DF26FD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26FD" w:rsidRDefault="00DF26FD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26FD" w:rsidRDefault="00DF26FD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26FD" w:rsidRDefault="00DF26FD" w:rsidP="004F76E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26FD" w:rsidRPr="00DF26FD" w:rsidRDefault="00DF26FD" w:rsidP="00DF26FD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DF26FD">
        <w:rPr>
          <w:rFonts w:ascii="Times New Roman" w:hAnsi="Times New Roman"/>
          <w:sz w:val="24"/>
          <w:szCs w:val="24"/>
        </w:rPr>
        <w:t>Никитина Алевтина Михайловна</w:t>
      </w:r>
    </w:p>
    <w:p w:rsidR="00DF26FD" w:rsidRPr="00DF26FD" w:rsidRDefault="00DF26FD" w:rsidP="00DF26FD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DF26FD">
        <w:rPr>
          <w:rFonts w:ascii="Times New Roman" w:hAnsi="Times New Roman"/>
          <w:sz w:val="24"/>
          <w:szCs w:val="24"/>
        </w:rPr>
        <w:t>3 18-69</w:t>
      </w:r>
    </w:p>
    <w:sectPr w:rsidR="00DF26FD" w:rsidRPr="00DF26FD" w:rsidSect="00BC1BA7"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E3" w:rsidRDefault="00D106E3" w:rsidP="004F76E4">
      <w:pPr>
        <w:spacing w:after="0" w:line="240" w:lineRule="auto"/>
      </w:pPr>
      <w:r>
        <w:separator/>
      </w:r>
    </w:p>
  </w:endnote>
  <w:endnote w:type="continuationSeparator" w:id="0">
    <w:p w:rsidR="00D106E3" w:rsidRDefault="00D106E3" w:rsidP="004F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E3" w:rsidRDefault="00D106E3" w:rsidP="004F76E4">
      <w:pPr>
        <w:spacing w:after="0" w:line="240" w:lineRule="auto"/>
      </w:pPr>
      <w:r>
        <w:separator/>
      </w:r>
    </w:p>
  </w:footnote>
  <w:footnote w:type="continuationSeparator" w:id="0">
    <w:p w:rsidR="00D106E3" w:rsidRDefault="00D106E3" w:rsidP="004F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3702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07AE" w:rsidRPr="00255904" w:rsidRDefault="00E307AE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55904">
          <w:rPr>
            <w:rFonts w:ascii="Times New Roman" w:hAnsi="Times New Roman"/>
            <w:sz w:val="28"/>
            <w:szCs w:val="28"/>
          </w:rPr>
          <w:fldChar w:fldCharType="begin"/>
        </w:r>
        <w:r w:rsidRPr="002559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55904">
          <w:rPr>
            <w:rFonts w:ascii="Times New Roman" w:hAnsi="Times New Roman"/>
            <w:sz w:val="28"/>
            <w:szCs w:val="28"/>
          </w:rPr>
          <w:fldChar w:fldCharType="separate"/>
        </w:r>
        <w:r w:rsidR="00213D96">
          <w:rPr>
            <w:rFonts w:ascii="Times New Roman" w:hAnsi="Times New Roman"/>
            <w:noProof/>
            <w:sz w:val="28"/>
            <w:szCs w:val="28"/>
          </w:rPr>
          <w:t>15</w:t>
        </w:r>
        <w:r w:rsidRPr="002559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07AE" w:rsidRDefault="00E307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AE" w:rsidRDefault="00E307AE">
    <w:pPr>
      <w:pStyle w:val="aa"/>
      <w:jc w:val="center"/>
    </w:pPr>
  </w:p>
  <w:p w:rsidR="00E307AE" w:rsidRDefault="00E307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4C3"/>
    <w:multiLevelType w:val="hybridMultilevel"/>
    <w:tmpl w:val="B492F166"/>
    <w:lvl w:ilvl="0" w:tplc="F30CA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74F90"/>
    <w:multiLevelType w:val="hybridMultilevel"/>
    <w:tmpl w:val="73CAA1DC"/>
    <w:lvl w:ilvl="0" w:tplc="0F769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0393C"/>
    <w:multiLevelType w:val="hybridMultilevel"/>
    <w:tmpl w:val="FB50D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F611F"/>
    <w:multiLevelType w:val="hybridMultilevel"/>
    <w:tmpl w:val="11AE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E4215"/>
    <w:multiLevelType w:val="hybridMultilevel"/>
    <w:tmpl w:val="1D8A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D4C6E"/>
    <w:multiLevelType w:val="multilevel"/>
    <w:tmpl w:val="9424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11C19"/>
    <w:multiLevelType w:val="multilevel"/>
    <w:tmpl w:val="C2EEB3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092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7">
    <w:nsid w:val="44635EF5"/>
    <w:multiLevelType w:val="hybridMultilevel"/>
    <w:tmpl w:val="F6F26D96"/>
    <w:lvl w:ilvl="0" w:tplc="D7E29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7307D0"/>
    <w:multiLevelType w:val="hybridMultilevel"/>
    <w:tmpl w:val="C7B28076"/>
    <w:lvl w:ilvl="0" w:tplc="61E06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0267B8"/>
    <w:multiLevelType w:val="hybridMultilevel"/>
    <w:tmpl w:val="4378CC82"/>
    <w:lvl w:ilvl="0" w:tplc="0DBE7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0B7B26"/>
    <w:multiLevelType w:val="hybridMultilevel"/>
    <w:tmpl w:val="3482C82A"/>
    <w:lvl w:ilvl="0" w:tplc="2366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691DCD"/>
    <w:multiLevelType w:val="hybridMultilevel"/>
    <w:tmpl w:val="F2EC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67"/>
    <w:rsid w:val="00013614"/>
    <w:rsid w:val="00014C41"/>
    <w:rsid w:val="0002111C"/>
    <w:rsid w:val="00026C8A"/>
    <w:rsid w:val="000270D8"/>
    <w:rsid w:val="000278FB"/>
    <w:rsid w:val="00030EF6"/>
    <w:rsid w:val="0003201E"/>
    <w:rsid w:val="00034BC5"/>
    <w:rsid w:val="00036BD0"/>
    <w:rsid w:val="00042010"/>
    <w:rsid w:val="00047FE5"/>
    <w:rsid w:val="000525A1"/>
    <w:rsid w:val="00061881"/>
    <w:rsid w:val="0006361C"/>
    <w:rsid w:val="00073DE9"/>
    <w:rsid w:val="00074160"/>
    <w:rsid w:val="00082493"/>
    <w:rsid w:val="00083AC3"/>
    <w:rsid w:val="00087158"/>
    <w:rsid w:val="00090BA2"/>
    <w:rsid w:val="00091349"/>
    <w:rsid w:val="00091E26"/>
    <w:rsid w:val="000974E7"/>
    <w:rsid w:val="000A160E"/>
    <w:rsid w:val="000A1D30"/>
    <w:rsid w:val="000A6881"/>
    <w:rsid w:val="000A6FAA"/>
    <w:rsid w:val="000B0072"/>
    <w:rsid w:val="000B482A"/>
    <w:rsid w:val="000C0D2A"/>
    <w:rsid w:val="000C0DE2"/>
    <w:rsid w:val="000C208F"/>
    <w:rsid w:val="000C26A1"/>
    <w:rsid w:val="000C4837"/>
    <w:rsid w:val="000C4A52"/>
    <w:rsid w:val="000D03A8"/>
    <w:rsid w:val="000D1380"/>
    <w:rsid w:val="000D4C8F"/>
    <w:rsid w:val="000D5502"/>
    <w:rsid w:val="000E5534"/>
    <w:rsid w:val="000F2F77"/>
    <w:rsid w:val="000F73F6"/>
    <w:rsid w:val="000F7C27"/>
    <w:rsid w:val="0010657E"/>
    <w:rsid w:val="00106D3E"/>
    <w:rsid w:val="0011552F"/>
    <w:rsid w:val="00120B5D"/>
    <w:rsid w:val="0012124C"/>
    <w:rsid w:val="00121773"/>
    <w:rsid w:val="00121EC5"/>
    <w:rsid w:val="001228A5"/>
    <w:rsid w:val="00122CBC"/>
    <w:rsid w:val="00127C2C"/>
    <w:rsid w:val="00131C16"/>
    <w:rsid w:val="0013386A"/>
    <w:rsid w:val="00134EE1"/>
    <w:rsid w:val="001356A0"/>
    <w:rsid w:val="00137FD3"/>
    <w:rsid w:val="00140ABA"/>
    <w:rsid w:val="00140CE5"/>
    <w:rsid w:val="00140F17"/>
    <w:rsid w:val="00143119"/>
    <w:rsid w:val="001447DC"/>
    <w:rsid w:val="00155C21"/>
    <w:rsid w:val="00161122"/>
    <w:rsid w:val="00173A3B"/>
    <w:rsid w:val="00181731"/>
    <w:rsid w:val="00185B8C"/>
    <w:rsid w:val="00196688"/>
    <w:rsid w:val="00197600"/>
    <w:rsid w:val="0019779C"/>
    <w:rsid w:val="001A1AC4"/>
    <w:rsid w:val="001A2C8A"/>
    <w:rsid w:val="001A3B77"/>
    <w:rsid w:val="001A62C0"/>
    <w:rsid w:val="001B05AE"/>
    <w:rsid w:val="001B1142"/>
    <w:rsid w:val="001B18E3"/>
    <w:rsid w:val="001B2BA9"/>
    <w:rsid w:val="001B3FD1"/>
    <w:rsid w:val="001B7EB3"/>
    <w:rsid w:val="001C16A7"/>
    <w:rsid w:val="001C2316"/>
    <w:rsid w:val="001D2E80"/>
    <w:rsid w:val="001D420C"/>
    <w:rsid w:val="001D7225"/>
    <w:rsid w:val="001E05D0"/>
    <w:rsid w:val="001E6904"/>
    <w:rsid w:val="001F34A6"/>
    <w:rsid w:val="001F6662"/>
    <w:rsid w:val="0020661C"/>
    <w:rsid w:val="002072A9"/>
    <w:rsid w:val="0021059C"/>
    <w:rsid w:val="00211A25"/>
    <w:rsid w:val="0021258F"/>
    <w:rsid w:val="00213D96"/>
    <w:rsid w:val="00214FC3"/>
    <w:rsid w:val="00225A2C"/>
    <w:rsid w:val="0023165D"/>
    <w:rsid w:val="00233236"/>
    <w:rsid w:val="00236C69"/>
    <w:rsid w:val="00240B4C"/>
    <w:rsid w:val="00255696"/>
    <w:rsid w:val="00255904"/>
    <w:rsid w:val="0026028F"/>
    <w:rsid w:val="00262DF0"/>
    <w:rsid w:val="0026301D"/>
    <w:rsid w:val="002663DA"/>
    <w:rsid w:val="00267091"/>
    <w:rsid w:val="0027275B"/>
    <w:rsid w:val="00282EC2"/>
    <w:rsid w:val="00283D91"/>
    <w:rsid w:val="00284A3B"/>
    <w:rsid w:val="00286AD5"/>
    <w:rsid w:val="00293EAC"/>
    <w:rsid w:val="00294738"/>
    <w:rsid w:val="002A01EF"/>
    <w:rsid w:val="002A426A"/>
    <w:rsid w:val="002A4B99"/>
    <w:rsid w:val="002A6CCE"/>
    <w:rsid w:val="002C07E3"/>
    <w:rsid w:val="002C0A2F"/>
    <w:rsid w:val="002C3015"/>
    <w:rsid w:val="002C3F2E"/>
    <w:rsid w:val="002C58E2"/>
    <w:rsid w:val="002D0A4D"/>
    <w:rsid w:val="002E2FDC"/>
    <w:rsid w:val="002E3644"/>
    <w:rsid w:val="002E688E"/>
    <w:rsid w:val="002F0E9A"/>
    <w:rsid w:val="002F223D"/>
    <w:rsid w:val="002F76AE"/>
    <w:rsid w:val="003032A9"/>
    <w:rsid w:val="0030385E"/>
    <w:rsid w:val="00303C7F"/>
    <w:rsid w:val="003047C9"/>
    <w:rsid w:val="003113F1"/>
    <w:rsid w:val="00311668"/>
    <w:rsid w:val="003176AC"/>
    <w:rsid w:val="0032029D"/>
    <w:rsid w:val="00323B93"/>
    <w:rsid w:val="00323D7D"/>
    <w:rsid w:val="0032500A"/>
    <w:rsid w:val="00331659"/>
    <w:rsid w:val="00333047"/>
    <w:rsid w:val="00334D0B"/>
    <w:rsid w:val="00340563"/>
    <w:rsid w:val="00342594"/>
    <w:rsid w:val="003437A1"/>
    <w:rsid w:val="003437BE"/>
    <w:rsid w:val="00345EB5"/>
    <w:rsid w:val="0035085D"/>
    <w:rsid w:val="003559F1"/>
    <w:rsid w:val="0035699F"/>
    <w:rsid w:val="0035713A"/>
    <w:rsid w:val="00357E4D"/>
    <w:rsid w:val="003676B2"/>
    <w:rsid w:val="00385C6A"/>
    <w:rsid w:val="0039027F"/>
    <w:rsid w:val="00390647"/>
    <w:rsid w:val="003946DE"/>
    <w:rsid w:val="003958FB"/>
    <w:rsid w:val="00396E9A"/>
    <w:rsid w:val="003A0D37"/>
    <w:rsid w:val="003A36E9"/>
    <w:rsid w:val="003A7BE2"/>
    <w:rsid w:val="003B0503"/>
    <w:rsid w:val="003B4ABF"/>
    <w:rsid w:val="003B5078"/>
    <w:rsid w:val="003B605E"/>
    <w:rsid w:val="003B6473"/>
    <w:rsid w:val="003B7148"/>
    <w:rsid w:val="003C5775"/>
    <w:rsid w:val="003D052C"/>
    <w:rsid w:val="003D180B"/>
    <w:rsid w:val="003D2A9B"/>
    <w:rsid w:val="003E0424"/>
    <w:rsid w:val="003E4E33"/>
    <w:rsid w:val="003E7291"/>
    <w:rsid w:val="003F0211"/>
    <w:rsid w:val="003F15F6"/>
    <w:rsid w:val="003F2D4C"/>
    <w:rsid w:val="003F5D56"/>
    <w:rsid w:val="003F685F"/>
    <w:rsid w:val="00403055"/>
    <w:rsid w:val="00403322"/>
    <w:rsid w:val="004052E6"/>
    <w:rsid w:val="00405546"/>
    <w:rsid w:val="00405DC6"/>
    <w:rsid w:val="004071A4"/>
    <w:rsid w:val="00410DD6"/>
    <w:rsid w:val="00414699"/>
    <w:rsid w:val="00414CCA"/>
    <w:rsid w:val="004160D7"/>
    <w:rsid w:val="00425425"/>
    <w:rsid w:val="00433AED"/>
    <w:rsid w:val="0043441B"/>
    <w:rsid w:val="00434713"/>
    <w:rsid w:val="00436E4D"/>
    <w:rsid w:val="00440FD0"/>
    <w:rsid w:val="004423AC"/>
    <w:rsid w:val="00446FDD"/>
    <w:rsid w:val="0044737B"/>
    <w:rsid w:val="004510D0"/>
    <w:rsid w:val="00451867"/>
    <w:rsid w:val="0045242A"/>
    <w:rsid w:val="00454634"/>
    <w:rsid w:val="004674E9"/>
    <w:rsid w:val="004754A2"/>
    <w:rsid w:val="00476FCD"/>
    <w:rsid w:val="00481B9D"/>
    <w:rsid w:val="0048337E"/>
    <w:rsid w:val="00494FC1"/>
    <w:rsid w:val="00495E30"/>
    <w:rsid w:val="004A4D17"/>
    <w:rsid w:val="004A53AB"/>
    <w:rsid w:val="004B2ED4"/>
    <w:rsid w:val="004C1D00"/>
    <w:rsid w:val="004C21DA"/>
    <w:rsid w:val="004C7013"/>
    <w:rsid w:val="004E1422"/>
    <w:rsid w:val="004E40B7"/>
    <w:rsid w:val="004E47DB"/>
    <w:rsid w:val="004F6397"/>
    <w:rsid w:val="004F76E4"/>
    <w:rsid w:val="0050059C"/>
    <w:rsid w:val="00510C83"/>
    <w:rsid w:val="00517F51"/>
    <w:rsid w:val="00521281"/>
    <w:rsid w:val="00523F13"/>
    <w:rsid w:val="00532F02"/>
    <w:rsid w:val="00533325"/>
    <w:rsid w:val="005334A5"/>
    <w:rsid w:val="00540EE9"/>
    <w:rsid w:val="00542DF2"/>
    <w:rsid w:val="00544F2D"/>
    <w:rsid w:val="005526EC"/>
    <w:rsid w:val="00553589"/>
    <w:rsid w:val="0055699A"/>
    <w:rsid w:val="00560340"/>
    <w:rsid w:val="00560369"/>
    <w:rsid w:val="00572D4F"/>
    <w:rsid w:val="00572E4F"/>
    <w:rsid w:val="005743C6"/>
    <w:rsid w:val="0057736B"/>
    <w:rsid w:val="00581187"/>
    <w:rsid w:val="00583D37"/>
    <w:rsid w:val="00586A1E"/>
    <w:rsid w:val="005910AE"/>
    <w:rsid w:val="005925F2"/>
    <w:rsid w:val="005929B2"/>
    <w:rsid w:val="00597C64"/>
    <w:rsid w:val="005A19C2"/>
    <w:rsid w:val="005A1D71"/>
    <w:rsid w:val="005A3BF2"/>
    <w:rsid w:val="005A3D72"/>
    <w:rsid w:val="005B17AC"/>
    <w:rsid w:val="005B32D2"/>
    <w:rsid w:val="005B3349"/>
    <w:rsid w:val="005B48E6"/>
    <w:rsid w:val="005B63DD"/>
    <w:rsid w:val="005C1C8E"/>
    <w:rsid w:val="005C5CE2"/>
    <w:rsid w:val="005C75C1"/>
    <w:rsid w:val="005D0DB9"/>
    <w:rsid w:val="005D1A3E"/>
    <w:rsid w:val="005D54CB"/>
    <w:rsid w:val="005D6E6D"/>
    <w:rsid w:val="005D7293"/>
    <w:rsid w:val="005E15C4"/>
    <w:rsid w:val="005E5D77"/>
    <w:rsid w:val="005E5F6D"/>
    <w:rsid w:val="005F14C8"/>
    <w:rsid w:val="005F1C21"/>
    <w:rsid w:val="005F7953"/>
    <w:rsid w:val="00604091"/>
    <w:rsid w:val="00607729"/>
    <w:rsid w:val="00615179"/>
    <w:rsid w:val="0061768A"/>
    <w:rsid w:val="00621275"/>
    <w:rsid w:val="00624C97"/>
    <w:rsid w:val="00624DB7"/>
    <w:rsid w:val="00625B31"/>
    <w:rsid w:val="006326D6"/>
    <w:rsid w:val="00644B9B"/>
    <w:rsid w:val="006453AF"/>
    <w:rsid w:val="00647139"/>
    <w:rsid w:val="00652E55"/>
    <w:rsid w:val="0065373A"/>
    <w:rsid w:val="00657131"/>
    <w:rsid w:val="00660DAE"/>
    <w:rsid w:val="00667A5C"/>
    <w:rsid w:val="00670ECB"/>
    <w:rsid w:val="00672239"/>
    <w:rsid w:val="00681605"/>
    <w:rsid w:val="006878B2"/>
    <w:rsid w:val="006A49BD"/>
    <w:rsid w:val="006A763F"/>
    <w:rsid w:val="006B2FEA"/>
    <w:rsid w:val="006B47D7"/>
    <w:rsid w:val="006B5B95"/>
    <w:rsid w:val="006B5DCD"/>
    <w:rsid w:val="006D1DD4"/>
    <w:rsid w:val="006D2F8D"/>
    <w:rsid w:val="006D3028"/>
    <w:rsid w:val="006D39A8"/>
    <w:rsid w:val="006E06B5"/>
    <w:rsid w:val="006E2557"/>
    <w:rsid w:val="006E32E3"/>
    <w:rsid w:val="006E6738"/>
    <w:rsid w:val="00703181"/>
    <w:rsid w:val="00710F9B"/>
    <w:rsid w:val="00711313"/>
    <w:rsid w:val="00713686"/>
    <w:rsid w:val="00722780"/>
    <w:rsid w:val="00722E3B"/>
    <w:rsid w:val="00732B33"/>
    <w:rsid w:val="007346CD"/>
    <w:rsid w:val="00737539"/>
    <w:rsid w:val="007450D4"/>
    <w:rsid w:val="00753D8D"/>
    <w:rsid w:val="00756890"/>
    <w:rsid w:val="007578C6"/>
    <w:rsid w:val="007624D6"/>
    <w:rsid w:val="00762C71"/>
    <w:rsid w:val="00770E94"/>
    <w:rsid w:val="00774C01"/>
    <w:rsid w:val="007926AD"/>
    <w:rsid w:val="00793E7F"/>
    <w:rsid w:val="0079499D"/>
    <w:rsid w:val="00795ACB"/>
    <w:rsid w:val="00797DED"/>
    <w:rsid w:val="007A08F8"/>
    <w:rsid w:val="007A5DE5"/>
    <w:rsid w:val="007A66CE"/>
    <w:rsid w:val="007B16A4"/>
    <w:rsid w:val="007B25A2"/>
    <w:rsid w:val="007B2754"/>
    <w:rsid w:val="007B4772"/>
    <w:rsid w:val="007B5CD8"/>
    <w:rsid w:val="007C1C1C"/>
    <w:rsid w:val="007C5268"/>
    <w:rsid w:val="007C7219"/>
    <w:rsid w:val="007C7D3B"/>
    <w:rsid w:val="007C7E50"/>
    <w:rsid w:val="007D2541"/>
    <w:rsid w:val="007D299A"/>
    <w:rsid w:val="007D2C4C"/>
    <w:rsid w:val="007D2F4D"/>
    <w:rsid w:val="007D4E78"/>
    <w:rsid w:val="007D7212"/>
    <w:rsid w:val="007F10F9"/>
    <w:rsid w:val="007F688C"/>
    <w:rsid w:val="008015D6"/>
    <w:rsid w:val="00801E6F"/>
    <w:rsid w:val="008031A8"/>
    <w:rsid w:val="008113BF"/>
    <w:rsid w:val="008119C9"/>
    <w:rsid w:val="00820196"/>
    <w:rsid w:val="008258DB"/>
    <w:rsid w:val="00825FF2"/>
    <w:rsid w:val="00836725"/>
    <w:rsid w:val="00844840"/>
    <w:rsid w:val="00850141"/>
    <w:rsid w:val="00860033"/>
    <w:rsid w:val="0086400C"/>
    <w:rsid w:val="00865D0F"/>
    <w:rsid w:val="00866FD0"/>
    <w:rsid w:val="008701A7"/>
    <w:rsid w:val="008729BA"/>
    <w:rsid w:val="008740BF"/>
    <w:rsid w:val="00892A08"/>
    <w:rsid w:val="00894C1D"/>
    <w:rsid w:val="00897CF2"/>
    <w:rsid w:val="008A02F7"/>
    <w:rsid w:val="008A0838"/>
    <w:rsid w:val="008A20B5"/>
    <w:rsid w:val="008A4198"/>
    <w:rsid w:val="008A5A31"/>
    <w:rsid w:val="008A6918"/>
    <w:rsid w:val="008B2CC0"/>
    <w:rsid w:val="008B56E1"/>
    <w:rsid w:val="008C0954"/>
    <w:rsid w:val="008E0EDA"/>
    <w:rsid w:val="008E252B"/>
    <w:rsid w:val="008E6E93"/>
    <w:rsid w:val="008F5A10"/>
    <w:rsid w:val="00901AD9"/>
    <w:rsid w:val="00914822"/>
    <w:rsid w:val="009208B0"/>
    <w:rsid w:val="00922FCD"/>
    <w:rsid w:val="00924E43"/>
    <w:rsid w:val="00925FF0"/>
    <w:rsid w:val="0093120C"/>
    <w:rsid w:val="00931968"/>
    <w:rsid w:val="009422E1"/>
    <w:rsid w:val="009447A0"/>
    <w:rsid w:val="00962201"/>
    <w:rsid w:val="00963A4E"/>
    <w:rsid w:val="00971C14"/>
    <w:rsid w:val="00975265"/>
    <w:rsid w:val="009869A9"/>
    <w:rsid w:val="00992AE8"/>
    <w:rsid w:val="009A0F37"/>
    <w:rsid w:val="009A3525"/>
    <w:rsid w:val="009A5162"/>
    <w:rsid w:val="009B1B6C"/>
    <w:rsid w:val="009B3457"/>
    <w:rsid w:val="009B45A7"/>
    <w:rsid w:val="009B555F"/>
    <w:rsid w:val="009C30B2"/>
    <w:rsid w:val="009C67C0"/>
    <w:rsid w:val="009C7131"/>
    <w:rsid w:val="009D092A"/>
    <w:rsid w:val="009D2C38"/>
    <w:rsid w:val="009D5116"/>
    <w:rsid w:val="009D5504"/>
    <w:rsid w:val="009D7FCD"/>
    <w:rsid w:val="009E019E"/>
    <w:rsid w:val="009E25A0"/>
    <w:rsid w:val="009F5CAD"/>
    <w:rsid w:val="009F7692"/>
    <w:rsid w:val="00A008E6"/>
    <w:rsid w:val="00A028B1"/>
    <w:rsid w:val="00A031F6"/>
    <w:rsid w:val="00A052E6"/>
    <w:rsid w:val="00A153BF"/>
    <w:rsid w:val="00A22CE7"/>
    <w:rsid w:val="00A236DE"/>
    <w:rsid w:val="00A26E6B"/>
    <w:rsid w:val="00A27A71"/>
    <w:rsid w:val="00A31D7F"/>
    <w:rsid w:val="00A34B05"/>
    <w:rsid w:val="00A40818"/>
    <w:rsid w:val="00A41E07"/>
    <w:rsid w:val="00A42C16"/>
    <w:rsid w:val="00A430BA"/>
    <w:rsid w:val="00A439B8"/>
    <w:rsid w:val="00A4657F"/>
    <w:rsid w:val="00A507E4"/>
    <w:rsid w:val="00A51932"/>
    <w:rsid w:val="00A60666"/>
    <w:rsid w:val="00A7340E"/>
    <w:rsid w:val="00A74E1B"/>
    <w:rsid w:val="00A755FF"/>
    <w:rsid w:val="00A816AB"/>
    <w:rsid w:val="00A92511"/>
    <w:rsid w:val="00A92CC2"/>
    <w:rsid w:val="00A93A1C"/>
    <w:rsid w:val="00A9520D"/>
    <w:rsid w:val="00AA0C4F"/>
    <w:rsid w:val="00AA2EF3"/>
    <w:rsid w:val="00AA59DD"/>
    <w:rsid w:val="00AB05A4"/>
    <w:rsid w:val="00AB26AA"/>
    <w:rsid w:val="00AB7CCA"/>
    <w:rsid w:val="00AC1042"/>
    <w:rsid w:val="00AC3FF5"/>
    <w:rsid w:val="00AD0794"/>
    <w:rsid w:val="00AD5320"/>
    <w:rsid w:val="00AE144F"/>
    <w:rsid w:val="00AE6E69"/>
    <w:rsid w:val="00AF2073"/>
    <w:rsid w:val="00AF24B7"/>
    <w:rsid w:val="00AF4B45"/>
    <w:rsid w:val="00AF7968"/>
    <w:rsid w:val="00B058BF"/>
    <w:rsid w:val="00B12015"/>
    <w:rsid w:val="00B14A35"/>
    <w:rsid w:val="00B15C72"/>
    <w:rsid w:val="00B16061"/>
    <w:rsid w:val="00B209C3"/>
    <w:rsid w:val="00B21267"/>
    <w:rsid w:val="00B23960"/>
    <w:rsid w:val="00B3055A"/>
    <w:rsid w:val="00B3074C"/>
    <w:rsid w:val="00B40C7D"/>
    <w:rsid w:val="00B509EF"/>
    <w:rsid w:val="00B5195E"/>
    <w:rsid w:val="00B529E4"/>
    <w:rsid w:val="00B54493"/>
    <w:rsid w:val="00B5476D"/>
    <w:rsid w:val="00B609F0"/>
    <w:rsid w:val="00B60D62"/>
    <w:rsid w:val="00B61F8F"/>
    <w:rsid w:val="00B65582"/>
    <w:rsid w:val="00B72E47"/>
    <w:rsid w:val="00B7662C"/>
    <w:rsid w:val="00B8161C"/>
    <w:rsid w:val="00B82A64"/>
    <w:rsid w:val="00B8351E"/>
    <w:rsid w:val="00B8378A"/>
    <w:rsid w:val="00B8490C"/>
    <w:rsid w:val="00B877A5"/>
    <w:rsid w:val="00B90B66"/>
    <w:rsid w:val="00B968EE"/>
    <w:rsid w:val="00BA068B"/>
    <w:rsid w:val="00BB38B6"/>
    <w:rsid w:val="00BB67F1"/>
    <w:rsid w:val="00BB71F1"/>
    <w:rsid w:val="00BC1BA7"/>
    <w:rsid w:val="00BC1C7A"/>
    <w:rsid w:val="00BC714E"/>
    <w:rsid w:val="00BD0FDB"/>
    <w:rsid w:val="00BD46CD"/>
    <w:rsid w:val="00BD51E8"/>
    <w:rsid w:val="00BE25EA"/>
    <w:rsid w:val="00BE4519"/>
    <w:rsid w:val="00BF3843"/>
    <w:rsid w:val="00C00C53"/>
    <w:rsid w:val="00C014C9"/>
    <w:rsid w:val="00C0195D"/>
    <w:rsid w:val="00C058CE"/>
    <w:rsid w:val="00C077DC"/>
    <w:rsid w:val="00C103D6"/>
    <w:rsid w:val="00C12495"/>
    <w:rsid w:val="00C129BD"/>
    <w:rsid w:val="00C13FC2"/>
    <w:rsid w:val="00C1400A"/>
    <w:rsid w:val="00C145EF"/>
    <w:rsid w:val="00C15C40"/>
    <w:rsid w:val="00C20D04"/>
    <w:rsid w:val="00C212A5"/>
    <w:rsid w:val="00C21D1C"/>
    <w:rsid w:val="00C261E2"/>
    <w:rsid w:val="00C36622"/>
    <w:rsid w:val="00C4225D"/>
    <w:rsid w:val="00C43131"/>
    <w:rsid w:val="00C43EA3"/>
    <w:rsid w:val="00C466B2"/>
    <w:rsid w:val="00C51B85"/>
    <w:rsid w:val="00C5238C"/>
    <w:rsid w:val="00C52AD1"/>
    <w:rsid w:val="00C60B5D"/>
    <w:rsid w:val="00C62E48"/>
    <w:rsid w:val="00C64611"/>
    <w:rsid w:val="00C665D8"/>
    <w:rsid w:val="00C7262D"/>
    <w:rsid w:val="00C753E4"/>
    <w:rsid w:val="00C82A04"/>
    <w:rsid w:val="00CA13B6"/>
    <w:rsid w:val="00CA3660"/>
    <w:rsid w:val="00CA72DB"/>
    <w:rsid w:val="00CB6847"/>
    <w:rsid w:val="00CC4B0F"/>
    <w:rsid w:val="00CC4D0C"/>
    <w:rsid w:val="00CC6019"/>
    <w:rsid w:val="00CD0613"/>
    <w:rsid w:val="00CD247C"/>
    <w:rsid w:val="00CD2C16"/>
    <w:rsid w:val="00CD419F"/>
    <w:rsid w:val="00CE1CEE"/>
    <w:rsid w:val="00CE2843"/>
    <w:rsid w:val="00CE3067"/>
    <w:rsid w:val="00CE35FE"/>
    <w:rsid w:val="00CE664D"/>
    <w:rsid w:val="00CE7DCA"/>
    <w:rsid w:val="00CF0DB8"/>
    <w:rsid w:val="00CF20D2"/>
    <w:rsid w:val="00CF263F"/>
    <w:rsid w:val="00CF2BED"/>
    <w:rsid w:val="00CF3952"/>
    <w:rsid w:val="00CF7814"/>
    <w:rsid w:val="00D03026"/>
    <w:rsid w:val="00D03669"/>
    <w:rsid w:val="00D06B1A"/>
    <w:rsid w:val="00D106E3"/>
    <w:rsid w:val="00D2329B"/>
    <w:rsid w:val="00D26673"/>
    <w:rsid w:val="00D30DF3"/>
    <w:rsid w:val="00D3113B"/>
    <w:rsid w:val="00D3251B"/>
    <w:rsid w:val="00D40879"/>
    <w:rsid w:val="00D411E8"/>
    <w:rsid w:val="00D61231"/>
    <w:rsid w:val="00D70957"/>
    <w:rsid w:val="00D70F4E"/>
    <w:rsid w:val="00D73D01"/>
    <w:rsid w:val="00D82D27"/>
    <w:rsid w:val="00D840EC"/>
    <w:rsid w:val="00D84EC7"/>
    <w:rsid w:val="00D8603E"/>
    <w:rsid w:val="00D97EC5"/>
    <w:rsid w:val="00DA1340"/>
    <w:rsid w:val="00DA17D4"/>
    <w:rsid w:val="00DA4D56"/>
    <w:rsid w:val="00DA6947"/>
    <w:rsid w:val="00DB46CE"/>
    <w:rsid w:val="00DC1CC1"/>
    <w:rsid w:val="00DD3B45"/>
    <w:rsid w:val="00DD55C9"/>
    <w:rsid w:val="00DE28F8"/>
    <w:rsid w:val="00DF26FD"/>
    <w:rsid w:val="00DF357D"/>
    <w:rsid w:val="00DF396A"/>
    <w:rsid w:val="00E01049"/>
    <w:rsid w:val="00E02BB4"/>
    <w:rsid w:val="00E07708"/>
    <w:rsid w:val="00E24214"/>
    <w:rsid w:val="00E307AE"/>
    <w:rsid w:val="00E31921"/>
    <w:rsid w:val="00E3757E"/>
    <w:rsid w:val="00E52FDC"/>
    <w:rsid w:val="00E574C9"/>
    <w:rsid w:val="00E61437"/>
    <w:rsid w:val="00E62941"/>
    <w:rsid w:val="00E63C44"/>
    <w:rsid w:val="00E746AB"/>
    <w:rsid w:val="00E76D4D"/>
    <w:rsid w:val="00E90220"/>
    <w:rsid w:val="00E906DE"/>
    <w:rsid w:val="00E9344C"/>
    <w:rsid w:val="00E93D3C"/>
    <w:rsid w:val="00E962E4"/>
    <w:rsid w:val="00EA1A65"/>
    <w:rsid w:val="00EA5520"/>
    <w:rsid w:val="00EA5867"/>
    <w:rsid w:val="00EB1719"/>
    <w:rsid w:val="00EB20DD"/>
    <w:rsid w:val="00EB49B5"/>
    <w:rsid w:val="00EB519F"/>
    <w:rsid w:val="00EB62C8"/>
    <w:rsid w:val="00EC0636"/>
    <w:rsid w:val="00EC1E05"/>
    <w:rsid w:val="00EC37AB"/>
    <w:rsid w:val="00ED56BB"/>
    <w:rsid w:val="00EE7936"/>
    <w:rsid w:val="00EF33A2"/>
    <w:rsid w:val="00EF3F1B"/>
    <w:rsid w:val="00EF5621"/>
    <w:rsid w:val="00EF6E4F"/>
    <w:rsid w:val="00F0130F"/>
    <w:rsid w:val="00F03CE6"/>
    <w:rsid w:val="00F0483C"/>
    <w:rsid w:val="00F05761"/>
    <w:rsid w:val="00F40026"/>
    <w:rsid w:val="00F417BE"/>
    <w:rsid w:val="00F41E39"/>
    <w:rsid w:val="00F45998"/>
    <w:rsid w:val="00F46516"/>
    <w:rsid w:val="00F52332"/>
    <w:rsid w:val="00F63A81"/>
    <w:rsid w:val="00F645F6"/>
    <w:rsid w:val="00F671D5"/>
    <w:rsid w:val="00F67F5C"/>
    <w:rsid w:val="00F70AEE"/>
    <w:rsid w:val="00F7217F"/>
    <w:rsid w:val="00F82494"/>
    <w:rsid w:val="00F848C6"/>
    <w:rsid w:val="00F848F1"/>
    <w:rsid w:val="00FA1C98"/>
    <w:rsid w:val="00FA2E22"/>
    <w:rsid w:val="00FA64CE"/>
    <w:rsid w:val="00FB6C1E"/>
    <w:rsid w:val="00FB7702"/>
    <w:rsid w:val="00FC64C6"/>
    <w:rsid w:val="00FC707F"/>
    <w:rsid w:val="00FD1129"/>
    <w:rsid w:val="00FD4B63"/>
    <w:rsid w:val="00FD62EF"/>
    <w:rsid w:val="00FD7B3B"/>
    <w:rsid w:val="00FE2781"/>
    <w:rsid w:val="00FE675B"/>
    <w:rsid w:val="00FE7144"/>
    <w:rsid w:val="00FE73E7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3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2F7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1E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F7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0F2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aliases w:val="Основной текст 2a"/>
    <w:basedOn w:val="a"/>
    <w:link w:val="a4"/>
    <w:uiPriority w:val="99"/>
    <w:unhideWhenUsed/>
    <w:rsid w:val="000F2F77"/>
    <w:pPr>
      <w:spacing w:after="120"/>
    </w:pPr>
  </w:style>
  <w:style w:type="character" w:customStyle="1" w:styleId="a4">
    <w:name w:val="Основной текст Знак"/>
    <w:aliases w:val="Основной текст 2a Знак"/>
    <w:basedOn w:val="a0"/>
    <w:link w:val="a3"/>
    <w:uiPriority w:val="99"/>
    <w:rsid w:val="000F2F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F2F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F2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F2F77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F2F7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2F77"/>
    <w:pPr>
      <w:spacing w:after="0" w:line="240" w:lineRule="auto"/>
      <w:ind w:firstLine="54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2F7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Normal">
    <w:name w:val="ConsNormal"/>
    <w:rsid w:val="000F2F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82D27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D82D2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82D27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4F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76E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1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6A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04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E1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1E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Title"/>
    <w:basedOn w:val="a"/>
    <w:next w:val="a"/>
    <w:link w:val="af"/>
    <w:uiPriority w:val="10"/>
    <w:qFormat/>
    <w:rsid w:val="00030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30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0">
    <w:name w:val="Текст акта"/>
    <w:link w:val="af1"/>
    <w:rsid w:val="0045463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Текст акта Знак"/>
    <w:link w:val="af0"/>
    <w:rsid w:val="004546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7">
    <w:name w:val="p17"/>
    <w:basedOn w:val="a"/>
    <w:rsid w:val="00355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3559F1"/>
  </w:style>
  <w:style w:type="paragraph" w:customStyle="1" w:styleId="p5">
    <w:name w:val="p5"/>
    <w:basedOn w:val="a"/>
    <w:rsid w:val="00355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355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8E252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252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E252B"/>
    <w:rPr>
      <w:vertAlign w:val="superscript"/>
    </w:rPr>
  </w:style>
  <w:style w:type="character" w:customStyle="1" w:styleId="s23">
    <w:name w:val="s23"/>
    <w:basedOn w:val="a0"/>
    <w:rsid w:val="005D7293"/>
  </w:style>
  <w:style w:type="paragraph" w:customStyle="1" w:styleId="ConsPlusNormal">
    <w:name w:val="ConsPlusNormal"/>
    <w:rsid w:val="00FC7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C7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ightblock">
    <w:name w:val="rightblock"/>
    <w:basedOn w:val="a0"/>
    <w:rsid w:val="00FC707F"/>
  </w:style>
  <w:style w:type="paragraph" w:customStyle="1" w:styleId="p9">
    <w:name w:val="p9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968EE"/>
  </w:style>
  <w:style w:type="paragraph" w:customStyle="1" w:styleId="rtejustify">
    <w:name w:val="rtejustify"/>
    <w:basedOn w:val="a"/>
    <w:rsid w:val="00B96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rsid w:val="00CE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155C21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Theme="minorHAnsi" w:hAnsi="Arial" w:cs="Arial"/>
      <w:sz w:val="28"/>
      <w:szCs w:val="28"/>
      <w:lang w:eastAsia="ru-RU"/>
    </w:rPr>
  </w:style>
  <w:style w:type="character" w:customStyle="1" w:styleId="s3">
    <w:name w:val="s3"/>
    <w:basedOn w:val="a0"/>
    <w:rsid w:val="00283D91"/>
  </w:style>
  <w:style w:type="character" w:customStyle="1" w:styleId="s4">
    <w:name w:val="s4"/>
    <w:basedOn w:val="a0"/>
    <w:rsid w:val="00283D91"/>
  </w:style>
  <w:style w:type="paragraph" w:customStyle="1" w:styleId="p14">
    <w:name w:val="p14"/>
    <w:basedOn w:val="a"/>
    <w:rsid w:val="0028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28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283D91"/>
  </w:style>
  <w:style w:type="paragraph" w:customStyle="1" w:styleId="p23">
    <w:name w:val="p23"/>
    <w:basedOn w:val="a"/>
    <w:rsid w:val="0028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283D91"/>
    <w:rPr>
      <w:color w:val="0000FF"/>
      <w:u w:val="single"/>
    </w:rPr>
  </w:style>
  <w:style w:type="character" w:styleId="af7">
    <w:name w:val="Emphasis"/>
    <w:basedOn w:val="a0"/>
    <w:uiPriority w:val="20"/>
    <w:qFormat/>
    <w:rsid w:val="00283D91"/>
    <w:rPr>
      <w:i/>
      <w:iCs/>
    </w:rPr>
  </w:style>
  <w:style w:type="table" w:styleId="af8">
    <w:name w:val="Table Grid"/>
    <w:basedOn w:val="a1"/>
    <w:uiPriority w:val="59"/>
    <w:rsid w:val="0028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infocontentchanges">
    <w:name w:val="doc-info_content_changes"/>
    <w:basedOn w:val="a"/>
    <w:rsid w:val="00283D91"/>
    <w:pPr>
      <w:spacing w:after="223" w:line="240" w:lineRule="auto"/>
      <w:jc w:val="both"/>
    </w:pPr>
    <w:rPr>
      <w:rFonts w:ascii="Times New Roman" w:eastAsiaTheme="minorEastAsia" w:hAnsi="Times New Roman"/>
      <w:vanish/>
      <w:sz w:val="24"/>
      <w:szCs w:val="24"/>
      <w:lang w:eastAsia="ru-RU"/>
    </w:rPr>
  </w:style>
  <w:style w:type="character" w:customStyle="1" w:styleId="matches">
    <w:name w:val="matches"/>
    <w:basedOn w:val="a0"/>
    <w:rsid w:val="00283D91"/>
  </w:style>
  <w:style w:type="paragraph" w:customStyle="1" w:styleId="copyright-info">
    <w:name w:val="copyright-info"/>
    <w:basedOn w:val="a"/>
    <w:rsid w:val="00283D91"/>
    <w:pPr>
      <w:spacing w:before="225" w:after="223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23">
    <w:name w:val="2"/>
    <w:rsid w:val="00EC0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5">
    <w:name w:val="s5"/>
    <w:basedOn w:val="a0"/>
    <w:rsid w:val="002A6CCE"/>
  </w:style>
  <w:style w:type="paragraph" w:customStyle="1" w:styleId="Standard">
    <w:name w:val="Standard"/>
    <w:link w:val="Standard0"/>
    <w:rsid w:val="0043441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Standard0">
    <w:name w:val="Standard Знак"/>
    <w:link w:val="Standard"/>
    <w:rsid w:val="0043441B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9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lock Text"/>
    <w:basedOn w:val="a"/>
    <w:rsid w:val="00293EAC"/>
    <w:pPr>
      <w:spacing w:after="0" w:line="240" w:lineRule="auto"/>
      <w:ind w:left="-284" w:right="4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a">
    <w:name w:val="No Spacing"/>
    <w:basedOn w:val="a"/>
    <w:uiPriority w:val="1"/>
    <w:qFormat/>
    <w:rsid w:val="00293EA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afb">
    <w:name w:val="Strong"/>
    <w:basedOn w:val="a0"/>
    <w:uiPriority w:val="22"/>
    <w:qFormat/>
    <w:rsid w:val="00293EAC"/>
    <w:rPr>
      <w:b/>
      <w:bCs/>
    </w:rPr>
  </w:style>
  <w:style w:type="paragraph" w:customStyle="1" w:styleId="s30">
    <w:name w:val="s_3"/>
    <w:basedOn w:val="a"/>
    <w:rsid w:val="00293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0">
    <w:name w:val="s_1"/>
    <w:basedOn w:val="a"/>
    <w:rsid w:val="00293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293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0">
    <w:name w:val="s_10"/>
    <w:basedOn w:val="a0"/>
    <w:rsid w:val="00293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3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2F7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1E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F7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0F2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aliases w:val="Основной текст 2a"/>
    <w:basedOn w:val="a"/>
    <w:link w:val="a4"/>
    <w:uiPriority w:val="99"/>
    <w:unhideWhenUsed/>
    <w:rsid w:val="000F2F77"/>
    <w:pPr>
      <w:spacing w:after="120"/>
    </w:pPr>
  </w:style>
  <w:style w:type="character" w:customStyle="1" w:styleId="a4">
    <w:name w:val="Основной текст Знак"/>
    <w:aliases w:val="Основной текст 2a Знак"/>
    <w:basedOn w:val="a0"/>
    <w:link w:val="a3"/>
    <w:uiPriority w:val="99"/>
    <w:rsid w:val="000F2F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F2F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F2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F2F77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F2F7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2F77"/>
    <w:pPr>
      <w:spacing w:after="0" w:line="240" w:lineRule="auto"/>
      <w:ind w:firstLine="54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2F7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Normal">
    <w:name w:val="ConsNormal"/>
    <w:rsid w:val="000F2F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82D27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D82D2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82D27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4F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76E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1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6A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04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E1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1E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Title"/>
    <w:basedOn w:val="a"/>
    <w:next w:val="a"/>
    <w:link w:val="af"/>
    <w:uiPriority w:val="10"/>
    <w:qFormat/>
    <w:rsid w:val="00030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30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0">
    <w:name w:val="Текст акта"/>
    <w:link w:val="af1"/>
    <w:rsid w:val="0045463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Текст акта Знак"/>
    <w:link w:val="af0"/>
    <w:rsid w:val="004546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7">
    <w:name w:val="p17"/>
    <w:basedOn w:val="a"/>
    <w:rsid w:val="00355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3559F1"/>
  </w:style>
  <w:style w:type="paragraph" w:customStyle="1" w:styleId="p5">
    <w:name w:val="p5"/>
    <w:basedOn w:val="a"/>
    <w:rsid w:val="00355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355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8E252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252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E252B"/>
    <w:rPr>
      <w:vertAlign w:val="superscript"/>
    </w:rPr>
  </w:style>
  <w:style w:type="character" w:customStyle="1" w:styleId="s23">
    <w:name w:val="s23"/>
    <w:basedOn w:val="a0"/>
    <w:rsid w:val="005D7293"/>
  </w:style>
  <w:style w:type="paragraph" w:customStyle="1" w:styleId="ConsPlusNormal">
    <w:name w:val="ConsPlusNormal"/>
    <w:rsid w:val="00FC7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C7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ightblock">
    <w:name w:val="rightblock"/>
    <w:basedOn w:val="a0"/>
    <w:rsid w:val="00FC707F"/>
  </w:style>
  <w:style w:type="paragraph" w:customStyle="1" w:styleId="p9">
    <w:name w:val="p9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8B5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968EE"/>
  </w:style>
  <w:style w:type="paragraph" w:customStyle="1" w:styleId="rtejustify">
    <w:name w:val="rtejustify"/>
    <w:basedOn w:val="a"/>
    <w:rsid w:val="00B96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rsid w:val="00CE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155C21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Theme="minorHAnsi" w:hAnsi="Arial" w:cs="Arial"/>
      <w:sz w:val="28"/>
      <w:szCs w:val="28"/>
      <w:lang w:eastAsia="ru-RU"/>
    </w:rPr>
  </w:style>
  <w:style w:type="character" w:customStyle="1" w:styleId="s3">
    <w:name w:val="s3"/>
    <w:basedOn w:val="a0"/>
    <w:rsid w:val="00283D91"/>
  </w:style>
  <w:style w:type="character" w:customStyle="1" w:styleId="s4">
    <w:name w:val="s4"/>
    <w:basedOn w:val="a0"/>
    <w:rsid w:val="00283D91"/>
  </w:style>
  <w:style w:type="paragraph" w:customStyle="1" w:styleId="p14">
    <w:name w:val="p14"/>
    <w:basedOn w:val="a"/>
    <w:rsid w:val="0028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28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283D91"/>
  </w:style>
  <w:style w:type="paragraph" w:customStyle="1" w:styleId="p23">
    <w:name w:val="p23"/>
    <w:basedOn w:val="a"/>
    <w:rsid w:val="0028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283D91"/>
    <w:rPr>
      <w:color w:val="0000FF"/>
      <w:u w:val="single"/>
    </w:rPr>
  </w:style>
  <w:style w:type="character" w:styleId="af7">
    <w:name w:val="Emphasis"/>
    <w:basedOn w:val="a0"/>
    <w:uiPriority w:val="20"/>
    <w:qFormat/>
    <w:rsid w:val="00283D91"/>
    <w:rPr>
      <w:i/>
      <w:iCs/>
    </w:rPr>
  </w:style>
  <w:style w:type="table" w:styleId="af8">
    <w:name w:val="Table Grid"/>
    <w:basedOn w:val="a1"/>
    <w:uiPriority w:val="59"/>
    <w:rsid w:val="0028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infocontentchanges">
    <w:name w:val="doc-info_content_changes"/>
    <w:basedOn w:val="a"/>
    <w:rsid w:val="00283D91"/>
    <w:pPr>
      <w:spacing w:after="223" w:line="240" w:lineRule="auto"/>
      <w:jc w:val="both"/>
    </w:pPr>
    <w:rPr>
      <w:rFonts w:ascii="Times New Roman" w:eastAsiaTheme="minorEastAsia" w:hAnsi="Times New Roman"/>
      <w:vanish/>
      <w:sz w:val="24"/>
      <w:szCs w:val="24"/>
      <w:lang w:eastAsia="ru-RU"/>
    </w:rPr>
  </w:style>
  <w:style w:type="character" w:customStyle="1" w:styleId="matches">
    <w:name w:val="matches"/>
    <w:basedOn w:val="a0"/>
    <w:rsid w:val="00283D91"/>
  </w:style>
  <w:style w:type="paragraph" w:customStyle="1" w:styleId="copyright-info">
    <w:name w:val="copyright-info"/>
    <w:basedOn w:val="a"/>
    <w:rsid w:val="00283D91"/>
    <w:pPr>
      <w:spacing w:before="225" w:after="223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23">
    <w:name w:val="2"/>
    <w:rsid w:val="00EC0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5">
    <w:name w:val="s5"/>
    <w:basedOn w:val="a0"/>
    <w:rsid w:val="002A6CCE"/>
  </w:style>
  <w:style w:type="paragraph" w:customStyle="1" w:styleId="Standard">
    <w:name w:val="Standard"/>
    <w:link w:val="Standard0"/>
    <w:rsid w:val="0043441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Standard0">
    <w:name w:val="Standard Знак"/>
    <w:link w:val="Standard"/>
    <w:rsid w:val="0043441B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9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lock Text"/>
    <w:basedOn w:val="a"/>
    <w:rsid w:val="00293EAC"/>
    <w:pPr>
      <w:spacing w:after="0" w:line="240" w:lineRule="auto"/>
      <w:ind w:left="-284" w:right="4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a">
    <w:name w:val="No Spacing"/>
    <w:basedOn w:val="a"/>
    <w:uiPriority w:val="1"/>
    <w:qFormat/>
    <w:rsid w:val="00293EA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afb">
    <w:name w:val="Strong"/>
    <w:basedOn w:val="a0"/>
    <w:uiPriority w:val="22"/>
    <w:qFormat/>
    <w:rsid w:val="00293EAC"/>
    <w:rPr>
      <w:b/>
      <w:bCs/>
    </w:rPr>
  </w:style>
  <w:style w:type="paragraph" w:customStyle="1" w:styleId="s30">
    <w:name w:val="s_3"/>
    <w:basedOn w:val="a"/>
    <w:rsid w:val="00293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0">
    <w:name w:val="s_1"/>
    <w:basedOn w:val="a"/>
    <w:rsid w:val="00293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293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0">
    <w:name w:val="s_10"/>
    <w:basedOn w:val="a0"/>
    <w:rsid w:val="0029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260B-07A2-4F17-855F-A9169B8E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5934</Words>
  <Characters>33828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Admin</cp:lastModifiedBy>
  <cp:revision>7</cp:revision>
  <cp:lastPrinted>2018-08-22T09:16:00Z</cp:lastPrinted>
  <dcterms:created xsi:type="dcterms:W3CDTF">2018-11-08T04:27:00Z</dcterms:created>
  <dcterms:modified xsi:type="dcterms:W3CDTF">2019-01-31T10:25:00Z</dcterms:modified>
</cp:coreProperties>
</file>