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FD7B3B" w:rsidRDefault="00454634" w:rsidP="00FD7B3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FD7B3B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целевого и эффективного </w:t>
      </w:r>
      <w:r w:rsidR="00FD7B3B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5925F2" w:rsidRDefault="00FD7B3B" w:rsidP="005925F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 на</w:t>
      </w:r>
      <w:r w:rsidRPr="00B72475">
        <w:rPr>
          <w:rFonts w:ascii="Times New Roman" w:hAnsi="Times New Roman"/>
          <w:b/>
          <w:sz w:val="28"/>
          <w:szCs w:val="24"/>
        </w:rPr>
        <w:t xml:space="preserve"> приведение </w:t>
      </w:r>
      <w:r w:rsidR="005925F2" w:rsidRPr="00835C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</w:p>
    <w:p w:rsidR="005925F2" w:rsidRDefault="005925F2" w:rsidP="005925F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C7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учреждений в нормативное состояние</w:t>
      </w:r>
    </w:p>
    <w:p w:rsidR="005925F2" w:rsidRDefault="005925F2" w:rsidP="005925F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C77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с требованиями надзорных органов,</w:t>
      </w:r>
    </w:p>
    <w:p w:rsidR="005925F2" w:rsidRDefault="005925F2" w:rsidP="005925F2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35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35C77">
        <w:rPr>
          <w:rFonts w:ascii="Times New Roman" w:hAnsi="Times New Roman"/>
          <w:b/>
          <w:sz w:val="28"/>
          <w:szCs w:val="28"/>
        </w:rPr>
        <w:t>М</w:t>
      </w:r>
      <w:r w:rsidRPr="00835C77">
        <w:rPr>
          <w:rFonts w:ascii="Times New Roman" w:hAnsi="Times New Roman"/>
          <w:b/>
          <w:sz w:val="28"/>
        </w:rPr>
        <w:t>униципальном дошкольном образовательном учреждении</w:t>
      </w:r>
    </w:p>
    <w:p w:rsidR="008F5A10" w:rsidRPr="00FD7B3B" w:rsidRDefault="005925F2" w:rsidP="005925F2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 w:rsidRPr="00376D6E">
        <w:rPr>
          <w:rFonts w:ascii="Times New Roman" w:eastAsia="Times New Roman" w:hAnsi="Times New Roman"/>
          <w:b/>
          <w:sz w:val="28"/>
          <w:szCs w:val="28"/>
          <w:lang w:eastAsia="ru-RU"/>
        </w:rPr>
        <w:t>«Ключевской детский сад «Родничок»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Pr="00376D6E">
        <w:rPr>
          <w:rFonts w:ascii="Times New Roman" w:eastAsia="Times New Roman" w:hAnsi="Times New Roman"/>
          <w:b/>
          <w:sz w:val="28"/>
          <w:szCs w:val="28"/>
          <w:lang w:eastAsia="ru-RU"/>
        </w:rPr>
        <w:t>2016 год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403322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A028B1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03CE6">
        <w:rPr>
          <w:rFonts w:ascii="Times New Roman" w:hAnsi="Times New Roman"/>
          <w:sz w:val="28"/>
          <w:szCs w:val="28"/>
        </w:rPr>
        <w:t>ию</w:t>
      </w:r>
      <w:r w:rsidR="005925F2">
        <w:rPr>
          <w:rFonts w:ascii="Times New Roman" w:hAnsi="Times New Roman"/>
          <w:sz w:val="28"/>
          <w:szCs w:val="28"/>
        </w:rPr>
        <w:t>л</w:t>
      </w:r>
      <w:r w:rsidR="00F03CE6">
        <w:rPr>
          <w:rFonts w:ascii="Times New Roman" w:hAnsi="Times New Roman"/>
          <w:sz w:val="28"/>
          <w:szCs w:val="28"/>
        </w:rPr>
        <w:t>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F7217F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5925F2">
        <w:rPr>
          <w:rFonts w:ascii="Times New Roman" w:hAnsi="Times New Roman"/>
          <w:sz w:val="28"/>
          <w:szCs w:val="28"/>
        </w:rPr>
        <w:t>3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r>
        <w:rPr>
          <w:szCs w:val="28"/>
        </w:rPr>
        <w:t>В соответствии с планами работы</w:t>
      </w:r>
      <w:r w:rsidRPr="0011552F">
        <w:rPr>
          <w:szCs w:val="28"/>
        </w:rPr>
        <w:t xml:space="preserve"> Ревизионной комиссии Суксунского м</w:t>
      </w:r>
      <w:r w:rsidRPr="0011552F">
        <w:rPr>
          <w:szCs w:val="28"/>
        </w:rPr>
        <w:t>у</w:t>
      </w:r>
      <w:r w:rsidRPr="0011552F">
        <w:rPr>
          <w:szCs w:val="28"/>
        </w:rPr>
        <w:t xml:space="preserve">ниципального района </w:t>
      </w:r>
      <w:r>
        <w:rPr>
          <w:szCs w:val="28"/>
        </w:rPr>
        <w:t>на 201</w:t>
      </w:r>
      <w:r w:rsidR="00F7217F">
        <w:rPr>
          <w:szCs w:val="28"/>
        </w:rPr>
        <w:t>7</w:t>
      </w:r>
      <w:r>
        <w:rPr>
          <w:szCs w:val="28"/>
        </w:rPr>
        <w:t xml:space="preserve">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целевого и </w:t>
      </w:r>
      <w:r w:rsidRPr="00180B4D">
        <w:t xml:space="preserve">эффективного </w:t>
      </w:r>
      <w:r w:rsidR="001A3B77">
        <w:rPr>
          <w:szCs w:val="28"/>
        </w:rPr>
        <w:t>использования</w:t>
      </w:r>
      <w:r w:rsidR="001A3B77" w:rsidRPr="00F916AB">
        <w:rPr>
          <w:szCs w:val="28"/>
        </w:rPr>
        <w:t xml:space="preserve"> бюджетных средств,</w:t>
      </w:r>
      <w:r w:rsidR="001A3B77">
        <w:rPr>
          <w:szCs w:val="28"/>
        </w:rPr>
        <w:t xml:space="preserve"> </w:t>
      </w:r>
      <w:r w:rsidR="001A3B77" w:rsidRPr="00F916AB">
        <w:rPr>
          <w:szCs w:val="28"/>
        </w:rPr>
        <w:t xml:space="preserve">выделенных на приведение </w:t>
      </w:r>
      <w:r w:rsidR="001A3B77">
        <w:rPr>
          <w:szCs w:val="28"/>
        </w:rPr>
        <w:t xml:space="preserve">муниципальных образовательных учреждений </w:t>
      </w:r>
      <w:r w:rsidR="001A3B77" w:rsidRPr="00F916AB">
        <w:rPr>
          <w:szCs w:val="28"/>
        </w:rPr>
        <w:t xml:space="preserve">в </w:t>
      </w:r>
      <w:r w:rsidR="001A3B77">
        <w:rPr>
          <w:szCs w:val="28"/>
        </w:rPr>
        <w:t>н</w:t>
      </w:r>
      <w:r w:rsidR="001A3B77" w:rsidRPr="00F916AB">
        <w:rPr>
          <w:szCs w:val="28"/>
        </w:rPr>
        <w:t>ормативное состояние в соответствии с требов</w:t>
      </w:r>
      <w:r w:rsidR="001A3B77" w:rsidRPr="00F916AB">
        <w:rPr>
          <w:szCs w:val="28"/>
        </w:rPr>
        <w:t>а</w:t>
      </w:r>
      <w:r w:rsidR="001A3B77" w:rsidRPr="00F916AB">
        <w:rPr>
          <w:szCs w:val="28"/>
        </w:rPr>
        <w:t>ниями надзорных органов</w:t>
      </w:r>
      <w:r w:rsidR="001A3B77">
        <w:rPr>
          <w:szCs w:val="28"/>
        </w:rPr>
        <w:t xml:space="preserve">, в Муниципальном </w:t>
      </w:r>
      <w:r w:rsidR="00A26E6B">
        <w:rPr>
          <w:szCs w:val="28"/>
        </w:rPr>
        <w:t>дошкольном образовательном учреждении «Ключе</w:t>
      </w:r>
      <w:r w:rsidR="00A26E6B">
        <w:rPr>
          <w:szCs w:val="28"/>
        </w:rPr>
        <w:t>в</w:t>
      </w:r>
      <w:r w:rsidR="00A26E6B">
        <w:rPr>
          <w:szCs w:val="28"/>
        </w:rPr>
        <w:t>ской детский сад «Родничок» за 2016 год</w:t>
      </w:r>
      <w:r>
        <w:t>.</w:t>
      </w:r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26E6B" w:rsidRPr="00B52383" w:rsidRDefault="00A26E6B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Проверка проведена в период с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07.06.2017 по 03.07.</w:t>
      </w:r>
      <w:r w:rsidRPr="00B52383">
        <w:rPr>
          <w:rFonts w:ascii="Times New Roman" w:eastAsia="Times New Roman" w:hAnsi="Times New Roman"/>
          <w:sz w:val="28"/>
          <w:szCs w:val="28"/>
          <w:lang w:eastAsia="ru-RU"/>
        </w:rPr>
        <w:t>2017.</w:t>
      </w:r>
    </w:p>
    <w:p w:rsidR="00C43131" w:rsidRDefault="00C4313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«Ключевской детский сад «Родничок» создано путем изменения типа существующего муниц</w:t>
      </w:r>
      <w:r w:rsidRPr="007972C6"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 xml:space="preserve">пального дошкольного образовательного учреждения «Ключевской детский сад «Родничок». 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 w:rsidRPr="007972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Суксунского муниципальн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29.08.2012 № 193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дошкольное учреждение «Ключе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ской детский сад «Родничок»» реорганизовано путем присоединения к нему 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ниципального дошкольного образовательного учреждения «</w:t>
      </w:r>
      <w:proofErr w:type="spell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Брёховский</w:t>
      </w:r>
      <w:proofErr w:type="spell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  <w:r w:rsidRPr="007972C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7972C6">
        <w:rPr>
          <w:rFonts w:ascii="Times New Roman" w:hAnsi="Times New Roman"/>
          <w:sz w:val="28"/>
          <w:szCs w:val="28"/>
        </w:rPr>
        <w:t xml:space="preserve"> структурное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подразделение МДОУ «Ключевской детский сад «Ро</w:t>
      </w:r>
      <w:r w:rsidRPr="007972C6">
        <w:rPr>
          <w:rFonts w:ascii="Times New Roman" w:hAnsi="Times New Roman"/>
          <w:sz w:val="28"/>
          <w:szCs w:val="28"/>
        </w:rPr>
        <w:t>д</w:t>
      </w:r>
      <w:r w:rsidRPr="007972C6">
        <w:rPr>
          <w:rFonts w:ascii="Times New Roman" w:hAnsi="Times New Roman"/>
          <w:sz w:val="28"/>
          <w:szCs w:val="28"/>
        </w:rPr>
        <w:t xml:space="preserve">ничок» </w:t>
      </w:r>
      <w:proofErr w:type="gramStart"/>
      <w:r w:rsidRPr="007972C6">
        <w:rPr>
          <w:rFonts w:ascii="Times New Roman" w:hAnsi="Times New Roman"/>
          <w:sz w:val="28"/>
          <w:szCs w:val="28"/>
        </w:rPr>
        <w:t>в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с. Брёхово).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МДОУ «Ключевской детский сад «Родничок» является пр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вопреемником МДОУ «</w:t>
      </w:r>
      <w:proofErr w:type="spell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Брёховский</w:t>
      </w:r>
      <w:proofErr w:type="spell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Учреждения: Муниципальное дошкольное образов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тельное учреждение «Ключевской детский сад «Родничок».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МДОУ «Ключевской детский сад «Родничок».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Пермский край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Ключи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ул. 40 лет Победы, 18 (фактический адрес совпадает с </w:t>
      </w:r>
      <w:proofErr w:type="gram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юридическим</w:t>
      </w:r>
      <w:proofErr w:type="gram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юридическое лицо в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08.08.2001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129-ФЗ «О государственной регистрации юридических лиц» МДОУ «Ключевской детский сад «Родничок» внесено в единый государственный реестр юридических лиц за номером 1025902465918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ИНН/КПП 5951004157/595101001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(свидетельство серии 59 № 004209455).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МДОУ как юридическое лицо самостоятельно осуществляет финансово-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хозяйственную деятельность, имеет самостоятельный баланс, печать установле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ного образца, штамп, лицевые счета в органах казначейского исполнения бюдж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та открытые в установленном порядке (</w:t>
      </w:r>
      <w:proofErr w:type="gram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/с №№ 305740007, 315740007, 145740007).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Бухгалтерский учет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чреждении ведется централизованной бухгалтерией ООО «Партнер» по договорам от 01.01.2016 № 16/2016, от 01.05.2016 № 16/2016-1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01.09.2016 № 16/2016-2.</w:t>
      </w:r>
    </w:p>
    <w:p w:rsidR="008E252B" w:rsidRPr="00403322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Учредителем МДОУ «Ключевской детский сад «Родничок» является Су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сунский муниципальный район.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 в отношении МДОУ «Ключевской де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ский сад «Родничок» осуществляются Управлением муниципальными учрежд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ниями Администрации Суксунского муниципального района.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Имущество МДОУ находится в собственности Суксунского муниципальн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го района и закреплено за Учреждением на праве оперативного управления.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в соответствии с Уставом. Действующая редакция Устава утверждена приказом Управления муниципал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ными учреждениями Администрации Суксунского муниципального района от 23.01.2013 № 9 и согласована с Комитетом имущественных отношений Админ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23.01.2013.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Лицензия на осуществление образовательной деятельности: серия 59 Л 01 № 0003655, регистрационный номер 5730 от 29.12.2016, действует бессрочно.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деятельности МДОУ «Ключевской детский сад «Родн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чок» осуществляется из средств бюджета Пермского края, средств бюджета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посредством субсидий на выполнение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ственного муниципального задания, субсидий на иные цели через отдел операц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онно-кассового обслуживания Финансового управления Администрации Суксу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района.</w:t>
      </w:r>
    </w:p>
    <w:p w:rsidR="008E252B" w:rsidRPr="007972C6" w:rsidRDefault="008E252B" w:rsidP="004033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Объекты муниципальной собственности переданы Учреждению в операти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ное управление на основании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972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имущественных отнош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ний Администрации Суксунского муниципального района Пермского края от 31.12.2009 № 1969, распоряжения</w:t>
      </w:r>
      <w:r w:rsidRPr="007972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имущественных отношений Адм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нистрации Суксунского муниципального района от 07.12.2016 № 230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972C6">
        <w:rPr>
          <w:rFonts w:ascii="Times New Roman" w:hAnsi="Times New Roman"/>
          <w:sz w:val="28"/>
          <w:szCs w:val="28"/>
        </w:rPr>
        <w:t xml:space="preserve">Объекты муниципальной собственности переданы Учреждению на основании договоров о передаче муниципального имущества в оперативное управление от 31.01.2009 и от 07.12.2016.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Акты приема-передачи муниципального имущества в оперативное управление отсутствуют.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131 ГК РФ указанные права зарегистрированы, что подтверждается Свидетельством о государственной регистрации права серии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59-БГ 279441 от 09.02.2012 на объект права: здание детского сада с теплой пр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стройкой общей площадью 1 144,9 кв.м.; выпиской из Единого государственного реестра прав на недвижимое имущество и сделок с ним, удостоверяющей пров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денную государственную регистрацию прав от 13.12.2016 на объект недвижим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сти: детский</w:t>
      </w:r>
      <w:proofErr w:type="gram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</w:t>
      </w:r>
      <w:proofErr w:type="gram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с. Брехово общей площадью 1 336,3 кв.м.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соблюдено требование о государственной регистрации права операти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управления на объект недвижимости – здание котельной общей площадью 31,2 кв.м.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Подразделом 3.5 раздела 3 </w:t>
      </w:r>
      <w:r w:rsidRPr="007972C6">
        <w:rPr>
          <w:rFonts w:ascii="Times New Roman" w:hAnsi="Times New Roman"/>
          <w:sz w:val="28"/>
          <w:szCs w:val="28"/>
        </w:rPr>
        <w:t>Федерального Государственного образовател</w:t>
      </w:r>
      <w:r w:rsidRPr="007972C6">
        <w:rPr>
          <w:rFonts w:ascii="Times New Roman" w:hAnsi="Times New Roman"/>
          <w:sz w:val="28"/>
          <w:szCs w:val="28"/>
        </w:rPr>
        <w:t>ь</w:t>
      </w:r>
      <w:r w:rsidRPr="007972C6">
        <w:rPr>
          <w:rFonts w:ascii="Times New Roman" w:hAnsi="Times New Roman"/>
          <w:sz w:val="28"/>
          <w:szCs w:val="28"/>
        </w:rPr>
        <w:t>ного стандарта дошкольного образования, утвержденного Приказом Министе</w:t>
      </w:r>
      <w:r w:rsidRPr="007972C6">
        <w:rPr>
          <w:rFonts w:ascii="Times New Roman" w:hAnsi="Times New Roman"/>
          <w:sz w:val="28"/>
          <w:szCs w:val="28"/>
        </w:rPr>
        <w:t>р</w:t>
      </w:r>
      <w:r w:rsidRPr="007972C6">
        <w:rPr>
          <w:rFonts w:ascii="Times New Roman" w:hAnsi="Times New Roman"/>
          <w:sz w:val="28"/>
          <w:szCs w:val="28"/>
        </w:rPr>
        <w:t>ства образования и науки Российской Федерации от 17.10.2013 № 1155 (далее – ФГОС от 17.10.2013 № 1155)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требования к материально-техническим условиям реализации основной образовательной программы д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образования, которые включают: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 xml:space="preserve">1) требования, определяемые в соответствии с санитарно-эпидемиологическими </w:t>
      </w:r>
      <w:hyperlink r:id="rId9" w:history="1">
        <w:r w:rsidRPr="007972C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972C6">
        <w:rPr>
          <w:rFonts w:ascii="Times New Roman" w:hAnsi="Times New Roman"/>
          <w:sz w:val="28"/>
          <w:szCs w:val="28"/>
        </w:rPr>
        <w:t xml:space="preserve"> и нормативами;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972C6">
        <w:rPr>
          <w:rFonts w:ascii="Times New Roman" w:hAnsi="Times New Roman"/>
          <w:sz w:val="28"/>
          <w:szCs w:val="28"/>
        </w:rPr>
        <w:t xml:space="preserve">требования, определяемые в соответствии с </w:t>
      </w:r>
      <w:hyperlink r:id="rId10" w:history="1">
        <w:r w:rsidRPr="007972C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972C6">
        <w:rPr>
          <w:rFonts w:ascii="Times New Roman" w:hAnsi="Times New Roman"/>
          <w:sz w:val="28"/>
          <w:szCs w:val="28"/>
        </w:rPr>
        <w:t xml:space="preserve"> пожарной бе</w:t>
      </w:r>
      <w:r w:rsidRPr="007972C6">
        <w:rPr>
          <w:rFonts w:ascii="Times New Roman" w:hAnsi="Times New Roman"/>
          <w:sz w:val="28"/>
          <w:szCs w:val="28"/>
        </w:rPr>
        <w:t>з</w:t>
      </w:r>
      <w:r w:rsidRPr="007972C6">
        <w:rPr>
          <w:rFonts w:ascii="Times New Roman" w:hAnsi="Times New Roman"/>
          <w:sz w:val="28"/>
          <w:szCs w:val="28"/>
        </w:rPr>
        <w:t>опасности;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972C6">
        <w:rPr>
          <w:rFonts w:ascii="Times New Roman" w:hAnsi="Times New Roman"/>
          <w:sz w:val="28"/>
          <w:szCs w:val="28"/>
        </w:rPr>
        <w:t>требования к средствам обучения и воспитания в соответствии с возра</w:t>
      </w:r>
      <w:r w:rsidRPr="007972C6">
        <w:rPr>
          <w:rFonts w:ascii="Times New Roman" w:hAnsi="Times New Roman"/>
          <w:sz w:val="28"/>
          <w:szCs w:val="28"/>
        </w:rPr>
        <w:t>с</w:t>
      </w:r>
      <w:r w:rsidRPr="007972C6">
        <w:rPr>
          <w:rFonts w:ascii="Times New Roman" w:hAnsi="Times New Roman"/>
          <w:sz w:val="28"/>
          <w:szCs w:val="28"/>
        </w:rPr>
        <w:t>том и индивидуальными особенностями развития детей;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972C6">
        <w:rPr>
          <w:rFonts w:ascii="Times New Roman" w:hAnsi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972C6">
        <w:rPr>
          <w:rFonts w:ascii="Times New Roman" w:hAnsi="Times New Roman"/>
          <w:sz w:val="28"/>
          <w:szCs w:val="28"/>
        </w:rPr>
        <w:t>требования к материально-техническому обеспечению программы (уче</w:t>
      </w:r>
      <w:r w:rsidRPr="007972C6">
        <w:rPr>
          <w:rFonts w:ascii="Times New Roman" w:hAnsi="Times New Roman"/>
          <w:sz w:val="28"/>
          <w:szCs w:val="28"/>
        </w:rPr>
        <w:t>б</w:t>
      </w:r>
      <w:r w:rsidRPr="007972C6">
        <w:rPr>
          <w:rFonts w:ascii="Times New Roman" w:hAnsi="Times New Roman"/>
          <w:sz w:val="28"/>
          <w:szCs w:val="28"/>
        </w:rPr>
        <w:t>но-методический комплект, оборудование, оснащение (предметы).</w:t>
      </w:r>
    </w:p>
    <w:p w:rsidR="008E252B" w:rsidRPr="007972C6" w:rsidRDefault="008E252B" w:rsidP="004033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Решением Земского собрания Суксунского муниципального района от 24.12.2015 № 250 «О бюджете Суксунского муниципального района на 2016 год и на плановый период 2017 и 2018 годов» на мероприятия по приведению в норм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тивное состояние в 2016 году МДОУ «Ключевской детский сад «Родничок»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воначально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запланировано 73 200,00 рублей. Средства запланированы на техн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ческое обслуживание и планово-предупредительный ремонт систем противоп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жарной защиты в сумме 28 800,00 рублей, на программно-аппаратный комплекс «Стрелец-Мониторинг» в сумме 44 400,00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В течение года в бюджетную роспись МДОУ «Ключевской детский сад «Родничок» 7 раз вносились изменения, в результате которых бюджетные ассигнования 2016 года на мероприятия по пр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Учреждения в нормативное состояние составили </w:t>
      </w:r>
      <w:r w:rsidRPr="007972C6">
        <w:rPr>
          <w:rFonts w:ascii="Times New Roman" w:eastAsia="Times New Roman" w:hAnsi="Times New Roman"/>
          <w:b/>
          <w:sz w:val="28"/>
          <w:szCs w:val="28"/>
          <w:lang w:eastAsia="ru-RU"/>
        </w:rPr>
        <w:t>2 691 691,60 рублей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2.5 Порядка определения объема и условий предоставления субсидий из бюджета Суксунского муниципального района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учреждениям,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жденного постановлением Администрации Суксунского муниципального района от 13.01.2011 № 2, Учредителем было обеспечено выделение следующих субс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дий: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5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ёмкости ЖД котел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235 001,50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на 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кость б/</w:t>
      </w:r>
      <w:proofErr w:type="gram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размере</w:t>
      </w:r>
      <w:r w:rsidRPr="007972C6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161 000,10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приказ от 15.07.2016 № 116 «О выделении субсидии на иные цели МДОУ «Ключевской детский сад «Родничок»»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емкости б/у 50 </w:t>
      </w:r>
      <w:proofErr w:type="spell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70 000,0 рублей (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01.09.2016 № 139 «О выделении субсидии на иные цели МДОУ «Ключевской детский сад «Родничок»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01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емкости полиэтиленовые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1 427 740,00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08.09.2016 № 140 «О выделении субсидии на иные цели МДОУ «Ключевской де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ский сад «Родничок»»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012D2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приобретение посуды, мягкого инвентаря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размере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300 000,00 рублей,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оплату дополнительных работ, услуг, не включенных в инвестиционный пр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ект по строительству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размере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255 850,00 рублей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риказ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от 28.10.2016 № 191 «О выделении субсидии на иные цели МДОУ «Ключевской детский сад «Родничок»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);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на программно-аппаратный комплекс «Стрелец-Мониторинг»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3 300,0 рублей</w:t>
      </w:r>
      <w:r w:rsidRPr="00E012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техническое обслуживание  и </w:t>
      </w:r>
      <w:proofErr w:type="spell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планово</w:t>
      </w:r>
      <w:proofErr w:type="spell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предупредительный р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 систем противопожарной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28 800,0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6"/>
        </w:smartTagPr>
        <w:r w:rsidRPr="007972C6">
          <w:rPr>
            <w:rFonts w:ascii="Times New Roman" w:eastAsia="Times New Roman" w:hAnsi="Times New Roman"/>
            <w:sz w:val="28"/>
            <w:szCs w:val="28"/>
            <w:lang w:eastAsia="ru-RU"/>
          </w:rPr>
          <w:t>14.12.2016</w:t>
        </w:r>
      </w:smartTag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№ 237 «О внесении изменений в приложения № 1 и № 2 к Приказу Управления муниципальными учреждениями Администрации Суксунского мун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района от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2016"/>
        </w:smartTagPr>
        <w:r w:rsidRPr="007972C6">
          <w:rPr>
            <w:rFonts w:ascii="Times New Roman" w:eastAsia="Times New Roman" w:hAnsi="Times New Roman"/>
            <w:sz w:val="28"/>
            <w:szCs w:val="28"/>
            <w:lang w:eastAsia="ru-RU"/>
          </w:rPr>
          <w:t>21.01.2016</w:t>
        </w:r>
      </w:smartTag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№ 10 «О выделении субсидии на иные цели 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ниципальным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01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на разработку рабочей документации, монтаж фотолюминесцентной эв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куационной системы, оборудование по ПБ, монтаж оборудования для выхода сигнала в ПЧ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210 000,00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22.12.2016 № 271 «О выд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лении субсидии МДОУ «Ключевской детский сад «Родничок»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252B" w:rsidRPr="00E012D2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соответствии с пунктом 3.1 Порядка</w:t>
      </w:r>
      <w:r w:rsidRPr="007972C6">
        <w:rPr>
          <w:rFonts w:ascii="Times New Roman" w:hAnsi="Times New Roman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4"/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предоставления субсидий денежные средства предоставлялись в соответствии с заключенными Соглашениями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в ра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ках утвержденной постановлением Администрации Суксунского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4"/>
        </w:smartTagPr>
        <w:r w:rsidRPr="007972C6">
          <w:rPr>
            <w:rFonts w:ascii="Times New Roman" w:eastAsia="Times New Roman" w:hAnsi="Times New Roman"/>
            <w:sz w:val="28"/>
            <w:szCs w:val="28"/>
            <w:lang w:eastAsia="ru-RU"/>
          </w:rPr>
          <w:t>24.10.2014</w:t>
        </w:r>
      </w:smartTag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№ 329 муниципальной программы «Развитие образования» подпрограммы «Развитие системы дошкольного образования Суксунского мун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(Соглашения </w:t>
      </w:r>
      <w:r w:rsidRPr="00E01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порядке и условиях предоставления целевой субсидии на иные цели муниципальным учреждениям»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15.07.2016 № 164</w:t>
      </w:r>
      <w:r w:rsidRPr="00E012D2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01.09.2016 № 171</w:t>
      </w:r>
      <w:r w:rsidRPr="00E012D2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08.09.2016</w:t>
      </w:r>
      <w:proofErr w:type="gramEnd"/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№ </w:t>
      </w:r>
      <w:proofErr w:type="gramStart"/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172</w:t>
      </w:r>
      <w:r w:rsidRPr="00E012D2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28.10.2016 № 204</w:t>
      </w:r>
      <w:r w:rsidRPr="00E012D2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14.12.2016 № 122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</w:t>
      </w:r>
      <w:r w:rsidRPr="00E012D2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от </w:t>
      </w:r>
      <w:r w:rsidRPr="007972C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22.12.2016 № 231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</w:t>
      </w:r>
      <w:proofErr w:type="gramEnd"/>
    </w:p>
    <w:p w:rsidR="008E252B" w:rsidRPr="000A27DC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вышеупомянутых документов показала, что </w:t>
      </w:r>
      <w:r w:rsidRPr="00C63F46">
        <w:rPr>
          <w:rFonts w:ascii="Times New Roman" w:hAnsi="Times New Roman"/>
          <w:sz w:val="28"/>
          <w:szCs w:val="28"/>
        </w:rPr>
        <w:t>общий размер цел</w:t>
      </w:r>
      <w:r w:rsidRPr="00C63F46">
        <w:rPr>
          <w:rFonts w:ascii="Times New Roman" w:hAnsi="Times New Roman"/>
          <w:sz w:val="28"/>
          <w:szCs w:val="28"/>
        </w:rPr>
        <w:t>е</w:t>
      </w:r>
      <w:r w:rsidRPr="00C63F46">
        <w:rPr>
          <w:rFonts w:ascii="Times New Roman" w:hAnsi="Times New Roman"/>
          <w:sz w:val="28"/>
          <w:szCs w:val="28"/>
        </w:rPr>
        <w:t>вой субсидии выделенной на приведение учреждения в нормативное состояние по Соглашениям не соответствует общему размеру субсидии утвержденной Прик</w:t>
      </w:r>
      <w:r w:rsidRPr="00C63F46">
        <w:rPr>
          <w:rFonts w:ascii="Times New Roman" w:hAnsi="Times New Roman"/>
          <w:sz w:val="28"/>
          <w:szCs w:val="28"/>
        </w:rPr>
        <w:t>а</w:t>
      </w:r>
      <w:r w:rsidRPr="00C63F46">
        <w:rPr>
          <w:rFonts w:ascii="Times New Roman" w:hAnsi="Times New Roman"/>
          <w:sz w:val="28"/>
          <w:szCs w:val="28"/>
        </w:rPr>
        <w:t>зами Учредителя. Вместе с тем при финансировании Учреждения общий размер профинансированной целевой субсидии также не соответствует общему размеру субсидии, утвержденной Соглашениями</w:t>
      </w:r>
      <w:r>
        <w:rPr>
          <w:rFonts w:ascii="Times New Roman" w:hAnsi="Times New Roman"/>
          <w:sz w:val="28"/>
          <w:szCs w:val="28"/>
        </w:rPr>
        <w:t xml:space="preserve"> и Приказами </w:t>
      </w:r>
      <w:r w:rsidRPr="000A27DC">
        <w:rPr>
          <w:rFonts w:ascii="Times New Roman" w:hAnsi="Times New Roman"/>
          <w:sz w:val="28"/>
          <w:szCs w:val="28"/>
        </w:rPr>
        <w:t>Учредителя. Сумма разн</w:t>
      </w:r>
      <w:r w:rsidRPr="000A27DC">
        <w:rPr>
          <w:rFonts w:ascii="Times New Roman" w:hAnsi="Times New Roman"/>
          <w:sz w:val="28"/>
          <w:szCs w:val="28"/>
        </w:rPr>
        <w:t>о</w:t>
      </w:r>
      <w:r w:rsidRPr="000A27DC">
        <w:rPr>
          <w:rFonts w:ascii="Times New Roman" w:hAnsi="Times New Roman"/>
          <w:sz w:val="28"/>
          <w:szCs w:val="28"/>
        </w:rPr>
        <w:t>чтений составила 4 989,9</w:t>
      </w:r>
      <w:r>
        <w:rPr>
          <w:rFonts w:ascii="Times New Roman" w:hAnsi="Times New Roman"/>
          <w:sz w:val="28"/>
          <w:szCs w:val="28"/>
        </w:rPr>
        <w:t>0</w:t>
      </w:r>
      <w:r w:rsidRPr="000A27DC">
        <w:rPr>
          <w:rFonts w:ascii="Times New Roman" w:hAnsi="Times New Roman"/>
          <w:sz w:val="28"/>
          <w:szCs w:val="28"/>
        </w:rPr>
        <w:t xml:space="preserve"> рублей.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проверки в процессе определения критериев для 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эффективности использования бюджетных средств установлено, что показат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 ожидаемых результатов выполнения программы «Развитие образования» </w:t>
      </w:r>
      <w:r w:rsidRPr="00FA502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A50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A502A">
        <w:rPr>
          <w:rFonts w:ascii="Times New Roman" w:eastAsia="Times New Roman" w:hAnsi="Times New Roman"/>
          <w:sz w:val="28"/>
          <w:szCs w:val="28"/>
          <w:lang w:eastAsia="ru-RU"/>
        </w:rPr>
        <w:t>программы «Развитие системы дошкольного образования Суксунского муниц</w:t>
      </w:r>
      <w:r w:rsidRPr="00FA5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A502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поставленной задачи «Обеспечение нормативного состояния учреждений образования Суксунского муниципального района» не доводились, следовательно, оценка ее эффективности становится невозможной.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Учреждение самостоятельно осуществляло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рование, заключение и исполнение договоров на основании Федерального закона от 18.07.2011 №223-ФЗ «О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 223-ФЗ).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2 Закона №223-ФЗ Положение о закупке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товаров, р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и утверждено Наблюдательным советом (протокол </w:t>
      </w:r>
      <w:r w:rsidRPr="006F217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6F2178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.06.</w:t>
      </w:r>
      <w:r w:rsidRPr="006F2178">
        <w:rPr>
          <w:rFonts w:ascii="Times New Roman" w:hAnsi="Times New Roman"/>
          <w:sz w:val="28"/>
          <w:szCs w:val="28"/>
        </w:rPr>
        <w:t>2016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E252B" w:rsidRPr="007C3724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724">
        <w:rPr>
          <w:rFonts w:ascii="Times New Roman" w:eastAsia="Times New Roman" w:hAnsi="Times New Roman"/>
          <w:sz w:val="28"/>
          <w:szCs w:val="28"/>
          <w:lang w:eastAsia="ru-RU"/>
        </w:rPr>
        <w:t>Для выполнения требований, утвержденных</w:t>
      </w:r>
      <w:r w:rsidRPr="007C3724">
        <w:rPr>
          <w:rFonts w:ascii="Times New Roman" w:hAnsi="Times New Roman"/>
          <w:sz w:val="28"/>
          <w:szCs w:val="28"/>
        </w:rPr>
        <w:t xml:space="preserve"> Постановлением Главного го</w:t>
      </w:r>
      <w:r w:rsidRPr="007C3724">
        <w:rPr>
          <w:rFonts w:ascii="Times New Roman" w:hAnsi="Times New Roman"/>
          <w:sz w:val="28"/>
          <w:szCs w:val="28"/>
        </w:rPr>
        <w:t>с</w:t>
      </w:r>
      <w:r w:rsidRPr="007C3724">
        <w:rPr>
          <w:rFonts w:ascii="Times New Roman" w:hAnsi="Times New Roman"/>
          <w:sz w:val="28"/>
          <w:szCs w:val="28"/>
        </w:rPr>
        <w:t>ударственного санитарного в</w:t>
      </w:r>
      <w:r>
        <w:rPr>
          <w:rFonts w:ascii="Times New Roman" w:hAnsi="Times New Roman"/>
          <w:sz w:val="28"/>
          <w:szCs w:val="28"/>
        </w:rPr>
        <w:t>рача РФ от 15.05.2013</w:t>
      </w:r>
      <w:r w:rsidRPr="007C37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724">
        <w:rPr>
          <w:rFonts w:ascii="Times New Roman" w:hAnsi="Times New Roman"/>
          <w:sz w:val="28"/>
          <w:szCs w:val="28"/>
        </w:rPr>
        <w:t xml:space="preserve">26 «Об утверждении </w:t>
      </w:r>
      <w:proofErr w:type="spellStart"/>
      <w:r w:rsidRPr="007C3724">
        <w:rPr>
          <w:rFonts w:ascii="Times New Roman" w:hAnsi="Times New Roman"/>
          <w:sz w:val="28"/>
          <w:szCs w:val="28"/>
        </w:rPr>
        <w:t>Са</w:t>
      </w:r>
      <w:r w:rsidRPr="007C3724">
        <w:rPr>
          <w:rFonts w:ascii="Times New Roman" w:hAnsi="Times New Roman"/>
          <w:sz w:val="28"/>
          <w:szCs w:val="28"/>
        </w:rPr>
        <w:t>н</w:t>
      </w:r>
      <w:r w:rsidRPr="007C3724">
        <w:rPr>
          <w:rFonts w:ascii="Times New Roman" w:hAnsi="Times New Roman"/>
          <w:sz w:val="28"/>
          <w:szCs w:val="28"/>
        </w:rPr>
        <w:t>Пина</w:t>
      </w:r>
      <w:proofErr w:type="spellEnd"/>
      <w:r w:rsidRPr="007C3724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</w:t>
      </w:r>
      <w:r w:rsidRPr="007C3724">
        <w:rPr>
          <w:rFonts w:ascii="Times New Roman" w:hAnsi="Times New Roman"/>
          <w:sz w:val="28"/>
          <w:szCs w:val="28"/>
        </w:rPr>
        <w:t>и</w:t>
      </w:r>
      <w:r w:rsidRPr="007C3724">
        <w:rPr>
          <w:rFonts w:ascii="Times New Roman" w:hAnsi="Times New Roman"/>
          <w:sz w:val="28"/>
          <w:szCs w:val="28"/>
        </w:rPr>
        <w:t>заций», Фе</w:t>
      </w:r>
      <w:r>
        <w:rPr>
          <w:rFonts w:ascii="Times New Roman" w:hAnsi="Times New Roman"/>
          <w:sz w:val="28"/>
          <w:szCs w:val="28"/>
        </w:rPr>
        <w:t>деральным законом от 22.07.2008</w:t>
      </w:r>
      <w:r w:rsidRPr="007C37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724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безопасности», МДОУ «Ключевской детский сад «Родн</w:t>
      </w:r>
      <w:r w:rsidRPr="007C3724">
        <w:rPr>
          <w:rFonts w:ascii="Times New Roman" w:hAnsi="Times New Roman"/>
          <w:sz w:val="28"/>
          <w:szCs w:val="28"/>
        </w:rPr>
        <w:t>и</w:t>
      </w:r>
      <w:r w:rsidRPr="007C3724">
        <w:rPr>
          <w:rFonts w:ascii="Times New Roman" w:hAnsi="Times New Roman"/>
          <w:sz w:val="28"/>
          <w:szCs w:val="28"/>
        </w:rPr>
        <w:t>чок» в 2016 году были заключены следующие договоры:</w:t>
      </w:r>
      <w:proofErr w:type="gramEnd"/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72C6">
        <w:rPr>
          <w:rFonts w:ascii="Times New Roman" w:hAnsi="Times New Roman"/>
          <w:sz w:val="28"/>
          <w:szCs w:val="28"/>
        </w:rPr>
        <w:t>договор поставки от 14.07.2016 № 14/07/16</w:t>
      </w:r>
      <w:r>
        <w:rPr>
          <w:rFonts w:ascii="Times New Roman" w:hAnsi="Times New Roman"/>
          <w:sz w:val="28"/>
          <w:szCs w:val="28"/>
        </w:rPr>
        <w:t xml:space="preserve"> с обществом с ограниченной ответственностью </w:t>
      </w:r>
      <w:r w:rsidRPr="007972C6">
        <w:rPr>
          <w:rFonts w:ascii="Times New Roman" w:hAnsi="Times New Roman"/>
          <w:sz w:val="28"/>
          <w:szCs w:val="28"/>
        </w:rPr>
        <w:t>«</w:t>
      </w:r>
      <w:proofErr w:type="spellStart"/>
      <w:r w:rsidRPr="007972C6">
        <w:rPr>
          <w:rFonts w:ascii="Times New Roman" w:hAnsi="Times New Roman"/>
          <w:sz w:val="28"/>
          <w:szCs w:val="28"/>
        </w:rPr>
        <w:t>Таверс</w:t>
      </w:r>
      <w:proofErr w:type="spellEnd"/>
      <w:r w:rsidRPr="007972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сумму 396 001,60 рублей (на приобретение </w:t>
      </w:r>
      <w:r w:rsidRPr="007972C6">
        <w:rPr>
          <w:rFonts w:ascii="Times New Roman" w:hAnsi="Times New Roman"/>
          <w:sz w:val="28"/>
          <w:szCs w:val="28"/>
        </w:rPr>
        <w:t>емк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 xml:space="preserve">сти ЖД котел б/у 73 </w:t>
      </w:r>
      <w:proofErr w:type="spellStart"/>
      <w:r w:rsidRPr="007972C6">
        <w:rPr>
          <w:rFonts w:ascii="Times New Roman" w:hAnsi="Times New Roman"/>
          <w:sz w:val="28"/>
          <w:szCs w:val="28"/>
        </w:rPr>
        <w:t>куб.м</w:t>
      </w:r>
      <w:proofErr w:type="spellEnd"/>
      <w:r w:rsidRPr="00797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72C6">
        <w:rPr>
          <w:rFonts w:ascii="Times New Roman" w:hAnsi="Times New Roman"/>
          <w:sz w:val="28"/>
          <w:szCs w:val="28"/>
        </w:rPr>
        <w:t xml:space="preserve">емкости б/у 40 </w:t>
      </w:r>
      <w:proofErr w:type="spellStart"/>
      <w:r w:rsidRPr="007972C6">
        <w:rPr>
          <w:rFonts w:ascii="Times New Roman" w:hAnsi="Times New Roman"/>
          <w:sz w:val="28"/>
          <w:szCs w:val="28"/>
        </w:rPr>
        <w:t>куб</w:t>
      </w:r>
      <w:proofErr w:type="gramStart"/>
      <w:r w:rsidRPr="007972C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1745D">
        <w:t xml:space="preserve"> </w:t>
      </w:r>
      <w:r w:rsidRPr="0001745D">
        <w:rPr>
          <w:rFonts w:ascii="Times New Roman" w:hAnsi="Times New Roman"/>
          <w:sz w:val="28"/>
          <w:szCs w:val="28"/>
        </w:rPr>
        <w:t>для структурного подразделения МДОУ «Ключевской детский сад «Родничок» в с. Брёхово</w:t>
      </w:r>
      <w:r>
        <w:rPr>
          <w:rFonts w:ascii="Times New Roman" w:hAnsi="Times New Roman"/>
          <w:sz w:val="28"/>
          <w:szCs w:val="28"/>
        </w:rPr>
        <w:t xml:space="preserve">). Оплата по договору </w:t>
      </w:r>
      <w:r w:rsidRPr="007972C6">
        <w:rPr>
          <w:rFonts w:ascii="Times New Roman" w:hAnsi="Times New Roman"/>
          <w:sz w:val="28"/>
          <w:szCs w:val="28"/>
        </w:rPr>
        <w:t>произведена платежным поручением от 15.07.2016 № 26254</w:t>
      </w:r>
      <w:r>
        <w:rPr>
          <w:rFonts w:ascii="Times New Roman" w:hAnsi="Times New Roman"/>
          <w:sz w:val="28"/>
          <w:szCs w:val="28"/>
        </w:rPr>
        <w:t>;</w:t>
      </w:r>
    </w:p>
    <w:p w:rsidR="008E252B" w:rsidRPr="003618B4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72C6">
        <w:rPr>
          <w:rFonts w:ascii="Times New Roman" w:hAnsi="Times New Roman"/>
          <w:sz w:val="28"/>
          <w:szCs w:val="28"/>
        </w:rPr>
        <w:t>договор поставки от 12.08.2016 № 32/08/16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hAnsi="Times New Roman"/>
          <w:sz w:val="28"/>
          <w:szCs w:val="28"/>
        </w:rPr>
        <w:t>ИП Китаев Валерий Герман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вич</w:t>
      </w:r>
      <w:r>
        <w:rPr>
          <w:rFonts w:ascii="Times New Roman" w:hAnsi="Times New Roman"/>
          <w:sz w:val="28"/>
          <w:szCs w:val="28"/>
        </w:rPr>
        <w:t xml:space="preserve"> на общую сумму 185 000,00 рублей (е</w:t>
      </w:r>
      <w:r w:rsidRPr="007972C6">
        <w:rPr>
          <w:rFonts w:ascii="Times New Roman" w:hAnsi="Times New Roman"/>
          <w:sz w:val="28"/>
          <w:szCs w:val="28"/>
        </w:rPr>
        <w:t>мкост</w:t>
      </w:r>
      <w:r>
        <w:rPr>
          <w:rFonts w:ascii="Times New Roman" w:hAnsi="Times New Roman"/>
          <w:sz w:val="28"/>
          <w:szCs w:val="28"/>
        </w:rPr>
        <w:t>ь</w:t>
      </w:r>
      <w:r w:rsidRPr="007972C6">
        <w:rPr>
          <w:rFonts w:ascii="Times New Roman" w:hAnsi="Times New Roman"/>
          <w:sz w:val="28"/>
          <w:szCs w:val="28"/>
        </w:rPr>
        <w:t xml:space="preserve"> б/у 50 </w:t>
      </w:r>
      <w:proofErr w:type="spellStart"/>
      <w:r w:rsidRPr="007972C6">
        <w:rPr>
          <w:rFonts w:ascii="Times New Roman" w:hAnsi="Times New Roman"/>
          <w:sz w:val="28"/>
          <w:szCs w:val="28"/>
        </w:rPr>
        <w:t>куб</w:t>
      </w:r>
      <w:proofErr w:type="gramStart"/>
      <w:r w:rsidRPr="007972C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1745D">
        <w:rPr>
          <w:rFonts w:ascii="Times New Roman" w:hAnsi="Times New Roman"/>
          <w:sz w:val="28"/>
          <w:szCs w:val="28"/>
        </w:rPr>
        <w:t xml:space="preserve"> для структурного подразделения МДОУ «Ключевской детский сад «Родничок» в с. Брёхово</w:t>
      </w:r>
      <w:r>
        <w:rPr>
          <w:rFonts w:ascii="Times New Roman" w:hAnsi="Times New Roman"/>
          <w:sz w:val="28"/>
          <w:szCs w:val="28"/>
        </w:rPr>
        <w:t xml:space="preserve">). За счет средств субсидии произведена оплата </w:t>
      </w:r>
      <w:r w:rsidRPr="007972C6">
        <w:rPr>
          <w:rFonts w:ascii="Times New Roman" w:hAnsi="Times New Roman"/>
          <w:sz w:val="28"/>
          <w:szCs w:val="28"/>
        </w:rPr>
        <w:t>платежным поручением от 12.09.2016 № 28777</w:t>
      </w:r>
      <w:r>
        <w:rPr>
          <w:rFonts w:ascii="Times New Roman" w:hAnsi="Times New Roman"/>
          <w:sz w:val="28"/>
          <w:szCs w:val="28"/>
        </w:rPr>
        <w:t xml:space="preserve"> в сумме 70 000,00 </w:t>
      </w:r>
      <w:r w:rsidRPr="003618B4">
        <w:rPr>
          <w:rFonts w:ascii="Times New Roman" w:hAnsi="Times New Roman"/>
          <w:sz w:val="28"/>
          <w:szCs w:val="28"/>
        </w:rPr>
        <w:t>рублей;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30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договоры от 08.07.2016 № 175 и от 11.07.2016 № 175/1</w:t>
      </w:r>
      <w:r>
        <w:rPr>
          <w:rFonts w:ascii="Times New Roman" w:hAnsi="Times New Roman"/>
          <w:sz w:val="28"/>
          <w:szCs w:val="28"/>
        </w:rPr>
        <w:t xml:space="preserve"> с обществом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Новитек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сумму </w:t>
      </w:r>
      <w:r w:rsidRPr="00690130">
        <w:rPr>
          <w:rFonts w:ascii="Times New Roman" w:hAnsi="Times New Roman"/>
          <w:sz w:val="28"/>
          <w:szCs w:val="28"/>
        </w:rPr>
        <w:t>1 427 740,00 рублей</w:t>
      </w:r>
      <w:r>
        <w:rPr>
          <w:rFonts w:ascii="Times New Roman" w:hAnsi="Times New Roman"/>
          <w:sz w:val="28"/>
          <w:szCs w:val="28"/>
        </w:rPr>
        <w:t xml:space="preserve"> (две</w:t>
      </w:r>
      <w:r w:rsidRPr="007972C6">
        <w:rPr>
          <w:rFonts w:ascii="Times New Roman" w:hAnsi="Times New Roman"/>
          <w:sz w:val="28"/>
          <w:szCs w:val="28"/>
        </w:rPr>
        <w:t xml:space="preserve"> ёмкост</w:t>
      </w:r>
      <w:r>
        <w:rPr>
          <w:rFonts w:ascii="Times New Roman" w:hAnsi="Times New Roman"/>
          <w:sz w:val="28"/>
          <w:szCs w:val="28"/>
        </w:rPr>
        <w:t>и полиэтиленовые</w:t>
      </w:r>
      <w:r w:rsidRPr="007972C6">
        <w:rPr>
          <w:rFonts w:ascii="Times New Roman" w:hAnsi="Times New Roman"/>
          <w:sz w:val="28"/>
          <w:szCs w:val="28"/>
        </w:rPr>
        <w:t xml:space="preserve"> горизонтальны</w:t>
      </w:r>
      <w:r>
        <w:rPr>
          <w:rFonts w:ascii="Times New Roman" w:hAnsi="Times New Roman"/>
          <w:sz w:val="28"/>
          <w:szCs w:val="28"/>
        </w:rPr>
        <w:t>е</w:t>
      </w:r>
      <w:r w:rsidRPr="007972C6">
        <w:rPr>
          <w:rFonts w:ascii="Times New Roman" w:hAnsi="Times New Roman"/>
          <w:sz w:val="28"/>
          <w:szCs w:val="28"/>
        </w:rPr>
        <w:t xml:space="preserve"> ПНД ПЭ 100 (ЕПЭ-30) объемом 30 </w:t>
      </w:r>
      <w:proofErr w:type="spellStart"/>
      <w:r w:rsidRPr="007972C6">
        <w:rPr>
          <w:rFonts w:ascii="Times New Roman" w:hAnsi="Times New Roman"/>
          <w:sz w:val="28"/>
          <w:szCs w:val="28"/>
        </w:rPr>
        <w:t>куб.м</w:t>
      </w:r>
      <w:proofErr w:type="spellEnd"/>
      <w:r w:rsidRPr="00797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каждая</w:t>
      </w:r>
      <w:r w:rsidRPr="0001745D">
        <w:rPr>
          <w:rFonts w:ascii="Times New Roman" w:hAnsi="Times New Roman"/>
          <w:sz w:val="28"/>
          <w:szCs w:val="28"/>
        </w:rPr>
        <w:t xml:space="preserve"> для структурного подразделения МДОУ «Ключевской детский сад «Родничок» </w:t>
      </w:r>
      <w:proofErr w:type="gramStart"/>
      <w:r w:rsidRPr="0001745D">
        <w:rPr>
          <w:rFonts w:ascii="Times New Roman" w:hAnsi="Times New Roman"/>
          <w:sz w:val="28"/>
          <w:szCs w:val="28"/>
        </w:rPr>
        <w:t>в</w:t>
      </w:r>
      <w:proofErr w:type="gramEnd"/>
      <w:r w:rsidRPr="0001745D">
        <w:rPr>
          <w:rFonts w:ascii="Times New Roman" w:hAnsi="Times New Roman"/>
          <w:sz w:val="28"/>
          <w:szCs w:val="28"/>
        </w:rPr>
        <w:t xml:space="preserve"> с. Брёхово</w:t>
      </w:r>
      <w:r>
        <w:rPr>
          <w:rFonts w:ascii="Times New Roman" w:hAnsi="Times New Roman"/>
          <w:sz w:val="28"/>
          <w:szCs w:val="28"/>
        </w:rPr>
        <w:t xml:space="preserve">). Оплата по договорам произведена </w:t>
      </w:r>
      <w:r w:rsidRPr="007972C6">
        <w:rPr>
          <w:rFonts w:ascii="Times New Roman" w:hAnsi="Times New Roman"/>
          <w:sz w:val="28"/>
          <w:szCs w:val="28"/>
        </w:rPr>
        <w:t>платежными пор</w:t>
      </w:r>
      <w:r w:rsidRPr="007972C6">
        <w:rPr>
          <w:rFonts w:ascii="Times New Roman" w:hAnsi="Times New Roman"/>
          <w:sz w:val="28"/>
          <w:szCs w:val="28"/>
        </w:rPr>
        <w:t>у</w:t>
      </w:r>
      <w:r w:rsidRPr="007972C6">
        <w:rPr>
          <w:rFonts w:ascii="Times New Roman" w:hAnsi="Times New Roman"/>
          <w:sz w:val="28"/>
          <w:szCs w:val="28"/>
        </w:rPr>
        <w:t>чениями от 14.07.2016 № 26194 и от 22.07.2016 № 26455</w:t>
      </w:r>
      <w:r>
        <w:rPr>
          <w:rFonts w:ascii="Times New Roman" w:hAnsi="Times New Roman"/>
          <w:sz w:val="28"/>
          <w:szCs w:val="28"/>
        </w:rPr>
        <w:t>;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30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 xml:space="preserve">договоры от 25.10.2016 № ОФ 1469, от 25.10.2016 № 1505, от 25.10.2016 № 1506 и от 25.10.2016 № 1507 </w:t>
      </w:r>
      <w:r>
        <w:rPr>
          <w:rFonts w:ascii="Times New Roman" w:hAnsi="Times New Roman"/>
          <w:sz w:val="28"/>
          <w:szCs w:val="28"/>
        </w:rPr>
        <w:t>с</w:t>
      </w:r>
      <w:r w:rsidRPr="007972C6">
        <w:rPr>
          <w:rFonts w:ascii="Times New Roman" w:hAnsi="Times New Roman"/>
          <w:sz w:val="28"/>
          <w:szCs w:val="28"/>
        </w:rPr>
        <w:t xml:space="preserve"> ООО «Торговый дом Урал-Опт»</w:t>
      </w:r>
      <w:r>
        <w:rPr>
          <w:rFonts w:ascii="Times New Roman" w:hAnsi="Times New Roman"/>
          <w:sz w:val="28"/>
          <w:szCs w:val="28"/>
        </w:rPr>
        <w:t xml:space="preserve"> на сумму 300 000,00 рублей (на </w:t>
      </w:r>
      <w:r w:rsidRPr="007972C6">
        <w:rPr>
          <w:rFonts w:ascii="Times New Roman" w:hAnsi="Times New Roman"/>
          <w:sz w:val="28"/>
          <w:szCs w:val="28"/>
        </w:rPr>
        <w:t>посуд</w:t>
      </w:r>
      <w:r>
        <w:rPr>
          <w:rFonts w:ascii="Times New Roman" w:hAnsi="Times New Roman"/>
          <w:sz w:val="28"/>
          <w:szCs w:val="28"/>
        </w:rPr>
        <w:t>у и мягкий</w:t>
      </w:r>
      <w:r w:rsidRPr="007972C6">
        <w:rPr>
          <w:rFonts w:ascii="Times New Roman" w:hAnsi="Times New Roman"/>
          <w:sz w:val="28"/>
          <w:szCs w:val="28"/>
        </w:rPr>
        <w:t xml:space="preserve"> инвентар</w:t>
      </w:r>
      <w:r>
        <w:rPr>
          <w:rFonts w:ascii="Times New Roman" w:hAnsi="Times New Roman"/>
          <w:sz w:val="28"/>
          <w:szCs w:val="28"/>
        </w:rPr>
        <w:t>ь</w:t>
      </w:r>
      <w:r w:rsidRPr="0001745D">
        <w:rPr>
          <w:rFonts w:ascii="Times New Roman" w:hAnsi="Times New Roman"/>
          <w:sz w:val="28"/>
          <w:szCs w:val="28"/>
        </w:rPr>
        <w:t xml:space="preserve"> для структурного подраздел</w:t>
      </w:r>
      <w:r w:rsidRPr="0001745D">
        <w:rPr>
          <w:rFonts w:ascii="Times New Roman" w:hAnsi="Times New Roman"/>
          <w:sz w:val="28"/>
          <w:szCs w:val="28"/>
        </w:rPr>
        <w:t>е</w:t>
      </w:r>
      <w:r w:rsidRPr="0001745D">
        <w:rPr>
          <w:rFonts w:ascii="Times New Roman" w:hAnsi="Times New Roman"/>
          <w:sz w:val="28"/>
          <w:szCs w:val="28"/>
        </w:rPr>
        <w:t xml:space="preserve">ния МДОУ «Ключевской детский сад «Родничок» </w:t>
      </w:r>
      <w:proofErr w:type="gramStart"/>
      <w:r w:rsidRPr="0001745D">
        <w:rPr>
          <w:rFonts w:ascii="Times New Roman" w:hAnsi="Times New Roman"/>
          <w:sz w:val="28"/>
          <w:szCs w:val="28"/>
        </w:rPr>
        <w:t>в</w:t>
      </w:r>
      <w:proofErr w:type="gramEnd"/>
      <w:r w:rsidRPr="0001745D">
        <w:rPr>
          <w:rFonts w:ascii="Times New Roman" w:hAnsi="Times New Roman"/>
          <w:sz w:val="28"/>
          <w:szCs w:val="28"/>
        </w:rPr>
        <w:t xml:space="preserve"> с. Брёхово</w:t>
      </w:r>
      <w:r>
        <w:rPr>
          <w:rFonts w:ascii="Times New Roman" w:hAnsi="Times New Roman"/>
          <w:sz w:val="28"/>
          <w:szCs w:val="28"/>
        </w:rPr>
        <w:t>). О</w:t>
      </w:r>
      <w:r w:rsidRPr="007972C6">
        <w:rPr>
          <w:rFonts w:ascii="Times New Roman" w:hAnsi="Times New Roman"/>
          <w:sz w:val="28"/>
          <w:szCs w:val="28"/>
        </w:rPr>
        <w:t>плата произв</w:t>
      </w:r>
      <w:r w:rsidRPr="007972C6">
        <w:rPr>
          <w:rFonts w:ascii="Times New Roman" w:hAnsi="Times New Roman"/>
          <w:sz w:val="28"/>
          <w:szCs w:val="28"/>
        </w:rPr>
        <w:t>е</w:t>
      </w:r>
      <w:r w:rsidRPr="007972C6">
        <w:rPr>
          <w:rFonts w:ascii="Times New Roman" w:hAnsi="Times New Roman"/>
          <w:sz w:val="28"/>
          <w:szCs w:val="28"/>
        </w:rPr>
        <w:t>дена платежными поручениями от 14.11.2016 № 31975, от 14.11.2016 № 31973, от 14.11.2016 № 31976, от 14.11.2016 № 31974 и от 14.11.2016 № 31977</w:t>
      </w:r>
      <w:r>
        <w:rPr>
          <w:rFonts w:ascii="Times New Roman" w:hAnsi="Times New Roman"/>
          <w:sz w:val="28"/>
          <w:szCs w:val="28"/>
        </w:rPr>
        <w:t>;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5AA9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договоры подряда от 11.07.2016 № 16, от 12.07.2016 № 17, от 12.07.2016 № 18, от 13.07.2016 № 19 и от 14.07.2016 № 20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hAnsi="Times New Roman"/>
          <w:sz w:val="28"/>
          <w:szCs w:val="28"/>
        </w:rPr>
        <w:t>ООО «А Плюс»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Pr="00AE5AA9">
        <w:rPr>
          <w:rFonts w:ascii="Times New Roman" w:hAnsi="Times New Roman"/>
          <w:sz w:val="28"/>
          <w:szCs w:val="28"/>
        </w:rPr>
        <w:t>255 841,37</w:t>
      </w:r>
      <w:r w:rsidRPr="009C564B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(выполнение </w:t>
      </w:r>
      <w:r w:rsidRPr="007972C6">
        <w:rPr>
          <w:rFonts w:ascii="Times New Roman" w:hAnsi="Times New Roman"/>
          <w:sz w:val="28"/>
          <w:szCs w:val="28"/>
        </w:rPr>
        <w:t xml:space="preserve">дополнительных работ, услуг, не включенных в </w:t>
      </w:r>
      <w:r w:rsidRPr="007972C6">
        <w:rPr>
          <w:rFonts w:ascii="Times New Roman" w:hAnsi="Times New Roman"/>
          <w:sz w:val="28"/>
          <w:szCs w:val="28"/>
        </w:rPr>
        <w:lastRenderedPageBreak/>
        <w:t xml:space="preserve">инвестиционный проект по строительству детского сада </w:t>
      </w:r>
      <w:proofErr w:type="gramStart"/>
      <w:r w:rsidRPr="007972C6">
        <w:rPr>
          <w:rFonts w:ascii="Times New Roman" w:hAnsi="Times New Roman"/>
          <w:sz w:val="28"/>
          <w:szCs w:val="28"/>
        </w:rPr>
        <w:t>в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с. Брехово</w:t>
      </w:r>
      <w:r>
        <w:rPr>
          <w:rFonts w:ascii="Times New Roman" w:hAnsi="Times New Roman"/>
          <w:sz w:val="28"/>
          <w:szCs w:val="28"/>
        </w:rPr>
        <w:t>):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72C6">
        <w:rPr>
          <w:rFonts w:ascii="Times New Roman" w:hAnsi="Times New Roman"/>
          <w:sz w:val="28"/>
          <w:szCs w:val="28"/>
        </w:rPr>
        <w:t>о договору подряда от 11.07.2016 № 16 выполнены работы по обустро</w:t>
      </w:r>
      <w:r w:rsidRPr="007972C6">
        <w:rPr>
          <w:rFonts w:ascii="Times New Roman" w:hAnsi="Times New Roman"/>
          <w:sz w:val="28"/>
          <w:szCs w:val="28"/>
        </w:rPr>
        <w:t>й</w:t>
      </w:r>
      <w:r w:rsidRPr="007972C6">
        <w:rPr>
          <w:rFonts w:ascii="Times New Roman" w:hAnsi="Times New Roman"/>
          <w:sz w:val="28"/>
          <w:szCs w:val="28"/>
        </w:rPr>
        <w:t>ству наружного водоснабжения на объекте детский сад с. Брёхово. Стоимость р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 xml:space="preserve">бот составила </w:t>
      </w:r>
      <w:r w:rsidRPr="007972C6">
        <w:rPr>
          <w:rFonts w:ascii="Times New Roman" w:hAnsi="Times New Roman"/>
          <w:i/>
          <w:sz w:val="28"/>
          <w:szCs w:val="28"/>
        </w:rPr>
        <w:t>36 038,07</w:t>
      </w:r>
      <w:r w:rsidRPr="007972C6">
        <w:rPr>
          <w:rFonts w:ascii="Times New Roman" w:hAnsi="Times New Roman"/>
          <w:sz w:val="28"/>
          <w:szCs w:val="28"/>
        </w:rPr>
        <w:t xml:space="preserve"> рублей. Стоимость работ определена локальным сметным расчетом к договору. По вышеуказанному договору работы выполнены в срок, в полном объеме, о чем свидетельствует </w:t>
      </w:r>
      <w:proofErr w:type="gramStart"/>
      <w:r w:rsidRPr="007972C6">
        <w:rPr>
          <w:rFonts w:ascii="Times New Roman" w:hAnsi="Times New Roman"/>
          <w:sz w:val="28"/>
          <w:szCs w:val="28"/>
        </w:rPr>
        <w:t>акт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о приемке выполненных работ (форма № КС-2) от 15.07.2016 № 1. Заказчиком по условиям договора произведена оплата платежным п</w:t>
      </w:r>
      <w:r>
        <w:rPr>
          <w:rFonts w:ascii="Times New Roman" w:hAnsi="Times New Roman"/>
          <w:sz w:val="28"/>
          <w:szCs w:val="28"/>
        </w:rPr>
        <w:t>оручением от 14.11.2016 № 31982,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hAnsi="Times New Roman"/>
          <w:sz w:val="28"/>
          <w:szCs w:val="28"/>
        </w:rPr>
        <w:t>по договору подряда от 12.07.2016 № 17 выполнены работы по обшивке вентиляционных каналов на объекте детский сад с. Брёхово. Стоимость работ с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 xml:space="preserve">ставила </w:t>
      </w:r>
      <w:r w:rsidRPr="007972C6">
        <w:rPr>
          <w:rFonts w:ascii="Times New Roman" w:hAnsi="Times New Roman"/>
          <w:i/>
          <w:sz w:val="28"/>
          <w:szCs w:val="28"/>
        </w:rPr>
        <w:t xml:space="preserve">86 645,04 рублей. </w:t>
      </w:r>
      <w:r w:rsidRPr="007972C6">
        <w:rPr>
          <w:rFonts w:ascii="Times New Roman" w:hAnsi="Times New Roman"/>
          <w:sz w:val="28"/>
          <w:szCs w:val="28"/>
        </w:rPr>
        <w:t>Стоимость работ по данному договору определена л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кальным сметным расчетом.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Исполнительная документация представлена в по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объеме. По </w:t>
      </w:r>
      <w:r w:rsidRPr="007972C6">
        <w:rPr>
          <w:rFonts w:ascii="Times New Roman" w:hAnsi="Times New Roman"/>
          <w:sz w:val="28"/>
          <w:szCs w:val="28"/>
        </w:rPr>
        <w:t>договору работы выполнены в срок, в полном объеме, о чем св</w:t>
      </w:r>
      <w:r w:rsidRPr="007972C6"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 xml:space="preserve">детельствует </w:t>
      </w:r>
      <w:proofErr w:type="gramStart"/>
      <w:r w:rsidRPr="007972C6">
        <w:rPr>
          <w:rFonts w:ascii="Times New Roman" w:hAnsi="Times New Roman"/>
          <w:sz w:val="28"/>
          <w:szCs w:val="28"/>
        </w:rPr>
        <w:t>акт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о приемке выполненных работ (форма № КС-2) от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17.07.2016. Справка о стоимости выполненных работ и затрат (форма № КС-3) от 17.07.2016 составлена в соответствии с локальным сметным расчетом. Заказчиком данные работы оплачены платежным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оручением от 14.11.2016 № 31979,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hAnsi="Times New Roman"/>
          <w:sz w:val="28"/>
          <w:szCs w:val="28"/>
        </w:rPr>
        <w:t>по договору подряда от 12.07.2016 № 18 выполнены сантехнические работы в прачечной, в буфетных на объекте детский сад с. Брёхово. Стоимость работ с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 xml:space="preserve">ставила </w:t>
      </w:r>
      <w:r w:rsidRPr="007972C6">
        <w:rPr>
          <w:rFonts w:ascii="Times New Roman" w:hAnsi="Times New Roman"/>
          <w:i/>
          <w:sz w:val="28"/>
          <w:szCs w:val="28"/>
        </w:rPr>
        <w:t>48 196,23 рублей</w:t>
      </w:r>
      <w:r w:rsidRPr="007972C6">
        <w:rPr>
          <w:rFonts w:ascii="Times New Roman" w:hAnsi="Times New Roman"/>
          <w:sz w:val="28"/>
          <w:szCs w:val="28"/>
        </w:rPr>
        <w:t>. Стоимость работ определена локальным сметным ра</w:t>
      </w:r>
      <w:r w:rsidRPr="007972C6">
        <w:rPr>
          <w:rFonts w:ascii="Times New Roman" w:hAnsi="Times New Roman"/>
          <w:sz w:val="28"/>
          <w:szCs w:val="28"/>
        </w:rPr>
        <w:t>с</w:t>
      </w:r>
      <w:r w:rsidRPr="007972C6">
        <w:rPr>
          <w:rFonts w:ascii="Times New Roman" w:hAnsi="Times New Roman"/>
          <w:sz w:val="28"/>
          <w:szCs w:val="28"/>
        </w:rPr>
        <w:t>четом. При этом в локальном сметном расчете отсутствует дата согласования и утверждения, а также подпись и расшифровка подписи должностного лица, сост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 xml:space="preserve">вившего сметный расчет. По вышеуказанному договору работы выполнены в срок, в полном объеме, о чем свидетельствует </w:t>
      </w:r>
      <w:proofErr w:type="gramStart"/>
      <w:r w:rsidRPr="007972C6">
        <w:rPr>
          <w:rFonts w:ascii="Times New Roman" w:hAnsi="Times New Roman"/>
          <w:sz w:val="28"/>
          <w:szCs w:val="28"/>
        </w:rPr>
        <w:t>акт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о приемке выполненных работ (форма № КС-2) от 20.07.2016.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Справка о стоимости выполненных работ и затрат (форма № КС-3) от 20.07.2016 составлена в соответствии с локальным сметным расчетом. Заказчиком данные работы оплачены платежным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оручением от 14.11.2016 № 31981,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hAnsi="Times New Roman"/>
          <w:sz w:val="28"/>
          <w:szCs w:val="28"/>
        </w:rPr>
        <w:t>по договору подряда от 13.07.2016 № 19 выполнены общестроительные р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 xml:space="preserve">боты в ИТП (индивидуальный тепловой пункт) на объекте детский сад с. Брёхово. Стоимость работ составила </w:t>
      </w:r>
      <w:r w:rsidRPr="007972C6">
        <w:rPr>
          <w:rFonts w:ascii="Times New Roman" w:hAnsi="Times New Roman"/>
          <w:i/>
          <w:sz w:val="28"/>
          <w:szCs w:val="28"/>
        </w:rPr>
        <w:t>35 400,00 рублей.</w:t>
      </w:r>
      <w:r w:rsidRPr="007972C6">
        <w:rPr>
          <w:rFonts w:ascii="Times New Roman" w:hAnsi="Times New Roman"/>
          <w:sz w:val="28"/>
          <w:szCs w:val="28"/>
        </w:rPr>
        <w:t xml:space="preserve"> Стоимость работ определена л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 xml:space="preserve">кальным сметным расчетом. По вышеуказанному договору работы выполнены в срок, в полном объеме, о чем свидетельствует </w:t>
      </w:r>
      <w:proofErr w:type="gramStart"/>
      <w:r w:rsidRPr="007972C6">
        <w:rPr>
          <w:rFonts w:ascii="Times New Roman" w:hAnsi="Times New Roman"/>
          <w:sz w:val="28"/>
          <w:szCs w:val="28"/>
        </w:rPr>
        <w:t>акт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о приемке выполненных работ (форма № КС-2) от 17.07.2016.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Справка о стоимости выполненных работ и затрат (форма № КС-3) от 17.07.2016 составлена в соответствии с локальным сметным расчетом. Заказчиком данные работы оплачены платежным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оручением от 14.11.2016 № 31980,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hAnsi="Times New Roman"/>
          <w:sz w:val="28"/>
          <w:szCs w:val="28"/>
        </w:rPr>
        <w:t>по договору подряда от 14.07.2016 № 20 выполнены работы по благ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 xml:space="preserve">устройству территории (вырубка деревьев) на объекте детский сад с. Брёхово. Стоимость работ составила </w:t>
      </w:r>
      <w:r w:rsidRPr="007972C6">
        <w:rPr>
          <w:rFonts w:ascii="Times New Roman" w:hAnsi="Times New Roman"/>
          <w:i/>
          <w:sz w:val="28"/>
          <w:szCs w:val="28"/>
        </w:rPr>
        <w:t>49 562,03 рублей</w:t>
      </w:r>
      <w:r w:rsidRPr="007972C6">
        <w:rPr>
          <w:rFonts w:ascii="Times New Roman" w:hAnsi="Times New Roman"/>
          <w:sz w:val="28"/>
          <w:szCs w:val="28"/>
        </w:rPr>
        <w:t>. Стоимость работ определена л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 xml:space="preserve">кальным сметным расчетом. По вышеуказанному договору работы выполнены в срок, в полном объеме, о чем свидетельствует </w:t>
      </w:r>
      <w:proofErr w:type="gramStart"/>
      <w:r w:rsidRPr="007972C6">
        <w:rPr>
          <w:rFonts w:ascii="Times New Roman" w:hAnsi="Times New Roman"/>
          <w:sz w:val="28"/>
          <w:szCs w:val="28"/>
        </w:rPr>
        <w:t>акт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о приемке выполненных работ (форма № КС-2) от 17.07.2016.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данные работы оплачены платежным поручением от 14.11.2016 № 31988;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E5AA9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договор СМ-Пермь от 01.01.2016 № 9/СК-КСА-ТМ/ТО-06/16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hAnsi="Times New Roman"/>
          <w:sz w:val="28"/>
          <w:szCs w:val="28"/>
        </w:rPr>
        <w:t xml:space="preserve">ООО «Служба </w:t>
      </w:r>
      <w:proofErr w:type="gramStart"/>
      <w:r w:rsidRPr="007972C6">
        <w:rPr>
          <w:rFonts w:ascii="Times New Roman" w:hAnsi="Times New Roman"/>
          <w:sz w:val="28"/>
          <w:szCs w:val="28"/>
        </w:rPr>
        <w:t>Мониторинга-Пермь</w:t>
      </w:r>
      <w:proofErr w:type="gramEnd"/>
      <w:r w:rsidRPr="007972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AE5AA9">
        <w:rPr>
          <w:rFonts w:ascii="Times New Roman" w:eastAsia="Times New Roman" w:hAnsi="Times New Roman"/>
          <w:sz w:val="28"/>
          <w:szCs w:val="28"/>
          <w:lang w:eastAsia="ru-RU"/>
        </w:rPr>
        <w:t>3 300,00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972C6">
        <w:rPr>
          <w:rFonts w:ascii="Times New Roman" w:hAnsi="Times New Roman"/>
          <w:sz w:val="28"/>
          <w:szCs w:val="28"/>
        </w:rPr>
        <w:t>оказание услуг техн</w:t>
      </w:r>
      <w:r w:rsidRPr="007972C6"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>ческого мониторинга и эксплуатационно-техническое обслуживание каналообр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>зующего оборудования</w:t>
      </w:r>
      <w:r>
        <w:rPr>
          <w:rFonts w:ascii="Times New Roman" w:hAnsi="Times New Roman"/>
          <w:sz w:val="28"/>
          <w:szCs w:val="28"/>
        </w:rPr>
        <w:t>).</w:t>
      </w:r>
      <w:r w:rsidRPr="00AE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плата произведена платежными поручениями от 28.12.2016 № 35115, от 28.12.2016 № 35116 и от 29.12.2016 № 35241</w:t>
      </w:r>
      <w:r>
        <w:rPr>
          <w:rFonts w:ascii="Times New Roman" w:hAnsi="Times New Roman"/>
          <w:sz w:val="28"/>
          <w:szCs w:val="28"/>
        </w:rPr>
        <w:t>;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от 01.01.2016 № 4/44 с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Пермским местным отделением Пермского краевого отделения общероссийской общественной организацией «Всероссийское добровольное пожарное общество»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DE7381">
        <w:rPr>
          <w:rFonts w:ascii="Times New Roman" w:eastAsia="Times New Roman" w:hAnsi="Times New Roman"/>
          <w:sz w:val="28"/>
          <w:szCs w:val="28"/>
          <w:lang w:eastAsia="ru-RU"/>
        </w:rPr>
        <w:t>28 800,00 рублей (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техническое о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служивание и планово-предупредительный ремонт систем противопожарной з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щиты</w:t>
      </w:r>
      <w:r w:rsidRPr="00DE73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Оплата по договору </w:t>
      </w:r>
      <w:r w:rsidRPr="007972C6">
        <w:rPr>
          <w:rFonts w:ascii="Times New Roman" w:hAnsi="Times New Roman"/>
          <w:sz w:val="28"/>
          <w:szCs w:val="28"/>
        </w:rPr>
        <w:t xml:space="preserve">произведена платежными поручениями от 29.02.2016 № 18977, от 12.04.2016 № 21394, от 05.05.2016 № 22305, от 20.06.2016 № 24661, от 07.07.2016 № 25904, </w:t>
      </w:r>
      <w:proofErr w:type="gramStart"/>
      <w:r w:rsidRPr="007972C6">
        <w:rPr>
          <w:rFonts w:ascii="Times New Roman" w:hAnsi="Times New Roman"/>
          <w:sz w:val="28"/>
          <w:szCs w:val="28"/>
        </w:rPr>
        <w:t>от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23.08.2016 № 27717, от 12.09.2016 № 28767, от 29.09.2016 № 29329, от 19.10.2016 № 30584, от 01.12.2016 № 32731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72C6">
        <w:rPr>
          <w:rFonts w:ascii="Times New Roman" w:hAnsi="Times New Roman"/>
          <w:sz w:val="28"/>
          <w:szCs w:val="28"/>
        </w:rPr>
        <w:t>от 14.12.2016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№ 33659;</w:t>
      </w:r>
    </w:p>
    <w:p w:rsidR="008E252B" w:rsidRPr="00DE7381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 xml:space="preserve">договор подряда от </w:t>
      </w:r>
      <w:smartTag w:uri="urn:schemas-microsoft-com:office:smarttags" w:element="date">
        <w:smartTagPr>
          <w:attr w:name="Year" w:val="2016"/>
          <w:attr w:name="Day" w:val="11"/>
          <w:attr w:name="Month" w:val="12"/>
          <w:attr w:name="ls" w:val="trans"/>
        </w:smartTagPr>
        <w:r w:rsidRPr="007972C6">
          <w:rPr>
            <w:rFonts w:ascii="Times New Roman" w:hAnsi="Times New Roman"/>
            <w:sz w:val="28"/>
            <w:szCs w:val="28"/>
          </w:rPr>
          <w:t>11.12.2016</w:t>
        </w:r>
      </w:smartTag>
      <w:r w:rsidRPr="007972C6">
        <w:rPr>
          <w:rFonts w:ascii="Times New Roman" w:hAnsi="Times New Roman"/>
          <w:sz w:val="28"/>
          <w:szCs w:val="28"/>
        </w:rPr>
        <w:t xml:space="preserve"> № 4/285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Пермским местным отделением Пермского краевого отделения общероссийской общественной организацией «Всероссийское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добровольное пожарное общество» на сумму </w:t>
      </w:r>
      <w:r w:rsidRPr="00DE7381">
        <w:rPr>
          <w:rFonts w:ascii="Times New Roman" w:hAnsi="Times New Roman"/>
          <w:sz w:val="28"/>
          <w:szCs w:val="28"/>
        </w:rPr>
        <w:t>29 759,72 рублей (</w:t>
      </w:r>
      <w:r w:rsidRPr="007972C6">
        <w:rPr>
          <w:rFonts w:ascii="Times New Roman" w:hAnsi="Times New Roman"/>
          <w:sz w:val="28"/>
          <w:szCs w:val="28"/>
        </w:rPr>
        <w:t>проектные работы по разработке рабочей документации на монтаж фотолюм</w:t>
      </w:r>
      <w:r w:rsidRPr="007972C6"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>несцентной эвакуационной системы</w:t>
      </w:r>
      <w:r w:rsidRPr="0001745D">
        <w:rPr>
          <w:rFonts w:ascii="Times New Roman" w:hAnsi="Times New Roman"/>
          <w:sz w:val="28"/>
          <w:szCs w:val="28"/>
        </w:rPr>
        <w:t xml:space="preserve"> для структурного подразделения МДОУ «Ключевской детский сад «Родничок» </w:t>
      </w:r>
      <w:proofErr w:type="gramStart"/>
      <w:r w:rsidRPr="0001745D">
        <w:rPr>
          <w:rFonts w:ascii="Times New Roman" w:hAnsi="Times New Roman"/>
          <w:sz w:val="28"/>
          <w:szCs w:val="28"/>
        </w:rPr>
        <w:t>в</w:t>
      </w:r>
      <w:proofErr w:type="gramEnd"/>
      <w:r w:rsidRPr="0001745D">
        <w:rPr>
          <w:rFonts w:ascii="Times New Roman" w:hAnsi="Times New Roman"/>
          <w:sz w:val="28"/>
          <w:szCs w:val="28"/>
        </w:rPr>
        <w:t xml:space="preserve"> с. Брёхово</w:t>
      </w:r>
      <w:r>
        <w:rPr>
          <w:rFonts w:ascii="Times New Roman" w:hAnsi="Times New Roman"/>
          <w:sz w:val="28"/>
          <w:szCs w:val="28"/>
        </w:rPr>
        <w:t>). О</w:t>
      </w:r>
      <w:r w:rsidRPr="007972C6">
        <w:rPr>
          <w:rFonts w:ascii="Times New Roman" w:hAnsi="Times New Roman"/>
          <w:sz w:val="28"/>
          <w:szCs w:val="28"/>
        </w:rPr>
        <w:t>плата выполненных работ произведена платежным поручением от 29.12.2016 № 35236;</w:t>
      </w:r>
    </w:p>
    <w:p w:rsidR="008E252B" w:rsidRPr="00DE7381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7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договор подряда от 11.12.2016 № 4/286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Пермским местным отделением Пермского краевого отделения общероссийской общественной организацией «Всероссийское добровольное пожарное общество»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DE7381">
        <w:rPr>
          <w:rFonts w:ascii="Times New Roman" w:hAnsi="Times New Roman"/>
          <w:sz w:val="28"/>
          <w:szCs w:val="28"/>
        </w:rPr>
        <w:t>5 384,23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972C6">
        <w:rPr>
          <w:rFonts w:ascii="Times New Roman" w:hAnsi="Times New Roman"/>
          <w:sz w:val="28"/>
          <w:szCs w:val="28"/>
        </w:rPr>
        <w:t>проектные работы по разработке рабочей документации на монтаж фотолюм</w:t>
      </w:r>
      <w:r w:rsidRPr="007972C6"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>несцентной эвакуационной системы</w:t>
      </w:r>
      <w:r>
        <w:rPr>
          <w:rFonts w:ascii="Times New Roman" w:hAnsi="Times New Roman"/>
          <w:sz w:val="28"/>
          <w:szCs w:val="28"/>
        </w:rPr>
        <w:t>).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плата выполненных работ произведена платежным поручением от 29.12.2016 № 35237;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договор подряда от 12.12.2016 № 4/287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Пермским местным отделением Пермского краевого отделения общероссийской общественной организацией «Всероссийское добровольное пожарное общество»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DE7381">
        <w:rPr>
          <w:rFonts w:ascii="Times New Roman" w:hAnsi="Times New Roman"/>
          <w:sz w:val="28"/>
          <w:szCs w:val="28"/>
        </w:rPr>
        <w:t xml:space="preserve">91 474,78 рублей </w:t>
      </w:r>
      <w:r>
        <w:rPr>
          <w:rFonts w:ascii="Times New Roman" w:hAnsi="Times New Roman"/>
          <w:sz w:val="28"/>
          <w:szCs w:val="28"/>
        </w:rPr>
        <w:t>(</w:t>
      </w:r>
      <w:r w:rsidRPr="007972C6">
        <w:rPr>
          <w:rFonts w:ascii="Times New Roman" w:hAnsi="Times New Roman"/>
          <w:sz w:val="28"/>
          <w:szCs w:val="28"/>
        </w:rPr>
        <w:t>монтаж фотолюминесцентной эвакуационной системы</w:t>
      </w:r>
      <w:r w:rsidRPr="0001745D">
        <w:rPr>
          <w:rFonts w:ascii="Times New Roman" w:hAnsi="Times New Roman"/>
          <w:sz w:val="28"/>
          <w:szCs w:val="28"/>
        </w:rPr>
        <w:t xml:space="preserve"> для структурного подра</w:t>
      </w:r>
      <w:r w:rsidRPr="0001745D">
        <w:rPr>
          <w:rFonts w:ascii="Times New Roman" w:hAnsi="Times New Roman"/>
          <w:sz w:val="28"/>
          <w:szCs w:val="28"/>
        </w:rPr>
        <w:t>з</w:t>
      </w:r>
      <w:r w:rsidRPr="0001745D">
        <w:rPr>
          <w:rFonts w:ascii="Times New Roman" w:hAnsi="Times New Roman"/>
          <w:sz w:val="28"/>
          <w:szCs w:val="28"/>
        </w:rPr>
        <w:t xml:space="preserve">деления МДОУ «Ключевской детский сад «Родничок» </w:t>
      </w:r>
      <w:proofErr w:type="gramStart"/>
      <w:r w:rsidRPr="0001745D">
        <w:rPr>
          <w:rFonts w:ascii="Times New Roman" w:hAnsi="Times New Roman"/>
          <w:sz w:val="28"/>
          <w:szCs w:val="28"/>
        </w:rPr>
        <w:t>в</w:t>
      </w:r>
      <w:proofErr w:type="gramEnd"/>
      <w:r w:rsidRPr="0001745D">
        <w:rPr>
          <w:rFonts w:ascii="Times New Roman" w:hAnsi="Times New Roman"/>
          <w:sz w:val="28"/>
          <w:szCs w:val="28"/>
        </w:rPr>
        <w:t xml:space="preserve"> с. Брёхово</w:t>
      </w:r>
      <w:r>
        <w:rPr>
          <w:rFonts w:ascii="Times New Roman" w:hAnsi="Times New Roman"/>
          <w:sz w:val="28"/>
          <w:szCs w:val="28"/>
        </w:rPr>
        <w:t>). О</w:t>
      </w:r>
      <w:r w:rsidRPr="007972C6">
        <w:rPr>
          <w:rFonts w:ascii="Times New Roman" w:hAnsi="Times New Roman"/>
          <w:sz w:val="28"/>
          <w:szCs w:val="28"/>
        </w:rPr>
        <w:t>плата в</w:t>
      </w:r>
      <w:r w:rsidRPr="007972C6">
        <w:rPr>
          <w:rFonts w:ascii="Times New Roman" w:hAnsi="Times New Roman"/>
          <w:sz w:val="28"/>
          <w:szCs w:val="28"/>
        </w:rPr>
        <w:t>ы</w:t>
      </w:r>
      <w:r w:rsidRPr="007972C6">
        <w:rPr>
          <w:rFonts w:ascii="Times New Roman" w:hAnsi="Times New Roman"/>
          <w:sz w:val="28"/>
          <w:szCs w:val="28"/>
        </w:rPr>
        <w:t>полненных работ произведена платежным поручением от 29.12.2016 № 35238</w:t>
      </w:r>
      <w:r>
        <w:rPr>
          <w:rFonts w:ascii="Times New Roman" w:hAnsi="Times New Roman"/>
          <w:sz w:val="28"/>
          <w:szCs w:val="28"/>
        </w:rPr>
        <w:t>;</w:t>
      </w:r>
    </w:p>
    <w:p w:rsidR="008E252B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72C6">
        <w:rPr>
          <w:rFonts w:ascii="Times New Roman" w:hAnsi="Times New Roman"/>
          <w:sz w:val="28"/>
          <w:szCs w:val="28"/>
        </w:rPr>
        <w:t>договор от 01.12.2016 № 9/СК-КСА-МДО-04/17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hAnsi="Times New Roman"/>
          <w:sz w:val="28"/>
          <w:szCs w:val="28"/>
        </w:rPr>
        <w:t>ООО «Служба Монит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ринга – Пермь»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DE7381">
        <w:rPr>
          <w:rFonts w:ascii="Times New Roman" w:hAnsi="Times New Roman"/>
          <w:sz w:val="28"/>
          <w:szCs w:val="28"/>
        </w:rPr>
        <w:t>60 000,00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972C6">
        <w:rPr>
          <w:rFonts w:ascii="Times New Roman" w:hAnsi="Times New Roman"/>
          <w:sz w:val="28"/>
          <w:szCs w:val="28"/>
        </w:rPr>
        <w:t>монтаж дополнительного оборудов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>ния для вывода сигнала в Пожарную часть</w:t>
      </w:r>
      <w:r>
        <w:rPr>
          <w:rFonts w:ascii="Times New Roman" w:hAnsi="Times New Roman"/>
          <w:sz w:val="28"/>
          <w:szCs w:val="28"/>
        </w:rPr>
        <w:t>). О</w:t>
      </w:r>
      <w:r w:rsidRPr="007972C6">
        <w:rPr>
          <w:rFonts w:ascii="Times New Roman" w:hAnsi="Times New Roman"/>
          <w:sz w:val="28"/>
          <w:szCs w:val="28"/>
        </w:rPr>
        <w:t>плата выполненных работ произв</w:t>
      </w:r>
      <w:r w:rsidRPr="007972C6">
        <w:rPr>
          <w:rFonts w:ascii="Times New Roman" w:hAnsi="Times New Roman"/>
          <w:sz w:val="28"/>
          <w:szCs w:val="28"/>
        </w:rPr>
        <w:t>е</w:t>
      </w:r>
      <w:r w:rsidRPr="007972C6">
        <w:rPr>
          <w:rFonts w:ascii="Times New Roman" w:hAnsi="Times New Roman"/>
          <w:sz w:val="28"/>
          <w:szCs w:val="28"/>
        </w:rPr>
        <w:t xml:space="preserve">дена платежным </w:t>
      </w:r>
      <w:r>
        <w:rPr>
          <w:rFonts w:ascii="Times New Roman" w:hAnsi="Times New Roman"/>
          <w:sz w:val="28"/>
          <w:szCs w:val="28"/>
        </w:rPr>
        <w:t>поручением от 29.12.2016 № 35241;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договор от 20.12.2016 № 454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72C6">
        <w:rPr>
          <w:rFonts w:ascii="Times New Roman" w:hAnsi="Times New Roman"/>
          <w:sz w:val="28"/>
          <w:szCs w:val="28"/>
        </w:rPr>
        <w:t>ИП Кузнецовой Еленой Павловной</w:t>
      </w:r>
      <w:r>
        <w:rPr>
          <w:rFonts w:ascii="Times New Roman" w:hAnsi="Times New Roman"/>
          <w:sz w:val="28"/>
          <w:szCs w:val="28"/>
        </w:rPr>
        <w:t xml:space="preserve"> на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 18 400,0 рублей (</w:t>
      </w:r>
      <w:r w:rsidRPr="007972C6">
        <w:rPr>
          <w:rFonts w:ascii="Times New Roman" w:hAnsi="Times New Roman"/>
          <w:sz w:val="28"/>
          <w:szCs w:val="28"/>
        </w:rPr>
        <w:t>огнетушитель порошковый ОП-4з</w:t>
      </w:r>
      <w:r>
        <w:rPr>
          <w:rFonts w:ascii="Times New Roman" w:hAnsi="Times New Roman"/>
          <w:sz w:val="28"/>
          <w:szCs w:val="28"/>
        </w:rPr>
        <w:t>,</w:t>
      </w:r>
      <w:r w:rsidRPr="00453A45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подставка напольная, зн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>ки пожарной безопасности</w:t>
      </w:r>
      <w:r w:rsidRPr="0001745D">
        <w:rPr>
          <w:rFonts w:ascii="Times New Roman" w:hAnsi="Times New Roman"/>
          <w:sz w:val="28"/>
          <w:szCs w:val="28"/>
        </w:rPr>
        <w:t xml:space="preserve"> для структурного подразделения МДОУ «Ключевской детский сад «Родничок» </w:t>
      </w:r>
      <w:proofErr w:type="gramStart"/>
      <w:r w:rsidRPr="0001745D">
        <w:rPr>
          <w:rFonts w:ascii="Times New Roman" w:hAnsi="Times New Roman"/>
          <w:sz w:val="28"/>
          <w:szCs w:val="28"/>
        </w:rPr>
        <w:t>в</w:t>
      </w:r>
      <w:proofErr w:type="gramEnd"/>
      <w:r w:rsidRPr="0001745D">
        <w:rPr>
          <w:rFonts w:ascii="Times New Roman" w:hAnsi="Times New Roman"/>
          <w:sz w:val="28"/>
          <w:szCs w:val="28"/>
        </w:rPr>
        <w:t xml:space="preserve"> с. Брёхово</w:t>
      </w:r>
      <w:r>
        <w:rPr>
          <w:rFonts w:ascii="Times New Roman" w:hAnsi="Times New Roman"/>
          <w:sz w:val="28"/>
          <w:szCs w:val="28"/>
        </w:rPr>
        <w:t>). О</w:t>
      </w:r>
      <w:r w:rsidRPr="007972C6">
        <w:rPr>
          <w:rFonts w:ascii="Times New Roman" w:hAnsi="Times New Roman"/>
          <w:sz w:val="28"/>
          <w:szCs w:val="28"/>
        </w:rPr>
        <w:t>плата произведена платежным</w:t>
      </w:r>
      <w:r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ниями от 29.12.2016 № 35239, </w:t>
      </w:r>
      <w:r w:rsidRPr="007972C6">
        <w:rPr>
          <w:rFonts w:ascii="Times New Roman" w:hAnsi="Times New Roman"/>
          <w:sz w:val="28"/>
          <w:szCs w:val="28"/>
        </w:rPr>
        <w:t>от 29.12.2016 № 35240.</w:t>
      </w:r>
    </w:p>
    <w:p w:rsidR="008E252B" w:rsidRPr="00AC278D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hAnsi="Times New Roman"/>
          <w:sz w:val="28"/>
          <w:szCs w:val="28"/>
        </w:rPr>
        <w:t>Фактические расходы МДОУ «Ключевской детский сад «Родничок» сост</w:t>
      </w:r>
      <w:r w:rsidRPr="007972C6">
        <w:rPr>
          <w:rFonts w:ascii="Times New Roman" w:hAnsi="Times New Roman"/>
          <w:sz w:val="28"/>
          <w:szCs w:val="28"/>
        </w:rPr>
        <w:t>а</w:t>
      </w:r>
      <w:r w:rsidRPr="007972C6">
        <w:rPr>
          <w:rFonts w:ascii="Times New Roman" w:hAnsi="Times New Roman"/>
          <w:sz w:val="28"/>
          <w:szCs w:val="28"/>
        </w:rPr>
        <w:t>вили в общей сумме 2 686 701,70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B256B8">
        <w:rPr>
          <w:rFonts w:ascii="Times New Roman" w:eastAsia="Times New Roman" w:hAnsi="Times New Roman"/>
          <w:sz w:val="28"/>
          <w:szCs w:val="28"/>
          <w:lang w:eastAsia="ru-RU"/>
        </w:rPr>
        <w:t>еиспользованного остатка</w:t>
      </w:r>
      <w:r w:rsidRPr="006F366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</w:t>
      </w: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конец отчетного </w:t>
      </w:r>
      <w:r w:rsidRPr="00AC278D">
        <w:rPr>
          <w:rFonts w:ascii="Times New Roman" w:eastAsia="Times New Roman" w:hAnsi="Times New Roman"/>
          <w:sz w:val="28"/>
          <w:szCs w:val="28"/>
          <w:lang w:eastAsia="ru-RU"/>
        </w:rPr>
        <w:t>периода нет.</w:t>
      </w:r>
    </w:p>
    <w:p w:rsidR="008E252B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78D">
        <w:rPr>
          <w:rFonts w:ascii="Times New Roman" w:hAnsi="Times New Roman"/>
          <w:sz w:val="28"/>
          <w:szCs w:val="28"/>
        </w:rPr>
        <w:t>В связи с тем, что 96,4% от</w:t>
      </w:r>
      <w:r w:rsidRPr="007972C6">
        <w:rPr>
          <w:rFonts w:ascii="Times New Roman" w:hAnsi="Times New Roman"/>
          <w:sz w:val="28"/>
          <w:szCs w:val="28"/>
        </w:rPr>
        <w:t xml:space="preserve"> общей суммы финансирования в размере 2 686 701,70 рублей были направлены на приведение в нормативное состояние вновь построенного здания структурного подразделения МДОУ «Ключевской детский сад «Родничок» в с. Брехово (на канализационные емкости и пожарные гидранты в целом израсходовано 1 893 741,60 рублей, на обустройство наружного водоснабжения – 36 038,07 рублей,</w:t>
      </w:r>
      <w:r>
        <w:rPr>
          <w:rFonts w:ascii="Times New Roman" w:hAnsi="Times New Roman"/>
          <w:sz w:val="28"/>
          <w:szCs w:val="28"/>
        </w:rPr>
        <w:t xml:space="preserve"> на прочее – 659 437,80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рублей) </w:t>
      </w:r>
      <w:r w:rsidRPr="007972C6">
        <w:rPr>
          <w:rFonts w:ascii="Times New Roman" w:hAnsi="Times New Roman"/>
          <w:sz w:val="28"/>
          <w:szCs w:val="28"/>
        </w:rPr>
        <w:t xml:space="preserve">Ревизионной комиссией Суксунского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7972C6">
        <w:rPr>
          <w:rFonts w:ascii="Times New Roman" w:hAnsi="Times New Roman"/>
          <w:sz w:val="28"/>
          <w:szCs w:val="28"/>
        </w:rPr>
        <w:t>проанализирована проек</w:t>
      </w:r>
      <w:r w:rsidRPr="007972C6">
        <w:rPr>
          <w:rFonts w:ascii="Times New Roman" w:hAnsi="Times New Roman"/>
          <w:sz w:val="28"/>
          <w:szCs w:val="28"/>
        </w:rPr>
        <w:t>т</w:t>
      </w:r>
      <w:r w:rsidRPr="007972C6">
        <w:rPr>
          <w:rFonts w:ascii="Times New Roman" w:hAnsi="Times New Roman"/>
          <w:sz w:val="28"/>
          <w:szCs w:val="28"/>
        </w:rPr>
        <w:t>ная документация на объект капитального строитель</w:t>
      </w:r>
      <w:r>
        <w:rPr>
          <w:rFonts w:ascii="Times New Roman" w:hAnsi="Times New Roman"/>
          <w:sz w:val="28"/>
          <w:szCs w:val="28"/>
        </w:rPr>
        <w:t xml:space="preserve">ства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Брех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результате чего установлено следующее.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72C6">
        <w:rPr>
          <w:rFonts w:ascii="Times New Roman" w:hAnsi="Times New Roman"/>
          <w:sz w:val="28"/>
          <w:szCs w:val="28"/>
        </w:rPr>
        <w:t>ри строительстве детского сада канализационные емкости и пожарные р</w:t>
      </w:r>
      <w:r w:rsidRPr="007972C6">
        <w:rPr>
          <w:rFonts w:ascii="Times New Roman" w:hAnsi="Times New Roman"/>
          <w:sz w:val="28"/>
          <w:szCs w:val="28"/>
        </w:rPr>
        <w:t>е</w:t>
      </w:r>
      <w:r w:rsidRPr="007972C6">
        <w:rPr>
          <w:rFonts w:ascii="Times New Roman" w:hAnsi="Times New Roman"/>
          <w:sz w:val="28"/>
          <w:szCs w:val="28"/>
        </w:rPr>
        <w:t>зервуары были предусмотрены проектной документацией, что подтверждается государственной экспертизой (Положительное заключение государственной эк</w:t>
      </w:r>
      <w:r w:rsidRPr="007972C6">
        <w:rPr>
          <w:rFonts w:ascii="Times New Roman" w:hAnsi="Times New Roman"/>
          <w:sz w:val="28"/>
          <w:szCs w:val="28"/>
        </w:rPr>
        <w:t>с</w:t>
      </w:r>
      <w:r w:rsidRPr="007972C6">
        <w:rPr>
          <w:rFonts w:ascii="Times New Roman" w:hAnsi="Times New Roman"/>
          <w:sz w:val="28"/>
          <w:szCs w:val="28"/>
        </w:rPr>
        <w:t>пертизы № 59-1-5-0108-15 на объект капитального строительства «Строительство детского сада в с. Брехово, выданное КГАУ «Управление государственной эк</w:t>
      </w:r>
      <w:r w:rsidRPr="007972C6">
        <w:rPr>
          <w:rFonts w:ascii="Times New Roman" w:hAnsi="Times New Roman"/>
          <w:sz w:val="28"/>
          <w:szCs w:val="28"/>
        </w:rPr>
        <w:t>с</w:t>
      </w:r>
      <w:r w:rsidRPr="007972C6">
        <w:rPr>
          <w:rFonts w:ascii="Times New Roman" w:hAnsi="Times New Roman"/>
          <w:sz w:val="28"/>
          <w:szCs w:val="28"/>
        </w:rPr>
        <w:t>пертизы Пермского края» 05.04.2015 (далее – Положительное заключение от 05.04.2015)).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Положительному заключению от 05.04.2015 проектным решением предусмотрена монолитная железобетонная канализационная емкость объемом 60 куб. м., а также монолитная железобетонная емкость 2-х секционного пожарного резервуара с объемом 190,95 </w:t>
      </w:r>
      <w:proofErr w:type="spellStart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>Решение о замене типа устройства канализационных и противопожарных емкостей было принято на основании не возможности обустройства железобето</w:t>
      </w:r>
      <w:r w:rsidRPr="007972C6">
        <w:rPr>
          <w:rFonts w:ascii="Times New Roman" w:hAnsi="Times New Roman"/>
          <w:sz w:val="28"/>
          <w:szCs w:val="28"/>
        </w:rPr>
        <w:t>н</w:t>
      </w:r>
      <w:r w:rsidRPr="007972C6">
        <w:rPr>
          <w:rFonts w:ascii="Times New Roman" w:hAnsi="Times New Roman"/>
          <w:sz w:val="28"/>
          <w:szCs w:val="28"/>
        </w:rPr>
        <w:t>ных конструкций, которые были предусмотрены проектом, по причине близкого нахождения грунтовых вод и затопления котлованов. Данное решение прошло с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гласование с авторским надзором проекта (письмо проектной организац</w:t>
      </w:r>
      <w:proofErr w:type="gramStart"/>
      <w:r w:rsidRPr="007972C6">
        <w:rPr>
          <w:rFonts w:ascii="Times New Roman" w:hAnsi="Times New Roman"/>
          <w:sz w:val="28"/>
          <w:szCs w:val="28"/>
        </w:rPr>
        <w:t>ии ООО</w:t>
      </w:r>
      <w:proofErr w:type="gramEnd"/>
      <w:r w:rsidRPr="007972C6">
        <w:rPr>
          <w:rFonts w:ascii="Times New Roman" w:hAnsi="Times New Roman"/>
          <w:sz w:val="28"/>
          <w:szCs w:val="28"/>
        </w:rPr>
        <w:t xml:space="preserve"> «Майолика от 04.07.2016 № 300).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>Предоставленный к проверке сводный сметный расчет стоимости стро</w:t>
      </w:r>
      <w:r w:rsidRPr="007972C6">
        <w:rPr>
          <w:rFonts w:ascii="Times New Roman" w:hAnsi="Times New Roman"/>
          <w:sz w:val="28"/>
          <w:szCs w:val="28"/>
        </w:rPr>
        <w:t>и</w:t>
      </w:r>
      <w:r w:rsidRPr="007972C6">
        <w:rPr>
          <w:rFonts w:ascii="Times New Roman" w:hAnsi="Times New Roman"/>
          <w:sz w:val="28"/>
          <w:szCs w:val="28"/>
        </w:rPr>
        <w:t>тельства, входящий в состав документов конкурсной документации по строител</w:t>
      </w:r>
      <w:r w:rsidRPr="007972C6">
        <w:rPr>
          <w:rFonts w:ascii="Times New Roman" w:hAnsi="Times New Roman"/>
          <w:sz w:val="28"/>
          <w:szCs w:val="28"/>
        </w:rPr>
        <w:t>ь</w:t>
      </w:r>
      <w:r w:rsidRPr="007972C6">
        <w:rPr>
          <w:rFonts w:ascii="Times New Roman" w:hAnsi="Times New Roman"/>
          <w:sz w:val="28"/>
          <w:szCs w:val="28"/>
        </w:rPr>
        <w:t>ству нового здания детского сада, данные объекты и работы в себя не включает.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>Работы проводились по отдельным договорам подряда.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>Проверка целевого использования средств бюджета проведена в соотве</w:t>
      </w:r>
      <w:r w:rsidRPr="007972C6">
        <w:rPr>
          <w:rFonts w:ascii="Times New Roman" w:hAnsi="Times New Roman"/>
          <w:sz w:val="28"/>
          <w:szCs w:val="28"/>
        </w:rPr>
        <w:t>т</w:t>
      </w:r>
      <w:r w:rsidRPr="007972C6">
        <w:rPr>
          <w:rFonts w:ascii="Times New Roman" w:hAnsi="Times New Roman"/>
          <w:sz w:val="28"/>
          <w:szCs w:val="28"/>
        </w:rPr>
        <w:t>ствии с Приказом Минфина РФ от 01.07.2013 № 65н «Об утверждении указаний о порядке применения бюджетной классификации Российской Федерации». В ходе проверки первичных документов нецелевого использования бюджетных средств не выявлено. Все приобретенные материальные ценности и выполненные работы проведены по соответствующим кодам бюджетной классификации.</w:t>
      </w:r>
    </w:p>
    <w:p w:rsidR="008E252B" w:rsidRPr="007972C6" w:rsidRDefault="008E252B" w:rsidP="008E2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При проверке целевого и эффективного использования муниципального имущества установлено, что помещения и имущество используются по целевому назначению. Помещения, принадлежащие МДОУ «Ключевской детский сад «Родничок» на праве оперативного управления, в аренду не сдаются.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 xml:space="preserve">В результате выездного мероприятия установлено отсутствие в Учреждении ёмкости объемом 40 </w:t>
      </w:r>
      <w:proofErr w:type="spellStart"/>
      <w:r w:rsidRPr="007972C6">
        <w:rPr>
          <w:rFonts w:ascii="Times New Roman" w:hAnsi="Times New Roman"/>
          <w:sz w:val="28"/>
          <w:szCs w:val="28"/>
        </w:rPr>
        <w:t>куб.м</w:t>
      </w:r>
      <w:proofErr w:type="spellEnd"/>
      <w:r w:rsidRPr="007972C6">
        <w:rPr>
          <w:rFonts w:ascii="Times New Roman" w:hAnsi="Times New Roman"/>
          <w:sz w:val="28"/>
          <w:szCs w:val="28"/>
        </w:rPr>
        <w:t>. стоимостью 161 000,10 рублей, приобретенной по д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говору от 14.07.2016 № 14/07/16 с ООО «</w:t>
      </w:r>
      <w:proofErr w:type="spellStart"/>
      <w:r w:rsidRPr="007972C6">
        <w:rPr>
          <w:rFonts w:ascii="Times New Roman" w:hAnsi="Times New Roman"/>
          <w:sz w:val="28"/>
          <w:szCs w:val="28"/>
        </w:rPr>
        <w:t>Таверс</w:t>
      </w:r>
      <w:proofErr w:type="spellEnd"/>
      <w:r w:rsidRPr="007972C6">
        <w:rPr>
          <w:rFonts w:ascii="Times New Roman" w:hAnsi="Times New Roman"/>
          <w:sz w:val="28"/>
          <w:szCs w:val="28"/>
        </w:rPr>
        <w:t xml:space="preserve">». В соответствии с условиями </w:t>
      </w:r>
      <w:r w:rsidRPr="007972C6">
        <w:rPr>
          <w:rFonts w:ascii="Times New Roman" w:hAnsi="Times New Roman"/>
          <w:sz w:val="28"/>
          <w:szCs w:val="28"/>
        </w:rPr>
        <w:lastRenderedPageBreak/>
        <w:t>Договора от 14.07.2016 № 14/07/16 Учреждением товар был приобретен путем 100% предоплаты. В нарушение условий Договора Поставщиком (ООО «</w:t>
      </w:r>
      <w:proofErr w:type="spellStart"/>
      <w:r w:rsidRPr="007972C6">
        <w:rPr>
          <w:rFonts w:ascii="Times New Roman" w:hAnsi="Times New Roman"/>
          <w:sz w:val="28"/>
          <w:szCs w:val="28"/>
        </w:rPr>
        <w:t>Таверс</w:t>
      </w:r>
      <w:proofErr w:type="spellEnd"/>
      <w:r w:rsidRPr="007972C6">
        <w:rPr>
          <w:rFonts w:ascii="Times New Roman" w:hAnsi="Times New Roman"/>
          <w:sz w:val="28"/>
          <w:szCs w:val="28"/>
        </w:rPr>
        <w:t>») поставка товара произведена не в полном объеме. Взамен вышеуказанной емкости Учреждением была приобретена аналогичная емкость у другого поставщика (д</w:t>
      </w:r>
      <w:r w:rsidRPr="007972C6">
        <w:rPr>
          <w:rFonts w:ascii="Times New Roman" w:hAnsi="Times New Roman"/>
          <w:sz w:val="28"/>
          <w:szCs w:val="28"/>
        </w:rPr>
        <w:t>о</w:t>
      </w:r>
      <w:r w:rsidRPr="007972C6">
        <w:rPr>
          <w:rFonts w:ascii="Times New Roman" w:hAnsi="Times New Roman"/>
          <w:sz w:val="28"/>
          <w:szCs w:val="28"/>
        </w:rPr>
        <w:t>говор поставки от 12.08.2016 № 32/08/16, заключенный между ИП Китаев Вал</w:t>
      </w:r>
      <w:r w:rsidRPr="007972C6">
        <w:rPr>
          <w:rFonts w:ascii="Times New Roman" w:hAnsi="Times New Roman"/>
          <w:sz w:val="28"/>
          <w:szCs w:val="28"/>
        </w:rPr>
        <w:t>е</w:t>
      </w:r>
      <w:r w:rsidRPr="007972C6">
        <w:rPr>
          <w:rFonts w:ascii="Times New Roman" w:hAnsi="Times New Roman"/>
          <w:sz w:val="28"/>
          <w:szCs w:val="28"/>
        </w:rPr>
        <w:t xml:space="preserve">рий Германович и МДОУ Ключевской детский сад «Родничок»), что повлекло </w:t>
      </w:r>
      <w:r>
        <w:rPr>
          <w:rFonts w:ascii="Times New Roman" w:hAnsi="Times New Roman"/>
          <w:sz w:val="28"/>
          <w:szCs w:val="28"/>
        </w:rPr>
        <w:t>за собой дополнительные расходы и образование дебиторской задолженности в сумме 161 000,10 рублей.</w:t>
      </w:r>
    </w:p>
    <w:p w:rsidR="008E252B" w:rsidRPr="007972C6" w:rsidRDefault="008E252B" w:rsidP="008E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окончания проверки </w:t>
      </w:r>
      <w:r>
        <w:rPr>
          <w:rFonts w:ascii="Times New Roman" w:hAnsi="Times New Roman"/>
          <w:sz w:val="28"/>
          <w:szCs w:val="28"/>
        </w:rPr>
        <w:t>Учреждением готов</w:t>
      </w:r>
      <w:r w:rsidR="005D7293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7972C6">
        <w:rPr>
          <w:rFonts w:ascii="Times New Roman" w:hAnsi="Times New Roman"/>
          <w:sz w:val="28"/>
          <w:szCs w:val="28"/>
        </w:rPr>
        <w:t xml:space="preserve"> </w:t>
      </w:r>
      <w:r w:rsidR="00403322">
        <w:rPr>
          <w:rFonts w:ascii="Times New Roman" w:hAnsi="Times New Roman"/>
          <w:sz w:val="28"/>
          <w:szCs w:val="28"/>
        </w:rPr>
        <w:t xml:space="preserve">для </w:t>
      </w:r>
      <w:r w:rsidRPr="007972C6">
        <w:rPr>
          <w:rFonts w:ascii="Times New Roman" w:hAnsi="Times New Roman"/>
          <w:sz w:val="28"/>
          <w:szCs w:val="28"/>
        </w:rPr>
        <w:t>обращени</w:t>
      </w:r>
      <w:r w:rsidR="00403322">
        <w:rPr>
          <w:rFonts w:ascii="Times New Roman" w:hAnsi="Times New Roman"/>
          <w:sz w:val="28"/>
          <w:szCs w:val="28"/>
        </w:rPr>
        <w:t>я</w:t>
      </w:r>
      <w:r w:rsidRPr="007972C6">
        <w:rPr>
          <w:rFonts w:ascii="Times New Roman" w:hAnsi="Times New Roman"/>
          <w:sz w:val="28"/>
          <w:szCs w:val="28"/>
        </w:rPr>
        <w:t xml:space="preserve"> с иско</w:t>
      </w:r>
      <w:r w:rsidR="00403322">
        <w:rPr>
          <w:rFonts w:ascii="Times New Roman" w:hAnsi="Times New Roman"/>
          <w:sz w:val="28"/>
          <w:szCs w:val="28"/>
        </w:rPr>
        <w:t xml:space="preserve">вым заявлением </w:t>
      </w:r>
      <w:r w:rsidR="00403322" w:rsidRPr="007972C6">
        <w:rPr>
          <w:rFonts w:ascii="Times New Roman" w:hAnsi="Times New Roman"/>
          <w:sz w:val="28"/>
          <w:szCs w:val="28"/>
        </w:rPr>
        <w:t>в Арбитражный суд Пермского края</w:t>
      </w:r>
      <w:r w:rsidR="00403322" w:rsidRPr="007972C6">
        <w:rPr>
          <w:rFonts w:ascii="Times New Roman" w:hAnsi="Times New Roman"/>
          <w:sz w:val="28"/>
          <w:szCs w:val="28"/>
        </w:rPr>
        <w:t xml:space="preserve"> </w:t>
      </w:r>
      <w:r w:rsidR="00403322">
        <w:rPr>
          <w:rFonts w:ascii="Times New Roman" w:hAnsi="Times New Roman"/>
          <w:sz w:val="28"/>
          <w:szCs w:val="28"/>
        </w:rPr>
        <w:t>по взыск</w:t>
      </w:r>
      <w:r w:rsidR="00403322">
        <w:rPr>
          <w:rFonts w:ascii="Times New Roman" w:hAnsi="Times New Roman"/>
          <w:sz w:val="28"/>
          <w:szCs w:val="28"/>
        </w:rPr>
        <w:t>а</w:t>
      </w:r>
      <w:r w:rsidR="00403322">
        <w:rPr>
          <w:rFonts w:ascii="Times New Roman" w:hAnsi="Times New Roman"/>
          <w:sz w:val="28"/>
          <w:szCs w:val="28"/>
        </w:rPr>
        <w:t>нию с ООО «</w:t>
      </w:r>
      <w:proofErr w:type="spellStart"/>
      <w:r w:rsidR="00403322">
        <w:rPr>
          <w:rFonts w:ascii="Times New Roman" w:hAnsi="Times New Roman"/>
          <w:sz w:val="28"/>
          <w:szCs w:val="28"/>
        </w:rPr>
        <w:t>Таверс</w:t>
      </w:r>
      <w:proofErr w:type="spellEnd"/>
      <w:r w:rsidR="00403322">
        <w:rPr>
          <w:rFonts w:ascii="Times New Roman" w:hAnsi="Times New Roman"/>
          <w:sz w:val="28"/>
          <w:szCs w:val="28"/>
        </w:rPr>
        <w:t xml:space="preserve">» </w:t>
      </w:r>
      <w:r w:rsidRPr="007972C6">
        <w:rPr>
          <w:rFonts w:ascii="Times New Roman" w:hAnsi="Times New Roman"/>
          <w:sz w:val="28"/>
          <w:szCs w:val="28"/>
        </w:rPr>
        <w:t>денежных средств</w:t>
      </w:r>
      <w:r w:rsidR="00403322">
        <w:rPr>
          <w:rFonts w:ascii="Times New Roman" w:hAnsi="Times New Roman"/>
          <w:sz w:val="28"/>
          <w:szCs w:val="28"/>
        </w:rPr>
        <w:t xml:space="preserve"> в сумме 161 000,00 руб. за недопоставку емкости б/</w:t>
      </w:r>
      <w:proofErr w:type="gramStart"/>
      <w:r w:rsidR="00403322">
        <w:rPr>
          <w:rFonts w:ascii="Times New Roman" w:hAnsi="Times New Roman"/>
          <w:sz w:val="28"/>
          <w:szCs w:val="28"/>
        </w:rPr>
        <w:t>у</w:t>
      </w:r>
      <w:proofErr w:type="gramEnd"/>
      <w:r w:rsidR="00403322">
        <w:rPr>
          <w:rFonts w:ascii="Times New Roman" w:hAnsi="Times New Roman"/>
          <w:sz w:val="28"/>
          <w:szCs w:val="28"/>
        </w:rPr>
        <w:t xml:space="preserve"> объемом 40 </w:t>
      </w:r>
      <w:proofErr w:type="spellStart"/>
      <w:r w:rsidR="00403322">
        <w:rPr>
          <w:rFonts w:ascii="Times New Roman" w:hAnsi="Times New Roman"/>
          <w:sz w:val="28"/>
          <w:szCs w:val="28"/>
        </w:rPr>
        <w:t>куб.м</w:t>
      </w:r>
      <w:proofErr w:type="spellEnd"/>
      <w:r w:rsidR="00403322">
        <w:rPr>
          <w:rFonts w:ascii="Times New Roman" w:hAnsi="Times New Roman"/>
          <w:sz w:val="28"/>
          <w:szCs w:val="28"/>
        </w:rPr>
        <w:t>.</w:t>
      </w:r>
    </w:p>
    <w:p w:rsidR="001B05AE" w:rsidRPr="003559F1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Pr="003559F1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F1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3559F1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3559F1">
        <w:rPr>
          <w:rFonts w:ascii="Times New Roman" w:hAnsi="Times New Roman"/>
          <w:sz w:val="28"/>
          <w:szCs w:val="28"/>
        </w:rPr>
        <w:t>ь</w:t>
      </w:r>
      <w:r w:rsidRPr="003559F1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3559F1">
        <w:rPr>
          <w:rFonts w:ascii="Times New Roman" w:hAnsi="Times New Roman"/>
          <w:sz w:val="28"/>
          <w:szCs w:val="28"/>
        </w:rPr>
        <w:t>а</w:t>
      </w:r>
      <w:r w:rsidRPr="003559F1">
        <w:rPr>
          <w:rFonts w:ascii="Times New Roman" w:hAnsi="Times New Roman"/>
          <w:sz w:val="28"/>
          <w:szCs w:val="28"/>
        </w:rPr>
        <w:t>ний»</w:t>
      </w:r>
      <w:r w:rsidR="00EF33A2" w:rsidRPr="003559F1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</w:t>
      </w:r>
      <w:r w:rsidR="003559F1" w:rsidRPr="003559F1">
        <w:rPr>
          <w:rFonts w:ascii="Times New Roman" w:hAnsi="Times New Roman"/>
          <w:sz w:val="28"/>
          <w:szCs w:val="28"/>
        </w:rPr>
        <w:t>0</w:t>
      </w:r>
      <w:r w:rsidR="00403322">
        <w:rPr>
          <w:rFonts w:ascii="Times New Roman" w:hAnsi="Times New Roman"/>
          <w:sz w:val="28"/>
          <w:szCs w:val="28"/>
        </w:rPr>
        <w:t>7</w:t>
      </w:r>
      <w:r w:rsidR="00EF33A2" w:rsidRPr="003559F1">
        <w:rPr>
          <w:rFonts w:ascii="Times New Roman" w:hAnsi="Times New Roman"/>
          <w:sz w:val="28"/>
          <w:szCs w:val="28"/>
        </w:rPr>
        <w:t>.0</w:t>
      </w:r>
      <w:r w:rsidR="00403322">
        <w:rPr>
          <w:rFonts w:ascii="Times New Roman" w:hAnsi="Times New Roman"/>
          <w:sz w:val="28"/>
          <w:szCs w:val="28"/>
        </w:rPr>
        <w:t>7</w:t>
      </w:r>
      <w:r w:rsidR="00EF33A2" w:rsidRPr="003559F1">
        <w:rPr>
          <w:rFonts w:ascii="Times New Roman" w:hAnsi="Times New Roman"/>
          <w:sz w:val="28"/>
          <w:szCs w:val="28"/>
        </w:rPr>
        <w:t>.201</w:t>
      </w:r>
      <w:r w:rsidR="003559F1" w:rsidRPr="003559F1">
        <w:rPr>
          <w:rFonts w:ascii="Times New Roman" w:hAnsi="Times New Roman"/>
          <w:sz w:val="28"/>
          <w:szCs w:val="28"/>
        </w:rPr>
        <w:t>7</w:t>
      </w:r>
      <w:r w:rsidR="00EF33A2" w:rsidRPr="003559F1">
        <w:rPr>
          <w:rFonts w:ascii="Times New Roman" w:hAnsi="Times New Roman"/>
          <w:sz w:val="28"/>
          <w:szCs w:val="28"/>
        </w:rPr>
        <w:t xml:space="preserve"> № </w:t>
      </w:r>
      <w:r w:rsidR="005D7293">
        <w:rPr>
          <w:rFonts w:ascii="Times New Roman" w:hAnsi="Times New Roman"/>
          <w:sz w:val="28"/>
          <w:szCs w:val="28"/>
        </w:rPr>
        <w:t>3</w:t>
      </w:r>
      <w:r w:rsidR="00EF33A2" w:rsidRPr="003559F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="00EF33A2" w:rsidRPr="003559F1">
        <w:rPr>
          <w:rFonts w:ascii="Times New Roman" w:hAnsi="Times New Roman"/>
          <w:sz w:val="28"/>
          <w:szCs w:val="28"/>
        </w:rPr>
        <w:t>е</w:t>
      </w:r>
      <w:r w:rsidR="00EF33A2" w:rsidRPr="003559F1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403322" w:rsidRDefault="00403322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293" w:rsidRDefault="005D7293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дошкольному образовательному учреждению «Ключе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>
        <w:rPr>
          <w:rFonts w:ascii="Times New Roman" w:hAnsi="Times New Roman"/>
          <w:sz w:val="28"/>
          <w:szCs w:val="28"/>
        </w:rPr>
        <w:t xml:space="preserve">ой детский сад «Родничок»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A13999">
        <w:rPr>
          <w:rFonts w:ascii="Times New Roman" w:hAnsi="Times New Roman"/>
          <w:sz w:val="28"/>
          <w:szCs w:val="28"/>
        </w:rPr>
        <w:t>:</w:t>
      </w:r>
    </w:p>
    <w:p w:rsidR="005D7293" w:rsidRPr="0020394C" w:rsidRDefault="005D7293" w:rsidP="005D7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Представление, принять меры по устранению 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достатк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ов, установленных в ходе проверки,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недопущению их в дальнейшем,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явлени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ю и устранению 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причин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 их вызвавших;</w:t>
      </w:r>
    </w:p>
    <w:p w:rsidR="005D7293" w:rsidRDefault="005D7293" w:rsidP="005D7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усилить контроль за расходование бюджетных средств;</w:t>
      </w:r>
    </w:p>
    <w:p w:rsidR="005D7293" w:rsidRDefault="005D7293" w:rsidP="005D7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принять меры по погашению дебиторской</w:t>
      </w:r>
      <w:r w:rsidRPr="00DE727F">
        <w:rPr>
          <w:rFonts w:ascii="Times New Roman" w:hAnsi="Times New Roman"/>
          <w:sz w:val="28"/>
          <w:szCs w:val="28"/>
        </w:rPr>
        <w:t xml:space="preserve"> задолженности за </w:t>
      </w:r>
      <w:r>
        <w:rPr>
          <w:rFonts w:ascii="Times New Roman" w:hAnsi="Times New Roman"/>
          <w:sz w:val="28"/>
          <w:szCs w:val="28"/>
        </w:rPr>
        <w:t>недопоста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ленный товар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договору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 xml:space="preserve">от 14.07.2016 № 14/07/16 </w:t>
      </w:r>
      <w:r>
        <w:rPr>
          <w:rFonts w:ascii="Times New Roman" w:hAnsi="Times New Roman"/>
          <w:sz w:val="28"/>
          <w:szCs w:val="28"/>
        </w:rPr>
        <w:t>с ООО «</w:t>
      </w:r>
      <w:proofErr w:type="spellStart"/>
      <w:r>
        <w:rPr>
          <w:rFonts w:ascii="Times New Roman" w:hAnsi="Times New Roman"/>
          <w:sz w:val="28"/>
          <w:szCs w:val="28"/>
        </w:rPr>
        <w:t>Таверс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Pr="00DE727F">
        <w:rPr>
          <w:rFonts w:ascii="Times New Roman" w:hAnsi="Times New Roman"/>
          <w:sz w:val="28"/>
          <w:szCs w:val="28"/>
        </w:rPr>
        <w:t>сум</w:t>
      </w:r>
      <w:r>
        <w:rPr>
          <w:rFonts w:ascii="Times New Roman" w:hAnsi="Times New Roman"/>
          <w:sz w:val="28"/>
          <w:szCs w:val="28"/>
        </w:rPr>
        <w:t>му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161 000,10 рублей;</w:t>
      </w:r>
    </w:p>
    <w:p w:rsidR="005D7293" w:rsidRPr="00E37355" w:rsidRDefault="005D7293" w:rsidP="005D7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>
        <w:rPr>
          <w:rStyle w:val="s23"/>
          <w:rFonts w:ascii="Times New Roman" w:hAnsi="Times New Roman"/>
          <w:sz w:val="28"/>
          <w:szCs w:val="28"/>
        </w:rPr>
        <w:t>4. п</w:t>
      </w:r>
      <w:r w:rsidRPr="00E37355">
        <w:rPr>
          <w:rStyle w:val="s23"/>
          <w:rFonts w:ascii="Times New Roman" w:hAnsi="Times New Roman"/>
          <w:sz w:val="28"/>
          <w:szCs w:val="28"/>
        </w:rPr>
        <w:t xml:space="preserve">роизвести оформление права </w:t>
      </w:r>
      <w:r>
        <w:rPr>
          <w:rStyle w:val="s23"/>
          <w:rFonts w:ascii="Times New Roman" w:hAnsi="Times New Roman"/>
          <w:sz w:val="28"/>
          <w:szCs w:val="28"/>
        </w:rPr>
        <w:t>оперативного управления на объект – о</w:t>
      </w:r>
      <w:r>
        <w:rPr>
          <w:rStyle w:val="s23"/>
          <w:rFonts w:ascii="Times New Roman" w:hAnsi="Times New Roman"/>
          <w:sz w:val="28"/>
          <w:szCs w:val="28"/>
        </w:rPr>
        <w:t>д</w:t>
      </w:r>
      <w:r>
        <w:rPr>
          <w:rStyle w:val="s23"/>
          <w:rFonts w:ascii="Times New Roman" w:hAnsi="Times New Roman"/>
          <w:sz w:val="28"/>
          <w:szCs w:val="28"/>
        </w:rPr>
        <w:t xml:space="preserve">ноэтажное нежилое здание котельной общей площадью 31,2 кв.м. в соответствии со </w:t>
      </w:r>
      <w:r w:rsidRPr="00E37355">
        <w:rPr>
          <w:rFonts w:ascii="Times New Roman" w:hAnsi="Times New Roman"/>
          <w:sz w:val="28"/>
          <w:szCs w:val="28"/>
        </w:rPr>
        <w:t>статьей 131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E3735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373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едерации.</w:t>
      </w:r>
    </w:p>
    <w:p w:rsidR="008B2CC0" w:rsidRDefault="008B2CC0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D0" w:rsidRDefault="001E05D0" w:rsidP="004F76E4">
      <w:pPr>
        <w:spacing w:after="0" w:line="240" w:lineRule="auto"/>
      </w:pPr>
      <w:r>
        <w:separator/>
      </w:r>
    </w:p>
  </w:endnote>
  <w:endnote w:type="continuationSeparator" w:id="0">
    <w:p w:rsidR="001E05D0" w:rsidRDefault="001E05D0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D0" w:rsidRDefault="001E05D0" w:rsidP="004F76E4">
      <w:pPr>
        <w:spacing w:after="0" w:line="240" w:lineRule="auto"/>
      </w:pPr>
      <w:r>
        <w:separator/>
      </w:r>
    </w:p>
  </w:footnote>
  <w:footnote w:type="continuationSeparator" w:id="0">
    <w:p w:rsidR="001E05D0" w:rsidRDefault="001E05D0" w:rsidP="004F76E4">
      <w:pPr>
        <w:spacing w:after="0" w:line="240" w:lineRule="auto"/>
      </w:pPr>
      <w:r>
        <w:continuationSeparator/>
      </w:r>
    </w:p>
  </w:footnote>
  <w:footnote w:id="1">
    <w:p w:rsidR="008E252B" w:rsidRPr="006C7FCE" w:rsidRDefault="008E252B" w:rsidP="008E252B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6C7FCE">
        <w:rPr>
          <w:rFonts w:ascii="Times New Roman" w:eastAsia="Times New Roman" w:hAnsi="Times New Roman" w:cs="Times New Roman"/>
          <w:lang w:eastAsia="ru-RU"/>
        </w:rPr>
        <w:t xml:space="preserve"> Администрации Суксунского муниципального района от 29.08.2012г №193 «О реорганизации Муниципального дошкольного образовательного учреждения «Ключевской детский сад «Родничок»</w:t>
      </w:r>
    </w:p>
  </w:footnote>
  <w:footnote w:id="2">
    <w:p w:rsidR="008E252B" w:rsidRPr="005621A6" w:rsidRDefault="008E252B" w:rsidP="008E252B">
      <w:pPr>
        <w:pStyle w:val="af3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5621A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аспоряжение</w:t>
      </w:r>
      <w:r w:rsidRPr="005621A6">
        <w:rPr>
          <w:rFonts w:ascii="Times New Roman" w:hAnsi="Times New Roman" w:cs="Times New Roman"/>
        </w:rPr>
        <w:t xml:space="preserve"> Комитета имущественных отношений Администрации Суксунского муниципального района Пермского края от 31.12.2009 №</w:t>
      </w:r>
      <w:r>
        <w:rPr>
          <w:rFonts w:ascii="Times New Roman" w:hAnsi="Times New Roman" w:cs="Times New Roman"/>
        </w:rPr>
        <w:t xml:space="preserve"> </w:t>
      </w:r>
      <w:r w:rsidRPr="005621A6">
        <w:rPr>
          <w:rFonts w:ascii="Times New Roman" w:hAnsi="Times New Roman" w:cs="Times New Roman"/>
        </w:rPr>
        <w:t>1969 «О закреплении имущества на праве оперативного управления»</w:t>
      </w:r>
    </w:p>
  </w:footnote>
  <w:footnote w:id="3">
    <w:p w:rsidR="008E252B" w:rsidRPr="00EC59D0" w:rsidRDefault="008E252B" w:rsidP="008E252B">
      <w:pPr>
        <w:pStyle w:val="af3"/>
        <w:rPr>
          <w:rFonts w:ascii="Times New Roman" w:hAnsi="Times New Roman" w:cs="Times New Roman"/>
        </w:rPr>
      </w:pPr>
      <w:r w:rsidRPr="00EC59D0">
        <w:rPr>
          <w:rStyle w:val="af5"/>
        </w:rPr>
        <w:footnoteRef/>
      </w:r>
      <w:r w:rsidRPr="00EC59D0">
        <w:t xml:space="preserve"> </w:t>
      </w:r>
      <w:r w:rsidRPr="00EC59D0">
        <w:rPr>
          <w:rFonts w:ascii="Times New Roman" w:hAnsi="Times New Roman" w:cs="Times New Roman"/>
        </w:rPr>
        <w:t>Распоряжение Комитета имущественных отношений Администрации Суксунского муниципального района от 07.12.2016 №</w:t>
      </w:r>
      <w:r>
        <w:rPr>
          <w:rFonts w:ascii="Times New Roman" w:hAnsi="Times New Roman" w:cs="Times New Roman"/>
        </w:rPr>
        <w:t xml:space="preserve"> </w:t>
      </w:r>
      <w:r w:rsidRPr="00EC59D0">
        <w:rPr>
          <w:rFonts w:ascii="Times New Roman" w:hAnsi="Times New Roman" w:cs="Times New Roman"/>
        </w:rPr>
        <w:t xml:space="preserve">230 «О передаче здания детского сада </w:t>
      </w:r>
      <w:proofErr w:type="gramStart"/>
      <w:r w:rsidRPr="00EC59D0">
        <w:rPr>
          <w:rFonts w:ascii="Times New Roman" w:hAnsi="Times New Roman" w:cs="Times New Roman"/>
        </w:rPr>
        <w:t>в</w:t>
      </w:r>
      <w:proofErr w:type="gramEnd"/>
      <w:r w:rsidRPr="00EC59D0">
        <w:rPr>
          <w:rFonts w:ascii="Times New Roman" w:hAnsi="Times New Roman" w:cs="Times New Roman"/>
        </w:rPr>
        <w:t xml:space="preserve"> с. Брёхово Суксунского </w:t>
      </w:r>
      <w:proofErr w:type="gramStart"/>
      <w:r w:rsidRPr="00EC59D0">
        <w:rPr>
          <w:rFonts w:ascii="Times New Roman" w:hAnsi="Times New Roman" w:cs="Times New Roman"/>
        </w:rPr>
        <w:t>района</w:t>
      </w:r>
      <w:proofErr w:type="gramEnd"/>
      <w:r w:rsidRPr="00EC59D0">
        <w:rPr>
          <w:rFonts w:ascii="Times New Roman" w:hAnsi="Times New Roman" w:cs="Times New Roman"/>
        </w:rPr>
        <w:t xml:space="preserve"> Пермского края в МДОУ «Ключевской детский сад «Родничок»</w:t>
      </w:r>
    </w:p>
    <w:p w:rsidR="008E252B" w:rsidRDefault="008E252B" w:rsidP="008E252B">
      <w:pPr>
        <w:pStyle w:val="af3"/>
      </w:pPr>
    </w:p>
  </w:footnote>
  <w:footnote w:id="4">
    <w:p w:rsidR="008E252B" w:rsidRPr="0098672D" w:rsidRDefault="008E252B" w:rsidP="008E252B">
      <w:pPr>
        <w:pStyle w:val="af3"/>
        <w:jc w:val="both"/>
        <w:rPr>
          <w:rFonts w:ascii="Times New Roman" w:hAnsi="Times New Roman" w:cs="Times New Roman"/>
        </w:rPr>
      </w:pPr>
      <w:r w:rsidRPr="0098672D">
        <w:rPr>
          <w:rStyle w:val="af5"/>
          <w:rFonts w:ascii="Times New Roman" w:hAnsi="Times New Roman" w:cs="Times New Roman"/>
        </w:rPr>
        <w:footnoteRef/>
      </w:r>
      <w:r w:rsidRPr="0098672D">
        <w:rPr>
          <w:rFonts w:ascii="Times New Roman" w:hAnsi="Times New Roman" w:cs="Times New Roman"/>
        </w:rPr>
        <w:t xml:space="preserve"> Постановление Администрации Суксунского муниципального района от 13.01.2011г №2 «Об утверждении П</w:t>
      </w:r>
      <w:r w:rsidRPr="0098672D">
        <w:rPr>
          <w:rFonts w:ascii="Times New Roman" w:hAnsi="Times New Roman" w:cs="Times New Roman"/>
        </w:rPr>
        <w:t>о</w:t>
      </w:r>
      <w:r w:rsidRPr="0098672D">
        <w:rPr>
          <w:rFonts w:ascii="Times New Roman" w:hAnsi="Times New Roman" w:cs="Times New Roman"/>
        </w:rPr>
        <w:t>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5B48E6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A3B77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59F1"/>
    <w:rsid w:val="0035699F"/>
    <w:rsid w:val="00357E4D"/>
    <w:rsid w:val="003676B2"/>
    <w:rsid w:val="00385C6A"/>
    <w:rsid w:val="0039027F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3322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3349"/>
    <w:rsid w:val="005B48E6"/>
    <w:rsid w:val="005B63DD"/>
    <w:rsid w:val="005C5CE2"/>
    <w:rsid w:val="005C75C1"/>
    <w:rsid w:val="005D0DB9"/>
    <w:rsid w:val="005D1A3E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A49BD"/>
    <w:rsid w:val="006A763F"/>
    <w:rsid w:val="006B47D7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B16A4"/>
    <w:rsid w:val="007B25A2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252B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7131"/>
    <w:rsid w:val="009D2C38"/>
    <w:rsid w:val="009D5116"/>
    <w:rsid w:val="009D5504"/>
    <w:rsid w:val="009D7FCD"/>
    <w:rsid w:val="009E25A0"/>
    <w:rsid w:val="009F5CAD"/>
    <w:rsid w:val="009F7692"/>
    <w:rsid w:val="00A008E6"/>
    <w:rsid w:val="00A028B1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E144F"/>
    <w:rsid w:val="00AE6E69"/>
    <w:rsid w:val="00AF2073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51E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64CE"/>
    <w:rsid w:val="00FC64C6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F27B902C63445B7AA0534BCFE9657B9C10EC53C7B024E352EB560F9qAg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1F27B902C63445B7AA0534BCFE9657B9C401C13E7F024E352EB560F9A4112B421F067952C3E261qDg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F116-70EE-4DEB-AEE1-415F68FB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6</cp:revision>
  <cp:lastPrinted>2017-07-31T09:53:00Z</cp:lastPrinted>
  <dcterms:created xsi:type="dcterms:W3CDTF">2017-07-26T11:37:00Z</dcterms:created>
  <dcterms:modified xsi:type="dcterms:W3CDTF">2017-07-31T09:55:00Z</dcterms:modified>
</cp:coreProperties>
</file>