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74" w:rsidRDefault="00BC7074">
      <w:pPr>
        <w:spacing w:line="240" w:lineRule="exact"/>
        <w:jc w:val="center"/>
        <w:rPr>
          <w:b/>
        </w:rPr>
      </w:pPr>
      <w:bookmarkStart w:id="0" w:name="_GoBack"/>
      <w:bookmarkEnd w:id="0"/>
      <w:r>
        <w:rPr>
          <w:b/>
          <w:spacing w:val="20"/>
        </w:rPr>
        <w:t>ЗАКЛЮЧЕНИЕ</w:t>
      </w:r>
    </w:p>
    <w:p w:rsidR="00BC7074" w:rsidRDefault="00BC7074">
      <w:pPr>
        <w:spacing w:line="240" w:lineRule="exact"/>
        <w:jc w:val="center"/>
        <w:rPr>
          <w:b/>
        </w:rPr>
      </w:pPr>
      <w:r>
        <w:rPr>
          <w:b/>
        </w:rPr>
        <w:t>Ревизионной комиссии Су</w:t>
      </w:r>
      <w:r w:rsidR="005630D0">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5630D0">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5630D0">
        <w:rPr>
          <w:b/>
        </w:rPr>
        <w:t>и дополнений в Решение Земского</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sidR="005630D0">
        <w:rPr>
          <w:b/>
        </w:rPr>
        <w:t xml:space="preserve"> год</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center"/>
      </w:pPr>
    </w:p>
    <w:p w:rsidR="00BC7074" w:rsidRDefault="00BC7074">
      <w:pPr>
        <w:jc w:val="both"/>
      </w:pPr>
      <w:r>
        <w:t>«</w:t>
      </w:r>
      <w:r w:rsidR="001257C8">
        <w:t>22</w:t>
      </w:r>
      <w:r>
        <w:t xml:space="preserve">» </w:t>
      </w:r>
      <w:r w:rsidR="001257C8">
        <w:t>декабря</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t xml:space="preserve"> </w:t>
      </w:r>
      <w:r w:rsidR="001257C8">
        <w:t xml:space="preserve">           </w:t>
      </w:r>
      <w:r>
        <w:t xml:space="preserve">№ </w:t>
      </w:r>
      <w:r w:rsidR="001257C8">
        <w:t>13</w:t>
      </w:r>
    </w:p>
    <w:p w:rsidR="00BC7074" w:rsidRDefault="00BC7074">
      <w:pPr>
        <w:jc w:val="center"/>
      </w:pPr>
      <w:r>
        <w:t>п. Суксун</w:t>
      </w:r>
    </w:p>
    <w:p w:rsidR="00BC7074" w:rsidRDefault="00BC7074">
      <w:pPr>
        <w:jc w:val="center"/>
      </w:pPr>
    </w:p>
    <w:p w:rsidR="00BC7074" w:rsidRDefault="00BC7074">
      <w:pPr>
        <w:jc w:val="center"/>
      </w:pPr>
    </w:p>
    <w:p w:rsidR="00BC7074" w:rsidRPr="000909E1" w:rsidRDefault="00BC7074">
      <w:pPr>
        <w:pStyle w:val="af1"/>
        <w:tabs>
          <w:tab w:val="left" w:pos="600"/>
          <w:tab w:val="left" w:pos="5940"/>
        </w:tabs>
        <w:spacing w:after="0"/>
        <w:ind w:firstLine="709"/>
        <w:jc w:val="both"/>
      </w:pPr>
      <w:r w:rsidRPr="000909E1">
        <w:t>Заключение подготовлено в соответствии с Бюджетным кодексом Российской Федер</w:t>
      </w:r>
      <w:r w:rsidRPr="000909E1">
        <w:t>а</w:t>
      </w:r>
      <w:r w:rsidRPr="000909E1">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rsidRPr="000909E1">
        <w:t>н</w:t>
      </w:r>
      <w:r w:rsidRPr="000909E1">
        <w:t xml:space="preserve">ский муниципальный район», от </w:t>
      </w:r>
      <w:r w:rsidR="000F3678" w:rsidRPr="000909E1">
        <w:t>09</w:t>
      </w:r>
      <w:r w:rsidRPr="000909E1">
        <w:t>.1</w:t>
      </w:r>
      <w:r w:rsidR="002707D3" w:rsidRPr="000909E1">
        <w:t>0</w:t>
      </w:r>
      <w:r w:rsidRPr="000909E1">
        <w:t>.201</w:t>
      </w:r>
      <w:r w:rsidR="002707D3" w:rsidRPr="000909E1">
        <w:t>4</w:t>
      </w:r>
      <w:r w:rsidRPr="000909E1">
        <w:t xml:space="preserve"> № 1</w:t>
      </w:r>
      <w:r w:rsidR="002707D3" w:rsidRPr="000909E1">
        <w:t>8</w:t>
      </w:r>
      <w:r w:rsidRPr="000909E1">
        <w:t>7 «Об утверждении Положения о Ревизио</w:t>
      </w:r>
      <w:r w:rsidRPr="000909E1">
        <w:t>н</w:t>
      </w:r>
      <w:r w:rsidRPr="000909E1">
        <w:t>ной комиссии Суксунского муниципального района».</w:t>
      </w:r>
    </w:p>
    <w:p w:rsidR="00BC7074" w:rsidRPr="000909E1" w:rsidRDefault="00BC7074">
      <w:pPr>
        <w:pStyle w:val="af1"/>
        <w:tabs>
          <w:tab w:val="left" w:pos="600"/>
          <w:tab w:val="left" w:pos="5940"/>
        </w:tabs>
        <w:spacing w:after="0"/>
        <w:ind w:firstLine="709"/>
        <w:jc w:val="both"/>
      </w:pPr>
    </w:p>
    <w:p w:rsidR="00BC7074" w:rsidRPr="000909E1" w:rsidRDefault="00BC7074">
      <w:pPr>
        <w:widowControl w:val="0"/>
        <w:ind w:firstLine="709"/>
        <w:jc w:val="both"/>
      </w:pPr>
      <w:r w:rsidRPr="000909E1">
        <w:rPr>
          <w:spacing w:val="-2"/>
        </w:rPr>
        <w:t xml:space="preserve">На проверку представлен </w:t>
      </w:r>
      <w:r w:rsidRPr="000909E1">
        <w:t>проект Решения Земского собрания Суксунского муниципал</w:t>
      </w:r>
      <w:r w:rsidRPr="000909E1">
        <w:t>ь</w:t>
      </w:r>
      <w:r w:rsidRPr="000909E1">
        <w:t xml:space="preserve">ного района «О внесении изменений и дополнений в Решение Земского собрания Суксунского муниципального района от </w:t>
      </w:r>
      <w:r w:rsidR="00E57E22" w:rsidRPr="000909E1">
        <w:t>18</w:t>
      </w:r>
      <w:r w:rsidRPr="000909E1">
        <w:t>.12.201</w:t>
      </w:r>
      <w:r w:rsidR="00E57E22" w:rsidRPr="000909E1">
        <w:t>4</w:t>
      </w:r>
      <w:r w:rsidRPr="000909E1">
        <w:t xml:space="preserve"> № </w:t>
      </w:r>
      <w:r w:rsidR="00E57E22" w:rsidRPr="000909E1">
        <w:t>208</w:t>
      </w:r>
      <w:r w:rsidRPr="000909E1">
        <w:t xml:space="preserve"> «О бюджете Суксунского муниципального рай</w:t>
      </w:r>
      <w:r w:rsidRPr="000909E1">
        <w:t>о</w:t>
      </w:r>
      <w:r w:rsidRPr="000909E1">
        <w:t>на на 201</w:t>
      </w:r>
      <w:r w:rsidR="00E57E22" w:rsidRPr="000909E1">
        <w:t>5</w:t>
      </w:r>
      <w:r w:rsidRPr="000909E1">
        <w:t xml:space="preserve"> год и на плановый период 201</w:t>
      </w:r>
      <w:r w:rsidR="00E57E22" w:rsidRPr="000909E1">
        <w:t>6</w:t>
      </w:r>
      <w:r w:rsidRPr="000909E1">
        <w:t xml:space="preserve"> и 201</w:t>
      </w:r>
      <w:r w:rsidR="00E57E22" w:rsidRPr="000909E1">
        <w:t>7</w:t>
      </w:r>
      <w:r w:rsidRPr="000909E1">
        <w:t xml:space="preserve"> годов» (далее – проект Решения);</w:t>
      </w:r>
    </w:p>
    <w:p w:rsidR="000E3C61" w:rsidRPr="000909E1" w:rsidRDefault="00BC7074">
      <w:pPr>
        <w:widowControl w:val="0"/>
        <w:ind w:firstLine="709"/>
        <w:jc w:val="both"/>
      </w:pPr>
      <w:r w:rsidRPr="000909E1">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rsidRPr="000909E1">
        <w:t>5</w:t>
      </w:r>
      <w:r w:rsidRPr="000909E1">
        <w:t xml:space="preserve"> год и на плановый период 201</w:t>
      </w:r>
      <w:r w:rsidR="00E57E22" w:rsidRPr="000909E1">
        <w:t>6</w:t>
      </w:r>
      <w:r w:rsidRPr="000909E1">
        <w:t xml:space="preserve"> и 201</w:t>
      </w:r>
      <w:r w:rsidR="00E57E22" w:rsidRPr="000909E1">
        <w:t>7</w:t>
      </w:r>
      <w:r w:rsidRPr="000909E1">
        <w:t xml:space="preserve"> годов»</w:t>
      </w:r>
      <w:r w:rsidR="00306C93" w:rsidRPr="000909E1">
        <w:t>.</w:t>
      </w:r>
    </w:p>
    <w:p w:rsidR="00BC7074" w:rsidRPr="000909E1" w:rsidRDefault="00BC7074">
      <w:pPr>
        <w:pStyle w:val="af1"/>
        <w:tabs>
          <w:tab w:val="left" w:pos="600"/>
          <w:tab w:val="left" w:pos="5940"/>
        </w:tabs>
        <w:spacing w:after="0"/>
        <w:ind w:firstLine="709"/>
        <w:jc w:val="both"/>
      </w:pPr>
    </w:p>
    <w:p w:rsidR="00BC7074" w:rsidRPr="000909E1" w:rsidRDefault="00BC7074">
      <w:pPr>
        <w:pStyle w:val="af1"/>
        <w:tabs>
          <w:tab w:val="left" w:pos="600"/>
          <w:tab w:val="left" w:pos="5940"/>
        </w:tabs>
        <w:spacing w:after="0"/>
        <w:ind w:firstLine="709"/>
        <w:jc w:val="both"/>
      </w:pPr>
      <w:r w:rsidRPr="000909E1">
        <w:t>В результате рассмотрения представленного проекта Решения установлено следующее.</w:t>
      </w:r>
    </w:p>
    <w:p w:rsidR="00BC7074" w:rsidRPr="000909E1" w:rsidRDefault="00BC7074">
      <w:pPr>
        <w:pStyle w:val="af1"/>
        <w:tabs>
          <w:tab w:val="left" w:pos="600"/>
          <w:tab w:val="left" w:pos="5940"/>
        </w:tabs>
        <w:spacing w:after="0"/>
        <w:ind w:firstLine="709"/>
        <w:jc w:val="both"/>
      </w:pPr>
    </w:p>
    <w:p w:rsidR="00BC7074" w:rsidRPr="000909E1" w:rsidRDefault="00BC7074">
      <w:pPr>
        <w:pStyle w:val="af1"/>
        <w:tabs>
          <w:tab w:val="left" w:pos="600"/>
          <w:tab w:val="left" w:pos="5940"/>
        </w:tabs>
        <w:spacing w:after="0"/>
        <w:ind w:firstLine="709"/>
        <w:jc w:val="both"/>
      </w:pPr>
      <w:r w:rsidRPr="000909E1">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rsidRPr="000909E1">
        <w:t>18.12.2014</w:t>
      </w:r>
      <w:r w:rsidRPr="000909E1">
        <w:t xml:space="preserve"> № </w:t>
      </w:r>
      <w:r w:rsidR="00E57E22" w:rsidRPr="000909E1">
        <w:t>208</w:t>
      </w:r>
      <w:r w:rsidRPr="000909E1">
        <w:t xml:space="preserve"> «О бюджете Суксунского муниципального района на 201</w:t>
      </w:r>
      <w:r w:rsidR="00E57E22" w:rsidRPr="000909E1">
        <w:t>5</w:t>
      </w:r>
      <w:r w:rsidRPr="000909E1">
        <w:t xml:space="preserve"> год и на плановый период 201</w:t>
      </w:r>
      <w:r w:rsidR="00E57E22" w:rsidRPr="000909E1">
        <w:t>6</w:t>
      </w:r>
      <w:r w:rsidRPr="000909E1">
        <w:t xml:space="preserve"> и 201</w:t>
      </w:r>
      <w:r w:rsidR="00E57E22" w:rsidRPr="000909E1">
        <w:t>7</w:t>
      </w:r>
      <w:r w:rsidRPr="000909E1">
        <w:t xml:space="preserve"> годов» представлен в Ревизионную комиссию Суксунского муниципального района </w:t>
      </w:r>
      <w:r w:rsidR="007325B3" w:rsidRPr="000909E1">
        <w:t>2</w:t>
      </w:r>
      <w:r w:rsidR="000909E1">
        <w:t>1</w:t>
      </w:r>
      <w:r w:rsidRPr="000909E1">
        <w:t>.</w:t>
      </w:r>
      <w:r w:rsidR="005571E0" w:rsidRPr="000909E1">
        <w:t>1</w:t>
      </w:r>
      <w:r w:rsidR="000909E1">
        <w:t>2</w:t>
      </w:r>
      <w:r w:rsidRPr="000909E1">
        <w:t>.201</w:t>
      </w:r>
      <w:r w:rsidR="00E57E22" w:rsidRPr="000909E1">
        <w:t>5</w:t>
      </w:r>
      <w:r w:rsidRPr="000909E1">
        <w:t xml:space="preserve"> на бумажном носителе и в электронном виде.</w:t>
      </w:r>
    </w:p>
    <w:p w:rsidR="00BC7074" w:rsidRPr="000909E1" w:rsidRDefault="00BC7074">
      <w:pPr>
        <w:pStyle w:val="af1"/>
        <w:tabs>
          <w:tab w:val="left" w:pos="600"/>
          <w:tab w:val="left" w:pos="5940"/>
        </w:tabs>
        <w:spacing w:after="0"/>
        <w:ind w:firstLine="709"/>
        <w:jc w:val="both"/>
      </w:pPr>
    </w:p>
    <w:p w:rsidR="0065621D" w:rsidRPr="000909E1" w:rsidRDefault="0065621D" w:rsidP="0065621D">
      <w:pPr>
        <w:pStyle w:val="af1"/>
        <w:tabs>
          <w:tab w:val="left" w:pos="600"/>
          <w:tab w:val="left" w:pos="5940"/>
        </w:tabs>
        <w:spacing w:after="0"/>
        <w:ind w:firstLine="709"/>
        <w:jc w:val="both"/>
      </w:pPr>
      <w:r w:rsidRPr="000909E1">
        <w:t xml:space="preserve">Проектом Решения вносятся изменения в бюджет Суксунского муниципального района на 2015 год в части увеличения доходов на </w:t>
      </w:r>
      <w:r w:rsidR="000909E1" w:rsidRPr="000909E1">
        <w:t>4</w:t>
      </w:r>
      <w:r w:rsidRPr="000909E1">
        <w:t> </w:t>
      </w:r>
      <w:r w:rsidR="000909E1" w:rsidRPr="000909E1">
        <w:t>703</w:t>
      </w:r>
      <w:r w:rsidRPr="000909E1">
        <w:t>,</w:t>
      </w:r>
      <w:r w:rsidR="007F6B80" w:rsidRPr="000909E1">
        <w:t>7</w:t>
      </w:r>
      <w:r w:rsidR="000909E1" w:rsidRPr="000909E1">
        <w:t>6</w:t>
      </w:r>
      <w:r w:rsidRPr="000909E1">
        <w:t xml:space="preserve"> тыс. рублей (на 0,</w:t>
      </w:r>
      <w:r w:rsidR="000909E1" w:rsidRPr="000909E1">
        <w:t>94</w:t>
      </w:r>
      <w:r w:rsidRPr="000909E1">
        <w:t>%), которые сост</w:t>
      </w:r>
      <w:r w:rsidRPr="000909E1">
        <w:t>а</w:t>
      </w:r>
      <w:r w:rsidRPr="000909E1">
        <w:t>вят 50</w:t>
      </w:r>
      <w:r w:rsidR="000909E1" w:rsidRPr="000909E1">
        <w:t>6</w:t>
      </w:r>
      <w:r w:rsidRPr="000909E1">
        <w:t> </w:t>
      </w:r>
      <w:r w:rsidR="000909E1" w:rsidRPr="000909E1">
        <w:t>0</w:t>
      </w:r>
      <w:r w:rsidR="007F6B80" w:rsidRPr="000909E1">
        <w:t>1</w:t>
      </w:r>
      <w:r w:rsidR="000909E1" w:rsidRPr="000909E1">
        <w:t>8</w:t>
      </w:r>
      <w:r w:rsidRPr="000909E1">
        <w:t>,</w:t>
      </w:r>
      <w:r w:rsidR="000909E1" w:rsidRPr="000909E1">
        <w:t>61</w:t>
      </w:r>
      <w:r w:rsidRPr="000909E1">
        <w:t xml:space="preserve"> тыс. рублей, и увеличения расходов – на </w:t>
      </w:r>
      <w:r w:rsidR="007F6B80" w:rsidRPr="000909E1">
        <w:t>1</w:t>
      </w:r>
      <w:r w:rsidRPr="000909E1">
        <w:t> </w:t>
      </w:r>
      <w:r w:rsidR="007F6B80" w:rsidRPr="000909E1">
        <w:t>80</w:t>
      </w:r>
      <w:r w:rsidR="000909E1" w:rsidRPr="000909E1">
        <w:t>7</w:t>
      </w:r>
      <w:r w:rsidRPr="000909E1">
        <w:t>,</w:t>
      </w:r>
      <w:r w:rsidR="000909E1" w:rsidRPr="000909E1">
        <w:t>57</w:t>
      </w:r>
      <w:r w:rsidRPr="000909E1">
        <w:t xml:space="preserve"> тыс. рублей (на 0,</w:t>
      </w:r>
      <w:r w:rsidR="007F6B80" w:rsidRPr="000909E1">
        <w:t>3</w:t>
      </w:r>
      <w:r w:rsidR="000909E1" w:rsidRPr="000909E1">
        <w:t>5</w:t>
      </w:r>
      <w:r w:rsidRPr="000909E1">
        <w:t>%), которые с</w:t>
      </w:r>
      <w:r w:rsidRPr="000909E1">
        <w:t>о</w:t>
      </w:r>
      <w:r w:rsidRPr="000909E1">
        <w:t>ставят 5</w:t>
      </w:r>
      <w:r w:rsidR="000909E1" w:rsidRPr="000909E1">
        <w:t>2</w:t>
      </w:r>
      <w:r w:rsidRPr="000909E1">
        <w:t>1 </w:t>
      </w:r>
      <w:r w:rsidR="000909E1" w:rsidRPr="000909E1">
        <w:t>1</w:t>
      </w:r>
      <w:r w:rsidRPr="000909E1">
        <w:t>7</w:t>
      </w:r>
      <w:r w:rsidR="000909E1" w:rsidRPr="000909E1">
        <w:t>9</w:t>
      </w:r>
      <w:r w:rsidRPr="000909E1">
        <w:t>,</w:t>
      </w:r>
      <w:r w:rsidR="000909E1" w:rsidRPr="000909E1">
        <w:t>94</w:t>
      </w:r>
      <w:r w:rsidRPr="000909E1">
        <w:t xml:space="preserve"> тыс. рублей.</w:t>
      </w:r>
    </w:p>
    <w:p w:rsidR="009F797D" w:rsidRPr="000909E1" w:rsidRDefault="009F797D" w:rsidP="009F797D">
      <w:pPr>
        <w:pStyle w:val="af1"/>
        <w:tabs>
          <w:tab w:val="left" w:pos="600"/>
          <w:tab w:val="left" w:pos="5940"/>
        </w:tabs>
        <w:spacing w:after="0"/>
        <w:ind w:firstLine="709"/>
        <w:jc w:val="both"/>
      </w:pPr>
    </w:p>
    <w:p w:rsidR="009F797D" w:rsidRPr="000909E1" w:rsidRDefault="009F797D" w:rsidP="009F797D">
      <w:pPr>
        <w:pStyle w:val="af1"/>
        <w:widowControl w:val="0"/>
        <w:tabs>
          <w:tab w:val="left" w:pos="600"/>
          <w:tab w:val="left" w:pos="5940"/>
        </w:tabs>
        <w:spacing w:after="0"/>
        <w:ind w:firstLine="709"/>
        <w:jc w:val="both"/>
      </w:pPr>
      <w:r w:rsidRPr="000909E1">
        <w:t>Размер дефицита местного бюджета у</w:t>
      </w:r>
      <w:r w:rsidR="000909E1" w:rsidRPr="000909E1">
        <w:t>м</w:t>
      </w:r>
      <w:r w:rsidR="0065621D" w:rsidRPr="000909E1">
        <w:t>е</w:t>
      </w:r>
      <w:r w:rsidR="000909E1" w:rsidRPr="000909E1">
        <w:t>ньш</w:t>
      </w:r>
      <w:r w:rsidR="0065621D" w:rsidRPr="000909E1">
        <w:t>и</w:t>
      </w:r>
      <w:r w:rsidRPr="000909E1">
        <w:t xml:space="preserve">тся на </w:t>
      </w:r>
      <w:r w:rsidR="000909E1" w:rsidRPr="000909E1">
        <w:t>2 896,</w:t>
      </w:r>
      <w:r w:rsidR="0065621D" w:rsidRPr="000909E1">
        <w:t>1</w:t>
      </w:r>
      <w:r w:rsidR="000909E1" w:rsidRPr="000909E1">
        <w:t>9</w:t>
      </w:r>
      <w:r w:rsidRPr="000909E1">
        <w:t xml:space="preserve"> тыс. рублей (</w:t>
      </w:r>
      <w:r w:rsidR="007F17A1" w:rsidRPr="000909E1">
        <w:t xml:space="preserve">на </w:t>
      </w:r>
      <w:r w:rsidR="007F6B80" w:rsidRPr="000909E1">
        <w:t>1</w:t>
      </w:r>
      <w:r w:rsidR="000909E1" w:rsidRPr="000909E1">
        <w:t>6</w:t>
      </w:r>
      <w:r w:rsidR="007F17A1" w:rsidRPr="000909E1">
        <w:t>,</w:t>
      </w:r>
      <w:r w:rsidR="000909E1" w:rsidRPr="000909E1">
        <w:t>04</w:t>
      </w:r>
      <w:r w:rsidR="007F17A1" w:rsidRPr="000909E1">
        <w:t>%</w:t>
      </w:r>
      <w:r w:rsidRPr="000909E1">
        <w:t xml:space="preserve">) и составит </w:t>
      </w:r>
      <w:r w:rsidR="00B042C4" w:rsidRPr="000909E1">
        <w:t>1</w:t>
      </w:r>
      <w:r w:rsidR="000909E1" w:rsidRPr="000909E1">
        <w:t>5</w:t>
      </w:r>
      <w:r w:rsidRPr="000909E1">
        <w:t> </w:t>
      </w:r>
      <w:r w:rsidR="000909E1" w:rsidRPr="000909E1">
        <w:t>161</w:t>
      </w:r>
      <w:r w:rsidRPr="000909E1">
        <w:t>,</w:t>
      </w:r>
      <w:r w:rsidR="000909E1" w:rsidRPr="000909E1">
        <w:t>33</w:t>
      </w:r>
      <w:r w:rsidRPr="000909E1">
        <w:t xml:space="preserve"> тыс. рублей, что в пределах ограничений, установленных пунктами 2 и 3 статьи 16 Положения о бюджетном процессе в муниципальном образовании «Суксунский м</w:t>
      </w:r>
      <w:r w:rsidRPr="000909E1">
        <w:t>у</w:t>
      </w:r>
      <w:r w:rsidRPr="000909E1">
        <w:t>ниц</w:t>
      </w:r>
      <w:r w:rsidRPr="000909E1">
        <w:t>и</w:t>
      </w:r>
      <w:r w:rsidRPr="000909E1">
        <w:t>пальный район».</w:t>
      </w:r>
    </w:p>
    <w:p w:rsidR="009F797D" w:rsidRPr="000909E1" w:rsidRDefault="009F797D" w:rsidP="009F797D">
      <w:pPr>
        <w:pStyle w:val="af1"/>
        <w:widowControl w:val="0"/>
        <w:tabs>
          <w:tab w:val="left" w:pos="600"/>
          <w:tab w:val="left" w:pos="5940"/>
        </w:tabs>
        <w:spacing w:after="0"/>
        <w:ind w:firstLine="709"/>
        <w:jc w:val="both"/>
      </w:pPr>
    </w:p>
    <w:p w:rsidR="009F797D" w:rsidRPr="00941DAE" w:rsidRDefault="009F797D" w:rsidP="009F797D">
      <w:pPr>
        <w:pStyle w:val="af1"/>
        <w:widowControl w:val="0"/>
        <w:tabs>
          <w:tab w:val="left" w:pos="600"/>
          <w:tab w:val="left" w:pos="5940"/>
        </w:tabs>
        <w:spacing w:after="0"/>
        <w:ind w:firstLine="709"/>
        <w:jc w:val="both"/>
      </w:pPr>
      <w:r w:rsidRPr="00941DAE">
        <w:t>Проект Решения содержит следующие приложения:</w:t>
      </w:r>
    </w:p>
    <w:p w:rsidR="00201AF6" w:rsidRPr="00941DAE" w:rsidRDefault="0043169B" w:rsidP="00201AF6">
      <w:pPr>
        <w:widowControl w:val="0"/>
        <w:tabs>
          <w:tab w:val="left" w:pos="900"/>
        </w:tabs>
        <w:ind w:firstLine="709"/>
        <w:jc w:val="both"/>
      </w:pPr>
      <w:r w:rsidRPr="00941DAE">
        <w:t>приложение № 1 –</w:t>
      </w:r>
      <w:r w:rsidR="007325B3" w:rsidRPr="00941DAE">
        <w:t xml:space="preserve"> </w:t>
      </w:r>
      <w:r w:rsidR="009F797D" w:rsidRPr="00941DAE">
        <w:t xml:space="preserve">новая редакция приложения № </w:t>
      </w:r>
      <w:r w:rsidR="00201AF6" w:rsidRPr="00941DAE">
        <w:t>4 «Распределение доходов бюджета муниципального района по кодам поступлений в бюджет (группам, подгруппам, статьям в</w:t>
      </w:r>
      <w:r w:rsidR="00201AF6" w:rsidRPr="00941DAE">
        <w:t>и</w:t>
      </w:r>
      <w:r w:rsidR="00201AF6" w:rsidRPr="00941DAE">
        <w:t>дов доходов, статьям классификаций операций сектора государственного управления, относящихся к доходам бюджета) на 2015 год, тыс.рублей»;</w:t>
      </w:r>
    </w:p>
    <w:p w:rsidR="007979D5" w:rsidRPr="00941DAE" w:rsidRDefault="007979D5" w:rsidP="007979D5">
      <w:pPr>
        <w:widowControl w:val="0"/>
        <w:tabs>
          <w:tab w:val="left" w:pos="900"/>
        </w:tabs>
        <w:ind w:firstLine="709"/>
        <w:jc w:val="both"/>
      </w:pPr>
      <w:r w:rsidRPr="00941DAE">
        <w:t xml:space="preserve">приложение № </w:t>
      </w:r>
      <w:r w:rsidR="00201AF6" w:rsidRPr="00941DAE">
        <w:t>2</w:t>
      </w:r>
      <w:r w:rsidRPr="00941DAE">
        <w:t xml:space="preserve"> – новая редакция приложения № 6 «Распределение бюджетных асси</w:t>
      </w:r>
      <w:r w:rsidRPr="00941DAE">
        <w:t>г</w:t>
      </w:r>
      <w:r w:rsidRPr="00941DAE">
        <w:t xml:space="preserve">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w:t>
      </w:r>
      <w:r w:rsidRPr="00941DAE">
        <w:lastRenderedPageBreak/>
        <w:t>тыс.рублей»;</w:t>
      </w:r>
    </w:p>
    <w:p w:rsidR="009F797D" w:rsidRPr="00941DAE" w:rsidRDefault="009F797D" w:rsidP="009F797D">
      <w:pPr>
        <w:widowControl w:val="0"/>
        <w:tabs>
          <w:tab w:val="left" w:pos="900"/>
        </w:tabs>
        <w:ind w:firstLine="709"/>
        <w:jc w:val="both"/>
      </w:pPr>
      <w:r w:rsidRPr="00941DAE">
        <w:t xml:space="preserve">приложение № </w:t>
      </w:r>
      <w:r w:rsidR="00201AF6" w:rsidRPr="00941DAE">
        <w:t>3</w:t>
      </w:r>
      <w:r w:rsidRPr="00941DAE">
        <w:t xml:space="preserve"> </w:t>
      </w:r>
      <w:r w:rsidR="00A40CA4" w:rsidRPr="00941DAE">
        <w:t>–</w:t>
      </w:r>
      <w:r w:rsidRPr="00941DAE">
        <w:t xml:space="preserve"> новая</w:t>
      </w:r>
      <w:r w:rsidR="00A40CA4" w:rsidRPr="00941DAE">
        <w:t xml:space="preserve"> </w:t>
      </w:r>
      <w:r w:rsidRPr="00941DAE">
        <w:t>редакция приложения № 8 «Ведомственная структура расх</w:t>
      </w:r>
      <w:r w:rsidRPr="00941DAE">
        <w:t>о</w:t>
      </w:r>
      <w:r w:rsidRPr="00941DAE">
        <w:t>дов бюджета муниципального района на 201</w:t>
      </w:r>
      <w:r w:rsidR="003C5EA3" w:rsidRPr="00941DAE">
        <w:t>5</w:t>
      </w:r>
      <w:r w:rsidRPr="00941DAE">
        <w:t xml:space="preserve"> год, тыс.рублей»;</w:t>
      </w:r>
    </w:p>
    <w:p w:rsidR="00941DAE" w:rsidRPr="00941DAE" w:rsidRDefault="00941DAE" w:rsidP="00941DAE">
      <w:pPr>
        <w:widowControl w:val="0"/>
        <w:tabs>
          <w:tab w:val="left" w:pos="900"/>
        </w:tabs>
        <w:ind w:firstLine="709"/>
        <w:jc w:val="both"/>
      </w:pPr>
      <w:r w:rsidRPr="00941DAE">
        <w:t>приложение № 4 – новая редакция приложения № 10 «Распределение средств муниц</w:t>
      </w:r>
      <w:r w:rsidRPr="00941DAE">
        <w:t>и</w:t>
      </w:r>
      <w:r w:rsidRPr="00941DAE">
        <w:t>пального дорожн</w:t>
      </w:r>
      <w:r w:rsidRPr="00941DAE">
        <w:t>о</w:t>
      </w:r>
      <w:r w:rsidRPr="00941DAE">
        <w:t>го фонда Суксунского муниципального района на 2015 год»;</w:t>
      </w:r>
    </w:p>
    <w:p w:rsidR="00880753" w:rsidRPr="00941DAE" w:rsidRDefault="00880753" w:rsidP="00880753">
      <w:pPr>
        <w:widowControl w:val="0"/>
        <w:tabs>
          <w:tab w:val="left" w:pos="900"/>
        </w:tabs>
        <w:ind w:firstLine="709"/>
        <w:jc w:val="both"/>
      </w:pPr>
      <w:r w:rsidRPr="00941DAE">
        <w:t xml:space="preserve">приложение № </w:t>
      </w:r>
      <w:r w:rsidR="000909E1" w:rsidRPr="00941DAE">
        <w:t>5</w:t>
      </w:r>
      <w:r w:rsidRPr="00941DAE">
        <w:t xml:space="preserve"> – новая редакция приложения № 16 «Объем субвенций на выполн</w:t>
      </w:r>
      <w:r w:rsidRPr="00941DAE">
        <w:t>е</w:t>
      </w:r>
      <w:r w:rsidRPr="00941DAE">
        <w:t>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w:t>
      </w:r>
      <w:r w:rsidRPr="00941DAE">
        <w:t>а</w:t>
      </w:r>
      <w:r w:rsidRPr="00941DAE">
        <w:t>че отдельных государственных полномочий федеральных органов государственной власти, а та</w:t>
      </w:r>
      <w:r w:rsidRPr="00941DAE">
        <w:t>к</w:t>
      </w:r>
      <w:r w:rsidRPr="00941DAE">
        <w:t>же средств передаваемых из краевого бюджета в виде субсидий, иных межбюджетных тран</w:t>
      </w:r>
      <w:r w:rsidRPr="00941DAE">
        <w:t>с</w:t>
      </w:r>
      <w:r w:rsidRPr="00941DAE">
        <w:t>фертов на 2015 год, тыс.ру</w:t>
      </w:r>
      <w:r w:rsidRPr="00941DAE">
        <w:t>б</w:t>
      </w:r>
      <w:r w:rsidRPr="00941DAE">
        <w:t>лей»;</w:t>
      </w:r>
    </w:p>
    <w:p w:rsidR="009F797D" w:rsidRPr="00941DAE" w:rsidRDefault="00BB4B29" w:rsidP="009F797D">
      <w:pPr>
        <w:widowControl w:val="0"/>
        <w:tabs>
          <w:tab w:val="left" w:pos="900"/>
        </w:tabs>
        <w:ind w:firstLine="709"/>
        <w:jc w:val="both"/>
      </w:pPr>
      <w:r w:rsidRPr="00941DAE">
        <w:t xml:space="preserve">приложение № </w:t>
      </w:r>
      <w:r w:rsidR="000909E1" w:rsidRPr="00941DAE">
        <w:t>6</w:t>
      </w:r>
      <w:r w:rsidRPr="00941DAE">
        <w:t xml:space="preserve"> –</w:t>
      </w:r>
      <w:r w:rsidR="009F797D" w:rsidRPr="00941DAE">
        <w:t xml:space="preserve"> новая</w:t>
      </w:r>
      <w:r w:rsidR="00A40CA4" w:rsidRPr="00941DAE">
        <w:t xml:space="preserve"> </w:t>
      </w:r>
      <w:r w:rsidR="009F797D" w:rsidRPr="00941DAE">
        <w:t>редакция приложения № 1</w:t>
      </w:r>
      <w:r w:rsidR="00864065" w:rsidRPr="00941DAE">
        <w:t>8</w:t>
      </w:r>
      <w:r w:rsidR="009F797D" w:rsidRPr="00941DAE">
        <w:t xml:space="preserve"> «Источники финансирования д</w:t>
      </w:r>
      <w:r w:rsidR="009F797D" w:rsidRPr="00941DAE">
        <w:t>е</w:t>
      </w:r>
      <w:r w:rsidR="009F797D" w:rsidRPr="00941DAE">
        <w:t>фицита бюджета м</w:t>
      </w:r>
      <w:r w:rsidR="009F797D" w:rsidRPr="00941DAE">
        <w:t>у</w:t>
      </w:r>
      <w:r w:rsidR="009F797D" w:rsidRPr="00941DAE">
        <w:t>ниципального района на 201</w:t>
      </w:r>
      <w:r w:rsidR="00864065" w:rsidRPr="00941DAE">
        <w:t>5</w:t>
      </w:r>
      <w:r w:rsidR="009F797D" w:rsidRPr="00941DAE">
        <w:t xml:space="preserve"> год»</w:t>
      </w:r>
      <w:r w:rsidR="00EC5398" w:rsidRPr="00941DAE">
        <w:t>.</w:t>
      </w:r>
    </w:p>
    <w:p w:rsidR="00BC7074" w:rsidRPr="00941DAE" w:rsidRDefault="00BC7074">
      <w:pPr>
        <w:pStyle w:val="af1"/>
        <w:tabs>
          <w:tab w:val="left" w:pos="600"/>
          <w:tab w:val="left" w:pos="5940"/>
        </w:tabs>
        <w:spacing w:after="0"/>
        <w:ind w:firstLine="709"/>
        <w:jc w:val="both"/>
      </w:pPr>
    </w:p>
    <w:p w:rsidR="00572CDC" w:rsidRPr="00941DAE" w:rsidRDefault="00572CDC" w:rsidP="00572CDC">
      <w:pPr>
        <w:autoSpaceDE w:val="0"/>
        <w:ind w:firstLine="709"/>
        <w:jc w:val="both"/>
        <w:rPr>
          <w:spacing w:val="-4"/>
        </w:rPr>
      </w:pPr>
      <w:r w:rsidRPr="00941DAE">
        <w:rPr>
          <w:u w:val="single"/>
        </w:rPr>
        <w:t>Доходы</w:t>
      </w:r>
    </w:p>
    <w:p w:rsidR="00201AF6" w:rsidRPr="00374F5D" w:rsidRDefault="00201AF6" w:rsidP="00201AF6">
      <w:pPr>
        <w:ind w:firstLine="709"/>
        <w:jc w:val="both"/>
        <w:rPr>
          <w:spacing w:val="-4"/>
        </w:rPr>
      </w:pPr>
      <w:r w:rsidRPr="00374F5D">
        <w:rPr>
          <w:spacing w:val="-4"/>
        </w:rPr>
        <w:t>Общий объем доходов района составит 50</w:t>
      </w:r>
      <w:r w:rsidR="00374F5D" w:rsidRPr="00374F5D">
        <w:rPr>
          <w:spacing w:val="-4"/>
        </w:rPr>
        <w:t>6</w:t>
      </w:r>
      <w:r w:rsidRPr="00374F5D">
        <w:rPr>
          <w:spacing w:val="-4"/>
        </w:rPr>
        <w:t> </w:t>
      </w:r>
      <w:r w:rsidR="00374F5D" w:rsidRPr="00374F5D">
        <w:rPr>
          <w:spacing w:val="-4"/>
        </w:rPr>
        <w:t>0</w:t>
      </w:r>
      <w:r w:rsidR="00B3789C" w:rsidRPr="00374F5D">
        <w:rPr>
          <w:spacing w:val="-4"/>
        </w:rPr>
        <w:t>1</w:t>
      </w:r>
      <w:r w:rsidR="00374F5D" w:rsidRPr="00374F5D">
        <w:rPr>
          <w:spacing w:val="-4"/>
        </w:rPr>
        <w:t>8</w:t>
      </w:r>
      <w:r w:rsidRPr="00374F5D">
        <w:rPr>
          <w:spacing w:val="-4"/>
        </w:rPr>
        <w:t>,</w:t>
      </w:r>
      <w:r w:rsidR="00374F5D" w:rsidRPr="00374F5D">
        <w:rPr>
          <w:spacing w:val="-4"/>
        </w:rPr>
        <w:t>61</w:t>
      </w:r>
      <w:r w:rsidRPr="00374F5D">
        <w:rPr>
          <w:spacing w:val="-4"/>
        </w:rPr>
        <w:t xml:space="preserve"> тыс. рублей, из них:</w:t>
      </w:r>
    </w:p>
    <w:p w:rsidR="00201AF6" w:rsidRPr="00374F5D" w:rsidRDefault="00201AF6" w:rsidP="00201AF6">
      <w:pPr>
        <w:ind w:firstLine="709"/>
        <w:jc w:val="both"/>
        <w:rPr>
          <w:spacing w:val="-4"/>
        </w:rPr>
      </w:pPr>
      <w:r w:rsidRPr="00374F5D">
        <w:rPr>
          <w:spacing w:val="-4"/>
        </w:rPr>
        <w:t xml:space="preserve">- налоговые и неналоговые доходы составят </w:t>
      </w:r>
      <w:r w:rsidR="00374F5D" w:rsidRPr="00374F5D">
        <w:rPr>
          <w:spacing w:val="-4"/>
        </w:rPr>
        <w:t>53</w:t>
      </w:r>
      <w:r w:rsidRPr="00374F5D">
        <w:rPr>
          <w:spacing w:val="-4"/>
        </w:rPr>
        <w:t> </w:t>
      </w:r>
      <w:r w:rsidR="00374F5D" w:rsidRPr="00374F5D">
        <w:rPr>
          <w:spacing w:val="-4"/>
        </w:rPr>
        <w:t>005</w:t>
      </w:r>
      <w:r w:rsidRPr="00374F5D">
        <w:rPr>
          <w:spacing w:val="-4"/>
        </w:rPr>
        <w:t>,</w:t>
      </w:r>
      <w:r w:rsidR="00374F5D" w:rsidRPr="00374F5D">
        <w:rPr>
          <w:spacing w:val="-4"/>
        </w:rPr>
        <w:t>5</w:t>
      </w:r>
      <w:r w:rsidRPr="00374F5D">
        <w:rPr>
          <w:spacing w:val="-4"/>
        </w:rPr>
        <w:t xml:space="preserve">0 тыс. рублей, или </w:t>
      </w:r>
      <w:r w:rsidR="00374F5D" w:rsidRPr="00374F5D">
        <w:rPr>
          <w:spacing w:val="-4"/>
        </w:rPr>
        <w:t>10</w:t>
      </w:r>
      <w:r w:rsidRPr="00374F5D">
        <w:rPr>
          <w:spacing w:val="-4"/>
        </w:rPr>
        <w:t>,</w:t>
      </w:r>
      <w:r w:rsidR="00374F5D" w:rsidRPr="00374F5D">
        <w:rPr>
          <w:spacing w:val="-4"/>
        </w:rPr>
        <w:t>48</w:t>
      </w:r>
      <w:r w:rsidRPr="00374F5D">
        <w:rPr>
          <w:spacing w:val="-4"/>
        </w:rPr>
        <w:t>% поступл</w:t>
      </w:r>
      <w:r w:rsidRPr="00374F5D">
        <w:rPr>
          <w:spacing w:val="-4"/>
        </w:rPr>
        <w:t>е</w:t>
      </w:r>
      <w:r w:rsidRPr="00374F5D">
        <w:rPr>
          <w:spacing w:val="-4"/>
        </w:rPr>
        <w:t>ний от общего объема доходов района;</w:t>
      </w:r>
    </w:p>
    <w:p w:rsidR="00201AF6" w:rsidRPr="00374F5D" w:rsidRDefault="00201AF6" w:rsidP="00201AF6">
      <w:pPr>
        <w:ind w:firstLine="709"/>
        <w:jc w:val="both"/>
        <w:rPr>
          <w:spacing w:val="-4"/>
        </w:rPr>
      </w:pPr>
      <w:r w:rsidRPr="00374F5D">
        <w:rPr>
          <w:spacing w:val="-4"/>
        </w:rPr>
        <w:t>- межбюджетные трансферты из бюджетов другого уровня составят 45</w:t>
      </w:r>
      <w:r w:rsidR="00374F5D" w:rsidRPr="00374F5D">
        <w:rPr>
          <w:spacing w:val="-4"/>
        </w:rPr>
        <w:t>3</w:t>
      </w:r>
      <w:r w:rsidRPr="00374F5D">
        <w:rPr>
          <w:spacing w:val="-4"/>
        </w:rPr>
        <w:t> </w:t>
      </w:r>
      <w:r w:rsidR="00374F5D" w:rsidRPr="00374F5D">
        <w:rPr>
          <w:spacing w:val="-4"/>
        </w:rPr>
        <w:t>013</w:t>
      </w:r>
      <w:r w:rsidRPr="00374F5D">
        <w:rPr>
          <w:spacing w:val="-4"/>
        </w:rPr>
        <w:t>,</w:t>
      </w:r>
      <w:r w:rsidR="00374F5D" w:rsidRPr="00374F5D">
        <w:rPr>
          <w:spacing w:val="-4"/>
        </w:rPr>
        <w:t>11</w:t>
      </w:r>
      <w:r w:rsidRPr="00374F5D">
        <w:rPr>
          <w:spacing w:val="-4"/>
        </w:rPr>
        <w:t xml:space="preserve"> тыс. ру</w:t>
      </w:r>
      <w:r w:rsidRPr="00374F5D">
        <w:rPr>
          <w:spacing w:val="-4"/>
        </w:rPr>
        <w:t>б</w:t>
      </w:r>
      <w:r w:rsidRPr="00374F5D">
        <w:rPr>
          <w:spacing w:val="-4"/>
        </w:rPr>
        <w:t xml:space="preserve">лей, или </w:t>
      </w:r>
      <w:r w:rsidR="00374F5D" w:rsidRPr="00374F5D">
        <w:rPr>
          <w:spacing w:val="-4"/>
        </w:rPr>
        <w:t>8</w:t>
      </w:r>
      <w:r w:rsidRPr="00374F5D">
        <w:rPr>
          <w:spacing w:val="-4"/>
        </w:rPr>
        <w:t>9</w:t>
      </w:r>
      <w:r w:rsidR="00374F5D" w:rsidRPr="00374F5D">
        <w:rPr>
          <w:spacing w:val="-4"/>
        </w:rPr>
        <w:t>,52</w:t>
      </w:r>
      <w:r w:rsidRPr="00374F5D">
        <w:rPr>
          <w:spacing w:val="-4"/>
        </w:rPr>
        <w:t>% от общего объема доходов района.</w:t>
      </w:r>
    </w:p>
    <w:p w:rsidR="00663F17" w:rsidRPr="00374F5D" w:rsidRDefault="00663F17" w:rsidP="0023711C">
      <w:pPr>
        <w:widowControl w:val="0"/>
        <w:ind w:firstLine="709"/>
        <w:jc w:val="both"/>
        <w:rPr>
          <w:spacing w:val="-4"/>
        </w:rPr>
      </w:pPr>
    </w:p>
    <w:p w:rsidR="00D6416F" w:rsidRPr="0070337F" w:rsidRDefault="00D6416F" w:rsidP="00D6416F">
      <w:pPr>
        <w:widowControl w:val="0"/>
        <w:ind w:firstLine="709"/>
        <w:jc w:val="both"/>
      </w:pPr>
      <w:r w:rsidRPr="0070337F">
        <w:t xml:space="preserve">В соответствии с уведомлениями государственных органов Пермского края проектом Решения увеличиваются плановые назначения по безвозмездным поступлениям из бюджета Пермского края в 2015 году на общую сумму </w:t>
      </w:r>
      <w:r w:rsidR="0070337F" w:rsidRPr="0070337F">
        <w:t>530</w:t>
      </w:r>
      <w:r w:rsidR="00A31792" w:rsidRPr="0070337F">
        <w:t>,3</w:t>
      </w:r>
      <w:r w:rsidR="00294C5F">
        <w:t>4</w:t>
      </w:r>
      <w:r w:rsidRPr="0070337F">
        <w:t xml:space="preserve"> тыс. рублей, в том чи</w:t>
      </w:r>
      <w:r w:rsidRPr="0070337F">
        <w:t>с</w:t>
      </w:r>
      <w:r w:rsidRPr="0070337F">
        <w:t>ле:</w:t>
      </w:r>
    </w:p>
    <w:p w:rsidR="0070337F" w:rsidRPr="0070337F" w:rsidRDefault="0070337F" w:rsidP="0070337F">
      <w:pPr>
        <w:ind w:firstLine="709"/>
        <w:jc w:val="both"/>
        <w:rPr>
          <w:spacing w:val="-4"/>
        </w:rPr>
      </w:pPr>
      <w:r w:rsidRPr="0070337F">
        <w:rPr>
          <w:spacing w:val="-4"/>
        </w:rPr>
        <w:t>- за счет субсидий на поддержку начинающих крестьянских (фермерских) хозяйств, разв</w:t>
      </w:r>
      <w:r w:rsidRPr="0070337F">
        <w:rPr>
          <w:spacing w:val="-4"/>
        </w:rPr>
        <w:t>и</w:t>
      </w:r>
      <w:r w:rsidRPr="0070337F">
        <w:rPr>
          <w:spacing w:val="-4"/>
        </w:rPr>
        <w:t>тие семейных животноводческих ферм на базе крестьянских (фермерских) хозяйств</w:t>
      </w:r>
      <w:r w:rsidR="000D15C4">
        <w:rPr>
          <w:spacing w:val="-4"/>
        </w:rPr>
        <w:t xml:space="preserve"> </w:t>
      </w:r>
      <w:r w:rsidRPr="0070337F">
        <w:rPr>
          <w:spacing w:val="-4"/>
        </w:rPr>
        <w:t>– увеличив</w:t>
      </w:r>
      <w:r w:rsidRPr="0070337F">
        <w:rPr>
          <w:spacing w:val="-4"/>
        </w:rPr>
        <w:t>а</w:t>
      </w:r>
      <w:r w:rsidRPr="0070337F">
        <w:rPr>
          <w:spacing w:val="-4"/>
        </w:rPr>
        <w:t>ются на 1,00 тыс. рублей;</w:t>
      </w:r>
    </w:p>
    <w:p w:rsidR="00C97157" w:rsidRPr="00C97157" w:rsidRDefault="00C97157" w:rsidP="00C97157">
      <w:pPr>
        <w:ind w:firstLine="709"/>
        <w:jc w:val="both"/>
        <w:rPr>
          <w:spacing w:val="-4"/>
        </w:rPr>
      </w:pPr>
      <w:r w:rsidRPr="00C97157">
        <w:rPr>
          <w:spacing w:val="-4"/>
        </w:rPr>
        <w:t>- за счет субвенций на обеспечение воспитания и обучения детей-инвалидов в муниципал</w:t>
      </w:r>
      <w:r w:rsidRPr="00C97157">
        <w:rPr>
          <w:spacing w:val="-4"/>
        </w:rPr>
        <w:t>ь</w:t>
      </w:r>
      <w:r w:rsidRPr="00C97157">
        <w:rPr>
          <w:spacing w:val="-4"/>
        </w:rPr>
        <w:t>ных дошкольных образовательных учреждениях и на дому – уменьшаются на 6,87 тыс. ру</w:t>
      </w:r>
      <w:r w:rsidRPr="00C97157">
        <w:rPr>
          <w:spacing w:val="-4"/>
        </w:rPr>
        <w:t>б</w:t>
      </w:r>
      <w:r w:rsidRPr="00C97157">
        <w:rPr>
          <w:spacing w:val="-4"/>
        </w:rPr>
        <w:t>лей;</w:t>
      </w:r>
    </w:p>
    <w:p w:rsidR="00C97157" w:rsidRPr="00C97157" w:rsidRDefault="00C97157" w:rsidP="00C97157">
      <w:pPr>
        <w:ind w:firstLine="709"/>
        <w:jc w:val="both"/>
        <w:rPr>
          <w:spacing w:val="-4"/>
        </w:rPr>
      </w:pPr>
      <w:r w:rsidRPr="00C97157">
        <w:rPr>
          <w:spacing w:val="-4"/>
        </w:rPr>
        <w:t>- за счет субвенций на предоставление мер социальной поддержки педагогическим работн</w:t>
      </w:r>
      <w:r w:rsidRPr="00C97157">
        <w:rPr>
          <w:spacing w:val="-4"/>
        </w:rPr>
        <w:t>и</w:t>
      </w:r>
      <w:r w:rsidRPr="00C97157">
        <w:rPr>
          <w:spacing w:val="-4"/>
        </w:rPr>
        <w:t>кам муниципальных образовательных организаций – уменьшаются на 30,21 тыс. ру</w:t>
      </w:r>
      <w:r w:rsidRPr="00C97157">
        <w:rPr>
          <w:spacing w:val="-4"/>
        </w:rPr>
        <w:t>б</w:t>
      </w:r>
      <w:r w:rsidR="009C4084">
        <w:rPr>
          <w:spacing w:val="-4"/>
        </w:rPr>
        <w:t>лей;</w:t>
      </w:r>
    </w:p>
    <w:p w:rsidR="00C97157" w:rsidRPr="00C97157" w:rsidRDefault="00C97157" w:rsidP="00C97157">
      <w:pPr>
        <w:ind w:firstLine="709"/>
        <w:jc w:val="both"/>
        <w:rPr>
          <w:spacing w:val="-4"/>
        </w:rPr>
      </w:pPr>
      <w:r w:rsidRPr="00962BFD">
        <w:rPr>
          <w:spacing w:val="-4"/>
        </w:rPr>
        <w:t>- за счет субвенций</w:t>
      </w:r>
      <w:r w:rsidR="00962BFD" w:rsidRPr="00962BFD">
        <w:rPr>
          <w:spacing w:val="-4"/>
        </w:rPr>
        <w:t xml:space="preserve"> на компенсацию</w:t>
      </w:r>
      <w:r w:rsidRPr="00962BFD">
        <w:rPr>
          <w:spacing w:val="-4"/>
        </w:rPr>
        <w:t xml:space="preserve"> части родительской платы за содержание ребенка в м</w:t>
      </w:r>
      <w:r w:rsidRPr="00962BFD">
        <w:rPr>
          <w:spacing w:val="-4"/>
        </w:rPr>
        <w:t>у</w:t>
      </w:r>
      <w:r w:rsidRPr="00962BFD">
        <w:rPr>
          <w:spacing w:val="-4"/>
        </w:rPr>
        <w:t>ниципальных образовательных учреждениях</w:t>
      </w:r>
      <w:r w:rsidRPr="00C97157">
        <w:rPr>
          <w:spacing w:val="-4"/>
        </w:rPr>
        <w:t xml:space="preserve">, реализующих основную </w:t>
      </w:r>
      <w:r w:rsidR="00962BFD">
        <w:rPr>
          <w:spacing w:val="-4"/>
        </w:rPr>
        <w:t>обще</w:t>
      </w:r>
      <w:r w:rsidRPr="00C97157">
        <w:rPr>
          <w:spacing w:val="-4"/>
        </w:rPr>
        <w:t>образовательную пр</w:t>
      </w:r>
      <w:r w:rsidRPr="00C97157">
        <w:rPr>
          <w:spacing w:val="-4"/>
        </w:rPr>
        <w:t>о</w:t>
      </w:r>
      <w:r w:rsidRPr="00C97157">
        <w:rPr>
          <w:spacing w:val="-4"/>
        </w:rPr>
        <w:t>грамму дошкольного образования, – уменьшаются на 409,80 тыс. рублей;</w:t>
      </w:r>
    </w:p>
    <w:p w:rsidR="00C97157" w:rsidRPr="000D15C4" w:rsidRDefault="00C97157" w:rsidP="00C97157">
      <w:pPr>
        <w:ind w:firstLine="709"/>
        <w:jc w:val="both"/>
        <w:rPr>
          <w:spacing w:val="-4"/>
        </w:rPr>
      </w:pPr>
      <w:r w:rsidRPr="000D15C4">
        <w:rPr>
          <w:spacing w:val="-4"/>
        </w:rPr>
        <w:t>- за счет субвенций на ежемесячное денежное вознаграждение за классно</w:t>
      </w:r>
      <w:r w:rsidR="000D15C4" w:rsidRPr="000D15C4">
        <w:rPr>
          <w:spacing w:val="-4"/>
        </w:rPr>
        <w:t>е</w:t>
      </w:r>
      <w:r w:rsidRPr="000D15C4">
        <w:rPr>
          <w:spacing w:val="-4"/>
        </w:rPr>
        <w:t xml:space="preserve"> руковод</w:t>
      </w:r>
      <w:r w:rsidR="000D15C4" w:rsidRPr="000D15C4">
        <w:rPr>
          <w:spacing w:val="-4"/>
        </w:rPr>
        <w:t>ство</w:t>
      </w:r>
      <w:r w:rsidRPr="000D15C4">
        <w:rPr>
          <w:spacing w:val="-4"/>
        </w:rPr>
        <w:t xml:space="preserve"> – уменьшаются на 102,00 тыс. рублей;</w:t>
      </w:r>
    </w:p>
    <w:p w:rsidR="00C31BCC" w:rsidRDefault="00C31BCC" w:rsidP="00C31BCC">
      <w:pPr>
        <w:ind w:firstLine="709"/>
        <w:jc w:val="both"/>
        <w:rPr>
          <w:spacing w:val="-4"/>
        </w:rPr>
      </w:pPr>
      <w:r w:rsidRPr="00DA1FBF">
        <w:rPr>
          <w:spacing w:val="-4"/>
        </w:rPr>
        <w:t xml:space="preserve">- за счет </w:t>
      </w:r>
      <w:r w:rsidR="00DA1FBF" w:rsidRPr="00DA1FBF">
        <w:rPr>
          <w:spacing w:val="-4"/>
        </w:rPr>
        <w:t>иных межбюджетных трансфертов на выплату единовременных премий обуча</w:t>
      </w:r>
      <w:r w:rsidR="00DA1FBF" w:rsidRPr="00DA1FBF">
        <w:rPr>
          <w:spacing w:val="-4"/>
        </w:rPr>
        <w:t>ю</w:t>
      </w:r>
      <w:r w:rsidR="00DA1FBF" w:rsidRPr="00DA1FBF">
        <w:rPr>
          <w:spacing w:val="-4"/>
        </w:rPr>
        <w:t>щимся, награжденным знаком отличия Пермского края «Гордость Пермского края»</w:t>
      </w:r>
      <w:r w:rsidR="00294C5F">
        <w:rPr>
          <w:spacing w:val="-4"/>
        </w:rPr>
        <w:t>,</w:t>
      </w:r>
      <w:r w:rsidRPr="00DA1FBF">
        <w:rPr>
          <w:spacing w:val="-4"/>
        </w:rPr>
        <w:t xml:space="preserve"> – у</w:t>
      </w:r>
      <w:r w:rsidR="00DA1FBF" w:rsidRPr="00DA1FBF">
        <w:rPr>
          <w:spacing w:val="-4"/>
        </w:rPr>
        <w:t>в</w:t>
      </w:r>
      <w:r w:rsidRPr="00DA1FBF">
        <w:rPr>
          <w:spacing w:val="-4"/>
        </w:rPr>
        <w:t>е</w:t>
      </w:r>
      <w:r w:rsidR="00DA1FBF" w:rsidRPr="00DA1FBF">
        <w:rPr>
          <w:spacing w:val="-4"/>
        </w:rPr>
        <w:t>личив</w:t>
      </w:r>
      <w:r w:rsidRPr="00DA1FBF">
        <w:rPr>
          <w:spacing w:val="-4"/>
        </w:rPr>
        <w:t>а</w:t>
      </w:r>
      <w:r w:rsidRPr="00DA1FBF">
        <w:rPr>
          <w:spacing w:val="-4"/>
        </w:rPr>
        <w:t xml:space="preserve">ются на </w:t>
      </w:r>
      <w:r w:rsidR="00DA1FBF" w:rsidRPr="00DA1FBF">
        <w:rPr>
          <w:spacing w:val="-4"/>
        </w:rPr>
        <w:t>5</w:t>
      </w:r>
      <w:r w:rsidRPr="00DA1FBF">
        <w:rPr>
          <w:spacing w:val="-4"/>
        </w:rPr>
        <w:t>,</w:t>
      </w:r>
      <w:r w:rsidR="00DA1FBF" w:rsidRPr="00DA1FBF">
        <w:rPr>
          <w:spacing w:val="-4"/>
        </w:rPr>
        <w:t>0</w:t>
      </w:r>
      <w:r w:rsidRPr="00DA1FBF">
        <w:rPr>
          <w:spacing w:val="-4"/>
        </w:rPr>
        <w:t>0 тыс. ру</w:t>
      </w:r>
      <w:r w:rsidRPr="00DA1FBF">
        <w:rPr>
          <w:spacing w:val="-4"/>
        </w:rPr>
        <w:t>б</w:t>
      </w:r>
      <w:r w:rsidRPr="00DA1FBF">
        <w:rPr>
          <w:spacing w:val="-4"/>
        </w:rPr>
        <w:t>лей;</w:t>
      </w:r>
    </w:p>
    <w:p w:rsidR="009C4084" w:rsidRPr="00DA1FBF" w:rsidRDefault="009C4084" w:rsidP="009C4084">
      <w:pPr>
        <w:ind w:firstLine="709"/>
        <w:jc w:val="both"/>
        <w:rPr>
          <w:spacing w:val="-4"/>
        </w:rPr>
      </w:pPr>
      <w:r w:rsidRPr="00DA1FBF">
        <w:rPr>
          <w:spacing w:val="-4"/>
        </w:rPr>
        <w:t xml:space="preserve">- за счет иных межбюджетных трансфертов на </w:t>
      </w:r>
      <w:r>
        <w:rPr>
          <w:spacing w:val="-4"/>
        </w:rPr>
        <w:t>конкурс муниципальных районов и горо</w:t>
      </w:r>
      <w:r>
        <w:rPr>
          <w:spacing w:val="-4"/>
        </w:rPr>
        <w:t>д</w:t>
      </w:r>
      <w:r>
        <w:rPr>
          <w:spacing w:val="-4"/>
        </w:rPr>
        <w:t xml:space="preserve">ских округов </w:t>
      </w:r>
      <w:r w:rsidRPr="00DA1FBF">
        <w:rPr>
          <w:spacing w:val="-4"/>
        </w:rPr>
        <w:t xml:space="preserve">Пермского края </w:t>
      </w:r>
      <w:r>
        <w:rPr>
          <w:spacing w:val="-4"/>
        </w:rPr>
        <w:t>по достижению наиболее результативных значений показателей управленческой деятельности</w:t>
      </w:r>
      <w:r w:rsidRPr="00DA1FBF">
        <w:rPr>
          <w:spacing w:val="-4"/>
        </w:rPr>
        <w:t xml:space="preserve"> – увеличиваются на </w:t>
      </w:r>
      <w:r>
        <w:rPr>
          <w:spacing w:val="-4"/>
        </w:rPr>
        <w:t>260</w:t>
      </w:r>
      <w:r w:rsidRPr="00DA1FBF">
        <w:rPr>
          <w:spacing w:val="-4"/>
        </w:rPr>
        <w:t>,</w:t>
      </w:r>
      <w:r>
        <w:rPr>
          <w:spacing w:val="-4"/>
        </w:rPr>
        <w:t>6</w:t>
      </w:r>
      <w:r w:rsidR="00294C5F">
        <w:rPr>
          <w:spacing w:val="-4"/>
        </w:rPr>
        <w:t>2</w:t>
      </w:r>
      <w:r w:rsidRPr="00DA1FBF">
        <w:rPr>
          <w:spacing w:val="-4"/>
        </w:rPr>
        <w:t xml:space="preserve"> тыс. рублей;</w:t>
      </w:r>
    </w:p>
    <w:p w:rsidR="009C4084" w:rsidRPr="00DA1FBF" w:rsidRDefault="009C4084" w:rsidP="009C4084">
      <w:pPr>
        <w:ind w:firstLine="709"/>
        <w:jc w:val="both"/>
        <w:rPr>
          <w:spacing w:val="-4"/>
        </w:rPr>
      </w:pPr>
      <w:r w:rsidRPr="00DA1FBF">
        <w:rPr>
          <w:spacing w:val="-4"/>
        </w:rPr>
        <w:t xml:space="preserve">- за счет иных межбюджетных трансфертов на </w:t>
      </w:r>
      <w:r>
        <w:rPr>
          <w:spacing w:val="-4"/>
        </w:rPr>
        <w:t>реализацию мероприятий по стимулиров</w:t>
      </w:r>
      <w:r>
        <w:rPr>
          <w:spacing w:val="-4"/>
        </w:rPr>
        <w:t>а</w:t>
      </w:r>
      <w:r>
        <w:rPr>
          <w:spacing w:val="-4"/>
        </w:rPr>
        <w:t>нию педагогических работников по результатам обучения школьников</w:t>
      </w:r>
      <w:r w:rsidRPr="00DA1FBF">
        <w:rPr>
          <w:spacing w:val="-4"/>
        </w:rPr>
        <w:t xml:space="preserve"> – увеличиваются на </w:t>
      </w:r>
      <w:r>
        <w:rPr>
          <w:spacing w:val="-4"/>
        </w:rPr>
        <w:t>812</w:t>
      </w:r>
      <w:r w:rsidRPr="00DA1FBF">
        <w:rPr>
          <w:spacing w:val="-4"/>
        </w:rPr>
        <w:t>,</w:t>
      </w:r>
      <w:r>
        <w:rPr>
          <w:spacing w:val="-4"/>
        </w:rPr>
        <w:t>59</w:t>
      </w:r>
      <w:r w:rsidRPr="00DA1FBF">
        <w:rPr>
          <w:spacing w:val="-4"/>
        </w:rPr>
        <w:t xml:space="preserve"> тыс. ру</w:t>
      </w:r>
      <w:r w:rsidRPr="00DA1FBF">
        <w:rPr>
          <w:spacing w:val="-4"/>
        </w:rPr>
        <w:t>б</w:t>
      </w:r>
      <w:r>
        <w:rPr>
          <w:spacing w:val="-4"/>
        </w:rPr>
        <w:t>лей.</w:t>
      </w:r>
    </w:p>
    <w:p w:rsidR="008C5BA5" w:rsidRPr="004A2142" w:rsidRDefault="008C5BA5" w:rsidP="007E7B4E">
      <w:pPr>
        <w:ind w:firstLine="709"/>
        <w:jc w:val="both"/>
        <w:rPr>
          <w:spacing w:val="-4"/>
        </w:rPr>
      </w:pPr>
    </w:p>
    <w:p w:rsidR="00DB66CD" w:rsidRPr="000D15C4" w:rsidRDefault="00DB66CD" w:rsidP="00DB66CD">
      <w:pPr>
        <w:ind w:firstLine="709"/>
        <w:jc w:val="both"/>
        <w:rPr>
          <w:spacing w:val="-4"/>
        </w:rPr>
      </w:pPr>
      <w:r w:rsidRPr="004A2142">
        <w:rPr>
          <w:spacing w:val="-4"/>
        </w:rPr>
        <w:t>Также проектом Решения у</w:t>
      </w:r>
      <w:r w:rsidR="004A2142" w:rsidRPr="004A2142">
        <w:rPr>
          <w:spacing w:val="-4"/>
        </w:rPr>
        <w:t>м</w:t>
      </w:r>
      <w:r w:rsidRPr="004A2142">
        <w:rPr>
          <w:spacing w:val="-4"/>
        </w:rPr>
        <w:t>е</w:t>
      </w:r>
      <w:r w:rsidR="004A2142" w:rsidRPr="004A2142">
        <w:rPr>
          <w:spacing w:val="-4"/>
        </w:rPr>
        <w:t>ньш</w:t>
      </w:r>
      <w:r w:rsidRPr="004A2142">
        <w:rPr>
          <w:spacing w:val="-4"/>
        </w:rPr>
        <w:t>ается объем средств, передаваемых из бюджетов посел</w:t>
      </w:r>
      <w:r w:rsidRPr="004A2142">
        <w:rPr>
          <w:spacing w:val="-4"/>
        </w:rPr>
        <w:t>е</w:t>
      </w:r>
      <w:r w:rsidRPr="004A2142">
        <w:rPr>
          <w:spacing w:val="-4"/>
        </w:rPr>
        <w:t xml:space="preserve">ний в бюджет муниципального района на выполнение переданных полномочий в соответствии с объемами, утвержденными решениями о бюджетах поселений, на сумму </w:t>
      </w:r>
      <w:r w:rsidR="004A2142" w:rsidRPr="004A2142">
        <w:rPr>
          <w:spacing w:val="-4"/>
        </w:rPr>
        <w:t>36</w:t>
      </w:r>
      <w:r w:rsidRPr="004A2142">
        <w:rPr>
          <w:spacing w:val="-4"/>
        </w:rPr>
        <w:t xml:space="preserve">3,18 тыс. рублей, а </w:t>
      </w:r>
      <w:r w:rsidRPr="000D15C4">
        <w:rPr>
          <w:spacing w:val="-4"/>
        </w:rPr>
        <w:t>именно</w:t>
      </w:r>
      <w:r w:rsidR="000D15C4" w:rsidRPr="000D15C4">
        <w:rPr>
          <w:spacing w:val="-4"/>
        </w:rPr>
        <w:t xml:space="preserve"> </w:t>
      </w:r>
      <w:r w:rsidRPr="000D15C4">
        <w:rPr>
          <w:spacing w:val="-4"/>
        </w:rPr>
        <w:t>за счет у</w:t>
      </w:r>
      <w:r w:rsidR="000D15C4" w:rsidRPr="000D15C4">
        <w:rPr>
          <w:spacing w:val="-4"/>
        </w:rPr>
        <w:t>точнения</w:t>
      </w:r>
      <w:r w:rsidRPr="000D15C4">
        <w:rPr>
          <w:spacing w:val="-4"/>
        </w:rPr>
        <w:t xml:space="preserve"> объема иных межбюджетных трансфертов</w:t>
      </w:r>
      <w:r w:rsidR="000D15C4" w:rsidRPr="000D15C4">
        <w:rPr>
          <w:spacing w:val="-4"/>
        </w:rPr>
        <w:t xml:space="preserve"> за счет средств бюджетов п</w:t>
      </w:r>
      <w:r w:rsidR="000D15C4" w:rsidRPr="000D15C4">
        <w:rPr>
          <w:spacing w:val="-4"/>
        </w:rPr>
        <w:t>о</w:t>
      </w:r>
      <w:r w:rsidR="000D15C4" w:rsidRPr="000D15C4">
        <w:rPr>
          <w:spacing w:val="-4"/>
        </w:rPr>
        <w:t xml:space="preserve">селений на обеспечение жильем молодых семей в рамках подпрограммы «Обеспечение жильем </w:t>
      </w:r>
      <w:r w:rsidR="000D15C4" w:rsidRPr="000D15C4">
        <w:rPr>
          <w:spacing w:val="-4"/>
        </w:rPr>
        <w:lastRenderedPageBreak/>
        <w:t>молодых семей» муниципальной программы Суксунского муниципального района «Молодежная политика Суксунского рай</w:t>
      </w:r>
      <w:r w:rsidR="000D15C4" w:rsidRPr="000D15C4">
        <w:rPr>
          <w:spacing w:val="-4"/>
        </w:rPr>
        <w:t>о</w:t>
      </w:r>
      <w:r w:rsidR="000D15C4" w:rsidRPr="000D15C4">
        <w:rPr>
          <w:spacing w:val="-4"/>
        </w:rPr>
        <w:t>на»</w:t>
      </w:r>
      <w:r w:rsidRPr="000D15C4">
        <w:rPr>
          <w:spacing w:val="-4"/>
        </w:rPr>
        <w:t>:</w:t>
      </w:r>
    </w:p>
    <w:p w:rsidR="008A6894" w:rsidRPr="000D15C4" w:rsidRDefault="00DB66CD" w:rsidP="00DB66CD">
      <w:pPr>
        <w:ind w:firstLine="709"/>
        <w:jc w:val="both"/>
        <w:rPr>
          <w:spacing w:val="-4"/>
        </w:rPr>
      </w:pPr>
      <w:r w:rsidRPr="000D15C4">
        <w:rPr>
          <w:spacing w:val="-4"/>
        </w:rPr>
        <w:t xml:space="preserve">за счет средств Киселевского сельского поселения – </w:t>
      </w:r>
      <w:r w:rsidR="000D15C4" w:rsidRPr="000D15C4">
        <w:rPr>
          <w:spacing w:val="-4"/>
        </w:rPr>
        <w:t>8</w:t>
      </w:r>
      <w:r w:rsidRPr="000D15C4">
        <w:rPr>
          <w:spacing w:val="-4"/>
        </w:rPr>
        <w:t>3,</w:t>
      </w:r>
      <w:r w:rsidR="000D15C4" w:rsidRPr="000D15C4">
        <w:rPr>
          <w:spacing w:val="-4"/>
        </w:rPr>
        <w:t>18</w:t>
      </w:r>
      <w:r w:rsidRPr="000D15C4">
        <w:rPr>
          <w:spacing w:val="-4"/>
        </w:rPr>
        <w:t xml:space="preserve"> тыс. рублей,</w:t>
      </w:r>
    </w:p>
    <w:p w:rsidR="00DB66CD" w:rsidRPr="000D15C4" w:rsidRDefault="00DB66CD" w:rsidP="00DB66CD">
      <w:pPr>
        <w:ind w:firstLine="709"/>
        <w:jc w:val="both"/>
        <w:rPr>
          <w:spacing w:val="-4"/>
        </w:rPr>
      </w:pPr>
      <w:r w:rsidRPr="000D15C4">
        <w:rPr>
          <w:spacing w:val="-4"/>
        </w:rPr>
        <w:t>за счет средств Поеду</w:t>
      </w:r>
      <w:r w:rsidR="000D15C4" w:rsidRPr="000D15C4">
        <w:rPr>
          <w:spacing w:val="-4"/>
        </w:rPr>
        <w:t>гинского сельского поселения – 2</w:t>
      </w:r>
      <w:r w:rsidRPr="000D15C4">
        <w:rPr>
          <w:spacing w:val="-4"/>
        </w:rPr>
        <w:t>0,00 тыс. рублей,</w:t>
      </w:r>
    </w:p>
    <w:p w:rsidR="00DB66CD" w:rsidRPr="000D15C4" w:rsidRDefault="00DB66CD" w:rsidP="00DB66CD">
      <w:pPr>
        <w:ind w:firstLine="709"/>
        <w:jc w:val="both"/>
        <w:rPr>
          <w:spacing w:val="-4"/>
        </w:rPr>
      </w:pPr>
      <w:r w:rsidRPr="000D15C4">
        <w:rPr>
          <w:spacing w:val="-4"/>
        </w:rPr>
        <w:t xml:space="preserve">за счет средств Ключевского сельского поселения – </w:t>
      </w:r>
      <w:r w:rsidR="000D15C4" w:rsidRPr="000D15C4">
        <w:rPr>
          <w:spacing w:val="-4"/>
        </w:rPr>
        <w:t>260,00 тыс. рублей.</w:t>
      </w:r>
    </w:p>
    <w:p w:rsidR="00DB66CD" w:rsidRPr="00374F5D" w:rsidRDefault="00DB66CD" w:rsidP="0023711C">
      <w:pPr>
        <w:widowControl w:val="0"/>
        <w:ind w:firstLine="709"/>
        <w:jc w:val="both"/>
        <w:rPr>
          <w:spacing w:val="-4"/>
        </w:rPr>
      </w:pPr>
    </w:p>
    <w:p w:rsidR="00572CDC" w:rsidRPr="00374F5D" w:rsidRDefault="00572CDC" w:rsidP="00572CDC">
      <w:pPr>
        <w:ind w:firstLine="709"/>
        <w:jc w:val="both"/>
        <w:rPr>
          <w:spacing w:val="-4"/>
        </w:rPr>
      </w:pPr>
      <w:r w:rsidRPr="00374F5D">
        <w:rPr>
          <w:spacing w:val="-4"/>
        </w:rPr>
        <w:t xml:space="preserve">В связи с этим подпунктом 1.2 пункта 1 проекта Решения предлагается </w:t>
      </w:r>
      <w:r w:rsidR="0058225C" w:rsidRPr="00374F5D">
        <w:rPr>
          <w:spacing w:val="-4"/>
        </w:rPr>
        <w:t xml:space="preserve">изложить в новой редакции </w:t>
      </w:r>
      <w:r w:rsidRPr="00374F5D">
        <w:rPr>
          <w:spacing w:val="-4"/>
        </w:rPr>
        <w:t>прил</w:t>
      </w:r>
      <w:r w:rsidRPr="00374F5D">
        <w:rPr>
          <w:spacing w:val="-4"/>
        </w:rPr>
        <w:t>о</w:t>
      </w:r>
      <w:r w:rsidRPr="00374F5D">
        <w:rPr>
          <w:spacing w:val="-4"/>
        </w:rPr>
        <w:t>жени</w:t>
      </w:r>
      <w:r w:rsidR="005C7BFC" w:rsidRPr="00374F5D">
        <w:rPr>
          <w:spacing w:val="-4"/>
        </w:rPr>
        <w:t>е</w:t>
      </w:r>
      <w:r w:rsidRPr="00374F5D">
        <w:rPr>
          <w:spacing w:val="-4"/>
        </w:rPr>
        <w:t xml:space="preserve"> № 4 к </w:t>
      </w:r>
      <w:r w:rsidRPr="00374F5D">
        <w:t xml:space="preserve">Решению Земского собрания Суксунского муниципального района от </w:t>
      </w:r>
      <w:r w:rsidR="00BB02D1" w:rsidRPr="00374F5D">
        <w:t>18</w:t>
      </w:r>
      <w:r w:rsidRPr="00374F5D">
        <w:t>.12.201</w:t>
      </w:r>
      <w:r w:rsidR="00BB02D1" w:rsidRPr="00374F5D">
        <w:t>4</w:t>
      </w:r>
      <w:r w:rsidRPr="00374F5D">
        <w:t xml:space="preserve"> № </w:t>
      </w:r>
      <w:r w:rsidR="00BB02D1" w:rsidRPr="00374F5D">
        <w:t>208</w:t>
      </w:r>
      <w:r w:rsidRPr="00374F5D">
        <w:t xml:space="preserve"> «О бюджете Суксунского муниципального района на 201</w:t>
      </w:r>
      <w:r w:rsidR="00BB02D1" w:rsidRPr="00374F5D">
        <w:t>5 год и на план</w:t>
      </w:r>
      <w:r w:rsidR="00BB02D1" w:rsidRPr="00374F5D">
        <w:t>о</w:t>
      </w:r>
      <w:r w:rsidR="00BB02D1" w:rsidRPr="00374F5D">
        <w:t>вый период 2016</w:t>
      </w:r>
      <w:r w:rsidRPr="00374F5D">
        <w:t xml:space="preserve"> и 201</w:t>
      </w:r>
      <w:r w:rsidR="00BB02D1" w:rsidRPr="00374F5D">
        <w:t>7</w:t>
      </w:r>
      <w:r w:rsidRPr="00374F5D">
        <w:t xml:space="preserve"> годов» (далее – </w:t>
      </w:r>
      <w:r w:rsidRPr="00374F5D">
        <w:rPr>
          <w:spacing w:val="-4"/>
        </w:rPr>
        <w:t>Решение о бю</w:t>
      </w:r>
      <w:r w:rsidRPr="00374F5D">
        <w:rPr>
          <w:spacing w:val="-4"/>
        </w:rPr>
        <w:t>д</w:t>
      </w:r>
      <w:r w:rsidRPr="00374F5D">
        <w:rPr>
          <w:spacing w:val="-4"/>
        </w:rPr>
        <w:t>жете).</w:t>
      </w:r>
    </w:p>
    <w:p w:rsidR="00B96F21" w:rsidRPr="00374F5D" w:rsidRDefault="00B96F21" w:rsidP="00572CDC">
      <w:pPr>
        <w:ind w:firstLine="709"/>
        <w:jc w:val="both"/>
        <w:rPr>
          <w:spacing w:val="-4"/>
        </w:rPr>
      </w:pPr>
    </w:p>
    <w:p w:rsidR="00EB1BC5" w:rsidRPr="00374F5D" w:rsidRDefault="00572CDC" w:rsidP="00572CDC">
      <w:pPr>
        <w:ind w:firstLine="709"/>
        <w:jc w:val="both"/>
        <w:rPr>
          <w:spacing w:val="-4"/>
        </w:rPr>
      </w:pPr>
      <w:r w:rsidRPr="00374F5D">
        <w:rPr>
          <w:spacing w:val="-4"/>
        </w:rPr>
        <w:t>Информация об изменении доходов бюджета муниципального района по видам доходов приведена в таблице 1.</w:t>
      </w:r>
    </w:p>
    <w:p w:rsidR="00B96F21" w:rsidRPr="00374F5D" w:rsidRDefault="00B96F21" w:rsidP="00572CDC">
      <w:pPr>
        <w:ind w:firstLine="709"/>
        <w:jc w:val="both"/>
        <w:rPr>
          <w:spacing w:val="-4"/>
        </w:rPr>
      </w:pPr>
    </w:p>
    <w:p w:rsidR="00572CDC" w:rsidRPr="00374F5D" w:rsidRDefault="00572CDC" w:rsidP="00572CDC">
      <w:pPr>
        <w:jc w:val="right"/>
        <w:rPr>
          <w:spacing w:val="-4"/>
          <w:sz w:val="20"/>
          <w:szCs w:val="20"/>
        </w:rPr>
      </w:pPr>
      <w:r w:rsidRPr="00374F5D">
        <w:rPr>
          <w:spacing w:val="-4"/>
          <w:sz w:val="20"/>
          <w:szCs w:val="20"/>
        </w:rPr>
        <w:t>Таблица 1</w:t>
      </w:r>
    </w:p>
    <w:p w:rsidR="00572CDC" w:rsidRPr="00374F5D" w:rsidRDefault="00572CDC" w:rsidP="00572CDC">
      <w:pPr>
        <w:ind w:firstLine="720"/>
        <w:jc w:val="right"/>
        <w:rPr>
          <w:spacing w:val="-4"/>
          <w:sz w:val="20"/>
          <w:szCs w:val="20"/>
        </w:rPr>
      </w:pPr>
      <w:r w:rsidRPr="00374F5D">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701"/>
        <w:gridCol w:w="1559"/>
        <w:gridCol w:w="1418"/>
      </w:tblGrid>
      <w:tr w:rsidR="00572CDC" w:rsidRPr="00374F5D"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374F5D" w:rsidRDefault="00572CDC" w:rsidP="00614212">
            <w:pPr>
              <w:spacing w:line="160" w:lineRule="exact"/>
              <w:jc w:val="center"/>
              <w:rPr>
                <w:b/>
                <w:spacing w:val="-4"/>
                <w:sz w:val="18"/>
                <w:szCs w:val="18"/>
              </w:rPr>
            </w:pPr>
            <w:r w:rsidRPr="00374F5D">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374F5D" w:rsidRDefault="00572CDC" w:rsidP="00614212">
            <w:pPr>
              <w:spacing w:line="160" w:lineRule="exact"/>
              <w:jc w:val="center"/>
              <w:rPr>
                <w:b/>
                <w:spacing w:val="-4"/>
                <w:sz w:val="18"/>
                <w:szCs w:val="18"/>
              </w:rPr>
            </w:pPr>
            <w:r w:rsidRPr="00374F5D">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374F5D" w:rsidRDefault="00572CDC" w:rsidP="00374F5D">
            <w:pPr>
              <w:spacing w:line="160" w:lineRule="exact"/>
              <w:jc w:val="center"/>
              <w:rPr>
                <w:b/>
                <w:spacing w:val="-4"/>
                <w:sz w:val="18"/>
                <w:szCs w:val="18"/>
              </w:rPr>
            </w:pPr>
            <w:r w:rsidRPr="00374F5D">
              <w:rPr>
                <w:b/>
                <w:spacing w:val="-4"/>
                <w:sz w:val="18"/>
                <w:szCs w:val="18"/>
              </w:rPr>
              <w:t xml:space="preserve">Решение ЗС от </w:t>
            </w:r>
            <w:r w:rsidR="00374F5D">
              <w:rPr>
                <w:b/>
                <w:spacing w:val="-4"/>
                <w:sz w:val="18"/>
                <w:szCs w:val="18"/>
              </w:rPr>
              <w:t>26</w:t>
            </w:r>
            <w:r w:rsidRPr="00374F5D">
              <w:rPr>
                <w:b/>
                <w:spacing w:val="-4"/>
                <w:sz w:val="18"/>
                <w:szCs w:val="18"/>
              </w:rPr>
              <w:t>.</w:t>
            </w:r>
            <w:r w:rsidR="00C21CCB" w:rsidRPr="00374F5D">
              <w:rPr>
                <w:b/>
                <w:spacing w:val="-4"/>
                <w:sz w:val="18"/>
                <w:szCs w:val="18"/>
              </w:rPr>
              <w:t>1</w:t>
            </w:r>
            <w:r w:rsidR="00ED2D1E" w:rsidRPr="00374F5D">
              <w:rPr>
                <w:b/>
                <w:spacing w:val="-4"/>
                <w:sz w:val="18"/>
                <w:szCs w:val="18"/>
              </w:rPr>
              <w:t>1</w:t>
            </w:r>
            <w:r w:rsidRPr="00374F5D">
              <w:rPr>
                <w:b/>
                <w:spacing w:val="-4"/>
                <w:sz w:val="18"/>
                <w:szCs w:val="18"/>
              </w:rPr>
              <w:t>.201</w:t>
            </w:r>
            <w:r w:rsidR="004D151E" w:rsidRPr="00374F5D">
              <w:rPr>
                <w:b/>
                <w:spacing w:val="-4"/>
                <w:sz w:val="18"/>
                <w:szCs w:val="18"/>
              </w:rPr>
              <w:t>5</w:t>
            </w:r>
            <w:r w:rsidRPr="00374F5D">
              <w:rPr>
                <w:b/>
                <w:spacing w:val="-4"/>
                <w:sz w:val="18"/>
                <w:szCs w:val="18"/>
              </w:rPr>
              <w:t xml:space="preserve"> № </w:t>
            </w:r>
            <w:r w:rsidR="00AB4A1E" w:rsidRPr="00374F5D">
              <w:rPr>
                <w:b/>
                <w:spacing w:val="-4"/>
                <w:sz w:val="18"/>
                <w:szCs w:val="18"/>
              </w:rPr>
              <w:t>2</w:t>
            </w:r>
            <w:r w:rsidR="005363EF" w:rsidRPr="00374F5D">
              <w:rPr>
                <w:b/>
                <w:spacing w:val="-4"/>
                <w:sz w:val="18"/>
                <w:szCs w:val="18"/>
              </w:rPr>
              <w:t>4</w:t>
            </w:r>
            <w:r w:rsidR="00374F5D">
              <w:rPr>
                <w:b/>
                <w:spacing w:val="-4"/>
                <w:sz w:val="18"/>
                <w:szCs w:val="18"/>
              </w:rPr>
              <w:t>9</w:t>
            </w:r>
          </w:p>
        </w:tc>
        <w:tc>
          <w:tcPr>
            <w:tcW w:w="1559" w:type="dxa"/>
            <w:tcBorders>
              <w:top w:val="single" w:sz="4" w:space="0" w:color="auto"/>
              <w:left w:val="single" w:sz="4" w:space="0" w:color="auto"/>
              <w:bottom w:val="single" w:sz="4" w:space="0" w:color="auto"/>
              <w:right w:val="single" w:sz="4" w:space="0" w:color="auto"/>
            </w:tcBorders>
            <w:hideMark/>
          </w:tcPr>
          <w:p w:rsidR="00572CDC" w:rsidRPr="00374F5D" w:rsidRDefault="00572CDC" w:rsidP="00614212">
            <w:pPr>
              <w:spacing w:line="160" w:lineRule="exact"/>
              <w:jc w:val="center"/>
              <w:rPr>
                <w:b/>
                <w:spacing w:val="-4"/>
                <w:sz w:val="18"/>
                <w:szCs w:val="18"/>
              </w:rPr>
            </w:pPr>
            <w:r w:rsidRPr="00374F5D">
              <w:rPr>
                <w:b/>
                <w:spacing w:val="-4"/>
                <w:sz w:val="18"/>
                <w:szCs w:val="18"/>
              </w:rPr>
              <w:t>Проект Реш</w:t>
            </w:r>
            <w:r w:rsidRPr="00374F5D">
              <w:rPr>
                <w:b/>
                <w:spacing w:val="-4"/>
                <w:sz w:val="18"/>
                <w:szCs w:val="18"/>
              </w:rPr>
              <w:t>е</w:t>
            </w:r>
            <w:r w:rsidRPr="00374F5D">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374F5D" w:rsidRDefault="00572CDC" w:rsidP="00614212">
            <w:pPr>
              <w:spacing w:line="160" w:lineRule="exact"/>
              <w:jc w:val="center"/>
              <w:rPr>
                <w:b/>
                <w:spacing w:val="-4"/>
                <w:sz w:val="18"/>
                <w:szCs w:val="18"/>
              </w:rPr>
            </w:pPr>
            <w:r w:rsidRPr="00374F5D">
              <w:rPr>
                <w:b/>
                <w:spacing w:val="-4"/>
                <w:sz w:val="18"/>
                <w:szCs w:val="18"/>
              </w:rPr>
              <w:t>Отклонение</w:t>
            </w:r>
          </w:p>
        </w:tc>
      </w:tr>
      <w:tr w:rsidR="00572CDC" w:rsidRPr="00374F5D"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374F5D" w:rsidRDefault="00572CDC" w:rsidP="00614212">
            <w:pPr>
              <w:ind w:right="-82"/>
              <w:jc w:val="center"/>
              <w:rPr>
                <w:spacing w:val="-4"/>
                <w:sz w:val="18"/>
                <w:szCs w:val="18"/>
              </w:rPr>
            </w:pPr>
            <w:r w:rsidRPr="00374F5D">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374F5D" w:rsidRDefault="00572CDC" w:rsidP="00614212">
            <w:pPr>
              <w:ind w:left="-139" w:right="-82" w:firstLine="28"/>
              <w:jc w:val="center"/>
              <w:rPr>
                <w:spacing w:val="-4"/>
                <w:sz w:val="18"/>
                <w:szCs w:val="18"/>
              </w:rPr>
            </w:pPr>
            <w:r w:rsidRPr="00374F5D">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374F5D" w:rsidRDefault="00572CDC" w:rsidP="00614212">
            <w:pPr>
              <w:ind w:right="-82"/>
              <w:jc w:val="center"/>
              <w:rPr>
                <w:spacing w:val="-4"/>
                <w:sz w:val="18"/>
                <w:szCs w:val="18"/>
              </w:rPr>
            </w:pPr>
            <w:r w:rsidRPr="00374F5D">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374F5D" w:rsidRDefault="00572CDC" w:rsidP="00614212">
            <w:pPr>
              <w:ind w:right="-82" w:firstLine="9"/>
              <w:jc w:val="center"/>
              <w:rPr>
                <w:spacing w:val="-4"/>
                <w:sz w:val="18"/>
                <w:szCs w:val="18"/>
              </w:rPr>
            </w:pPr>
            <w:r w:rsidRPr="00374F5D">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374F5D" w:rsidRDefault="00572CDC" w:rsidP="00614212">
            <w:pPr>
              <w:ind w:right="-82"/>
              <w:jc w:val="center"/>
              <w:rPr>
                <w:spacing w:val="-4"/>
                <w:sz w:val="18"/>
                <w:szCs w:val="18"/>
              </w:rPr>
            </w:pPr>
            <w:r w:rsidRPr="00374F5D">
              <w:rPr>
                <w:spacing w:val="-4"/>
                <w:sz w:val="18"/>
                <w:szCs w:val="18"/>
              </w:rPr>
              <w:t>5</w:t>
            </w:r>
          </w:p>
        </w:tc>
      </w:tr>
      <w:tr w:rsidR="00374F5D" w:rsidRPr="00374F5D" w:rsidTr="00614212">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ind w:right="34"/>
              <w:jc w:val="center"/>
              <w:rPr>
                <w:b/>
                <w:spacing w:val="-4"/>
                <w:sz w:val="18"/>
                <w:szCs w:val="18"/>
              </w:rPr>
            </w:pPr>
            <w:r w:rsidRPr="00374F5D">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widowControl w:val="0"/>
              <w:rPr>
                <w:b/>
                <w:spacing w:val="-4"/>
                <w:sz w:val="18"/>
                <w:szCs w:val="18"/>
              </w:rPr>
            </w:pPr>
            <w:r w:rsidRPr="00374F5D">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374F5D" w:rsidRPr="00374F5D" w:rsidRDefault="00374F5D" w:rsidP="000D15C4">
            <w:pPr>
              <w:ind w:right="34" w:firstLine="9"/>
              <w:jc w:val="right"/>
              <w:rPr>
                <w:b/>
                <w:spacing w:val="-4"/>
                <w:sz w:val="18"/>
                <w:szCs w:val="18"/>
              </w:rPr>
            </w:pPr>
            <w:r w:rsidRPr="00374F5D">
              <w:rPr>
                <w:b/>
                <w:spacing w:val="-4"/>
                <w:sz w:val="18"/>
                <w:szCs w:val="18"/>
              </w:rPr>
              <w:t>48 468,90</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right="34" w:firstLine="9"/>
              <w:jc w:val="right"/>
              <w:rPr>
                <w:b/>
                <w:spacing w:val="-4"/>
                <w:sz w:val="18"/>
                <w:szCs w:val="18"/>
              </w:rPr>
            </w:pPr>
            <w:r w:rsidRPr="00374F5D">
              <w:rPr>
                <w:b/>
                <w:spacing w:val="-4"/>
                <w:sz w:val="18"/>
                <w:szCs w:val="18"/>
              </w:rPr>
              <w:t>53 005,50</w:t>
            </w:r>
          </w:p>
        </w:tc>
        <w:tc>
          <w:tcPr>
            <w:tcW w:w="1418" w:type="dxa"/>
            <w:tcBorders>
              <w:top w:val="single" w:sz="4" w:space="0" w:color="auto"/>
              <w:left w:val="single" w:sz="4" w:space="0" w:color="auto"/>
              <w:bottom w:val="single" w:sz="4" w:space="0" w:color="auto"/>
              <w:right w:val="single" w:sz="4" w:space="0" w:color="auto"/>
            </w:tcBorders>
          </w:tcPr>
          <w:p w:rsidR="00374F5D" w:rsidRPr="00374F5D" w:rsidRDefault="00374F5D" w:rsidP="00374F5D">
            <w:pPr>
              <w:ind w:firstLine="24"/>
              <w:jc w:val="right"/>
              <w:rPr>
                <w:b/>
                <w:spacing w:val="-4"/>
                <w:sz w:val="18"/>
                <w:szCs w:val="18"/>
              </w:rPr>
            </w:pPr>
            <w:r w:rsidRPr="00374F5D">
              <w:rPr>
                <w:b/>
                <w:spacing w:val="-4"/>
                <w:sz w:val="18"/>
                <w:szCs w:val="18"/>
              </w:rPr>
              <w:t>4 536,60</w:t>
            </w:r>
          </w:p>
        </w:tc>
      </w:tr>
      <w:tr w:rsidR="00374F5D" w:rsidRPr="00374F5D" w:rsidTr="00614212">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ind w:right="34"/>
              <w:jc w:val="center"/>
              <w:rPr>
                <w:b/>
                <w:spacing w:val="-4"/>
                <w:sz w:val="18"/>
                <w:szCs w:val="18"/>
              </w:rPr>
            </w:pPr>
            <w:r w:rsidRPr="00374F5D">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widowControl w:val="0"/>
              <w:rPr>
                <w:b/>
                <w:spacing w:val="-4"/>
                <w:sz w:val="18"/>
                <w:szCs w:val="18"/>
              </w:rPr>
            </w:pPr>
            <w:r w:rsidRPr="00374F5D">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b/>
                <w:spacing w:val="-4"/>
                <w:sz w:val="18"/>
                <w:szCs w:val="18"/>
              </w:rPr>
            </w:pPr>
            <w:r w:rsidRPr="00374F5D">
              <w:rPr>
                <w:b/>
                <w:spacing w:val="-4"/>
                <w:sz w:val="18"/>
                <w:szCs w:val="18"/>
              </w:rPr>
              <w:t>452 845,95</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right="34" w:firstLine="9"/>
              <w:jc w:val="right"/>
              <w:rPr>
                <w:b/>
                <w:spacing w:val="-4"/>
                <w:sz w:val="18"/>
                <w:szCs w:val="18"/>
              </w:rPr>
            </w:pPr>
            <w:r w:rsidRPr="00374F5D">
              <w:rPr>
                <w:b/>
                <w:spacing w:val="-4"/>
                <w:sz w:val="18"/>
                <w:szCs w:val="18"/>
              </w:rPr>
              <w:t>453 013,11</w:t>
            </w:r>
          </w:p>
        </w:tc>
        <w:tc>
          <w:tcPr>
            <w:tcW w:w="141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firstLine="24"/>
              <w:jc w:val="right"/>
              <w:rPr>
                <w:b/>
                <w:spacing w:val="-4"/>
                <w:sz w:val="18"/>
                <w:szCs w:val="18"/>
              </w:rPr>
            </w:pPr>
            <w:r w:rsidRPr="00374F5D">
              <w:rPr>
                <w:b/>
                <w:spacing w:val="-4"/>
                <w:sz w:val="18"/>
                <w:szCs w:val="18"/>
              </w:rPr>
              <w:t>+167,16</w:t>
            </w:r>
          </w:p>
        </w:tc>
      </w:tr>
      <w:tr w:rsidR="00374F5D" w:rsidRPr="00374F5D"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ind w:right="34"/>
              <w:jc w:val="center"/>
              <w:rPr>
                <w:spacing w:val="-4"/>
                <w:sz w:val="18"/>
                <w:szCs w:val="18"/>
              </w:rPr>
            </w:pPr>
            <w:r w:rsidRPr="00374F5D">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widowControl w:val="0"/>
              <w:rPr>
                <w:spacing w:val="-4"/>
                <w:sz w:val="18"/>
                <w:szCs w:val="18"/>
              </w:rPr>
            </w:pPr>
            <w:r w:rsidRPr="00374F5D">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spacing w:val="-4"/>
                <w:sz w:val="18"/>
                <w:szCs w:val="18"/>
              </w:rPr>
            </w:pPr>
            <w:r w:rsidRPr="00374F5D">
              <w:rPr>
                <w:spacing w:val="-4"/>
                <w:sz w:val="18"/>
                <w:szCs w:val="18"/>
              </w:rPr>
              <w:t>155 305,40</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E94B6D">
            <w:pPr>
              <w:ind w:right="34" w:firstLine="9"/>
              <w:jc w:val="right"/>
              <w:rPr>
                <w:spacing w:val="-4"/>
                <w:sz w:val="18"/>
                <w:szCs w:val="18"/>
              </w:rPr>
            </w:pPr>
            <w:r w:rsidRPr="00374F5D">
              <w:rPr>
                <w:spacing w:val="-4"/>
                <w:sz w:val="18"/>
                <w:szCs w:val="18"/>
              </w:rPr>
              <w:t>155 305,40</w:t>
            </w:r>
          </w:p>
        </w:tc>
        <w:tc>
          <w:tcPr>
            <w:tcW w:w="141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5A6DB5">
            <w:pPr>
              <w:ind w:firstLine="24"/>
              <w:jc w:val="right"/>
              <w:rPr>
                <w:spacing w:val="-4"/>
                <w:sz w:val="18"/>
                <w:szCs w:val="18"/>
              </w:rPr>
            </w:pPr>
            <w:r w:rsidRPr="00374F5D">
              <w:rPr>
                <w:spacing w:val="-4"/>
                <w:sz w:val="18"/>
                <w:szCs w:val="18"/>
              </w:rPr>
              <w:t>0,00</w:t>
            </w:r>
          </w:p>
        </w:tc>
      </w:tr>
      <w:tr w:rsidR="00374F5D" w:rsidRPr="00374F5D"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ind w:right="34"/>
              <w:jc w:val="center"/>
              <w:rPr>
                <w:spacing w:val="-4"/>
                <w:sz w:val="18"/>
                <w:szCs w:val="18"/>
              </w:rPr>
            </w:pPr>
            <w:r w:rsidRPr="00374F5D">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widowControl w:val="0"/>
              <w:rPr>
                <w:spacing w:val="-4"/>
                <w:sz w:val="18"/>
                <w:szCs w:val="18"/>
              </w:rPr>
            </w:pPr>
            <w:r w:rsidRPr="00374F5D">
              <w:rPr>
                <w:spacing w:val="-4"/>
                <w:sz w:val="18"/>
                <w:szCs w:val="18"/>
              </w:rPr>
              <w:t>Субсидии бюджетам бюджетной системы Российской Ф</w:t>
            </w:r>
            <w:r w:rsidRPr="00374F5D">
              <w:rPr>
                <w:spacing w:val="-4"/>
                <w:sz w:val="18"/>
                <w:szCs w:val="18"/>
              </w:rPr>
              <w:t>е</w:t>
            </w:r>
            <w:r w:rsidRPr="00374F5D">
              <w:rPr>
                <w:spacing w:val="-4"/>
                <w:sz w:val="18"/>
                <w:szCs w:val="18"/>
              </w:rPr>
              <w:t>дерации (межбюджетные субс</w:t>
            </w:r>
            <w:r w:rsidRPr="00374F5D">
              <w:rPr>
                <w:spacing w:val="-4"/>
                <w:sz w:val="18"/>
                <w:szCs w:val="18"/>
              </w:rPr>
              <w:t>и</w:t>
            </w:r>
            <w:r w:rsidRPr="00374F5D">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spacing w:val="-4"/>
                <w:sz w:val="18"/>
                <w:szCs w:val="18"/>
              </w:rPr>
            </w:pPr>
            <w:r w:rsidRPr="00374F5D">
              <w:rPr>
                <w:spacing w:val="-4"/>
                <w:sz w:val="18"/>
                <w:szCs w:val="18"/>
              </w:rPr>
              <w:t>34 720,48</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right="34" w:firstLine="9"/>
              <w:jc w:val="right"/>
              <w:rPr>
                <w:spacing w:val="-4"/>
                <w:sz w:val="18"/>
                <w:szCs w:val="18"/>
              </w:rPr>
            </w:pPr>
            <w:r w:rsidRPr="00374F5D">
              <w:rPr>
                <w:spacing w:val="-4"/>
                <w:sz w:val="18"/>
                <w:szCs w:val="18"/>
              </w:rPr>
              <w:t>34 721,48</w:t>
            </w:r>
          </w:p>
        </w:tc>
        <w:tc>
          <w:tcPr>
            <w:tcW w:w="141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firstLine="24"/>
              <w:jc w:val="right"/>
              <w:rPr>
                <w:spacing w:val="-4"/>
                <w:sz w:val="18"/>
                <w:szCs w:val="18"/>
              </w:rPr>
            </w:pPr>
            <w:r w:rsidRPr="00374F5D">
              <w:rPr>
                <w:spacing w:val="-4"/>
                <w:sz w:val="18"/>
                <w:szCs w:val="18"/>
              </w:rPr>
              <w:t>+1,00</w:t>
            </w:r>
          </w:p>
        </w:tc>
      </w:tr>
      <w:tr w:rsidR="00374F5D" w:rsidRPr="00374F5D"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ind w:right="34"/>
              <w:jc w:val="center"/>
              <w:rPr>
                <w:spacing w:val="-4"/>
                <w:sz w:val="18"/>
                <w:szCs w:val="18"/>
              </w:rPr>
            </w:pPr>
            <w:r w:rsidRPr="00374F5D">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widowControl w:val="0"/>
              <w:rPr>
                <w:spacing w:val="-4"/>
                <w:sz w:val="18"/>
                <w:szCs w:val="18"/>
              </w:rPr>
            </w:pPr>
            <w:r w:rsidRPr="00374F5D">
              <w:rPr>
                <w:spacing w:val="-4"/>
                <w:sz w:val="18"/>
                <w:szCs w:val="18"/>
              </w:rPr>
              <w:t>Субвенции бюджетам субъектов Российской Федерации и м</w:t>
            </w:r>
            <w:r w:rsidRPr="00374F5D">
              <w:rPr>
                <w:spacing w:val="-4"/>
                <w:sz w:val="18"/>
                <w:szCs w:val="18"/>
              </w:rPr>
              <w:t>у</w:t>
            </w:r>
            <w:r w:rsidRPr="00374F5D">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spacing w:val="-4"/>
                <w:sz w:val="18"/>
                <w:szCs w:val="18"/>
              </w:rPr>
            </w:pPr>
            <w:r w:rsidRPr="00374F5D">
              <w:rPr>
                <w:spacing w:val="-4"/>
                <w:sz w:val="18"/>
                <w:szCs w:val="18"/>
              </w:rPr>
              <w:t>245 449,29</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right="34" w:firstLine="9"/>
              <w:jc w:val="right"/>
              <w:rPr>
                <w:spacing w:val="-4"/>
                <w:sz w:val="18"/>
                <w:szCs w:val="18"/>
              </w:rPr>
            </w:pPr>
            <w:r w:rsidRPr="00374F5D">
              <w:rPr>
                <w:spacing w:val="-4"/>
                <w:sz w:val="18"/>
                <w:szCs w:val="18"/>
              </w:rPr>
              <w:t>244 900,42</w:t>
            </w:r>
          </w:p>
        </w:tc>
        <w:tc>
          <w:tcPr>
            <w:tcW w:w="141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firstLine="24"/>
              <w:jc w:val="right"/>
              <w:rPr>
                <w:spacing w:val="-4"/>
                <w:sz w:val="18"/>
                <w:szCs w:val="18"/>
              </w:rPr>
            </w:pPr>
            <w:r w:rsidRPr="00374F5D">
              <w:rPr>
                <w:spacing w:val="-4"/>
                <w:sz w:val="18"/>
                <w:szCs w:val="18"/>
              </w:rPr>
              <w:t>-548,87</w:t>
            </w:r>
          </w:p>
        </w:tc>
      </w:tr>
      <w:tr w:rsidR="00374F5D" w:rsidRPr="00374F5D" w:rsidTr="00AC6F5E">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AC6F5E">
            <w:pPr>
              <w:ind w:right="34"/>
              <w:jc w:val="center"/>
              <w:rPr>
                <w:spacing w:val="-4"/>
                <w:sz w:val="18"/>
                <w:szCs w:val="18"/>
              </w:rPr>
            </w:pPr>
            <w:r w:rsidRPr="00374F5D">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AC6F5E">
            <w:pPr>
              <w:rPr>
                <w:spacing w:val="-4"/>
                <w:sz w:val="18"/>
                <w:szCs w:val="18"/>
              </w:rPr>
            </w:pPr>
            <w:r w:rsidRPr="00374F5D">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spacing w:val="-4"/>
                <w:sz w:val="18"/>
                <w:szCs w:val="18"/>
              </w:rPr>
            </w:pPr>
            <w:r w:rsidRPr="00374F5D">
              <w:rPr>
                <w:spacing w:val="-4"/>
                <w:sz w:val="18"/>
                <w:szCs w:val="18"/>
              </w:rPr>
              <w:t>16 370,78</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right="34" w:firstLine="9"/>
              <w:jc w:val="right"/>
              <w:rPr>
                <w:spacing w:val="-4"/>
                <w:sz w:val="18"/>
                <w:szCs w:val="18"/>
              </w:rPr>
            </w:pPr>
            <w:r w:rsidRPr="00374F5D">
              <w:rPr>
                <w:spacing w:val="-4"/>
                <w:sz w:val="18"/>
                <w:szCs w:val="18"/>
              </w:rPr>
              <w:t>17 085,81</w:t>
            </w:r>
          </w:p>
        </w:tc>
        <w:tc>
          <w:tcPr>
            <w:tcW w:w="141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firstLine="24"/>
              <w:jc w:val="right"/>
              <w:rPr>
                <w:spacing w:val="-4"/>
                <w:sz w:val="18"/>
                <w:szCs w:val="18"/>
              </w:rPr>
            </w:pPr>
            <w:r w:rsidRPr="00374F5D">
              <w:rPr>
                <w:spacing w:val="-4"/>
                <w:sz w:val="18"/>
                <w:szCs w:val="18"/>
              </w:rPr>
              <w:t>+715,03</w:t>
            </w:r>
          </w:p>
        </w:tc>
      </w:tr>
      <w:tr w:rsidR="00374F5D" w:rsidRPr="00374F5D" w:rsidTr="00614212">
        <w:tc>
          <w:tcPr>
            <w:tcW w:w="567" w:type="dxa"/>
            <w:tcBorders>
              <w:top w:val="single" w:sz="4" w:space="0" w:color="auto"/>
              <w:left w:val="single" w:sz="4" w:space="0" w:color="auto"/>
              <w:bottom w:val="single" w:sz="4" w:space="0" w:color="auto"/>
              <w:right w:val="single" w:sz="4" w:space="0" w:color="auto"/>
            </w:tcBorders>
            <w:hideMark/>
          </w:tcPr>
          <w:p w:rsidR="00374F5D" w:rsidRPr="00374F5D" w:rsidRDefault="00374F5D" w:rsidP="0058225C">
            <w:pPr>
              <w:ind w:right="34"/>
              <w:jc w:val="center"/>
              <w:rPr>
                <w:spacing w:val="-4"/>
                <w:sz w:val="18"/>
                <w:szCs w:val="18"/>
              </w:rPr>
            </w:pPr>
            <w:r w:rsidRPr="00374F5D">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A84266">
            <w:pPr>
              <w:rPr>
                <w:spacing w:val="-4"/>
                <w:sz w:val="18"/>
                <w:szCs w:val="18"/>
              </w:rPr>
            </w:pPr>
            <w:r w:rsidRPr="00374F5D">
              <w:rPr>
                <w:spacing w:val="-4"/>
                <w:sz w:val="18"/>
                <w:szCs w:val="18"/>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spacing w:val="-4"/>
                <w:sz w:val="18"/>
                <w:szCs w:val="18"/>
              </w:rPr>
            </w:pPr>
            <w:r w:rsidRPr="00374F5D">
              <w:rPr>
                <w:spacing w:val="-4"/>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58225C">
            <w:pPr>
              <w:ind w:right="34" w:firstLine="9"/>
              <w:jc w:val="right"/>
              <w:rPr>
                <w:spacing w:val="-4"/>
                <w:sz w:val="18"/>
                <w:szCs w:val="18"/>
              </w:rPr>
            </w:pPr>
            <w:r w:rsidRPr="00374F5D">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58225C">
            <w:pPr>
              <w:ind w:firstLine="24"/>
              <w:jc w:val="right"/>
              <w:rPr>
                <w:spacing w:val="-4"/>
                <w:sz w:val="18"/>
                <w:szCs w:val="18"/>
              </w:rPr>
            </w:pPr>
            <w:r w:rsidRPr="00374F5D">
              <w:rPr>
                <w:spacing w:val="-4"/>
                <w:sz w:val="18"/>
                <w:szCs w:val="18"/>
              </w:rPr>
              <w:t>0,00</w:t>
            </w:r>
          </w:p>
        </w:tc>
      </w:tr>
      <w:tr w:rsidR="00374F5D" w:rsidRPr="00374F5D" w:rsidTr="00614212">
        <w:tc>
          <w:tcPr>
            <w:tcW w:w="567" w:type="dxa"/>
            <w:tcBorders>
              <w:top w:val="single" w:sz="4" w:space="0" w:color="auto"/>
              <w:left w:val="single" w:sz="4" w:space="0" w:color="auto"/>
              <w:bottom w:val="single" w:sz="4" w:space="0" w:color="auto"/>
              <w:right w:val="single" w:sz="4" w:space="0" w:color="auto"/>
            </w:tcBorders>
          </w:tcPr>
          <w:p w:rsidR="00374F5D" w:rsidRPr="00374F5D" w:rsidRDefault="00374F5D"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374F5D" w:rsidRPr="00374F5D" w:rsidRDefault="00374F5D" w:rsidP="00614212">
            <w:pPr>
              <w:rPr>
                <w:b/>
                <w:spacing w:val="-4"/>
                <w:sz w:val="18"/>
                <w:szCs w:val="18"/>
              </w:rPr>
            </w:pPr>
            <w:r w:rsidRPr="00374F5D">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374F5D" w:rsidRPr="00374F5D" w:rsidRDefault="00374F5D" w:rsidP="000D15C4">
            <w:pPr>
              <w:ind w:right="34" w:firstLine="9"/>
              <w:jc w:val="right"/>
              <w:rPr>
                <w:b/>
                <w:spacing w:val="-4"/>
                <w:sz w:val="18"/>
                <w:szCs w:val="18"/>
              </w:rPr>
            </w:pPr>
            <w:r w:rsidRPr="00374F5D">
              <w:rPr>
                <w:b/>
                <w:spacing w:val="-4"/>
                <w:sz w:val="18"/>
                <w:szCs w:val="18"/>
              </w:rPr>
              <w:t>501 314,85</w:t>
            </w:r>
          </w:p>
        </w:tc>
        <w:tc>
          <w:tcPr>
            <w:tcW w:w="1559" w:type="dxa"/>
            <w:tcBorders>
              <w:top w:val="single" w:sz="4" w:space="0" w:color="auto"/>
              <w:left w:val="single" w:sz="4" w:space="0" w:color="auto"/>
              <w:bottom w:val="single" w:sz="4" w:space="0" w:color="auto"/>
              <w:right w:val="single" w:sz="4" w:space="0" w:color="auto"/>
            </w:tcBorders>
            <w:hideMark/>
          </w:tcPr>
          <w:p w:rsidR="00374F5D" w:rsidRPr="00374F5D" w:rsidRDefault="00374F5D" w:rsidP="00374F5D">
            <w:pPr>
              <w:ind w:right="34" w:firstLine="9"/>
              <w:jc w:val="right"/>
              <w:rPr>
                <w:b/>
                <w:spacing w:val="-4"/>
                <w:sz w:val="18"/>
                <w:szCs w:val="18"/>
              </w:rPr>
            </w:pPr>
            <w:r w:rsidRPr="00374F5D">
              <w:rPr>
                <w:b/>
                <w:spacing w:val="-4"/>
                <w:sz w:val="18"/>
                <w:szCs w:val="18"/>
              </w:rPr>
              <w:t>506 018,61</w:t>
            </w:r>
          </w:p>
        </w:tc>
        <w:tc>
          <w:tcPr>
            <w:tcW w:w="1418" w:type="dxa"/>
            <w:tcBorders>
              <w:top w:val="single" w:sz="4" w:space="0" w:color="auto"/>
              <w:left w:val="single" w:sz="4" w:space="0" w:color="auto"/>
              <w:bottom w:val="single" w:sz="4" w:space="0" w:color="auto"/>
              <w:right w:val="single" w:sz="4" w:space="0" w:color="auto"/>
            </w:tcBorders>
          </w:tcPr>
          <w:p w:rsidR="00374F5D" w:rsidRPr="00374F5D" w:rsidRDefault="00374F5D" w:rsidP="00374F5D">
            <w:pPr>
              <w:ind w:firstLine="24"/>
              <w:jc w:val="right"/>
              <w:rPr>
                <w:b/>
                <w:spacing w:val="-4"/>
                <w:sz w:val="18"/>
                <w:szCs w:val="18"/>
              </w:rPr>
            </w:pPr>
            <w:r w:rsidRPr="00374F5D">
              <w:rPr>
                <w:b/>
                <w:spacing w:val="-4"/>
                <w:sz w:val="18"/>
                <w:szCs w:val="18"/>
              </w:rPr>
              <w:t>+4 703,76</w:t>
            </w:r>
          </w:p>
        </w:tc>
      </w:tr>
    </w:tbl>
    <w:p w:rsidR="00572CDC" w:rsidRPr="00374F5D" w:rsidRDefault="00572CDC" w:rsidP="00572CDC">
      <w:pPr>
        <w:ind w:firstLine="709"/>
        <w:jc w:val="both"/>
        <w:rPr>
          <w:spacing w:val="-4"/>
        </w:rPr>
      </w:pPr>
    </w:p>
    <w:p w:rsidR="00572CDC" w:rsidRPr="00374F5D" w:rsidRDefault="00572CDC" w:rsidP="00572CDC">
      <w:pPr>
        <w:ind w:firstLine="709"/>
        <w:jc w:val="both"/>
        <w:rPr>
          <w:spacing w:val="-4"/>
        </w:rPr>
      </w:pPr>
      <w:r w:rsidRPr="00374F5D">
        <w:rPr>
          <w:spacing w:val="-4"/>
          <w:u w:val="single"/>
        </w:rPr>
        <w:t>Расходы</w:t>
      </w:r>
    </w:p>
    <w:p w:rsidR="00572CDC" w:rsidRPr="00374F5D" w:rsidRDefault="00572CDC" w:rsidP="00572CDC">
      <w:pPr>
        <w:ind w:firstLine="709"/>
        <w:jc w:val="both"/>
        <w:rPr>
          <w:spacing w:val="-4"/>
        </w:rPr>
      </w:pPr>
      <w:r w:rsidRPr="00374F5D">
        <w:rPr>
          <w:spacing w:val="-4"/>
        </w:rPr>
        <w:t xml:space="preserve">Общий объем расходов бюджета района составит </w:t>
      </w:r>
      <w:r w:rsidR="003B4AEF" w:rsidRPr="00374F5D">
        <w:rPr>
          <w:spacing w:val="-4"/>
        </w:rPr>
        <w:t>5</w:t>
      </w:r>
      <w:r w:rsidR="00C45046">
        <w:rPr>
          <w:spacing w:val="-4"/>
        </w:rPr>
        <w:t>2</w:t>
      </w:r>
      <w:r w:rsidR="003B4AEF" w:rsidRPr="00374F5D">
        <w:rPr>
          <w:spacing w:val="-4"/>
        </w:rPr>
        <w:t>1</w:t>
      </w:r>
      <w:r w:rsidR="00AB4A1E" w:rsidRPr="00374F5D">
        <w:rPr>
          <w:spacing w:val="-4"/>
        </w:rPr>
        <w:t> </w:t>
      </w:r>
      <w:r w:rsidR="00C45046">
        <w:rPr>
          <w:spacing w:val="-4"/>
        </w:rPr>
        <w:t>1</w:t>
      </w:r>
      <w:r w:rsidR="00D07487" w:rsidRPr="00374F5D">
        <w:rPr>
          <w:spacing w:val="-4"/>
        </w:rPr>
        <w:t>7</w:t>
      </w:r>
      <w:r w:rsidR="00C45046">
        <w:rPr>
          <w:spacing w:val="-4"/>
        </w:rPr>
        <w:t>9</w:t>
      </w:r>
      <w:r w:rsidR="00AB4A1E" w:rsidRPr="00374F5D">
        <w:rPr>
          <w:spacing w:val="-4"/>
        </w:rPr>
        <w:t>,</w:t>
      </w:r>
      <w:r w:rsidR="00C45046">
        <w:rPr>
          <w:spacing w:val="-4"/>
        </w:rPr>
        <w:t>94</w:t>
      </w:r>
      <w:r w:rsidRPr="00374F5D">
        <w:rPr>
          <w:spacing w:val="-4"/>
        </w:rPr>
        <w:t xml:space="preserve"> тыс. рублей, в том числе за счет:</w:t>
      </w:r>
    </w:p>
    <w:p w:rsidR="00572CDC" w:rsidRPr="00C45046" w:rsidRDefault="00572CDC" w:rsidP="00572CDC">
      <w:pPr>
        <w:ind w:firstLine="709"/>
        <w:jc w:val="both"/>
        <w:rPr>
          <w:spacing w:val="-4"/>
        </w:rPr>
      </w:pPr>
      <w:r w:rsidRPr="00C45046">
        <w:rPr>
          <w:spacing w:val="-4"/>
        </w:rPr>
        <w:t>- межбюджетных трансфертов из бюджетов другого уровня – 4</w:t>
      </w:r>
      <w:r w:rsidR="006A266F" w:rsidRPr="00C45046">
        <w:rPr>
          <w:spacing w:val="-4"/>
        </w:rPr>
        <w:t>5</w:t>
      </w:r>
      <w:r w:rsidR="00C45046" w:rsidRPr="00C45046">
        <w:rPr>
          <w:spacing w:val="-4"/>
        </w:rPr>
        <w:t>3</w:t>
      </w:r>
      <w:r w:rsidRPr="00C45046">
        <w:rPr>
          <w:spacing w:val="-4"/>
        </w:rPr>
        <w:t> </w:t>
      </w:r>
      <w:r w:rsidR="00C45046" w:rsidRPr="00C45046">
        <w:rPr>
          <w:spacing w:val="-4"/>
        </w:rPr>
        <w:t>013</w:t>
      </w:r>
      <w:r w:rsidRPr="00C45046">
        <w:rPr>
          <w:spacing w:val="-4"/>
        </w:rPr>
        <w:t>,</w:t>
      </w:r>
      <w:r w:rsidR="00C45046" w:rsidRPr="00C45046">
        <w:rPr>
          <w:spacing w:val="-4"/>
        </w:rPr>
        <w:t>11 тыс. рублей, или 86</w:t>
      </w:r>
      <w:r w:rsidRPr="00C45046">
        <w:rPr>
          <w:spacing w:val="-4"/>
        </w:rPr>
        <w:t>,</w:t>
      </w:r>
      <w:r w:rsidR="003F7F9F" w:rsidRPr="00C45046">
        <w:rPr>
          <w:spacing w:val="-4"/>
        </w:rPr>
        <w:t>9</w:t>
      </w:r>
      <w:r w:rsidR="00C45046" w:rsidRPr="00C45046">
        <w:rPr>
          <w:spacing w:val="-4"/>
        </w:rPr>
        <w:t>2</w:t>
      </w:r>
      <w:r w:rsidRPr="00C45046">
        <w:rPr>
          <w:spacing w:val="-4"/>
        </w:rPr>
        <w:t>% от общего объема расходов бюджета района;</w:t>
      </w:r>
    </w:p>
    <w:p w:rsidR="00572CDC" w:rsidRPr="00C45046" w:rsidRDefault="00572CDC" w:rsidP="00572CDC">
      <w:pPr>
        <w:ind w:firstLine="709"/>
        <w:jc w:val="both"/>
        <w:rPr>
          <w:spacing w:val="-4"/>
        </w:rPr>
      </w:pPr>
      <w:r w:rsidRPr="00C45046">
        <w:rPr>
          <w:spacing w:val="-4"/>
        </w:rPr>
        <w:t xml:space="preserve">- собственных доходов – </w:t>
      </w:r>
      <w:r w:rsidR="006A266F" w:rsidRPr="00C45046">
        <w:rPr>
          <w:spacing w:val="-4"/>
        </w:rPr>
        <w:t>6</w:t>
      </w:r>
      <w:r w:rsidR="00C45046" w:rsidRPr="00C45046">
        <w:rPr>
          <w:spacing w:val="-4"/>
        </w:rPr>
        <w:t>8</w:t>
      </w:r>
      <w:r w:rsidRPr="00C45046">
        <w:rPr>
          <w:spacing w:val="-4"/>
        </w:rPr>
        <w:t> </w:t>
      </w:r>
      <w:r w:rsidR="00C45046" w:rsidRPr="00C45046">
        <w:rPr>
          <w:spacing w:val="-4"/>
        </w:rPr>
        <w:t>166</w:t>
      </w:r>
      <w:r w:rsidRPr="00C45046">
        <w:rPr>
          <w:spacing w:val="-4"/>
        </w:rPr>
        <w:t>,</w:t>
      </w:r>
      <w:r w:rsidR="00C45046" w:rsidRPr="00C45046">
        <w:rPr>
          <w:spacing w:val="-4"/>
        </w:rPr>
        <w:t>83</w:t>
      </w:r>
      <w:r w:rsidRPr="00C45046">
        <w:rPr>
          <w:spacing w:val="-4"/>
        </w:rPr>
        <w:t xml:space="preserve"> тыс. рублей (с учетом дефицита и остатков на счетах), или 1</w:t>
      </w:r>
      <w:r w:rsidR="00C45046" w:rsidRPr="00C45046">
        <w:rPr>
          <w:spacing w:val="-4"/>
        </w:rPr>
        <w:t>3</w:t>
      </w:r>
      <w:r w:rsidRPr="00C45046">
        <w:rPr>
          <w:spacing w:val="-4"/>
        </w:rPr>
        <w:t>,</w:t>
      </w:r>
      <w:r w:rsidR="00C45046" w:rsidRPr="00C45046">
        <w:rPr>
          <w:spacing w:val="-4"/>
        </w:rPr>
        <w:t>0</w:t>
      </w:r>
      <w:r w:rsidR="00D819B9" w:rsidRPr="00C45046">
        <w:rPr>
          <w:spacing w:val="-4"/>
        </w:rPr>
        <w:t>8</w:t>
      </w:r>
      <w:r w:rsidRPr="00C45046">
        <w:rPr>
          <w:spacing w:val="-4"/>
        </w:rPr>
        <w:t>% от общего объема расходов бюджета района.</w:t>
      </w:r>
    </w:p>
    <w:p w:rsidR="00572CDC" w:rsidRPr="00C45046" w:rsidRDefault="00572CDC" w:rsidP="00572CDC">
      <w:pPr>
        <w:ind w:firstLine="709"/>
        <w:jc w:val="both"/>
        <w:rPr>
          <w:spacing w:val="-4"/>
        </w:rPr>
      </w:pPr>
      <w:r w:rsidRPr="00C45046">
        <w:rPr>
          <w:spacing w:val="-4"/>
        </w:rPr>
        <w:t xml:space="preserve">Согласно приложению № </w:t>
      </w:r>
      <w:r w:rsidR="00590010" w:rsidRPr="00C45046">
        <w:rPr>
          <w:spacing w:val="-4"/>
        </w:rPr>
        <w:t>2</w:t>
      </w:r>
      <w:r w:rsidRPr="00C45046">
        <w:rPr>
          <w:spacing w:val="-4"/>
        </w:rPr>
        <w:t xml:space="preserve"> к проекту Решения (приложение № 6 к </w:t>
      </w:r>
      <w:r w:rsidRPr="00C45046">
        <w:t xml:space="preserve">Решению о бюджете) </w:t>
      </w:r>
      <w:r w:rsidRPr="00C45046">
        <w:rPr>
          <w:spacing w:val="-4"/>
        </w:rPr>
        <w:t xml:space="preserve">бюджетные ассигнования увеличатся на </w:t>
      </w:r>
      <w:r w:rsidR="00985CC7" w:rsidRPr="00C45046">
        <w:rPr>
          <w:spacing w:val="-4"/>
        </w:rPr>
        <w:t>1</w:t>
      </w:r>
      <w:r w:rsidR="00590010" w:rsidRPr="00C45046">
        <w:rPr>
          <w:spacing w:val="-4"/>
        </w:rPr>
        <w:t> </w:t>
      </w:r>
      <w:r w:rsidR="00985CC7" w:rsidRPr="00C45046">
        <w:rPr>
          <w:spacing w:val="-4"/>
        </w:rPr>
        <w:t>80</w:t>
      </w:r>
      <w:r w:rsidR="00C45046">
        <w:rPr>
          <w:spacing w:val="-4"/>
        </w:rPr>
        <w:t>7</w:t>
      </w:r>
      <w:r w:rsidR="00590010" w:rsidRPr="00C45046">
        <w:rPr>
          <w:spacing w:val="-4"/>
        </w:rPr>
        <w:t>,</w:t>
      </w:r>
      <w:r w:rsidR="00C45046">
        <w:rPr>
          <w:spacing w:val="-4"/>
        </w:rPr>
        <w:t>57</w:t>
      </w:r>
      <w:r w:rsidR="00590010" w:rsidRPr="00C45046">
        <w:rPr>
          <w:spacing w:val="-4"/>
        </w:rPr>
        <w:t xml:space="preserve"> </w:t>
      </w:r>
      <w:r w:rsidRPr="00C45046">
        <w:rPr>
          <w:spacing w:val="-4"/>
        </w:rPr>
        <w:t xml:space="preserve">тыс. рублей, или на </w:t>
      </w:r>
      <w:r w:rsidR="00D07487" w:rsidRPr="00C45046">
        <w:rPr>
          <w:spacing w:val="-4"/>
        </w:rPr>
        <w:t>0</w:t>
      </w:r>
      <w:r w:rsidRPr="00C45046">
        <w:rPr>
          <w:spacing w:val="-4"/>
        </w:rPr>
        <w:t>,</w:t>
      </w:r>
      <w:r w:rsidR="00985CC7" w:rsidRPr="00C45046">
        <w:rPr>
          <w:spacing w:val="-4"/>
        </w:rPr>
        <w:t>3</w:t>
      </w:r>
      <w:r w:rsidR="00C45046">
        <w:rPr>
          <w:spacing w:val="-4"/>
        </w:rPr>
        <w:t>5</w:t>
      </w:r>
      <w:r w:rsidRPr="00C45046">
        <w:rPr>
          <w:spacing w:val="-4"/>
        </w:rPr>
        <w:t>%.</w:t>
      </w:r>
    </w:p>
    <w:p w:rsidR="00B96F21" w:rsidRPr="00C45046" w:rsidRDefault="00B96F21" w:rsidP="00572CDC">
      <w:pPr>
        <w:ind w:firstLine="709"/>
        <w:jc w:val="both"/>
        <w:rPr>
          <w:spacing w:val="-4"/>
        </w:rPr>
      </w:pPr>
    </w:p>
    <w:p w:rsidR="00572CDC" w:rsidRPr="00C45046" w:rsidRDefault="00572CDC" w:rsidP="00572CDC">
      <w:pPr>
        <w:ind w:firstLine="709"/>
        <w:jc w:val="both"/>
        <w:rPr>
          <w:spacing w:val="-4"/>
        </w:rPr>
      </w:pPr>
      <w:r w:rsidRPr="00C45046">
        <w:rPr>
          <w:spacing w:val="-4"/>
        </w:rPr>
        <w:t xml:space="preserve">Информация об изменении бюджетных ассигнований по </w:t>
      </w:r>
      <w:r w:rsidR="00F62592" w:rsidRPr="00C45046">
        <w:rPr>
          <w:spacing w:val="-4"/>
        </w:rPr>
        <w:t>целевым статьям (муниципальным программам и непрограммным направлениям деятельности)</w:t>
      </w:r>
      <w:r w:rsidRPr="00C45046">
        <w:rPr>
          <w:spacing w:val="-4"/>
        </w:rPr>
        <w:t xml:space="preserve"> расходов приведена в табл</w:t>
      </w:r>
      <w:r w:rsidRPr="00C45046">
        <w:rPr>
          <w:spacing w:val="-4"/>
        </w:rPr>
        <w:t>и</w:t>
      </w:r>
      <w:r w:rsidRPr="00C45046">
        <w:rPr>
          <w:spacing w:val="-4"/>
        </w:rPr>
        <w:t>це 2.</w:t>
      </w:r>
    </w:p>
    <w:p w:rsidR="00F62592" w:rsidRPr="00C45046" w:rsidRDefault="00F62592" w:rsidP="00572CDC">
      <w:pPr>
        <w:ind w:firstLine="709"/>
        <w:jc w:val="both"/>
        <w:rPr>
          <w:spacing w:val="-4"/>
        </w:rPr>
      </w:pPr>
    </w:p>
    <w:p w:rsidR="00572CDC" w:rsidRPr="00C45046" w:rsidRDefault="00572CDC" w:rsidP="00572CDC">
      <w:pPr>
        <w:ind w:firstLine="720"/>
        <w:jc w:val="right"/>
        <w:rPr>
          <w:spacing w:val="-4"/>
          <w:sz w:val="20"/>
          <w:szCs w:val="20"/>
        </w:rPr>
      </w:pPr>
      <w:r w:rsidRPr="00C45046">
        <w:rPr>
          <w:spacing w:val="-4"/>
          <w:sz w:val="20"/>
          <w:szCs w:val="20"/>
        </w:rPr>
        <w:t>Таблица 2</w:t>
      </w:r>
    </w:p>
    <w:p w:rsidR="00572CDC" w:rsidRPr="00C45046" w:rsidRDefault="00572CDC" w:rsidP="00572CDC">
      <w:pPr>
        <w:ind w:firstLine="720"/>
        <w:jc w:val="right"/>
        <w:rPr>
          <w:spacing w:val="-4"/>
          <w:sz w:val="20"/>
          <w:szCs w:val="20"/>
        </w:rPr>
      </w:pPr>
      <w:r w:rsidRPr="00C45046">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851"/>
        <w:gridCol w:w="1559"/>
        <w:gridCol w:w="1419"/>
        <w:gridCol w:w="1416"/>
        <w:gridCol w:w="1560"/>
      </w:tblGrid>
      <w:tr w:rsidR="00E12DB6" w:rsidRPr="00C45046"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C45046" w:rsidRDefault="00E12DB6" w:rsidP="00E12DB6">
            <w:pPr>
              <w:spacing w:line="160" w:lineRule="exact"/>
              <w:ind w:right="-82"/>
              <w:jc w:val="center"/>
              <w:rPr>
                <w:b/>
                <w:spacing w:val="-4"/>
                <w:sz w:val="18"/>
                <w:szCs w:val="18"/>
              </w:rPr>
            </w:pPr>
            <w:r w:rsidRPr="00C45046">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C45046" w:rsidRDefault="00E12DB6" w:rsidP="00F62592">
            <w:pPr>
              <w:spacing w:line="160" w:lineRule="exact"/>
              <w:ind w:right="-82"/>
              <w:jc w:val="center"/>
              <w:rPr>
                <w:b/>
                <w:spacing w:val="-4"/>
                <w:sz w:val="18"/>
                <w:szCs w:val="18"/>
              </w:rPr>
            </w:pPr>
            <w:r w:rsidRPr="00C45046">
              <w:rPr>
                <w:b/>
                <w:spacing w:val="-4"/>
                <w:sz w:val="18"/>
                <w:szCs w:val="18"/>
              </w:rPr>
              <w:t>Наименование ра</w:t>
            </w:r>
            <w:r w:rsidR="00F62592" w:rsidRPr="00C45046">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C45046" w:rsidRDefault="00F62592" w:rsidP="00F62592">
            <w:pPr>
              <w:spacing w:line="160" w:lineRule="exact"/>
              <w:ind w:left="-766" w:right="-82" w:firstLine="720"/>
              <w:jc w:val="center"/>
              <w:rPr>
                <w:b/>
                <w:spacing w:val="-4"/>
                <w:sz w:val="18"/>
                <w:szCs w:val="18"/>
              </w:rPr>
            </w:pPr>
            <w:r w:rsidRPr="00C45046">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C45046" w:rsidRDefault="00E12DB6" w:rsidP="00C45046">
            <w:pPr>
              <w:spacing w:line="160" w:lineRule="exact"/>
              <w:jc w:val="center"/>
              <w:rPr>
                <w:b/>
                <w:spacing w:val="-4"/>
                <w:sz w:val="18"/>
                <w:szCs w:val="18"/>
              </w:rPr>
            </w:pPr>
            <w:r w:rsidRPr="00C45046">
              <w:rPr>
                <w:b/>
                <w:spacing w:val="-4"/>
                <w:sz w:val="18"/>
                <w:szCs w:val="18"/>
              </w:rPr>
              <w:t xml:space="preserve">Решение ЗС от </w:t>
            </w:r>
            <w:r w:rsidR="00C45046">
              <w:rPr>
                <w:b/>
                <w:spacing w:val="-4"/>
                <w:sz w:val="18"/>
                <w:szCs w:val="18"/>
              </w:rPr>
              <w:t>26</w:t>
            </w:r>
            <w:r w:rsidRPr="00C45046">
              <w:rPr>
                <w:b/>
                <w:spacing w:val="-4"/>
                <w:sz w:val="18"/>
                <w:szCs w:val="18"/>
              </w:rPr>
              <w:t>.</w:t>
            </w:r>
            <w:r w:rsidR="00D819B9" w:rsidRPr="00C45046">
              <w:rPr>
                <w:b/>
                <w:spacing w:val="-4"/>
                <w:sz w:val="18"/>
                <w:szCs w:val="18"/>
              </w:rPr>
              <w:t>1</w:t>
            </w:r>
            <w:r w:rsidR="00985CC7" w:rsidRPr="00C45046">
              <w:rPr>
                <w:b/>
                <w:spacing w:val="-4"/>
                <w:sz w:val="18"/>
                <w:szCs w:val="18"/>
              </w:rPr>
              <w:t>1</w:t>
            </w:r>
            <w:r w:rsidRPr="00C45046">
              <w:rPr>
                <w:b/>
                <w:spacing w:val="-4"/>
                <w:sz w:val="18"/>
                <w:szCs w:val="18"/>
              </w:rPr>
              <w:t>.201</w:t>
            </w:r>
            <w:r w:rsidR="001C3A51" w:rsidRPr="00C45046">
              <w:rPr>
                <w:b/>
                <w:spacing w:val="-4"/>
                <w:sz w:val="18"/>
                <w:szCs w:val="18"/>
              </w:rPr>
              <w:t>5</w:t>
            </w:r>
            <w:r w:rsidRPr="00C45046">
              <w:rPr>
                <w:b/>
                <w:spacing w:val="-4"/>
                <w:sz w:val="18"/>
                <w:szCs w:val="18"/>
              </w:rPr>
              <w:t xml:space="preserve"> № 2</w:t>
            </w:r>
            <w:r w:rsidR="00D07487" w:rsidRPr="00C45046">
              <w:rPr>
                <w:b/>
                <w:spacing w:val="-4"/>
                <w:sz w:val="18"/>
                <w:szCs w:val="18"/>
              </w:rPr>
              <w:t>4</w:t>
            </w:r>
            <w:r w:rsidR="00C45046">
              <w:rPr>
                <w:b/>
                <w:spacing w:val="-4"/>
                <w:sz w:val="18"/>
                <w:szCs w:val="18"/>
              </w:rPr>
              <w:t>9</w:t>
            </w:r>
          </w:p>
        </w:tc>
        <w:tc>
          <w:tcPr>
            <w:tcW w:w="1419" w:type="dxa"/>
            <w:tcBorders>
              <w:top w:val="single" w:sz="4" w:space="0" w:color="auto"/>
              <w:left w:val="single" w:sz="4" w:space="0" w:color="auto"/>
              <w:bottom w:val="single" w:sz="4" w:space="0" w:color="auto"/>
              <w:right w:val="single" w:sz="4" w:space="0" w:color="auto"/>
            </w:tcBorders>
            <w:hideMark/>
          </w:tcPr>
          <w:p w:rsidR="00E12DB6" w:rsidRPr="00C45046" w:rsidRDefault="00E12DB6" w:rsidP="00614212">
            <w:pPr>
              <w:spacing w:line="160" w:lineRule="exact"/>
              <w:jc w:val="center"/>
              <w:rPr>
                <w:b/>
                <w:spacing w:val="-4"/>
                <w:sz w:val="18"/>
                <w:szCs w:val="18"/>
              </w:rPr>
            </w:pPr>
            <w:r w:rsidRPr="00C45046">
              <w:rPr>
                <w:b/>
                <w:spacing w:val="-4"/>
                <w:sz w:val="18"/>
                <w:szCs w:val="18"/>
              </w:rPr>
              <w:t>Проект</w:t>
            </w:r>
          </w:p>
          <w:p w:rsidR="00E12DB6" w:rsidRPr="00C45046" w:rsidRDefault="00E12DB6" w:rsidP="00614212">
            <w:pPr>
              <w:spacing w:line="160" w:lineRule="exact"/>
              <w:jc w:val="center"/>
              <w:rPr>
                <w:b/>
                <w:spacing w:val="-4"/>
                <w:sz w:val="18"/>
                <w:szCs w:val="18"/>
              </w:rPr>
            </w:pPr>
            <w:r w:rsidRPr="00C45046">
              <w:rPr>
                <w:b/>
                <w:spacing w:val="-4"/>
                <w:sz w:val="18"/>
                <w:szCs w:val="18"/>
              </w:rPr>
              <w:t>Реш</w:t>
            </w:r>
            <w:r w:rsidRPr="00C45046">
              <w:rPr>
                <w:b/>
                <w:spacing w:val="-4"/>
                <w:sz w:val="18"/>
                <w:szCs w:val="18"/>
              </w:rPr>
              <w:t>е</w:t>
            </w:r>
            <w:r w:rsidRPr="00C45046">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C45046" w:rsidRDefault="00E12DB6" w:rsidP="00614212">
            <w:pPr>
              <w:spacing w:line="160" w:lineRule="exact"/>
              <w:ind w:right="-82"/>
              <w:jc w:val="center"/>
              <w:rPr>
                <w:b/>
                <w:spacing w:val="-4"/>
                <w:sz w:val="18"/>
                <w:szCs w:val="18"/>
              </w:rPr>
            </w:pPr>
            <w:r w:rsidRPr="00C45046">
              <w:rPr>
                <w:b/>
                <w:spacing w:val="-4"/>
                <w:sz w:val="18"/>
                <w:szCs w:val="18"/>
              </w:rPr>
              <w:t>Отклонение</w:t>
            </w:r>
          </w:p>
          <w:p w:rsidR="00E12DB6" w:rsidRPr="00C45046" w:rsidRDefault="00E12DB6" w:rsidP="00F62592">
            <w:pPr>
              <w:spacing w:line="160" w:lineRule="exact"/>
              <w:ind w:right="-82"/>
              <w:jc w:val="center"/>
              <w:rPr>
                <w:b/>
                <w:spacing w:val="-4"/>
                <w:sz w:val="18"/>
                <w:szCs w:val="18"/>
              </w:rPr>
            </w:pPr>
            <w:r w:rsidRPr="00C45046">
              <w:rPr>
                <w:b/>
                <w:spacing w:val="-4"/>
                <w:sz w:val="18"/>
                <w:szCs w:val="18"/>
              </w:rPr>
              <w:t xml:space="preserve">(гр. </w:t>
            </w:r>
            <w:r w:rsidR="00F62592" w:rsidRPr="00C45046">
              <w:rPr>
                <w:b/>
                <w:spacing w:val="-4"/>
                <w:sz w:val="18"/>
                <w:szCs w:val="18"/>
              </w:rPr>
              <w:t>5</w:t>
            </w:r>
            <w:r w:rsidRPr="00C45046">
              <w:rPr>
                <w:b/>
                <w:spacing w:val="-4"/>
                <w:sz w:val="18"/>
                <w:szCs w:val="18"/>
              </w:rPr>
              <w:t xml:space="preserve"> - гр. </w:t>
            </w:r>
            <w:r w:rsidR="00F62592" w:rsidRPr="00C45046">
              <w:rPr>
                <w:b/>
                <w:spacing w:val="-4"/>
                <w:sz w:val="18"/>
                <w:szCs w:val="18"/>
              </w:rPr>
              <w:t>4</w:t>
            </w:r>
            <w:r w:rsidRPr="00C45046">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C45046" w:rsidRDefault="00E12DB6" w:rsidP="00614212">
            <w:pPr>
              <w:spacing w:line="160" w:lineRule="exact"/>
              <w:ind w:right="-82" w:firstLine="9"/>
              <w:jc w:val="center"/>
              <w:rPr>
                <w:b/>
                <w:spacing w:val="-4"/>
                <w:sz w:val="18"/>
                <w:szCs w:val="18"/>
              </w:rPr>
            </w:pPr>
            <w:r w:rsidRPr="00C45046">
              <w:rPr>
                <w:b/>
                <w:spacing w:val="-4"/>
                <w:sz w:val="18"/>
                <w:szCs w:val="18"/>
              </w:rPr>
              <w:t>Темп роста</w:t>
            </w:r>
          </w:p>
          <w:p w:rsidR="00E12DB6" w:rsidRPr="00C45046" w:rsidRDefault="00E12DB6" w:rsidP="00614212">
            <w:pPr>
              <w:spacing w:line="160" w:lineRule="exact"/>
              <w:ind w:right="-82" w:firstLine="9"/>
              <w:jc w:val="center"/>
              <w:rPr>
                <w:b/>
                <w:spacing w:val="-4"/>
                <w:sz w:val="18"/>
                <w:szCs w:val="18"/>
              </w:rPr>
            </w:pPr>
            <w:r w:rsidRPr="00C45046">
              <w:rPr>
                <w:b/>
                <w:spacing w:val="-4"/>
                <w:sz w:val="18"/>
                <w:szCs w:val="18"/>
              </w:rPr>
              <w:t>(сн</w:t>
            </w:r>
            <w:r w:rsidRPr="00C45046">
              <w:rPr>
                <w:b/>
                <w:spacing w:val="-4"/>
                <w:sz w:val="18"/>
                <w:szCs w:val="18"/>
              </w:rPr>
              <w:t>и</w:t>
            </w:r>
            <w:r w:rsidRPr="00C45046">
              <w:rPr>
                <w:b/>
                <w:spacing w:val="-4"/>
                <w:sz w:val="18"/>
                <w:szCs w:val="18"/>
              </w:rPr>
              <w:t>жения), %</w:t>
            </w:r>
          </w:p>
          <w:p w:rsidR="00E12DB6" w:rsidRPr="00C45046" w:rsidRDefault="00E12DB6" w:rsidP="00F62592">
            <w:pPr>
              <w:spacing w:line="160" w:lineRule="exact"/>
              <w:ind w:right="-82" w:firstLine="9"/>
              <w:jc w:val="center"/>
              <w:rPr>
                <w:b/>
                <w:spacing w:val="-4"/>
                <w:sz w:val="18"/>
                <w:szCs w:val="18"/>
              </w:rPr>
            </w:pPr>
            <w:r w:rsidRPr="00C45046">
              <w:rPr>
                <w:b/>
                <w:spacing w:val="-4"/>
                <w:sz w:val="18"/>
                <w:szCs w:val="18"/>
              </w:rPr>
              <w:t xml:space="preserve">(гр. </w:t>
            </w:r>
            <w:r w:rsidR="00F62592" w:rsidRPr="00C45046">
              <w:rPr>
                <w:b/>
                <w:spacing w:val="-4"/>
                <w:sz w:val="18"/>
                <w:szCs w:val="18"/>
              </w:rPr>
              <w:t>5</w:t>
            </w:r>
            <w:r w:rsidRPr="00C45046">
              <w:rPr>
                <w:b/>
                <w:spacing w:val="-4"/>
                <w:sz w:val="18"/>
                <w:szCs w:val="18"/>
              </w:rPr>
              <w:t xml:space="preserve"> / гр. </w:t>
            </w:r>
            <w:r w:rsidR="00F62592" w:rsidRPr="00C45046">
              <w:rPr>
                <w:b/>
                <w:spacing w:val="-4"/>
                <w:sz w:val="18"/>
                <w:szCs w:val="18"/>
              </w:rPr>
              <w:t>4</w:t>
            </w:r>
            <w:r w:rsidRPr="00C45046">
              <w:rPr>
                <w:b/>
                <w:spacing w:val="-4"/>
                <w:sz w:val="18"/>
                <w:szCs w:val="18"/>
              </w:rPr>
              <w:t xml:space="preserve"> х 100)</w:t>
            </w:r>
          </w:p>
        </w:tc>
      </w:tr>
      <w:tr w:rsidR="00A22E36" w:rsidRPr="00C45046"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C45046" w:rsidRDefault="00E12DB6" w:rsidP="00E65E13">
            <w:pPr>
              <w:ind w:right="-82"/>
              <w:jc w:val="center"/>
              <w:rPr>
                <w:spacing w:val="-4"/>
                <w:sz w:val="18"/>
                <w:szCs w:val="18"/>
              </w:rPr>
            </w:pPr>
            <w:r w:rsidRPr="00C45046">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C45046" w:rsidRDefault="00F62592" w:rsidP="00614212">
            <w:pPr>
              <w:ind w:right="-82"/>
              <w:jc w:val="center"/>
              <w:rPr>
                <w:spacing w:val="-4"/>
                <w:sz w:val="18"/>
                <w:szCs w:val="18"/>
              </w:rPr>
            </w:pPr>
            <w:r w:rsidRPr="00C45046">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C45046" w:rsidRDefault="00F62592" w:rsidP="00F62592">
            <w:pPr>
              <w:ind w:left="-762" w:right="-82" w:firstLine="720"/>
              <w:jc w:val="center"/>
              <w:rPr>
                <w:spacing w:val="-4"/>
                <w:sz w:val="18"/>
                <w:szCs w:val="18"/>
              </w:rPr>
            </w:pPr>
            <w:r w:rsidRPr="00C45046">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C45046" w:rsidRDefault="00F62592" w:rsidP="00614212">
            <w:pPr>
              <w:ind w:left="-139" w:right="-82" w:firstLine="28"/>
              <w:jc w:val="center"/>
              <w:rPr>
                <w:spacing w:val="-4"/>
                <w:sz w:val="18"/>
                <w:szCs w:val="18"/>
              </w:rPr>
            </w:pPr>
            <w:r w:rsidRPr="00C45046">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C45046" w:rsidRDefault="00F62592" w:rsidP="00614212">
            <w:pPr>
              <w:ind w:right="-82"/>
              <w:jc w:val="center"/>
              <w:rPr>
                <w:spacing w:val="-4"/>
                <w:sz w:val="18"/>
                <w:szCs w:val="18"/>
              </w:rPr>
            </w:pPr>
            <w:r w:rsidRPr="00C45046">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C45046" w:rsidRDefault="00F62592" w:rsidP="00614212">
            <w:pPr>
              <w:ind w:right="-82"/>
              <w:jc w:val="center"/>
              <w:rPr>
                <w:spacing w:val="-4"/>
                <w:sz w:val="18"/>
                <w:szCs w:val="18"/>
              </w:rPr>
            </w:pPr>
            <w:r w:rsidRPr="00C45046">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C45046" w:rsidRDefault="00F62592" w:rsidP="00614212">
            <w:pPr>
              <w:ind w:right="-82" w:firstLine="9"/>
              <w:jc w:val="center"/>
              <w:rPr>
                <w:spacing w:val="-4"/>
                <w:sz w:val="18"/>
                <w:szCs w:val="18"/>
              </w:rPr>
            </w:pPr>
            <w:r w:rsidRPr="00C45046">
              <w:rPr>
                <w:spacing w:val="-4"/>
                <w:sz w:val="18"/>
                <w:szCs w:val="18"/>
              </w:rPr>
              <w:t>7</w:t>
            </w:r>
          </w:p>
        </w:tc>
      </w:tr>
      <w:tr w:rsidR="00C4504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b/>
                <w:spacing w:val="-4"/>
                <w:sz w:val="18"/>
                <w:szCs w:val="18"/>
              </w:rPr>
            </w:pPr>
            <w:r w:rsidRPr="000C6D96">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E12DB6">
            <w:pPr>
              <w:ind w:right="34"/>
              <w:jc w:val="both"/>
              <w:rPr>
                <w:b/>
                <w:spacing w:val="-4"/>
                <w:sz w:val="18"/>
                <w:szCs w:val="18"/>
              </w:rPr>
            </w:pPr>
            <w:r w:rsidRPr="000C6D96">
              <w:rPr>
                <w:b/>
                <w:spacing w:val="-4"/>
                <w:sz w:val="18"/>
                <w:szCs w:val="18"/>
              </w:rPr>
              <w:t>Программные меропри</w:t>
            </w:r>
            <w:r w:rsidRPr="000C6D96">
              <w:rPr>
                <w:b/>
                <w:spacing w:val="-4"/>
                <w:sz w:val="18"/>
                <w:szCs w:val="18"/>
              </w:rPr>
              <w:t>я</w:t>
            </w:r>
            <w:r w:rsidRPr="000C6D96">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left="-228" w:right="34"/>
              <w:jc w:val="right"/>
              <w:rPr>
                <w:b/>
                <w:spacing w:val="-4"/>
                <w:sz w:val="18"/>
                <w:szCs w:val="18"/>
              </w:rPr>
            </w:pPr>
            <w:r w:rsidRPr="000C6D96">
              <w:rPr>
                <w:b/>
                <w:spacing w:val="-4"/>
                <w:sz w:val="18"/>
                <w:szCs w:val="18"/>
              </w:rPr>
              <w:t>473 328,13</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left="-228" w:right="34"/>
              <w:jc w:val="right"/>
              <w:rPr>
                <w:b/>
                <w:spacing w:val="-4"/>
                <w:sz w:val="18"/>
                <w:szCs w:val="18"/>
              </w:rPr>
            </w:pPr>
            <w:r w:rsidRPr="000C6D96">
              <w:rPr>
                <w:b/>
                <w:spacing w:val="-4"/>
                <w:sz w:val="18"/>
                <w:szCs w:val="18"/>
              </w:rPr>
              <w:t>47</w:t>
            </w:r>
            <w:r w:rsidR="000C6D96" w:rsidRPr="000C6D96">
              <w:rPr>
                <w:b/>
                <w:spacing w:val="-4"/>
                <w:sz w:val="18"/>
                <w:szCs w:val="18"/>
              </w:rPr>
              <w:t>5</w:t>
            </w:r>
            <w:r w:rsidRPr="000C6D96">
              <w:rPr>
                <w:b/>
                <w:spacing w:val="-4"/>
                <w:sz w:val="18"/>
                <w:szCs w:val="18"/>
              </w:rPr>
              <w:t> </w:t>
            </w:r>
            <w:r w:rsidR="000C6D96" w:rsidRPr="000C6D96">
              <w:rPr>
                <w:b/>
                <w:spacing w:val="-4"/>
                <w:sz w:val="18"/>
                <w:szCs w:val="18"/>
              </w:rPr>
              <w:t>9</w:t>
            </w:r>
            <w:r w:rsidRPr="000C6D96">
              <w:rPr>
                <w:b/>
                <w:spacing w:val="-4"/>
                <w:sz w:val="18"/>
                <w:szCs w:val="18"/>
              </w:rPr>
              <w:t>8</w:t>
            </w:r>
            <w:r w:rsidR="000C6D96" w:rsidRPr="000C6D96">
              <w:rPr>
                <w:b/>
                <w:spacing w:val="-4"/>
                <w:sz w:val="18"/>
                <w:szCs w:val="18"/>
              </w:rPr>
              <w:t>7</w:t>
            </w:r>
            <w:r w:rsidRPr="000C6D96">
              <w:rPr>
                <w:b/>
                <w:spacing w:val="-4"/>
                <w:sz w:val="18"/>
                <w:szCs w:val="18"/>
              </w:rPr>
              <w:t>,</w:t>
            </w:r>
            <w:r w:rsidR="000C6D96" w:rsidRPr="000C6D96">
              <w:rPr>
                <w:b/>
                <w:spacing w:val="-4"/>
                <w:sz w:val="18"/>
                <w:szCs w:val="18"/>
              </w:rPr>
              <w:t>25</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firstLine="24"/>
              <w:jc w:val="right"/>
              <w:rPr>
                <w:b/>
                <w:spacing w:val="-4"/>
                <w:sz w:val="18"/>
                <w:szCs w:val="18"/>
              </w:rPr>
            </w:pPr>
            <w:r w:rsidRPr="000C6D96">
              <w:rPr>
                <w:b/>
                <w:spacing w:val="-4"/>
                <w:sz w:val="18"/>
                <w:szCs w:val="18"/>
              </w:rPr>
              <w:t>+</w:t>
            </w:r>
            <w:r w:rsidR="000C6D96" w:rsidRPr="000C6D96">
              <w:rPr>
                <w:b/>
                <w:spacing w:val="-4"/>
                <w:sz w:val="18"/>
                <w:szCs w:val="18"/>
              </w:rPr>
              <w:t>2</w:t>
            </w:r>
            <w:r w:rsidRPr="000C6D96">
              <w:rPr>
                <w:b/>
                <w:spacing w:val="-4"/>
                <w:sz w:val="18"/>
                <w:szCs w:val="18"/>
              </w:rPr>
              <w:t> </w:t>
            </w:r>
            <w:r w:rsidR="000C6D96" w:rsidRPr="000C6D96">
              <w:rPr>
                <w:b/>
                <w:spacing w:val="-4"/>
                <w:sz w:val="18"/>
                <w:szCs w:val="18"/>
              </w:rPr>
              <w:t>659</w:t>
            </w:r>
            <w:r w:rsidRPr="000C6D96">
              <w:rPr>
                <w:b/>
                <w:spacing w:val="-4"/>
                <w:sz w:val="18"/>
                <w:szCs w:val="18"/>
              </w:rPr>
              <w:t>,</w:t>
            </w:r>
            <w:r w:rsidR="000C6D96" w:rsidRPr="000C6D96">
              <w:rPr>
                <w:b/>
                <w:spacing w:val="-4"/>
                <w:sz w:val="18"/>
                <w:szCs w:val="18"/>
              </w:rPr>
              <w:t>12</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firstLine="9"/>
              <w:jc w:val="right"/>
              <w:rPr>
                <w:b/>
                <w:spacing w:val="-4"/>
                <w:sz w:val="18"/>
                <w:szCs w:val="18"/>
              </w:rPr>
            </w:pPr>
            <w:r w:rsidRPr="000C6D96">
              <w:rPr>
                <w:b/>
                <w:spacing w:val="-4"/>
                <w:sz w:val="18"/>
                <w:szCs w:val="18"/>
              </w:rPr>
              <w:t>10</w:t>
            </w:r>
            <w:r w:rsidR="000C6D96" w:rsidRPr="000C6D96">
              <w:rPr>
                <w:b/>
                <w:spacing w:val="-4"/>
                <w:sz w:val="18"/>
                <w:szCs w:val="18"/>
              </w:rPr>
              <w:t>0</w:t>
            </w:r>
            <w:r w:rsidRPr="000C6D96">
              <w:rPr>
                <w:b/>
                <w:spacing w:val="-4"/>
                <w:sz w:val="18"/>
                <w:szCs w:val="18"/>
              </w:rPr>
              <w:t>,</w:t>
            </w:r>
            <w:r w:rsidR="000C6D96" w:rsidRPr="000C6D96">
              <w:rPr>
                <w:b/>
                <w:spacing w:val="-4"/>
                <w:sz w:val="18"/>
                <w:szCs w:val="18"/>
              </w:rPr>
              <w:t>56</w:t>
            </w:r>
          </w:p>
        </w:tc>
      </w:tr>
      <w:tr w:rsidR="00C45046" w:rsidRPr="000C6D96"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491C5F">
            <w:pPr>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грамма «Культура Суксунского мун</w:t>
            </w:r>
            <w:r w:rsidRPr="000C6D96">
              <w:rPr>
                <w:spacing w:val="-4"/>
                <w:sz w:val="18"/>
                <w:szCs w:val="18"/>
              </w:rPr>
              <w:t>и</w:t>
            </w:r>
            <w:r w:rsidRPr="000C6D96">
              <w:rPr>
                <w:spacing w:val="-4"/>
                <w:sz w:val="18"/>
                <w:szCs w:val="18"/>
              </w:rPr>
              <w:t>ципального ра</w:t>
            </w:r>
            <w:r w:rsidRPr="000C6D96">
              <w:rPr>
                <w:spacing w:val="-4"/>
                <w:sz w:val="18"/>
                <w:szCs w:val="18"/>
              </w:rPr>
              <w:t>й</w:t>
            </w:r>
            <w:r w:rsidRPr="000C6D96">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1 548,60</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281819">
            <w:pPr>
              <w:ind w:right="34"/>
              <w:jc w:val="right"/>
              <w:rPr>
                <w:spacing w:val="-4"/>
                <w:sz w:val="18"/>
                <w:szCs w:val="18"/>
              </w:rPr>
            </w:pPr>
            <w:r w:rsidRPr="000C6D96">
              <w:rPr>
                <w:spacing w:val="-4"/>
                <w:sz w:val="18"/>
                <w:szCs w:val="18"/>
              </w:rPr>
              <w:t>1 548,60</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C34340">
            <w:pPr>
              <w:jc w:val="right"/>
              <w:rPr>
                <w:spacing w:val="-4"/>
                <w:sz w:val="18"/>
                <w:szCs w:val="18"/>
              </w:rPr>
            </w:pPr>
            <w:r w:rsidRPr="000C6D96">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C34340">
            <w:pPr>
              <w:ind w:right="34" w:firstLine="9"/>
              <w:jc w:val="right"/>
              <w:rPr>
                <w:spacing w:val="-4"/>
                <w:sz w:val="18"/>
                <w:szCs w:val="18"/>
              </w:rPr>
            </w:pPr>
            <w:r w:rsidRPr="000C6D96">
              <w:rPr>
                <w:spacing w:val="-4"/>
                <w:sz w:val="18"/>
                <w:szCs w:val="18"/>
              </w:rPr>
              <w:t>100</w:t>
            </w:r>
            <w:r w:rsidRPr="000C6D96">
              <w:rPr>
                <w:spacing w:val="-4"/>
                <w:sz w:val="18"/>
                <w:szCs w:val="18"/>
                <w:lang w:val="en-US"/>
              </w:rPr>
              <w:t>,</w:t>
            </w:r>
            <w:r w:rsidRPr="000C6D96">
              <w:rPr>
                <w:spacing w:val="-4"/>
                <w:sz w:val="18"/>
                <w:szCs w:val="18"/>
              </w:rPr>
              <w:t>00</w:t>
            </w:r>
          </w:p>
        </w:tc>
      </w:tr>
      <w:tr w:rsidR="00C45046" w:rsidRPr="000C6D96"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491C5F">
            <w:pPr>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грамма «Развитие физической культ</w:t>
            </w:r>
            <w:r w:rsidRPr="000C6D96">
              <w:rPr>
                <w:spacing w:val="-4"/>
                <w:sz w:val="18"/>
                <w:szCs w:val="18"/>
              </w:rPr>
              <w:t>у</w:t>
            </w:r>
            <w:r w:rsidRPr="000C6D96">
              <w:rPr>
                <w:spacing w:val="-4"/>
                <w:sz w:val="18"/>
                <w:szCs w:val="18"/>
              </w:rPr>
              <w:t>ры, спорта и формиров</w:t>
            </w:r>
            <w:r w:rsidRPr="000C6D96">
              <w:rPr>
                <w:spacing w:val="-4"/>
                <w:sz w:val="18"/>
                <w:szCs w:val="18"/>
              </w:rPr>
              <w:t>а</w:t>
            </w:r>
            <w:r w:rsidRPr="000C6D96">
              <w:rPr>
                <w:spacing w:val="-4"/>
                <w:sz w:val="18"/>
                <w:szCs w:val="18"/>
              </w:rPr>
              <w:t>ние здорового образа жи</w:t>
            </w:r>
            <w:r w:rsidRPr="000C6D96">
              <w:rPr>
                <w:spacing w:val="-4"/>
                <w:sz w:val="18"/>
                <w:szCs w:val="18"/>
              </w:rPr>
              <w:t>з</w:t>
            </w:r>
            <w:r w:rsidRPr="000C6D96">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5 318,90</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D819B9">
            <w:pPr>
              <w:ind w:right="34"/>
              <w:jc w:val="right"/>
              <w:rPr>
                <w:spacing w:val="-4"/>
                <w:sz w:val="18"/>
                <w:szCs w:val="18"/>
              </w:rPr>
            </w:pPr>
            <w:r w:rsidRPr="000C6D96">
              <w:rPr>
                <w:spacing w:val="-4"/>
                <w:sz w:val="18"/>
                <w:szCs w:val="18"/>
              </w:rPr>
              <w:t>5 318,90</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D819B9">
            <w:pPr>
              <w:jc w:val="right"/>
              <w:rPr>
                <w:spacing w:val="-4"/>
                <w:sz w:val="18"/>
                <w:szCs w:val="18"/>
              </w:rPr>
            </w:pPr>
            <w:r w:rsidRPr="000C6D96">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985CC7">
            <w:pPr>
              <w:ind w:right="34" w:firstLine="9"/>
              <w:jc w:val="right"/>
              <w:rPr>
                <w:spacing w:val="-4"/>
                <w:sz w:val="18"/>
                <w:szCs w:val="18"/>
              </w:rPr>
            </w:pPr>
            <w:r w:rsidRPr="000C6D96">
              <w:rPr>
                <w:spacing w:val="-4"/>
                <w:sz w:val="18"/>
                <w:szCs w:val="18"/>
              </w:rPr>
              <w:t>100,00</w:t>
            </w:r>
          </w:p>
        </w:tc>
      </w:tr>
      <w:tr w:rsidR="00C45046" w:rsidRPr="000C6D96"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491C5F">
            <w:pPr>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 xml:space="preserve">грамма </w:t>
            </w:r>
            <w:r w:rsidRPr="000C6D96">
              <w:rPr>
                <w:spacing w:val="-4"/>
                <w:sz w:val="18"/>
                <w:szCs w:val="18"/>
              </w:rPr>
              <w:lastRenderedPageBreak/>
              <w:t>«Молодёжная политика Су</w:t>
            </w:r>
            <w:r w:rsidRPr="000C6D96">
              <w:rPr>
                <w:spacing w:val="-4"/>
                <w:sz w:val="18"/>
                <w:szCs w:val="18"/>
              </w:rPr>
              <w:t>к</w:t>
            </w:r>
            <w:r w:rsidRPr="000C6D96">
              <w:rPr>
                <w:spacing w:val="-4"/>
                <w:sz w:val="18"/>
                <w:szCs w:val="18"/>
              </w:rPr>
              <w:t>сунск</w:t>
            </w:r>
            <w:r w:rsidRPr="000C6D96">
              <w:rPr>
                <w:spacing w:val="-4"/>
                <w:sz w:val="18"/>
                <w:szCs w:val="18"/>
              </w:rPr>
              <w:t>о</w:t>
            </w:r>
            <w:r w:rsidRPr="000C6D96">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lastRenderedPageBreak/>
              <w:t>03 0 0000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8 310,04</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0C6D96" w:rsidP="000C6D96">
            <w:pPr>
              <w:ind w:right="34"/>
              <w:jc w:val="right"/>
              <w:rPr>
                <w:spacing w:val="-4"/>
                <w:sz w:val="18"/>
                <w:szCs w:val="18"/>
              </w:rPr>
            </w:pPr>
            <w:r w:rsidRPr="000C6D96">
              <w:rPr>
                <w:spacing w:val="-4"/>
                <w:sz w:val="18"/>
                <w:szCs w:val="18"/>
              </w:rPr>
              <w:t>7</w:t>
            </w:r>
            <w:r w:rsidR="00C45046" w:rsidRPr="000C6D96">
              <w:rPr>
                <w:spacing w:val="-4"/>
                <w:sz w:val="18"/>
                <w:szCs w:val="18"/>
              </w:rPr>
              <w:t> </w:t>
            </w:r>
            <w:r w:rsidRPr="000C6D96">
              <w:rPr>
                <w:spacing w:val="-4"/>
                <w:sz w:val="18"/>
                <w:szCs w:val="18"/>
              </w:rPr>
              <w:t>946</w:t>
            </w:r>
            <w:r w:rsidR="00C45046" w:rsidRPr="000C6D96">
              <w:rPr>
                <w:spacing w:val="-4"/>
                <w:sz w:val="18"/>
                <w:szCs w:val="18"/>
              </w:rPr>
              <w:t>,</w:t>
            </w:r>
            <w:r w:rsidRPr="000C6D96">
              <w:rPr>
                <w:spacing w:val="-4"/>
                <w:sz w:val="18"/>
                <w:szCs w:val="18"/>
              </w:rPr>
              <w:t>86</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firstLine="24"/>
              <w:jc w:val="right"/>
              <w:rPr>
                <w:spacing w:val="-4"/>
                <w:sz w:val="18"/>
                <w:szCs w:val="18"/>
              </w:rPr>
            </w:pPr>
            <w:r w:rsidRPr="000C6D96">
              <w:rPr>
                <w:spacing w:val="-4"/>
                <w:sz w:val="18"/>
                <w:szCs w:val="18"/>
              </w:rPr>
              <w:t>-</w:t>
            </w:r>
            <w:r w:rsidR="000C6D96" w:rsidRPr="000C6D96">
              <w:rPr>
                <w:spacing w:val="-4"/>
                <w:sz w:val="18"/>
                <w:szCs w:val="18"/>
              </w:rPr>
              <w:t>3</w:t>
            </w:r>
            <w:r w:rsidRPr="000C6D96">
              <w:rPr>
                <w:spacing w:val="-4"/>
                <w:sz w:val="18"/>
                <w:szCs w:val="18"/>
              </w:rPr>
              <w:t>6</w:t>
            </w:r>
            <w:r w:rsidR="000C6D96" w:rsidRPr="000C6D96">
              <w:rPr>
                <w:spacing w:val="-4"/>
                <w:sz w:val="18"/>
                <w:szCs w:val="18"/>
              </w:rPr>
              <w:t>3</w:t>
            </w:r>
            <w:r w:rsidRPr="000C6D96">
              <w:rPr>
                <w:spacing w:val="-4"/>
                <w:sz w:val="18"/>
                <w:szCs w:val="18"/>
              </w:rPr>
              <w:t>,</w:t>
            </w:r>
            <w:r w:rsidR="000C6D96" w:rsidRPr="000C6D96">
              <w:rPr>
                <w:spacing w:val="-4"/>
                <w:sz w:val="18"/>
                <w:szCs w:val="18"/>
              </w:rPr>
              <w:t>1</w:t>
            </w:r>
            <w:r w:rsidRPr="000C6D96">
              <w:rPr>
                <w:spacing w:val="-4"/>
                <w:sz w:val="18"/>
                <w:szCs w:val="18"/>
              </w:rPr>
              <w:t>8</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firstLine="9"/>
              <w:jc w:val="right"/>
              <w:rPr>
                <w:spacing w:val="-4"/>
                <w:sz w:val="18"/>
                <w:szCs w:val="18"/>
              </w:rPr>
            </w:pPr>
            <w:r w:rsidRPr="000C6D96">
              <w:rPr>
                <w:spacing w:val="-4"/>
                <w:sz w:val="18"/>
                <w:szCs w:val="18"/>
              </w:rPr>
              <w:t>9</w:t>
            </w:r>
            <w:r w:rsidR="000C6D96" w:rsidRPr="000C6D96">
              <w:rPr>
                <w:spacing w:val="-4"/>
                <w:sz w:val="18"/>
                <w:szCs w:val="18"/>
              </w:rPr>
              <w:t>5</w:t>
            </w:r>
            <w:r w:rsidRPr="000C6D96">
              <w:rPr>
                <w:spacing w:val="-4"/>
                <w:sz w:val="18"/>
                <w:szCs w:val="18"/>
              </w:rPr>
              <w:t>,</w:t>
            </w:r>
            <w:r w:rsidR="000C6D96" w:rsidRPr="000C6D96">
              <w:rPr>
                <w:spacing w:val="-4"/>
                <w:sz w:val="18"/>
                <w:szCs w:val="18"/>
              </w:rPr>
              <w:t>63</w:t>
            </w:r>
          </w:p>
        </w:tc>
      </w:tr>
      <w:tr w:rsidR="00C4504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5C3E94">
            <w:pPr>
              <w:widowControl w:val="0"/>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грамма «Экономическое ра</w:t>
            </w:r>
            <w:r w:rsidRPr="000C6D96">
              <w:rPr>
                <w:spacing w:val="-4"/>
                <w:sz w:val="18"/>
                <w:szCs w:val="18"/>
              </w:rPr>
              <w:t>з</w:t>
            </w:r>
            <w:r w:rsidRPr="000C6D96">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7 002,68</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0C6D96" w:rsidP="000C6D96">
            <w:pPr>
              <w:ind w:right="34"/>
              <w:jc w:val="right"/>
              <w:rPr>
                <w:spacing w:val="-4"/>
                <w:sz w:val="18"/>
                <w:szCs w:val="18"/>
              </w:rPr>
            </w:pPr>
            <w:r w:rsidRPr="000C6D96">
              <w:rPr>
                <w:spacing w:val="-4"/>
                <w:sz w:val="18"/>
                <w:szCs w:val="18"/>
              </w:rPr>
              <w:t>6</w:t>
            </w:r>
            <w:r w:rsidR="00C45046" w:rsidRPr="000C6D96">
              <w:rPr>
                <w:spacing w:val="-4"/>
                <w:sz w:val="18"/>
                <w:szCs w:val="18"/>
              </w:rPr>
              <w:t> </w:t>
            </w:r>
            <w:r w:rsidRPr="000C6D96">
              <w:rPr>
                <w:spacing w:val="-4"/>
                <w:sz w:val="18"/>
                <w:szCs w:val="18"/>
              </w:rPr>
              <w:t>853</w:t>
            </w:r>
            <w:r w:rsidR="00C45046" w:rsidRPr="000C6D96">
              <w:rPr>
                <w:spacing w:val="-4"/>
                <w:sz w:val="18"/>
                <w:szCs w:val="18"/>
              </w:rPr>
              <w:t>,68</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985CC7">
            <w:pPr>
              <w:jc w:val="right"/>
              <w:rPr>
                <w:spacing w:val="-4"/>
                <w:sz w:val="18"/>
                <w:szCs w:val="18"/>
              </w:rPr>
            </w:pPr>
            <w:r w:rsidRPr="000C6D96">
              <w:rPr>
                <w:spacing w:val="-4"/>
                <w:sz w:val="18"/>
                <w:szCs w:val="18"/>
              </w:rPr>
              <w:t>-1</w:t>
            </w:r>
            <w:r w:rsidR="000C6D96" w:rsidRPr="000C6D96">
              <w:rPr>
                <w:spacing w:val="-4"/>
                <w:sz w:val="18"/>
                <w:szCs w:val="18"/>
              </w:rPr>
              <w:t>49</w:t>
            </w:r>
            <w:r w:rsidRPr="000C6D96">
              <w:rPr>
                <w:spacing w:val="-4"/>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firstLine="9"/>
              <w:jc w:val="right"/>
              <w:rPr>
                <w:spacing w:val="-4"/>
                <w:sz w:val="18"/>
                <w:szCs w:val="18"/>
                <w:highlight w:val="yellow"/>
              </w:rPr>
            </w:pPr>
            <w:r w:rsidRPr="000C6D96">
              <w:rPr>
                <w:spacing w:val="-4"/>
                <w:sz w:val="18"/>
                <w:szCs w:val="18"/>
              </w:rPr>
              <w:t>9</w:t>
            </w:r>
            <w:r w:rsidR="000C6D96" w:rsidRPr="000C6D96">
              <w:rPr>
                <w:spacing w:val="-4"/>
                <w:sz w:val="18"/>
                <w:szCs w:val="18"/>
              </w:rPr>
              <w:t>7</w:t>
            </w:r>
            <w:r w:rsidRPr="000C6D96">
              <w:rPr>
                <w:spacing w:val="-4"/>
                <w:sz w:val="18"/>
                <w:szCs w:val="18"/>
              </w:rPr>
              <w:t>,</w:t>
            </w:r>
            <w:r w:rsidR="000C6D96" w:rsidRPr="000C6D96">
              <w:rPr>
                <w:spacing w:val="-4"/>
                <w:sz w:val="18"/>
                <w:szCs w:val="18"/>
              </w:rPr>
              <w:t>87</w:t>
            </w:r>
          </w:p>
        </w:tc>
      </w:tr>
      <w:tr w:rsidR="00C4504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5C3E94">
            <w:pPr>
              <w:widowControl w:val="0"/>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грамма «Создание комфортной ср</w:t>
            </w:r>
            <w:r w:rsidRPr="000C6D96">
              <w:rPr>
                <w:spacing w:val="-4"/>
                <w:sz w:val="18"/>
                <w:szCs w:val="18"/>
              </w:rPr>
              <w:t>е</w:t>
            </w:r>
            <w:r w:rsidRPr="000C6D96">
              <w:rPr>
                <w:spacing w:val="-4"/>
                <w:sz w:val="18"/>
                <w:szCs w:val="18"/>
              </w:rPr>
              <w:t>ды проживания на террит</w:t>
            </w:r>
            <w:r w:rsidRPr="000C6D96">
              <w:rPr>
                <w:spacing w:val="-4"/>
                <w:sz w:val="18"/>
                <w:szCs w:val="18"/>
              </w:rPr>
              <w:t>о</w:t>
            </w:r>
            <w:r w:rsidRPr="000C6D96">
              <w:rPr>
                <w:spacing w:val="-4"/>
                <w:sz w:val="18"/>
                <w:szCs w:val="18"/>
              </w:rPr>
              <w:t>рии Суксунского муниц</w:t>
            </w:r>
            <w:r w:rsidRPr="000C6D96">
              <w:rPr>
                <w:spacing w:val="-4"/>
                <w:sz w:val="18"/>
                <w:szCs w:val="18"/>
              </w:rPr>
              <w:t>и</w:t>
            </w:r>
            <w:r w:rsidRPr="000C6D96">
              <w:rPr>
                <w:spacing w:val="-4"/>
                <w:sz w:val="18"/>
                <w:szCs w:val="18"/>
              </w:rPr>
              <w:t>пального ра</w:t>
            </w:r>
            <w:r w:rsidRPr="000C6D96">
              <w:rPr>
                <w:spacing w:val="-4"/>
                <w:sz w:val="18"/>
                <w:szCs w:val="18"/>
              </w:rPr>
              <w:t>й</w:t>
            </w:r>
            <w:r w:rsidRPr="000C6D96">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94 119,92</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jc w:val="right"/>
              <w:rPr>
                <w:spacing w:val="-4"/>
                <w:sz w:val="18"/>
                <w:szCs w:val="18"/>
              </w:rPr>
            </w:pPr>
            <w:r w:rsidRPr="000C6D96">
              <w:rPr>
                <w:spacing w:val="-4"/>
                <w:sz w:val="18"/>
                <w:szCs w:val="18"/>
              </w:rPr>
              <w:t>9</w:t>
            </w:r>
            <w:r w:rsidR="000C6D96" w:rsidRPr="000C6D96">
              <w:rPr>
                <w:spacing w:val="-4"/>
                <w:sz w:val="18"/>
                <w:szCs w:val="18"/>
              </w:rPr>
              <w:t>7</w:t>
            </w:r>
            <w:r w:rsidRPr="000C6D96">
              <w:rPr>
                <w:spacing w:val="-4"/>
                <w:sz w:val="18"/>
                <w:szCs w:val="18"/>
              </w:rPr>
              <w:t> </w:t>
            </w:r>
            <w:r w:rsidR="000C6D96" w:rsidRPr="000C6D96">
              <w:rPr>
                <w:spacing w:val="-4"/>
                <w:sz w:val="18"/>
                <w:szCs w:val="18"/>
              </w:rPr>
              <w:t>022</w:t>
            </w:r>
            <w:r w:rsidRPr="000C6D96">
              <w:rPr>
                <w:spacing w:val="-4"/>
                <w:sz w:val="18"/>
                <w:szCs w:val="18"/>
              </w:rPr>
              <w:t>,</w:t>
            </w:r>
            <w:r w:rsidR="000C6D96" w:rsidRPr="000C6D96">
              <w:rPr>
                <w:spacing w:val="-4"/>
                <w:sz w:val="18"/>
                <w:szCs w:val="18"/>
              </w:rPr>
              <w:t>51</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0C6D96" w:rsidP="000C6D96">
            <w:pPr>
              <w:ind w:firstLine="24"/>
              <w:jc w:val="right"/>
              <w:rPr>
                <w:spacing w:val="-4"/>
                <w:sz w:val="18"/>
                <w:szCs w:val="18"/>
              </w:rPr>
            </w:pPr>
            <w:r w:rsidRPr="000C6D96">
              <w:rPr>
                <w:spacing w:val="-4"/>
                <w:sz w:val="18"/>
                <w:szCs w:val="18"/>
              </w:rPr>
              <w:t>+2</w:t>
            </w:r>
            <w:r w:rsidR="00C45046" w:rsidRPr="000C6D96">
              <w:rPr>
                <w:spacing w:val="-4"/>
                <w:sz w:val="18"/>
                <w:szCs w:val="18"/>
              </w:rPr>
              <w:t> 9</w:t>
            </w:r>
            <w:r w:rsidRPr="000C6D96">
              <w:rPr>
                <w:spacing w:val="-4"/>
                <w:sz w:val="18"/>
                <w:szCs w:val="18"/>
              </w:rPr>
              <w:t>02</w:t>
            </w:r>
            <w:r w:rsidR="00C45046" w:rsidRPr="000C6D96">
              <w:rPr>
                <w:spacing w:val="-4"/>
                <w:sz w:val="18"/>
                <w:szCs w:val="18"/>
              </w:rPr>
              <w:t>,</w:t>
            </w:r>
            <w:r w:rsidRPr="000C6D96">
              <w:rPr>
                <w:spacing w:val="-4"/>
                <w:sz w:val="18"/>
                <w:szCs w:val="18"/>
              </w:rPr>
              <w:t>59</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firstLine="9"/>
              <w:jc w:val="right"/>
              <w:rPr>
                <w:spacing w:val="-4"/>
                <w:sz w:val="18"/>
                <w:szCs w:val="18"/>
              </w:rPr>
            </w:pPr>
            <w:r w:rsidRPr="000C6D96">
              <w:rPr>
                <w:spacing w:val="-4"/>
                <w:sz w:val="18"/>
                <w:szCs w:val="18"/>
              </w:rPr>
              <w:t>10</w:t>
            </w:r>
            <w:r w:rsidR="000C6D96" w:rsidRPr="000C6D96">
              <w:rPr>
                <w:spacing w:val="-4"/>
                <w:sz w:val="18"/>
                <w:szCs w:val="18"/>
              </w:rPr>
              <w:t>3</w:t>
            </w:r>
            <w:r w:rsidRPr="000C6D96">
              <w:rPr>
                <w:spacing w:val="-4"/>
                <w:sz w:val="18"/>
                <w:szCs w:val="18"/>
              </w:rPr>
              <w:t>,</w:t>
            </w:r>
            <w:r w:rsidR="000C6D96" w:rsidRPr="000C6D96">
              <w:rPr>
                <w:spacing w:val="-4"/>
                <w:sz w:val="18"/>
                <w:szCs w:val="18"/>
              </w:rPr>
              <w:t>08</w:t>
            </w:r>
          </w:p>
        </w:tc>
      </w:tr>
      <w:tr w:rsidR="00C4504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5C3E94">
            <w:pPr>
              <w:widowControl w:val="0"/>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грамма «Развитие образов</w:t>
            </w:r>
            <w:r w:rsidRPr="000C6D96">
              <w:rPr>
                <w:spacing w:val="-4"/>
                <w:sz w:val="18"/>
                <w:szCs w:val="18"/>
              </w:rPr>
              <w:t>а</w:t>
            </w:r>
            <w:r w:rsidRPr="000C6D96">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323 194,89</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jc w:val="right"/>
              <w:rPr>
                <w:spacing w:val="-4"/>
                <w:sz w:val="18"/>
                <w:szCs w:val="18"/>
              </w:rPr>
            </w:pPr>
            <w:r w:rsidRPr="000C6D96">
              <w:rPr>
                <w:spacing w:val="-4"/>
                <w:sz w:val="18"/>
                <w:szCs w:val="18"/>
              </w:rPr>
              <w:t>323 4</w:t>
            </w:r>
            <w:r w:rsidR="000C6D96" w:rsidRPr="000C6D96">
              <w:rPr>
                <w:spacing w:val="-4"/>
                <w:sz w:val="18"/>
                <w:szCs w:val="18"/>
              </w:rPr>
              <w:t>63</w:t>
            </w:r>
            <w:r w:rsidRPr="000C6D96">
              <w:rPr>
                <w:spacing w:val="-4"/>
                <w:sz w:val="18"/>
                <w:szCs w:val="18"/>
              </w:rPr>
              <w:t>,</w:t>
            </w:r>
            <w:r w:rsidR="000C6D96" w:rsidRPr="000C6D96">
              <w:rPr>
                <w:spacing w:val="-4"/>
                <w:sz w:val="18"/>
                <w:szCs w:val="18"/>
              </w:rPr>
              <w:t>60</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firstLine="24"/>
              <w:jc w:val="right"/>
              <w:rPr>
                <w:spacing w:val="-4"/>
                <w:sz w:val="18"/>
                <w:szCs w:val="18"/>
              </w:rPr>
            </w:pPr>
            <w:r w:rsidRPr="000C6D96">
              <w:rPr>
                <w:spacing w:val="-4"/>
                <w:sz w:val="18"/>
                <w:szCs w:val="18"/>
              </w:rPr>
              <w:t>+</w:t>
            </w:r>
            <w:r w:rsidR="000C6D96" w:rsidRPr="000C6D96">
              <w:rPr>
                <w:spacing w:val="-4"/>
                <w:sz w:val="18"/>
                <w:szCs w:val="18"/>
              </w:rPr>
              <w:t>26</w:t>
            </w:r>
            <w:r w:rsidRPr="000C6D96">
              <w:rPr>
                <w:spacing w:val="-4"/>
                <w:sz w:val="18"/>
                <w:szCs w:val="18"/>
              </w:rPr>
              <w:t>8,</w:t>
            </w:r>
            <w:r w:rsidR="000C6D96" w:rsidRPr="000C6D96">
              <w:rPr>
                <w:spacing w:val="-4"/>
                <w:sz w:val="18"/>
                <w:szCs w:val="18"/>
              </w:rPr>
              <w:t>7</w:t>
            </w:r>
            <w:r w:rsidRPr="000C6D96">
              <w:rPr>
                <w:spacing w:val="-4"/>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firstLine="9"/>
              <w:jc w:val="right"/>
              <w:rPr>
                <w:spacing w:val="-4"/>
                <w:sz w:val="18"/>
                <w:szCs w:val="18"/>
              </w:rPr>
            </w:pPr>
            <w:r w:rsidRPr="000C6D96">
              <w:rPr>
                <w:spacing w:val="-4"/>
                <w:sz w:val="18"/>
                <w:szCs w:val="18"/>
              </w:rPr>
              <w:t>100,</w:t>
            </w:r>
            <w:r w:rsidR="000C6D96" w:rsidRPr="000C6D96">
              <w:rPr>
                <w:spacing w:val="-4"/>
                <w:sz w:val="18"/>
                <w:szCs w:val="18"/>
              </w:rPr>
              <w:t>08</w:t>
            </w:r>
          </w:p>
        </w:tc>
      </w:tr>
      <w:tr w:rsidR="00C4504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spacing w:val="-4"/>
                <w:sz w:val="18"/>
                <w:szCs w:val="18"/>
              </w:rPr>
            </w:pPr>
            <w:r w:rsidRPr="000C6D96">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491C5F">
            <w:pPr>
              <w:ind w:right="34"/>
              <w:rPr>
                <w:spacing w:val="-4"/>
                <w:sz w:val="18"/>
                <w:szCs w:val="18"/>
              </w:rPr>
            </w:pPr>
            <w:r w:rsidRPr="000C6D96">
              <w:rPr>
                <w:spacing w:val="-4"/>
                <w:sz w:val="18"/>
                <w:szCs w:val="18"/>
              </w:rPr>
              <w:t>Муниципальная пр</w:t>
            </w:r>
            <w:r w:rsidRPr="000C6D96">
              <w:rPr>
                <w:spacing w:val="-4"/>
                <w:sz w:val="18"/>
                <w:szCs w:val="18"/>
              </w:rPr>
              <w:t>о</w:t>
            </w:r>
            <w:r w:rsidRPr="000C6D96">
              <w:rPr>
                <w:spacing w:val="-4"/>
                <w:sz w:val="18"/>
                <w:szCs w:val="18"/>
              </w:rPr>
              <w:t>грамма «Управление муниципальн</w:t>
            </w:r>
            <w:r w:rsidRPr="000C6D96">
              <w:rPr>
                <w:spacing w:val="-4"/>
                <w:sz w:val="18"/>
                <w:szCs w:val="18"/>
              </w:rPr>
              <w:t>ы</w:t>
            </w:r>
            <w:r w:rsidRPr="000C6D96">
              <w:rPr>
                <w:spacing w:val="-4"/>
                <w:sz w:val="18"/>
                <w:szCs w:val="18"/>
              </w:rPr>
              <w:t>ми финансами и муниципал</w:t>
            </w:r>
            <w:r w:rsidRPr="000C6D96">
              <w:rPr>
                <w:spacing w:val="-4"/>
                <w:sz w:val="18"/>
                <w:szCs w:val="18"/>
              </w:rPr>
              <w:t>ь</w:t>
            </w:r>
            <w:r w:rsidRPr="000C6D96">
              <w:rPr>
                <w:spacing w:val="-4"/>
                <w:sz w:val="18"/>
                <w:szCs w:val="18"/>
              </w:rPr>
              <w:t>ным долгом Суксунского м</w:t>
            </w:r>
            <w:r w:rsidRPr="000C6D96">
              <w:rPr>
                <w:spacing w:val="-4"/>
                <w:sz w:val="18"/>
                <w:szCs w:val="18"/>
              </w:rPr>
              <w:t>у</w:t>
            </w:r>
            <w:r w:rsidRPr="000C6D96">
              <w:rPr>
                <w:spacing w:val="-4"/>
                <w:sz w:val="18"/>
                <w:szCs w:val="18"/>
              </w:rPr>
              <w:t>ниципального ра</w:t>
            </w:r>
            <w:r w:rsidRPr="000C6D96">
              <w:rPr>
                <w:spacing w:val="-4"/>
                <w:sz w:val="18"/>
                <w:szCs w:val="18"/>
              </w:rPr>
              <w:t>й</w:t>
            </w:r>
            <w:r w:rsidRPr="000C6D96">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C45046" w:rsidRPr="000C6D96" w:rsidRDefault="00C45046" w:rsidP="00F62592">
            <w:pPr>
              <w:ind w:left="-762" w:right="-82" w:firstLine="720"/>
              <w:jc w:val="center"/>
              <w:rPr>
                <w:spacing w:val="-4"/>
                <w:sz w:val="18"/>
                <w:szCs w:val="18"/>
              </w:rPr>
            </w:pPr>
            <w:r w:rsidRPr="000C6D96">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spacing w:val="-4"/>
                <w:sz w:val="18"/>
                <w:szCs w:val="18"/>
              </w:rPr>
            </w:pPr>
            <w:r w:rsidRPr="000C6D96">
              <w:rPr>
                <w:spacing w:val="-4"/>
                <w:sz w:val="18"/>
                <w:szCs w:val="18"/>
              </w:rPr>
              <w:t>33 833,10</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5D180A">
            <w:pPr>
              <w:ind w:right="34"/>
              <w:jc w:val="right"/>
              <w:rPr>
                <w:spacing w:val="-4"/>
                <w:sz w:val="18"/>
                <w:szCs w:val="18"/>
              </w:rPr>
            </w:pPr>
            <w:r w:rsidRPr="000C6D96">
              <w:rPr>
                <w:spacing w:val="-4"/>
                <w:sz w:val="18"/>
                <w:szCs w:val="18"/>
              </w:rPr>
              <w:t>33 833,10</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281819">
            <w:pPr>
              <w:ind w:firstLine="24"/>
              <w:jc w:val="right"/>
              <w:rPr>
                <w:spacing w:val="-4"/>
                <w:sz w:val="18"/>
                <w:szCs w:val="18"/>
              </w:rPr>
            </w:pPr>
            <w:r w:rsidRPr="000C6D96">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281819">
            <w:pPr>
              <w:ind w:right="34" w:firstLine="9"/>
              <w:jc w:val="right"/>
              <w:rPr>
                <w:spacing w:val="-4"/>
                <w:sz w:val="18"/>
                <w:szCs w:val="18"/>
              </w:rPr>
            </w:pPr>
            <w:r w:rsidRPr="000C6D96">
              <w:rPr>
                <w:spacing w:val="-4"/>
                <w:sz w:val="18"/>
                <w:szCs w:val="18"/>
              </w:rPr>
              <w:t>100,00</w:t>
            </w:r>
          </w:p>
        </w:tc>
      </w:tr>
      <w:tr w:rsidR="00C4504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b/>
                <w:spacing w:val="-4"/>
                <w:sz w:val="18"/>
                <w:szCs w:val="18"/>
              </w:rPr>
            </w:pPr>
            <w:r w:rsidRPr="000C6D96">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C45046" w:rsidRPr="000C6D96" w:rsidRDefault="00C45046" w:rsidP="00491C5F">
            <w:pPr>
              <w:ind w:right="34"/>
              <w:rPr>
                <w:b/>
                <w:spacing w:val="-4"/>
                <w:sz w:val="18"/>
                <w:szCs w:val="18"/>
              </w:rPr>
            </w:pPr>
            <w:r w:rsidRPr="000C6D96">
              <w:rPr>
                <w:b/>
                <w:spacing w:val="-4"/>
                <w:sz w:val="18"/>
                <w:szCs w:val="18"/>
              </w:rPr>
              <w:t>Непрограммные меропри</w:t>
            </w:r>
            <w:r w:rsidRPr="000C6D96">
              <w:rPr>
                <w:b/>
                <w:spacing w:val="-4"/>
                <w:sz w:val="18"/>
                <w:szCs w:val="18"/>
              </w:rPr>
              <w:t>я</w:t>
            </w:r>
            <w:r w:rsidRPr="000C6D96">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C45046" w:rsidRPr="000C6D96" w:rsidRDefault="00C45046" w:rsidP="00F62592">
            <w:pPr>
              <w:ind w:left="-762" w:right="-82" w:firstLine="720"/>
              <w:jc w:val="center"/>
              <w:rPr>
                <w:b/>
                <w:spacing w:val="-4"/>
                <w:sz w:val="18"/>
                <w:szCs w:val="18"/>
              </w:rPr>
            </w:pPr>
            <w:r w:rsidRPr="000C6D96">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C45046" w:rsidRPr="000C6D96" w:rsidRDefault="00C45046" w:rsidP="000D15C4">
            <w:pPr>
              <w:ind w:right="34"/>
              <w:jc w:val="right"/>
              <w:rPr>
                <w:b/>
                <w:spacing w:val="-4"/>
                <w:sz w:val="18"/>
                <w:szCs w:val="18"/>
              </w:rPr>
            </w:pPr>
            <w:r w:rsidRPr="000C6D96">
              <w:rPr>
                <w:b/>
                <w:spacing w:val="-4"/>
                <w:sz w:val="18"/>
                <w:szCs w:val="18"/>
              </w:rPr>
              <w:t>46 044,24</w:t>
            </w:r>
          </w:p>
        </w:tc>
        <w:tc>
          <w:tcPr>
            <w:tcW w:w="1419" w:type="dxa"/>
            <w:tcBorders>
              <w:top w:val="single" w:sz="4" w:space="0" w:color="auto"/>
              <w:left w:val="single" w:sz="4" w:space="0" w:color="auto"/>
              <w:bottom w:val="single" w:sz="4" w:space="0" w:color="auto"/>
              <w:right w:val="single" w:sz="4" w:space="0" w:color="auto"/>
            </w:tcBorders>
          </w:tcPr>
          <w:p w:rsidR="00C45046" w:rsidRPr="000C6D96" w:rsidRDefault="00C45046" w:rsidP="000C6D96">
            <w:pPr>
              <w:ind w:right="34"/>
              <w:jc w:val="right"/>
              <w:rPr>
                <w:b/>
                <w:spacing w:val="-4"/>
                <w:sz w:val="18"/>
                <w:szCs w:val="18"/>
              </w:rPr>
            </w:pPr>
            <w:r w:rsidRPr="000C6D96">
              <w:rPr>
                <w:b/>
                <w:spacing w:val="-4"/>
                <w:sz w:val="18"/>
                <w:szCs w:val="18"/>
              </w:rPr>
              <w:t>4</w:t>
            </w:r>
            <w:r w:rsidR="000C6D96" w:rsidRPr="000C6D96">
              <w:rPr>
                <w:b/>
                <w:spacing w:val="-4"/>
                <w:sz w:val="18"/>
                <w:szCs w:val="18"/>
              </w:rPr>
              <w:t>5</w:t>
            </w:r>
            <w:r w:rsidRPr="000C6D96">
              <w:rPr>
                <w:b/>
                <w:spacing w:val="-4"/>
                <w:sz w:val="18"/>
                <w:szCs w:val="18"/>
              </w:rPr>
              <w:t> </w:t>
            </w:r>
            <w:r w:rsidR="000C6D96" w:rsidRPr="000C6D96">
              <w:rPr>
                <w:b/>
                <w:spacing w:val="-4"/>
                <w:sz w:val="18"/>
                <w:szCs w:val="18"/>
              </w:rPr>
              <w:t>192</w:t>
            </w:r>
            <w:r w:rsidRPr="000C6D96">
              <w:rPr>
                <w:b/>
                <w:spacing w:val="-4"/>
                <w:sz w:val="18"/>
                <w:szCs w:val="18"/>
              </w:rPr>
              <w:t>,</w:t>
            </w:r>
            <w:r w:rsidR="000C6D96" w:rsidRPr="000C6D96">
              <w:rPr>
                <w:b/>
                <w:spacing w:val="-4"/>
                <w:sz w:val="18"/>
                <w:szCs w:val="18"/>
              </w:rPr>
              <w:t>68</w:t>
            </w:r>
          </w:p>
        </w:tc>
        <w:tc>
          <w:tcPr>
            <w:tcW w:w="1416" w:type="dxa"/>
            <w:tcBorders>
              <w:top w:val="single" w:sz="4" w:space="0" w:color="auto"/>
              <w:left w:val="single" w:sz="4" w:space="0" w:color="auto"/>
              <w:bottom w:val="single" w:sz="4" w:space="0" w:color="auto"/>
              <w:right w:val="single" w:sz="4" w:space="0" w:color="auto"/>
            </w:tcBorders>
          </w:tcPr>
          <w:p w:rsidR="00C45046" w:rsidRPr="000C6D96" w:rsidRDefault="00C45046" w:rsidP="000C6D96">
            <w:pPr>
              <w:ind w:firstLine="24"/>
              <w:jc w:val="right"/>
              <w:rPr>
                <w:b/>
                <w:spacing w:val="-4"/>
                <w:sz w:val="18"/>
                <w:szCs w:val="18"/>
              </w:rPr>
            </w:pPr>
            <w:r w:rsidRPr="000C6D96">
              <w:rPr>
                <w:b/>
                <w:spacing w:val="-4"/>
                <w:sz w:val="18"/>
                <w:szCs w:val="18"/>
              </w:rPr>
              <w:t>-8</w:t>
            </w:r>
            <w:r w:rsidR="000C6D96" w:rsidRPr="000C6D96">
              <w:rPr>
                <w:b/>
                <w:spacing w:val="-4"/>
                <w:sz w:val="18"/>
                <w:szCs w:val="18"/>
              </w:rPr>
              <w:t>5</w:t>
            </w:r>
            <w:r w:rsidRPr="000C6D96">
              <w:rPr>
                <w:b/>
                <w:spacing w:val="-4"/>
                <w:sz w:val="18"/>
                <w:szCs w:val="18"/>
              </w:rPr>
              <w:t>1,</w:t>
            </w:r>
            <w:r w:rsidR="000C6D96" w:rsidRPr="000C6D96">
              <w:rPr>
                <w:b/>
                <w:spacing w:val="-4"/>
                <w:sz w:val="18"/>
                <w:szCs w:val="18"/>
              </w:rPr>
              <w:t>56</w:t>
            </w:r>
          </w:p>
        </w:tc>
        <w:tc>
          <w:tcPr>
            <w:tcW w:w="1560" w:type="dxa"/>
            <w:tcBorders>
              <w:top w:val="single" w:sz="4" w:space="0" w:color="auto"/>
              <w:left w:val="single" w:sz="4" w:space="0" w:color="auto"/>
              <w:bottom w:val="single" w:sz="4" w:space="0" w:color="auto"/>
              <w:right w:val="single" w:sz="4" w:space="0" w:color="auto"/>
            </w:tcBorders>
          </w:tcPr>
          <w:p w:rsidR="00C45046" w:rsidRPr="000C6D96" w:rsidRDefault="000C6D96" w:rsidP="000C6D96">
            <w:pPr>
              <w:ind w:right="34" w:firstLine="9"/>
              <w:jc w:val="right"/>
              <w:rPr>
                <w:b/>
                <w:spacing w:val="-4"/>
                <w:sz w:val="18"/>
                <w:szCs w:val="18"/>
              </w:rPr>
            </w:pPr>
            <w:r w:rsidRPr="000C6D96">
              <w:rPr>
                <w:b/>
                <w:spacing w:val="-4"/>
                <w:sz w:val="18"/>
                <w:szCs w:val="18"/>
              </w:rPr>
              <w:t>98</w:t>
            </w:r>
            <w:r w:rsidR="00C45046" w:rsidRPr="000C6D96">
              <w:rPr>
                <w:b/>
                <w:spacing w:val="-4"/>
                <w:sz w:val="18"/>
                <w:szCs w:val="18"/>
              </w:rPr>
              <w:t>,</w:t>
            </w:r>
            <w:r w:rsidRPr="000C6D96">
              <w:rPr>
                <w:b/>
                <w:spacing w:val="-4"/>
                <w:sz w:val="18"/>
                <w:szCs w:val="18"/>
              </w:rPr>
              <w:t>15</w:t>
            </w:r>
          </w:p>
        </w:tc>
      </w:tr>
      <w:tr w:rsidR="000C6D96" w:rsidRPr="000C6D96" w:rsidTr="00F62592">
        <w:tc>
          <w:tcPr>
            <w:tcW w:w="567" w:type="dxa"/>
            <w:tcBorders>
              <w:top w:val="single" w:sz="4" w:space="0" w:color="auto"/>
              <w:left w:val="single" w:sz="4" w:space="0" w:color="auto"/>
              <w:bottom w:val="single" w:sz="4" w:space="0" w:color="auto"/>
              <w:right w:val="single" w:sz="4" w:space="0" w:color="auto"/>
            </w:tcBorders>
          </w:tcPr>
          <w:p w:rsidR="00C45046" w:rsidRPr="000C6D96" w:rsidRDefault="00C45046" w:rsidP="00E12DB6">
            <w:pPr>
              <w:ind w:right="34"/>
              <w:jc w:val="center"/>
              <w:rPr>
                <w:b/>
                <w:spacing w:val="-4"/>
                <w:sz w:val="18"/>
                <w:szCs w:val="18"/>
              </w:rPr>
            </w:pPr>
            <w:bookmarkStart w:id="1" w:name="_Hlk230539382"/>
          </w:p>
        </w:tc>
        <w:tc>
          <w:tcPr>
            <w:tcW w:w="2552" w:type="dxa"/>
            <w:tcBorders>
              <w:top w:val="single" w:sz="4" w:space="0" w:color="auto"/>
              <w:left w:val="single" w:sz="4" w:space="0" w:color="auto"/>
              <w:bottom w:val="single" w:sz="4" w:space="0" w:color="auto"/>
              <w:right w:val="single" w:sz="4" w:space="0" w:color="auto"/>
            </w:tcBorders>
            <w:hideMark/>
          </w:tcPr>
          <w:p w:rsidR="00C45046" w:rsidRPr="000C6D96" w:rsidRDefault="00C45046" w:rsidP="00491C5F">
            <w:pPr>
              <w:ind w:right="34"/>
              <w:rPr>
                <w:b/>
                <w:spacing w:val="-4"/>
                <w:sz w:val="18"/>
                <w:szCs w:val="18"/>
              </w:rPr>
            </w:pPr>
            <w:r w:rsidRPr="000C6D96">
              <w:rPr>
                <w:b/>
                <w:spacing w:val="-4"/>
                <w:sz w:val="18"/>
                <w:szCs w:val="18"/>
              </w:rPr>
              <w:t>ВСЕГО расх</w:t>
            </w:r>
            <w:r w:rsidRPr="000C6D96">
              <w:rPr>
                <w:b/>
                <w:spacing w:val="-4"/>
                <w:sz w:val="18"/>
                <w:szCs w:val="18"/>
              </w:rPr>
              <w:t>о</w:t>
            </w:r>
            <w:r w:rsidRPr="000C6D96">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C45046" w:rsidRPr="000C6D96" w:rsidRDefault="00C45046" w:rsidP="00F62592">
            <w:pPr>
              <w:jc w:val="center"/>
              <w:rPr>
                <w:b/>
                <w:spacing w:val="-4"/>
                <w:sz w:val="18"/>
                <w:szCs w:val="18"/>
              </w:rPr>
            </w:pPr>
            <w:r w:rsidRPr="000C6D96">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D15C4">
            <w:pPr>
              <w:ind w:right="34"/>
              <w:jc w:val="right"/>
              <w:rPr>
                <w:b/>
                <w:spacing w:val="-4"/>
                <w:sz w:val="18"/>
                <w:szCs w:val="18"/>
              </w:rPr>
            </w:pPr>
            <w:r w:rsidRPr="000C6D96">
              <w:rPr>
                <w:b/>
                <w:spacing w:val="-4"/>
                <w:sz w:val="18"/>
                <w:szCs w:val="18"/>
              </w:rPr>
              <w:t>519 372,37</w:t>
            </w:r>
          </w:p>
        </w:tc>
        <w:tc>
          <w:tcPr>
            <w:tcW w:w="1419" w:type="dxa"/>
            <w:tcBorders>
              <w:top w:val="single" w:sz="4" w:space="0" w:color="auto"/>
              <w:left w:val="single" w:sz="4" w:space="0" w:color="auto"/>
              <w:bottom w:val="single" w:sz="4" w:space="0" w:color="auto"/>
              <w:right w:val="single" w:sz="4" w:space="0" w:color="auto"/>
            </w:tcBorders>
            <w:hideMark/>
          </w:tcPr>
          <w:p w:rsidR="00C45046" w:rsidRPr="000C6D96" w:rsidRDefault="00C45046" w:rsidP="004343DE">
            <w:pPr>
              <w:ind w:right="34"/>
              <w:jc w:val="right"/>
              <w:rPr>
                <w:b/>
                <w:spacing w:val="-4"/>
                <w:sz w:val="18"/>
                <w:szCs w:val="18"/>
              </w:rPr>
            </w:pPr>
            <w:r w:rsidRPr="000C6D96">
              <w:rPr>
                <w:b/>
                <w:spacing w:val="-4"/>
                <w:sz w:val="18"/>
                <w:szCs w:val="18"/>
              </w:rPr>
              <w:t>5</w:t>
            </w:r>
            <w:r w:rsidR="004343DE">
              <w:rPr>
                <w:b/>
                <w:spacing w:val="-4"/>
                <w:sz w:val="18"/>
                <w:szCs w:val="18"/>
              </w:rPr>
              <w:t>2</w:t>
            </w:r>
            <w:r w:rsidRPr="000C6D96">
              <w:rPr>
                <w:b/>
                <w:spacing w:val="-4"/>
                <w:sz w:val="18"/>
                <w:szCs w:val="18"/>
              </w:rPr>
              <w:t>1 </w:t>
            </w:r>
            <w:r w:rsidR="004343DE">
              <w:rPr>
                <w:b/>
                <w:spacing w:val="-4"/>
                <w:sz w:val="18"/>
                <w:szCs w:val="18"/>
              </w:rPr>
              <w:t>1</w:t>
            </w:r>
            <w:r w:rsidRPr="000C6D96">
              <w:rPr>
                <w:b/>
                <w:spacing w:val="-4"/>
                <w:sz w:val="18"/>
                <w:szCs w:val="18"/>
              </w:rPr>
              <w:t>7</w:t>
            </w:r>
            <w:r w:rsidR="004343DE">
              <w:rPr>
                <w:b/>
                <w:spacing w:val="-4"/>
                <w:sz w:val="18"/>
                <w:szCs w:val="18"/>
              </w:rPr>
              <w:t>9</w:t>
            </w:r>
            <w:r w:rsidRPr="000C6D96">
              <w:rPr>
                <w:b/>
                <w:spacing w:val="-4"/>
                <w:sz w:val="18"/>
                <w:szCs w:val="18"/>
              </w:rPr>
              <w:t>,</w:t>
            </w:r>
            <w:r w:rsidR="004343DE">
              <w:rPr>
                <w:b/>
                <w:spacing w:val="-4"/>
                <w:sz w:val="18"/>
                <w:szCs w:val="18"/>
              </w:rPr>
              <w:t>94</w:t>
            </w:r>
          </w:p>
        </w:tc>
        <w:tc>
          <w:tcPr>
            <w:tcW w:w="1416"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firstLine="24"/>
              <w:jc w:val="right"/>
              <w:rPr>
                <w:b/>
                <w:spacing w:val="-4"/>
                <w:sz w:val="18"/>
                <w:szCs w:val="18"/>
              </w:rPr>
            </w:pPr>
            <w:r w:rsidRPr="000C6D96">
              <w:rPr>
                <w:b/>
                <w:spacing w:val="-4"/>
                <w:sz w:val="18"/>
                <w:szCs w:val="18"/>
              </w:rPr>
              <w:t>+1 8</w:t>
            </w:r>
            <w:r w:rsidR="000C6D96" w:rsidRPr="000C6D96">
              <w:rPr>
                <w:b/>
                <w:spacing w:val="-4"/>
                <w:sz w:val="18"/>
                <w:szCs w:val="18"/>
              </w:rPr>
              <w:t>07</w:t>
            </w:r>
            <w:r w:rsidRPr="000C6D96">
              <w:rPr>
                <w:b/>
                <w:spacing w:val="-4"/>
                <w:sz w:val="18"/>
                <w:szCs w:val="18"/>
              </w:rPr>
              <w:t>,</w:t>
            </w:r>
            <w:r w:rsidR="000C6D96" w:rsidRPr="000C6D96">
              <w:rPr>
                <w:b/>
                <w:spacing w:val="-4"/>
                <w:sz w:val="18"/>
                <w:szCs w:val="18"/>
              </w:rPr>
              <w:t>57</w:t>
            </w:r>
          </w:p>
        </w:tc>
        <w:tc>
          <w:tcPr>
            <w:tcW w:w="1560" w:type="dxa"/>
            <w:tcBorders>
              <w:top w:val="single" w:sz="4" w:space="0" w:color="auto"/>
              <w:left w:val="single" w:sz="4" w:space="0" w:color="auto"/>
              <w:bottom w:val="single" w:sz="4" w:space="0" w:color="auto"/>
              <w:right w:val="single" w:sz="4" w:space="0" w:color="auto"/>
            </w:tcBorders>
            <w:hideMark/>
          </w:tcPr>
          <w:p w:rsidR="00C45046" w:rsidRPr="000C6D96" w:rsidRDefault="00C45046" w:rsidP="000C6D96">
            <w:pPr>
              <w:ind w:right="34" w:firstLine="9"/>
              <w:jc w:val="right"/>
              <w:rPr>
                <w:b/>
                <w:spacing w:val="-4"/>
                <w:sz w:val="18"/>
                <w:szCs w:val="18"/>
              </w:rPr>
            </w:pPr>
            <w:r w:rsidRPr="000C6D96">
              <w:rPr>
                <w:b/>
                <w:spacing w:val="-4"/>
                <w:sz w:val="18"/>
                <w:szCs w:val="18"/>
              </w:rPr>
              <w:t>100,3</w:t>
            </w:r>
            <w:r w:rsidR="000C6D96" w:rsidRPr="000C6D96">
              <w:rPr>
                <w:b/>
                <w:spacing w:val="-4"/>
                <w:sz w:val="18"/>
                <w:szCs w:val="18"/>
              </w:rPr>
              <w:t>5</w:t>
            </w:r>
          </w:p>
        </w:tc>
      </w:tr>
      <w:bookmarkEnd w:id="1"/>
    </w:tbl>
    <w:p w:rsidR="00572CDC" w:rsidRPr="000C6D96" w:rsidRDefault="00572CDC" w:rsidP="00572CDC">
      <w:pPr>
        <w:ind w:firstLine="709"/>
        <w:jc w:val="both"/>
        <w:rPr>
          <w:spacing w:val="-4"/>
          <w:highlight w:val="yellow"/>
        </w:rPr>
      </w:pPr>
    </w:p>
    <w:p w:rsidR="00572CDC" w:rsidRPr="007F2D33" w:rsidRDefault="00572CDC" w:rsidP="00572CDC">
      <w:pPr>
        <w:ind w:firstLine="709"/>
        <w:jc w:val="both"/>
        <w:rPr>
          <w:spacing w:val="-4"/>
        </w:rPr>
      </w:pPr>
      <w:r w:rsidRPr="007F2D33">
        <w:rPr>
          <w:spacing w:val="-4"/>
        </w:rPr>
        <w:t xml:space="preserve">Таким образом, как видно из приведенной выше таблицы по </w:t>
      </w:r>
      <w:r w:rsidR="007F2D33" w:rsidRPr="007F2D33">
        <w:rPr>
          <w:spacing w:val="-4"/>
        </w:rPr>
        <w:t>2</w:t>
      </w:r>
      <w:r w:rsidRPr="007F2D33">
        <w:rPr>
          <w:spacing w:val="-4"/>
        </w:rPr>
        <w:t xml:space="preserve">-м </w:t>
      </w:r>
      <w:r w:rsidR="00D01D08" w:rsidRPr="007F2D33">
        <w:rPr>
          <w:spacing w:val="-4"/>
        </w:rPr>
        <w:t>муниципальным програ</w:t>
      </w:r>
      <w:r w:rsidR="00D01D08" w:rsidRPr="007F2D33">
        <w:rPr>
          <w:spacing w:val="-4"/>
        </w:rPr>
        <w:t>м</w:t>
      </w:r>
      <w:r w:rsidR="00D01D08" w:rsidRPr="007F2D33">
        <w:rPr>
          <w:spacing w:val="-4"/>
        </w:rPr>
        <w:t>мам</w:t>
      </w:r>
      <w:r w:rsidRPr="007F2D33">
        <w:rPr>
          <w:spacing w:val="-4"/>
        </w:rPr>
        <w:t xml:space="preserve"> бюджетные ассигнования </w:t>
      </w:r>
      <w:r w:rsidR="005565A6" w:rsidRPr="007F2D33">
        <w:rPr>
          <w:spacing w:val="-4"/>
        </w:rPr>
        <w:t xml:space="preserve">увеличены </w:t>
      </w:r>
      <w:r w:rsidRPr="007F2D33">
        <w:rPr>
          <w:spacing w:val="-4"/>
        </w:rPr>
        <w:t xml:space="preserve">на общую сумму </w:t>
      </w:r>
      <w:r w:rsidR="007F2D33" w:rsidRPr="007F2D33">
        <w:rPr>
          <w:spacing w:val="-4"/>
        </w:rPr>
        <w:t>3</w:t>
      </w:r>
      <w:r w:rsidR="00F8760B" w:rsidRPr="007F2D33">
        <w:rPr>
          <w:spacing w:val="-4"/>
        </w:rPr>
        <w:t> </w:t>
      </w:r>
      <w:r w:rsidR="007F2D33" w:rsidRPr="007F2D33">
        <w:rPr>
          <w:spacing w:val="-4"/>
        </w:rPr>
        <w:t>1</w:t>
      </w:r>
      <w:r w:rsidR="00F22DE0" w:rsidRPr="007F2D33">
        <w:rPr>
          <w:spacing w:val="-4"/>
        </w:rPr>
        <w:t>7</w:t>
      </w:r>
      <w:r w:rsidR="007F2D33" w:rsidRPr="007F2D33">
        <w:rPr>
          <w:spacing w:val="-4"/>
        </w:rPr>
        <w:t>1</w:t>
      </w:r>
      <w:r w:rsidR="00F8760B" w:rsidRPr="007F2D33">
        <w:rPr>
          <w:spacing w:val="-4"/>
        </w:rPr>
        <w:t>,</w:t>
      </w:r>
      <w:r w:rsidR="007F2D33" w:rsidRPr="007F2D33">
        <w:rPr>
          <w:spacing w:val="-4"/>
        </w:rPr>
        <w:t>30</w:t>
      </w:r>
      <w:r w:rsidRPr="007F2D33">
        <w:rPr>
          <w:spacing w:val="-4"/>
        </w:rPr>
        <w:t xml:space="preserve"> тыс. рублей, </w:t>
      </w:r>
      <w:r w:rsidR="00F8760B" w:rsidRPr="007F2D33">
        <w:rPr>
          <w:spacing w:val="-4"/>
        </w:rPr>
        <w:t xml:space="preserve">по </w:t>
      </w:r>
      <w:r w:rsidR="00F22DE0" w:rsidRPr="007F2D33">
        <w:rPr>
          <w:spacing w:val="-4"/>
        </w:rPr>
        <w:t>2</w:t>
      </w:r>
      <w:r w:rsidR="009964C7" w:rsidRPr="007F2D33">
        <w:rPr>
          <w:spacing w:val="-4"/>
        </w:rPr>
        <w:t>-</w:t>
      </w:r>
      <w:r w:rsidR="00F22DE0" w:rsidRPr="007F2D33">
        <w:rPr>
          <w:spacing w:val="-4"/>
        </w:rPr>
        <w:t>м</w:t>
      </w:r>
      <w:r w:rsidR="00F8760B" w:rsidRPr="007F2D33">
        <w:rPr>
          <w:spacing w:val="-4"/>
        </w:rPr>
        <w:t xml:space="preserve"> муниц</w:t>
      </w:r>
      <w:r w:rsidR="00F8760B" w:rsidRPr="007F2D33">
        <w:rPr>
          <w:spacing w:val="-4"/>
        </w:rPr>
        <w:t>и</w:t>
      </w:r>
      <w:r w:rsidR="00F8760B" w:rsidRPr="007F2D33">
        <w:rPr>
          <w:spacing w:val="-4"/>
        </w:rPr>
        <w:t>пальн</w:t>
      </w:r>
      <w:r w:rsidR="00F22DE0" w:rsidRPr="007F2D33">
        <w:rPr>
          <w:spacing w:val="-4"/>
        </w:rPr>
        <w:t>ым</w:t>
      </w:r>
      <w:r w:rsidR="00F8760B" w:rsidRPr="007F2D33">
        <w:rPr>
          <w:spacing w:val="-4"/>
        </w:rPr>
        <w:t xml:space="preserve"> программ</w:t>
      </w:r>
      <w:r w:rsidR="00F22DE0" w:rsidRPr="007F2D33">
        <w:rPr>
          <w:spacing w:val="-4"/>
        </w:rPr>
        <w:t>ам</w:t>
      </w:r>
      <w:r w:rsidR="00F8760B" w:rsidRPr="007F2D33">
        <w:rPr>
          <w:spacing w:val="-4"/>
        </w:rPr>
        <w:t xml:space="preserve"> </w:t>
      </w:r>
      <w:r w:rsidR="009964C7" w:rsidRPr="007F2D33">
        <w:rPr>
          <w:spacing w:val="-4"/>
        </w:rPr>
        <w:t xml:space="preserve">– </w:t>
      </w:r>
      <w:r w:rsidR="00F8760B" w:rsidRPr="007F2D33">
        <w:rPr>
          <w:spacing w:val="-4"/>
        </w:rPr>
        <w:t>уменьшены</w:t>
      </w:r>
      <w:r w:rsidR="009964C7" w:rsidRPr="007F2D33">
        <w:rPr>
          <w:spacing w:val="-4"/>
        </w:rPr>
        <w:t xml:space="preserve"> </w:t>
      </w:r>
      <w:r w:rsidR="00F8760B" w:rsidRPr="007F2D33">
        <w:rPr>
          <w:spacing w:val="-4"/>
        </w:rPr>
        <w:t xml:space="preserve">на </w:t>
      </w:r>
      <w:r w:rsidR="009964C7" w:rsidRPr="007F2D33">
        <w:rPr>
          <w:spacing w:val="-4"/>
        </w:rPr>
        <w:t xml:space="preserve">сумму </w:t>
      </w:r>
      <w:r w:rsidR="007F2D33" w:rsidRPr="007F2D33">
        <w:rPr>
          <w:spacing w:val="-4"/>
        </w:rPr>
        <w:t>512</w:t>
      </w:r>
      <w:r w:rsidR="00F8760B" w:rsidRPr="007F2D33">
        <w:rPr>
          <w:spacing w:val="-4"/>
        </w:rPr>
        <w:t>,</w:t>
      </w:r>
      <w:r w:rsidR="007F2D33" w:rsidRPr="007F2D33">
        <w:rPr>
          <w:spacing w:val="-4"/>
        </w:rPr>
        <w:t>1</w:t>
      </w:r>
      <w:r w:rsidR="00F22DE0" w:rsidRPr="007F2D33">
        <w:rPr>
          <w:spacing w:val="-4"/>
        </w:rPr>
        <w:t>8</w:t>
      </w:r>
      <w:r w:rsidR="00F8760B" w:rsidRPr="007F2D33">
        <w:rPr>
          <w:spacing w:val="-4"/>
        </w:rPr>
        <w:t xml:space="preserve"> тыс. рублей, </w:t>
      </w:r>
      <w:r w:rsidR="00B87579" w:rsidRPr="007F2D33">
        <w:rPr>
          <w:spacing w:val="-4"/>
        </w:rPr>
        <w:t xml:space="preserve">по </w:t>
      </w:r>
      <w:r w:rsidR="00F8760B" w:rsidRPr="007F2D33">
        <w:rPr>
          <w:spacing w:val="-4"/>
        </w:rPr>
        <w:t>3</w:t>
      </w:r>
      <w:r w:rsidR="00B87579" w:rsidRPr="007F2D33">
        <w:rPr>
          <w:spacing w:val="-4"/>
        </w:rPr>
        <w:t>-</w:t>
      </w:r>
      <w:r w:rsidR="00A44C49" w:rsidRPr="007F2D33">
        <w:rPr>
          <w:spacing w:val="-4"/>
        </w:rPr>
        <w:t>м</w:t>
      </w:r>
      <w:r w:rsidR="00B87579" w:rsidRPr="007F2D33">
        <w:rPr>
          <w:spacing w:val="-4"/>
        </w:rPr>
        <w:t xml:space="preserve"> муниципальным програ</w:t>
      </w:r>
      <w:r w:rsidR="00B87579" w:rsidRPr="007F2D33">
        <w:rPr>
          <w:spacing w:val="-4"/>
        </w:rPr>
        <w:t>м</w:t>
      </w:r>
      <w:r w:rsidR="00B87579" w:rsidRPr="007F2D33">
        <w:rPr>
          <w:spacing w:val="-4"/>
        </w:rPr>
        <w:t>мам – оставлены без изменений</w:t>
      </w:r>
      <w:r w:rsidR="00E97914" w:rsidRPr="007F2D33">
        <w:rPr>
          <w:spacing w:val="-4"/>
        </w:rPr>
        <w:t>; по непрограммным направлениям деятельности бюджетные а</w:t>
      </w:r>
      <w:r w:rsidR="00E97914" w:rsidRPr="007F2D33">
        <w:rPr>
          <w:spacing w:val="-4"/>
        </w:rPr>
        <w:t>с</w:t>
      </w:r>
      <w:r w:rsidR="00E97914" w:rsidRPr="007F2D33">
        <w:rPr>
          <w:spacing w:val="-4"/>
        </w:rPr>
        <w:t xml:space="preserve">сигнования </w:t>
      </w:r>
      <w:r w:rsidR="00A012DD" w:rsidRPr="007F2D33">
        <w:rPr>
          <w:spacing w:val="-4"/>
        </w:rPr>
        <w:t>у</w:t>
      </w:r>
      <w:r w:rsidR="00F22DE0" w:rsidRPr="007F2D33">
        <w:rPr>
          <w:spacing w:val="-4"/>
        </w:rPr>
        <w:t>м</w:t>
      </w:r>
      <w:r w:rsidR="00A012DD" w:rsidRPr="007F2D33">
        <w:rPr>
          <w:spacing w:val="-4"/>
        </w:rPr>
        <w:t>е</w:t>
      </w:r>
      <w:r w:rsidR="00F22DE0" w:rsidRPr="007F2D33">
        <w:rPr>
          <w:spacing w:val="-4"/>
        </w:rPr>
        <w:t>ньш</w:t>
      </w:r>
      <w:r w:rsidR="00A012DD" w:rsidRPr="007F2D33">
        <w:rPr>
          <w:spacing w:val="-4"/>
        </w:rPr>
        <w:t>е</w:t>
      </w:r>
      <w:r w:rsidR="00A012DD" w:rsidRPr="007F2D33">
        <w:rPr>
          <w:spacing w:val="-4"/>
        </w:rPr>
        <w:t xml:space="preserve">ны на сумму </w:t>
      </w:r>
      <w:r w:rsidR="00F22DE0" w:rsidRPr="007F2D33">
        <w:rPr>
          <w:spacing w:val="-4"/>
        </w:rPr>
        <w:t>8</w:t>
      </w:r>
      <w:r w:rsidR="007F2D33" w:rsidRPr="007F2D33">
        <w:rPr>
          <w:spacing w:val="-4"/>
        </w:rPr>
        <w:t>5</w:t>
      </w:r>
      <w:r w:rsidR="00F8760B" w:rsidRPr="007F2D33">
        <w:rPr>
          <w:spacing w:val="-4"/>
        </w:rPr>
        <w:t>1</w:t>
      </w:r>
      <w:r w:rsidR="00F22DE0" w:rsidRPr="007F2D33">
        <w:rPr>
          <w:spacing w:val="-4"/>
        </w:rPr>
        <w:t>,</w:t>
      </w:r>
      <w:r w:rsidR="007F2D33" w:rsidRPr="007F2D33">
        <w:rPr>
          <w:spacing w:val="-4"/>
        </w:rPr>
        <w:t>56</w:t>
      </w:r>
      <w:r w:rsidR="00A012DD" w:rsidRPr="007F2D33">
        <w:rPr>
          <w:spacing w:val="-4"/>
        </w:rPr>
        <w:t xml:space="preserve"> тыс. рублей</w:t>
      </w:r>
      <w:r w:rsidRPr="007F2D33">
        <w:rPr>
          <w:spacing w:val="-4"/>
        </w:rPr>
        <w:t>.</w:t>
      </w:r>
    </w:p>
    <w:p w:rsidR="00572CDC" w:rsidRPr="007F2D33" w:rsidRDefault="00033AF2" w:rsidP="00572CDC">
      <w:pPr>
        <w:ind w:firstLine="709"/>
        <w:jc w:val="both"/>
      </w:pPr>
      <w:r w:rsidRPr="007F2D33">
        <w:t xml:space="preserve">В связи с уточнением объемов финансирования на реализацию </w:t>
      </w:r>
      <w:r w:rsidRPr="007F2D33">
        <w:rPr>
          <w:spacing w:val="-4"/>
        </w:rPr>
        <w:t xml:space="preserve">муниципальных программ </w:t>
      </w:r>
      <w:r w:rsidR="007E16F7" w:rsidRPr="007F2D33">
        <w:rPr>
          <w:spacing w:val="-4"/>
        </w:rPr>
        <w:t xml:space="preserve">Суксунского муниципального района </w:t>
      </w:r>
      <w:r w:rsidRPr="007F2D33">
        <w:t>предлагается внести изменения в приложение № 6</w:t>
      </w:r>
      <w:r w:rsidR="00572CDC" w:rsidRPr="007F2D33">
        <w:rPr>
          <w:spacing w:val="-4"/>
        </w:rPr>
        <w:t xml:space="preserve"> «</w:t>
      </w:r>
      <w:r w:rsidR="001C6728" w:rsidRPr="007F2D33">
        <w:t>Ра</w:t>
      </w:r>
      <w:r w:rsidR="001C6728" w:rsidRPr="007F2D33">
        <w:t>с</w:t>
      </w:r>
      <w:r w:rsidR="001C6728" w:rsidRPr="007F2D33">
        <w:t>пределение бюджетных ассигнований по целевым статьям (муниципальным программам и н</w:t>
      </w:r>
      <w:r w:rsidR="001C6728" w:rsidRPr="007F2D33">
        <w:t>е</w:t>
      </w:r>
      <w:r w:rsidR="001C6728" w:rsidRPr="007F2D33">
        <w:t>программным направлениям деятельности), группам видов расходов классификации расходов бюджета на 2015 год, тыс.рублей</w:t>
      </w:r>
      <w:r w:rsidR="00572CDC" w:rsidRPr="007F2D33">
        <w:t xml:space="preserve">» </w:t>
      </w:r>
      <w:r w:rsidR="00572CDC" w:rsidRPr="007F2D33">
        <w:rPr>
          <w:spacing w:val="-4"/>
        </w:rPr>
        <w:t xml:space="preserve">к </w:t>
      </w:r>
      <w:r w:rsidR="00572CDC" w:rsidRPr="007F2D33">
        <w:t>Решению о бюджете</w:t>
      </w:r>
      <w:r w:rsidR="00572CDC" w:rsidRPr="007F2D33">
        <w:rPr>
          <w:spacing w:val="-4"/>
        </w:rPr>
        <w:t xml:space="preserve"> </w:t>
      </w:r>
      <w:r w:rsidRPr="007F2D33">
        <w:t>(прилож</w:t>
      </w:r>
      <w:r w:rsidRPr="007F2D33">
        <w:t>е</w:t>
      </w:r>
      <w:r w:rsidRPr="007F2D33">
        <w:t xml:space="preserve">ние № </w:t>
      </w:r>
      <w:r w:rsidR="007E16F7" w:rsidRPr="007F2D33">
        <w:t>2</w:t>
      </w:r>
      <w:r w:rsidRPr="007F2D33">
        <w:t xml:space="preserve"> к проекту Решения)</w:t>
      </w:r>
      <w:r w:rsidR="00572CDC" w:rsidRPr="007F2D33">
        <w:t>.</w:t>
      </w:r>
    </w:p>
    <w:p w:rsidR="00857B1B" w:rsidRPr="007F2D33" w:rsidRDefault="00857B1B" w:rsidP="00DF5726">
      <w:pPr>
        <w:ind w:firstLine="709"/>
        <w:jc w:val="both"/>
        <w:rPr>
          <w:spacing w:val="-4"/>
        </w:rPr>
      </w:pPr>
      <w:r w:rsidRPr="007F2D33">
        <w:rPr>
          <w:spacing w:val="-4"/>
        </w:rPr>
        <w:t>Согласно п</w:t>
      </w:r>
      <w:r w:rsidRPr="007F2D33">
        <w:rPr>
          <w:rFonts w:cs="Verdana"/>
          <w:bCs/>
        </w:rPr>
        <w:t xml:space="preserve">риложению № </w:t>
      </w:r>
      <w:r w:rsidR="007E16F7" w:rsidRPr="007F2D33">
        <w:rPr>
          <w:rFonts w:cs="Verdana"/>
          <w:bCs/>
        </w:rPr>
        <w:t>2</w:t>
      </w:r>
      <w:r w:rsidRPr="007F2D33">
        <w:rPr>
          <w:rFonts w:cs="Verdana"/>
          <w:bCs/>
        </w:rPr>
        <w:t xml:space="preserve"> к проекту Решения </w:t>
      </w:r>
      <w:r w:rsidR="00DF5726" w:rsidRPr="007F2D33">
        <w:rPr>
          <w:rFonts w:cs="Verdana"/>
          <w:bCs/>
        </w:rPr>
        <w:t>у</w:t>
      </w:r>
      <w:r w:rsidRPr="007F2D33">
        <w:rPr>
          <w:spacing w:val="-4"/>
        </w:rPr>
        <w:t xml:space="preserve">величение бюджетных ассигнований предусмотрено по следующим </w:t>
      </w:r>
      <w:r w:rsidR="00DF5726" w:rsidRPr="007F2D33">
        <w:rPr>
          <w:spacing w:val="-4"/>
        </w:rPr>
        <w:t xml:space="preserve">муниципальным </w:t>
      </w:r>
      <w:r w:rsidRPr="007F2D33">
        <w:rPr>
          <w:spacing w:val="-4"/>
        </w:rPr>
        <w:t>программам:</w:t>
      </w:r>
    </w:p>
    <w:p w:rsidR="00B87579" w:rsidRPr="00433626" w:rsidRDefault="00B87579" w:rsidP="00B87579">
      <w:pPr>
        <w:widowControl w:val="0"/>
        <w:ind w:firstLine="709"/>
        <w:jc w:val="both"/>
      </w:pPr>
      <w:r w:rsidRPr="00433626">
        <w:rPr>
          <w:spacing w:val="-4"/>
        </w:rPr>
        <w:t xml:space="preserve">- «Создание комфортной среды проживания на территории </w:t>
      </w:r>
      <w:r w:rsidRPr="00433626">
        <w:t xml:space="preserve">Суксунского муниципального района» – на </w:t>
      </w:r>
      <w:r w:rsidR="00433626" w:rsidRPr="00433626">
        <w:t>2</w:t>
      </w:r>
      <w:r w:rsidR="007E16F7" w:rsidRPr="00433626">
        <w:t> </w:t>
      </w:r>
      <w:r w:rsidR="00704205" w:rsidRPr="00433626">
        <w:t>9</w:t>
      </w:r>
      <w:r w:rsidR="00433626" w:rsidRPr="00433626">
        <w:t>02</w:t>
      </w:r>
      <w:r w:rsidR="007E16F7" w:rsidRPr="00433626">
        <w:t>,</w:t>
      </w:r>
      <w:r w:rsidR="00433626" w:rsidRPr="00433626">
        <w:t>59</w:t>
      </w:r>
      <w:r w:rsidRPr="00433626">
        <w:t xml:space="preserve"> тыс. рублей (на </w:t>
      </w:r>
      <w:r w:rsidR="00433626" w:rsidRPr="00433626">
        <w:t>3</w:t>
      </w:r>
      <w:r w:rsidRPr="00433626">
        <w:t>,</w:t>
      </w:r>
      <w:r w:rsidR="00433626" w:rsidRPr="00433626">
        <w:t>08</w:t>
      </w:r>
      <w:r w:rsidRPr="00433626">
        <w:t>%),</w:t>
      </w:r>
    </w:p>
    <w:p w:rsidR="00704205" w:rsidRPr="00433626" w:rsidRDefault="00704205" w:rsidP="00704205">
      <w:pPr>
        <w:ind w:firstLine="709"/>
        <w:jc w:val="both"/>
      </w:pPr>
      <w:r w:rsidRPr="00433626">
        <w:rPr>
          <w:spacing w:val="-4"/>
        </w:rPr>
        <w:t>- «Ра</w:t>
      </w:r>
      <w:r w:rsidRPr="00433626">
        <w:rPr>
          <w:spacing w:val="-4"/>
        </w:rPr>
        <w:t>з</w:t>
      </w:r>
      <w:r w:rsidRPr="00433626">
        <w:rPr>
          <w:spacing w:val="-4"/>
        </w:rPr>
        <w:t>витие образования</w:t>
      </w:r>
      <w:r w:rsidRPr="00433626">
        <w:t xml:space="preserve">» – на </w:t>
      </w:r>
      <w:r w:rsidR="00433626" w:rsidRPr="00433626">
        <w:t>268</w:t>
      </w:r>
      <w:r w:rsidRPr="00433626">
        <w:t>,</w:t>
      </w:r>
      <w:r w:rsidR="00433626" w:rsidRPr="00433626">
        <w:t>7</w:t>
      </w:r>
      <w:r w:rsidRPr="00433626">
        <w:t>1 тыс. рублей (на 0,</w:t>
      </w:r>
      <w:r w:rsidR="00433626" w:rsidRPr="00433626">
        <w:t>08</w:t>
      </w:r>
      <w:r w:rsidRPr="00433626">
        <w:t>%);</w:t>
      </w:r>
    </w:p>
    <w:p w:rsidR="00704205" w:rsidRPr="00433626" w:rsidRDefault="007E16F7" w:rsidP="007E16F7">
      <w:pPr>
        <w:ind w:firstLine="709"/>
        <w:jc w:val="both"/>
        <w:rPr>
          <w:spacing w:val="-4"/>
        </w:rPr>
      </w:pPr>
      <w:r w:rsidRPr="00433626">
        <w:rPr>
          <w:rFonts w:cs="Verdana"/>
          <w:bCs/>
        </w:rPr>
        <w:t>ум</w:t>
      </w:r>
      <w:r w:rsidRPr="00433626">
        <w:rPr>
          <w:spacing w:val="-4"/>
        </w:rPr>
        <w:t xml:space="preserve">еньшение бюджетных ассигнований предусмотрено по </w:t>
      </w:r>
      <w:r w:rsidR="00704205" w:rsidRPr="00433626">
        <w:rPr>
          <w:spacing w:val="-4"/>
        </w:rPr>
        <w:t>следующим муниципальным</w:t>
      </w:r>
      <w:r w:rsidRPr="00433626">
        <w:rPr>
          <w:spacing w:val="-4"/>
        </w:rPr>
        <w:t xml:space="preserve"> пр</w:t>
      </w:r>
      <w:r w:rsidRPr="00433626">
        <w:rPr>
          <w:spacing w:val="-4"/>
        </w:rPr>
        <w:t>о</w:t>
      </w:r>
      <w:r w:rsidRPr="00433626">
        <w:rPr>
          <w:spacing w:val="-4"/>
        </w:rPr>
        <w:t>грамм</w:t>
      </w:r>
      <w:r w:rsidR="00704205" w:rsidRPr="00433626">
        <w:rPr>
          <w:spacing w:val="-4"/>
        </w:rPr>
        <w:t>ам:</w:t>
      </w:r>
    </w:p>
    <w:p w:rsidR="00A44C49" w:rsidRPr="00433626" w:rsidRDefault="00704205" w:rsidP="007E16F7">
      <w:pPr>
        <w:ind w:firstLine="709"/>
        <w:jc w:val="both"/>
      </w:pPr>
      <w:r w:rsidRPr="00433626">
        <w:rPr>
          <w:spacing w:val="-4"/>
        </w:rPr>
        <w:t>-</w:t>
      </w:r>
      <w:r w:rsidR="00A44C49" w:rsidRPr="00433626">
        <w:rPr>
          <w:spacing w:val="-4"/>
        </w:rPr>
        <w:t xml:space="preserve"> «</w:t>
      </w:r>
      <w:r w:rsidRPr="00433626">
        <w:t>Молодежная политика Суксунского района</w:t>
      </w:r>
      <w:r w:rsidR="007E16F7" w:rsidRPr="00433626">
        <w:t xml:space="preserve">» – на </w:t>
      </w:r>
      <w:r w:rsidR="00433626" w:rsidRPr="00433626">
        <w:t>3</w:t>
      </w:r>
      <w:r w:rsidRPr="00433626">
        <w:t>6</w:t>
      </w:r>
      <w:r w:rsidR="00433626" w:rsidRPr="00433626">
        <w:t>3</w:t>
      </w:r>
      <w:r w:rsidR="00A44C49" w:rsidRPr="00433626">
        <w:t>,</w:t>
      </w:r>
      <w:r w:rsidR="00433626" w:rsidRPr="00433626">
        <w:t>1</w:t>
      </w:r>
      <w:r w:rsidRPr="00433626">
        <w:t>8</w:t>
      </w:r>
      <w:r w:rsidR="00A44C49" w:rsidRPr="00433626">
        <w:t xml:space="preserve"> тыс. рублей (на </w:t>
      </w:r>
      <w:r w:rsidR="00433626" w:rsidRPr="00433626">
        <w:t>4</w:t>
      </w:r>
      <w:r w:rsidR="00A44C49" w:rsidRPr="00433626">
        <w:t>,</w:t>
      </w:r>
      <w:r w:rsidR="00433626" w:rsidRPr="00433626">
        <w:t>37</w:t>
      </w:r>
      <w:r w:rsidR="00A44C49" w:rsidRPr="00433626">
        <w:t>%)</w:t>
      </w:r>
      <w:r w:rsidRPr="00433626">
        <w:t>,</w:t>
      </w:r>
    </w:p>
    <w:p w:rsidR="00704205" w:rsidRPr="00433626" w:rsidRDefault="00704205" w:rsidP="00704205">
      <w:pPr>
        <w:ind w:firstLine="709"/>
        <w:jc w:val="both"/>
      </w:pPr>
      <w:r w:rsidRPr="00433626">
        <w:rPr>
          <w:spacing w:val="-4"/>
        </w:rPr>
        <w:t>- «</w:t>
      </w:r>
      <w:r w:rsidRPr="00433626">
        <w:t>Экономическое развитие» – на 1</w:t>
      </w:r>
      <w:r w:rsidR="00433626" w:rsidRPr="00433626">
        <w:t>49</w:t>
      </w:r>
      <w:r w:rsidRPr="00433626">
        <w:t xml:space="preserve">,00 тыс. рублей (на </w:t>
      </w:r>
      <w:r w:rsidR="00433626" w:rsidRPr="00433626">
        <w:t>2</w:t>
      </w:r>
      <w:r w:rsidRPr="00433626">
        <w:t>,1</w:t>
      </w:r>
      <w:r w:rsidR="00433626" w:rsidRPr="00433626">
        <w:t>3</w:t>
      </w:r>
      <w:r w:rsidRPr="00433626">
        <w:t>%);</w:t>
      </w:r>
    </w:p>
    <w:p w:rsidR="007E16F7" w:rsidRPr="00433626" w:rsidRDefault="007E16F7" w:rsidP="007E16F7">
      <w:pPr>
        <w:widowControl w:val="0"/>
        <w:ind w:firstLine="709"/>
        <w:jc w:val="both"/>
        <w:rPr>
          <w:spacing w:val="-4"/>
        </w:rPr>
      </w:pPr>
      <w:r w:rsidRPr="00433626">
        <w:rPr>
          <w:spacing w:val="-4"/>
        </w:rPr>
        <w:t>объем бюджетных ассигнований не изменится по следующим муниципальным программам:</w:t>
      </w:r>
    </w:p>
    <w:p w:rsidR="00523FDA" w:rsidRPr="00433626" w:rsidRDefault="00523FDA" w:rsidP="00523FDA">
      <w:pPr>
        <w:widowControl w:val="0"/>
        <w:ind w:firstLine="709"/>
        <w:jc w:val="both"/>
      </w:pPr>
      <w:r w:rsidRPr="00433626">
        <w:rPr>
          <w:spacing w:val="-4"/>
        </w:rPr>
        <w:t xml:space="preserve">- </w:t>
      </w:r>
      <w:r w:rsidRPr="00433626">
        <w:t>«Культура Суксунского муниципального района»,</w:t>
      </w:r>
    </w:p>
    <w:p w:rsidR="00704205" w:rsidRPr="00433626" w:rsidRDefault="00704205" w:rsidP="00704205">
      <w:pPr>
        <w:ind w:firstLine="709"/>
        <w:jc w:val="both"/>
      </w:pPr>
      <w:r w:rsidRPr="00433626">
        <w:rPr>
          <w:spacing w:val="-4"/>
        </w:rPr>
        <w:t xml:space="preserve">- </w:t>
      </w:r>
      <w:r w:rsidRPr="00433626">
        <w:t>«Развитие физической культуры, спорта и формирование здорового образа жи</w:t>
      </w:r>
      <w:r w:rsidRPr="00433626">
        <w:t>з</w:t>
      </w:r>
      <w:r w:rsidRPr="00433626">
        <w:t>ни»,</w:t>
      </w:r>
    </w:p>
    <w:p w:rsidR="00395B41" w:rsidRPr="00433626" w:rsidRDefault="00395B41" w:rsidP="00395B41">
      <w:pPr>
        <w:widowControl w:val="0"/>
        <w:ind w:firstLine="709"/>
        <w:jc w:val="both"/>
      </w:pPr>
      <w:r w:rsidRPr="00433626">
        <w:rPr>
          <w:spacing w:val="-4"/>
        </w:rPr>
        <w:t xml:space="preserve">- </w:t>
      </w:r>
      <w:r w:rsidRPr="00433626">
        <w:t>«Управление муниципальными финансами и муниципальным долгом Суксунского м</w:t>
      </w:r>
      <w:r w:rsidRPr="00433626">
        <w:t>у</w:t>
      </w:r>
      <w:r w:rsidRPr="00433626">
        <w:t>ниципального района»</w:t>
      </w:r>
      <w:r w:rsidR="00317152" w:rsidRPr="00433626">
        <w:t>;</w:t>
      </w:r>
    </w:p>
    <w:p w:rsidR="00317152" w:rsidRPr="00433626" w:rsidRDefault="00317152" w:rsidP="00317152">
      <w:pPr>
        <w:widowControl w:val="0"/>
        <w:ind w:firstLine="709"/>
        <w:jc w:val="both"/>
        <w:rPr>
          <w:spacing w:val="-4"/>
        </w:rPr>
      </w:pPr>
      <w:r w:rsidRPr="00433626">
        <w:rPr>
          <w:spacing w:val="-4"/>
        </w:rPr>
        <w:t>предусмотрено у</w:t>
      </w:r>
      <w:r w:rsidR="00704205" w:rsidRPr="00433626">
        <w:rPr>
          <w:spacing w:val="-4"/>
        </w:rPr>
        <w:t>м</w:t>
      </w:r>
      <w:r w:rsidRPr="00433626">
        <w:rPr>
          <w:spacing w:val="-4"/>
        </w:rPr>
        <w:t>е</w:t>
      </w:r>
      <w:r w:rsidR="00704205" w:rsidRPr="00433626">
        <w:rPr>
          <w:spacing w:val="-4"/>
        </w:rPr>
        <w:t>ньш</w:t>
      </w:r>
      <w:r w:rsidRPr="00433626">
        <w:rPr>
          <w:spacing w:val="-4"/>
        </w:rPr>
        <w:t xml:space="preserve">ение бюджетных ассигнований по непрограммным мероприятиям на сумму </w:t>
      </w:r>
      <w:r w:rsidR="00704205" w:rsidRPr="00433626">
        <w:rPr>
          <w:spacing w:val="-4"/>
        </w:rPr>
        <w:t>8</w:t>
      </w:r>
      <w:r w:rsidR="00433626" w:rsidRPr="00433626">
        <w:rPr>
          <w:spacing w:val="-4"/>
        </w:rPr>
        <w:t>5</w:t>
      </w:r>
      <w:r w:rsidR="00590010" w:rsidRPr="00433626">
        <w:rPr>
          <w:spacing w:val="-4"/>
        </w:rPr>
        <w:t>1</w:t>
      </w:r>
      <w:r w:rsidR="00704205" w:rsidRPr="00433626">
        <w:rPr>
          <w:spacing w:val="-4"/>
        </w:rPr>
        <w:t>,</w:t>
      </w:r>
      <w:r w:rsidR="00433626" w:rsidRPr="00433626">
        <w:rPr>
          <w:spacing w:val="-4"/>
        </w:rPr>
        <w:t>56</w:t>
      </w:r>
      <w:r w:rsidRPr="00433626">
        <w:rPr>
          <w:spacing w:val="-4"/>
        </w:rPr>
        <w:t xml:space="preserve"> тыс. рублей</w:t>
      </w:r>
      <w:r w:rsidR="00AC53A7">
        <w:rPr>
          <w:spacing w:val="-4"/>
        </w:rPr>
        <w:t xml:space="preserve"> (на 1,85%)</w:t>
      </w:r>
      <w:r w:rsidRPr="00433626">
        <w:rPr>
          <w:spacing w:val="-4"/>
        </w:rPr>
        <w:t>.</w:t>
      </w:r>
    </w:p>
    <w:p w:rsidR="00857B1B" w:rsidRPr="00433626" w:rsidRDefault="00857B1B" w:rsidP="00857B1B">
      <w:pPr>
        <w:ind w:firstLine="709"/>
        <w:jc w:val="both"/>
      </w:pPr>
    </w:p>
    <w:p w:rsidR="00572CDC" w:rsidRPr="009C0ED6" w:rsidRDefault="00572CDC" w:rsidP="00572CDC">
      <w:pPr>
        <w:ind w:firstLine="709"/>
        <w:jc w:val="both"/>
        <w:rPr>
          <w:spacing w:val="-4"/>
        </w:rPr>
      </w:pPr>
      <w:r w:rsidRPr="009C0ED6">
        <w:rPr>
          <w:spacing w:val="-4"/>
        </w:rPr>
        <w:t xml:space="preserve">В разрезе главных распорядителей средств бюджета муниципального района (далее </w:t>
      </w:r>
      <w:r w:rsidR="00415C78" w:rsidRPr="009C0ED6">
        <w:rPr>
          <w:spacing w:val="-4"/>
        </w:rPr>
        <w:t>–</w:t>
      </w:r>
      <w:r w:rsidRPr="009C0ED6">
        <w:rPr>
          <w:spacing w:val="-4"/>
        </w:rPr>
        <w:t xml:space="preserve"> ГРБС) бюджетные ассигнования увеличены по </w:t>
      </w:r>
      <w:r w:rsidR="009C0ED6" w:rsidRPr="009C0ED6">
        <w:rPr>
          <w:spacing w:val="-4"/>
        </w:rPr>
        <w:t>1</w:t>
      </w:r>
      <w:r w:rsidRPr="009C0ED6">
        <w:rPr>
          <w:spacing w:val="-4"/>
        </w:rPr>
        <w:t>-м</w:t>
      </w:r>
      <w:r w:rsidR="009C0ED6" w:rsidRPr="009C0ED6">
        <w:rPr>
          <w:spacing w:val="-4"/>
        </w:rPr>
        <w:t>у</w:t>
      </w:r>
      <w:r w:rsidRPr="009C0ED6">
        <w:rPr>
          <w:spacing w:val="-4"/>
        </w:rPr>
        <w:t xml:space="preserve"> ГРБС –</w:t>
      </w:r>
      <w:r w:rsidR="00CF54D7" w:rsidRPr="009C0ED6">
        <w:rPr>
          <w:spacing w:val="-4"/>
        </w:rPr>
        <w:t xml:space="preserve"> </w:t>
      </w:r>
      <w:r w:rsidR="009C0ED6" w:rsidRPr="009C0ED6">
        <w:rPr>
          <w:spacing w:val="-4"/>
        </w:rPr>
        <w:t xml:space="preserve">Финансовому управлению Администрации Суксунского муниципального района на сумму 2 973,44 тыс. рублей; </w:t>
      </w:r>
      <w:r w:rsidR="00860AF8" w:rsidRPr="009C0ED6">
        <w:rPr>
          <w:spacing w:val="-4"/>
        </w:rPr>
        <w:t xml:space="preserve">уменьшены по </w:t>
      </w:r>
      <w:r w:rsidR="009C0ED6" w:rsidRPr="009C0ED6">
        <w:rPr>
          <w:spacing w:val="-4"/>
        </w:rPr>
        <w:t>3</w:t>
      </w:r>
      <w:r w:rsidR="00860AF8" w:rsidRPr="009C0ED6">
        <w:rPr>
          <w:spacing w:val="-4"/>
        </w:rPr>
        <w:t xml:space="preserve">-м ГРБС – </w:t>
      </w:r>
      <w:r w:rsidR="009C0ED6" w:rsidRPr="009C0ED6">
        <w:rPr>
          <w:spacing w:val="-4"/>
        </w:rPr>
        <w:t>Управлению территориальн</w:t>
      </w:r>
      <w:r w:rsidR="009C0ED6" w:rsidRPr="009C0ED6">
        <w:rPr>
          <w:spacing w:val="-4"/>
        </w:rPr>
        <w:t>о</w:t>
      </w:r>
      <w:r w:rsidR="009C0ED6" w:rsidRPr="009C0ED6">
        <w:rPr>
          <w:spacing w:val="-4"/>
        </w:rPr>
        <w:t>го развития, градостроительства и инфраструктуры Администрации Суксунского муниципального района, Управлению муниципальными учреждениями Администр</w:t>
      </w:r>
      <w:r w:rsidR="009C0ED6" w:rsidRPr="009C0ED6">
        <w:rPr>
          <w:spacing w:val="-4"/>
        </w:rPr>
        <w:t>а</w:t>
      </w:r>
      <w:r w:rsidR="009C0ED6" w:rsidRPr="009C0ED6">
        <w:rPr>
          <w:spacing w:val="-4"/>
        </w:rPr>
        <w:t>ции Суксунского муниципал</w:t>
      </w:r>
      <w:r w:rsidR="009C0ED6" w:rsidRPr="009C0ED6">
        <w:rPr>
          <w:spacing w:val="-4"/>
        </w:rPr>
        <w:t>ь</w:t>
      </w:r>
      <w:r w:rsidR="009C0ED6" w:rsidRPr="009C0ED6">
        <w:rPr>
          <w:spacing w:val="-4"/>
        </w:rPr>
        <w:t>ного района и Администрации Суксунского муниципального района на общую сумму 1 165,88 тыс. рублей;</w:t>
      </w:r>
      <w:r w:rsidR="00860AF8" w:rsidRPr="009C0ED6">
        <w:rPr>
          <w:spacing w:val="-4"/>
        </w:rPr>
        <w:t xml:space="preserve"> </w:t>
      </w:r>
      <w:r w:rsidR="00CC2363" w:rsidRPr="009C0ED6">
        <w:rPr>
          <w:spacing w:val="-4"/>
        </w:rPr>
        <w:t xml:space="preserve">остались без изменений по </w:t>
      </w:r>
      <w:r w:rsidR="00860AF8" w:rsidRPr="009C0ED6">
        <w:rPr>
          <w:spacing w:val="-4"/>
        </w:rPr>
        <w:t>2</w:t>
      </w:r>
      <w:r w:rsidR="00CC2363" w:rsidRPr="009C0ED6">
        <w:rPr>
          <w:spacing w:val="-4"/>
        </w:rPr>
        <w:t xml:space="preserve">-м ГРБС – </w:t>
      </w:r>
      <w:r w:rsidR="00CF54D7" w:rsidRPr="009C0ED6">
        <w:rPr>
          <w:spacing w:val="-4"/>
        </w:rPr>
        <w:t>Земскому собр</w:t>
      </w:r>
      <w:r w:rsidR="00CF54D7" w:rsidRPr="009C0ED6">
        <w:rPr>
          <w:spacing w:val="-4"/>
        </w:rPr>
        <w:t>а</w:t>
      </w:r>
      <w:r w:rsidR="00CF54D7" w:rsidRPr="009C0ED6">
        <w:rPr>
          <w:spacing w:val="-4"/>
        </w:rPr>
        <w:t xml:space="preserve">нию </w:t>
      </w:r>
      <w:r w:rsidR="00CF54D7" w:rsidRPr="009C0ED6">
        <w:rPr>
          <w:spacing w:val="-4"/>
        </w:rPr>
        <w:lastRenderedPageBreak/>
        <w:t>Суксунского муниципального района</w:t>
      </w:r>
      <w:r w:rsidR="00860AF8" w:rsidRPr="009C0ED6">
        <w:rPr>
          <w:spacing w:val="-4"/>
        </w:rPr>
        <w:t xml:space="preserve"> и </w:t>
      </w:r>
      <w:r w:rsidR="00CC2363" w:rsidRPr="009C0ED6">
        <w:rPr>
          <w:spacing w:val="-4"/>
        </w:rPr>
        <w:t>Ревизионной комиссии Суксунского муниципального ра</w:t>
      </w:r>
      <w:r w:rsidR="00CC2363" w:rsidRPr="009C0ED6">
        <w:rPr>
          <w:spacing w:val="-4"/>
        </w:rPr>
        <w:t>й</w:t>
      </w:r>
      <w:r w:rsidR="00CC2363" w:rsidRPr="009C0ED6">
        <w:rPr>
          <w:spacing w:val="-4"/>
        </w:rPr>
        <w:t>она.</w:t>
      </w:r>
    </w:p>
    <w:p w:rsidR="00A00DC7" w:rsidRPr="009C0ED6" w:rsidRDefault="00A00DC7" w:rsidP="00FF0E43">
      <w:pPr>
        <w:ind w:firstLine="709"/>
        <w:jc w:val="both"/>
        <w:rPr>
          <w:b/>
          <w:spacing w:val="-4"/>
        </w:rPr>
      </w:pPr>
    </w:p>
    <w:p w:rsidR="00214042" w:rsidRPr="00445E00" w:rsidRDefault="00FF0E43" w:rsidP="00214042">
      <w:pPr>
        <w:widowControl w:val="0"/>
        <w:ind w:firstLine="709"/>
        <w:jc w:val="both"/>
        <w:rPr>
          <w:spacing w:val="-4"/>
        </w:rPr>
      </w:pPr>
      <w:r w:rsidRPr="00445E00">
        <w:rPr>
          <w:b/>
          <w:spacing w:val="-4"/>
        </w:rPr>
        <w:t>Управлению территориального развития, градостроительства и инфраструктуры А</w:t>
      </w:r>
      <w:r w:rsidRPr="00445E00">
        <w:rPr>
          <w:b/>
          <w:spacing w:val="-4"/>
        </w:rPr>
        <w:t>д</w:t>
      </w:r>
      <w:r w:rsidRPr="00445E00">
        <w:rPr>
          <w:b/>
          <w:spacing w:val="-4"/>
        </w:rPr>
        <w:t>министрации Суксунского муниципального района</w:t>
      </w:r>
      <w:r w:rsidRPr="00445E00">
        <w:rPr>
          <w:spacing w:val="-4"/>
        </w:rPr>
        <w:t xml:space="preserve"> бюджетные ассигнования у</w:t>
      </w:r>
      <w:r w:rsidR="00445E00" w:rsidRPr="00445E00">
        <w:rPr>
          <w:spacing w:val="-4"/>
        </w:rPr>
        <w:t>меньшаются</w:t>
      </w:r>
      <w:r w:rsidR="00A84007" w:rsidRPr="00445E00">
        <w:rPr>
          <w:spacing w:val="-4"/>
        </w:rPr>
        <w:t xml:space="preserve"> </w:t>
      </w:r>
      <w:r w:rsidRPr="00445E00">
        <w:rPr>
          <w:spacing w:val="-4"/>
        </w:rPr>
        <w:t xml:space="preserve">на </w:t>
      </w:r>
      <w:r w:rsidR="00445E00" w:rsidRPr="00445E00">
        <w:rPr>
          <w:spacing w:val="-4"/>
        </w:rPr>
        <w:t xml:space="preserve">общую сумму </w:t>
      </w:r>
      <w:r w:rsidR="00214042" w:rsidRPr="00445E00">
        <w:rPr>
          <w:spacing w:val="-4"/>
        </w:rPr>
        <w:t>9</w:t>
      </w:r>
      <w:r w:rsidR="00445E00" w:rsidRPr="00445E00">
        <w:rPr>
          <w:spacing w:val="-4"/>
        </w:rPr>
        <w:t>7</w:t>
      </w:r>
      <w:r w:rsidR="00214042" w:rsidRPr="00445E00">
        <w:rPr>
          <w:spacing w:val="-4"/>
        </w:rPr>
        <w:t>,</w:t>
      </w:r>
      <w:r w:rsidR="00445E00" w:rsidRPr="00445E00">
        <w:rPr>
          <w:spacing w:val="-4"/>
        </w:rPr>
        <w:t>42</w:t>
      </w:r>
      <w:r w:rsidR="00214042" w:rsidRPr="00445E00">
        <w:rPr>
          <w:spacing w:val="-4"/>
        </w:rPr>
        <w:t xml:space="preserve"> тыс. рублей, в том числе:</w:t>
      </w:r>
    </w:p>
    <w:p w:rsidR="00445E00" w:rsidRPr="00D65960" w:rsidRDefault="00445E00" w:rsidP="00445E00">
      <w:pPr>
        <w:ind w:firstLine="709"/>
        <w:jc w:val="both"/>
        <w:rPr>
          <w:spacing w:val="-4"/>
        </w:rPr>
      </w:pPr>
      <w:r w:rsidRPr="006F1FFF">
        <w:rPr>
          <w:spacing w:val="-4"/>
        </w:rPr>
        <w:t>- за счет средств</w:t>
      </w:r>
      <w:r>
        <w:rPr>
          <w:spacing w:val="-4"/>
        </w:rPr>
        <w:t xml:space="preserve"> дополнительных налоговых и неналоговых доходов бюджета на </w:t>
      </w:r>
      <w:r w:rsidR="005869CF">
        <w:rPr>
          <w:spacing w:val="-4"/>
        </w:rPr>
        <w:t>выполн</w:t>
      </w:r>
      <w:r w:rsidR="005869CF">
        <w:rPr>
          <w:spacing w:val="-4"/>
        </w:rPr>
        <w:t>е</w:t>
      </w:r>
      <w:r w:rsidR="005869CF">
        <w:rPr>
          <w:spacing w:val="-4"/>
        </w:rPr>
        <w:t>ние работ по расчету возможного ущерба от катастрофического затопления с. Тис при прохожд</w:t>
      </w:r>
      <w:r w:rsidR="005869CF">
        <w:rPr>
          <w:spacing w:val="-4"/>
        </w:rPr>
        <w:t>е</w:t>
      </w:r>
      <w:r w:rsidR="005869CF">
        <w:rPr>
          <w:spacing w:val="-4"/>
        </w:rPr>
        <w:t xml:space="preserve">нии весеннего половодья на р. Тис через ГТС </w:t>
      </w:r>
      <w:r w:rsidR="001D4F27">
        <w:rPr>
          <w:spacing w:val="-4"/>
        </w:rPr>
        <w:t xml:space="preserve">средства </w:t>
      </w:r>
      <w:r w:rsidRPr="00DA1FBF">
        <w:rPr>
          <w:spacing w:val="-4"/>
        </w:rPr>
        <w:t xml:space="preserve">увеличиваются на </w:t>
      </w:r>
      <w:r w:rsidR="005869CF">
        <w:rPr>
          <w:spacing w:val="-4"/>
        </w:rPr>
        <w:t>40</w:t>
      </w:r>
      <w:r>
        <w:rPr>
          <w:spacing w:val="-4"/>
        </w:rPr>
        <w:t>,</w:t>
      </w:r>
      <w:r w:rsidR="005869CF">
        <w:rPr>
          <w:spacing w:val="-4"/>
        </w:rPr>
        <w:t>41</w:t>
      </w:r>
      <w:r w:rsidRPr="00DA1FBF">
        <w:rPr>
          <w:spacing w:val="-4"/>
        </w:rPr>
        <w:t xml:space="preserve"> тыс. ру</w:t>
      </w:r>
      <w:r w:rsidRPr="00DA1FBF">
        <w:rPr>
          <w:spacing w:val="-4"/>
        </w:rPr>
        <w:t>б</w:t>
      </w:r>
      <w:r w:rsidRPr="00DA1FBF">
        <w:rPr>
          <w:spacing w:val="-4"/>
        </w:rPr>
        <w:t>лей;</w:t>
      </w:r>
    </w:p>
    <w:p w:rsidR="00806204" w:rsidRPr="006F1FFF" w:rsidRDefault="00806204" w:rsidP="00806204">
      <w:pPr>
        <w:ind w:firstLine="709"/>
        <w:jc w:val="both"/>
        <w:rPr>
          <w:spacing w:val="-4"/>
        </w:rPr>
      </w:pPr>
      <w:r w:rsidRPr="006F1FFF">
        <w:rPr>
          <w:spacing w:val="-4"/>
        </w:rPr>
        <w:t>- за счет перераспределения бюджетных назначений между направлениями расходов бю</w:t>
      </w:r>
      <w:r w:rsidRPr="006F1FFF">
        <w:rPr>
          <w:spacing w:val="-4"/>
        </w:rPr>
        <w:t>д</w:t>
      </w:r>
      <w:r w:rsidRPr="006F1FFF">
        <w:rPr>
          <w:spacing w:val="-4"/>
        </w:rPr>
        <w:t>жета, между главными распорядителями бюджетных средств, сокращения по отдельным направл</w:t>
      </w:r>
      <w:r w:rsidRPr="006F1FFF">
        <w:rPr>
          <w:spacing w:val="-4"/>
        </w:rPr>
        <w:t>е</w:t>
      </w:r>
      <w:r w:rsidRPr="006F1FFF">
        <w:rPr>
          <w:spacing w:val="-4"/>
        </w:rPr>
        <w:t xml:space="preserve">ниям – уменьшаются на </w:t>
      </w:r>
      <w:r>
        <w:rPr>
          <w:spacing w:val="-4"/>
        </w:rPr>
        <w:t>425</w:t>
      </w:r>
      <w:r w:rsidRPr="006F1FFF">
        <w:rPr>
          <w:spacing w:val="-4"/>
        </w:rPr>
        <w:t>,00 тыс. рублей, из них:</w:t>
      </w:r>
    </w:p>
    <w:p w:rsidR="00806204" w:rsidRPr="00D6146C" w:rsidRDefault="00806204" w:rsidP="00806204">
      <w:pPr>
        <w:ind w:firstLine="709"/>
        <w:jc w:val="both"/>
        <w:rPr>
          <w:spacing w:val="-4"/>
        </w:rPr>
      </w:pPr>
      <w:r w:rsidRPr="00D6146C">
        <w:rPr>
          <w:spacing w:val="-4"/>
        </w:rPr>
        <w:t xml:space="preserve">в </w:t>
      </w:r>
      <w:r>
        <w:rPr>
          <w:spacing w:val="-4"/>
        </w:rPr>
        <w:t xml:space="preserve">связи с образовавшейся экономией по результатам конкурсных процедур на проведение </w:t>
      </w:r>
      <w:r w:rsidRPr="00D6146C">
        <w:rPr>
          <w:spacing w:val="-4"/>
        </w:rPr>
        <w:t>р</w:t>
      </w:r>
      <w:r>
        <w:rPr>
          <w:spacing w:val="-4"/>
        </w:rPr>
        <w:t>е</w:t>
      </w:r>
      <w:r w:rsidRPr="00D6146C">
        <w:rPr>
          <w:spacing w:val="-4"/>
        </w:rPr>
        <w:t>м</w:t>
      </w:r>
      <w:r>
        <w:rPr>
          <w:spacing w:val="-4"/>
        </w:rPr>
        <w:t>онтных работ</w:t>
      </w:r>
      <w:r w:rsidRPr="00D6146C">
        <w:rPr>
          <w:spacing w:val="-4"/>
        </w:rPr>
        <w:t xml:space="preserve"> </w:t>
      </w:r>
      <w:r>
        <w:rPr>
          <w:spacing w:val="-4"/>
        </w:rPr>
        <w:t xml:space="preserve">– </w:t>
      </w:r>
      <w:r w:rsidRPr="00D6146C">
        <w:rPr>
          <w:spacing w:val="-4"/>
        </w:rPr>
        <w:t>сокращаются</w:t>
      </w:r>
      <w:r>
        <w:rPr>
          <w:spacing w:val="-4"/>
        </w:rPr>
        <w:t xml:space="preserve"> </w:t>
      </w:r>
      <w:r w:rsidRPr="00D6146C">
        <w:rPr>
          <w:spacing w:val="-4"/>
        </w:rPr>
        <w:t>на 1</w:t>
      </w:r>
      <w:r w:rsidR="00F9656A">
        <w:rPr>
          <w:spacing w:val="-4"/>
        </w:rPr>
        <w:t>2</w:t>
      </w:r>
      <w:r w:rsidRPr="00D6146C">
        <w:rPr>
          <w:spacing w:val="-4"/>
        </w:rPr>
        <w:t>5,00 тыс. ру</w:t>
      </w:r>
      <w:r w:rsidRPr="00D6146C">
        <w:rPr>
          <w:spacing w:val="-4"/>
        </w:rPr>
        <w:t>б</w:t>
      </w:r>
      <w:r w:rsidRPr="00D6146C">
        <w:rPr>
          <w:spacing w:val="-4"/>
        </w:rPr>
        <w:t>лей</w:t>
      </w:r>
      <w:r>
        <w:rPr>
          <w:spacing w:val="-4"/>
        </w:rPr>
        <w:t>,</w:t>
      </w:r>
    </w:p>
    <w:p w:rsidR="00806204" w:rsidRPr="00806204" w:rsidRDefault="00806204" w:rsidP="00806204">
      <w:pPr>
        <w:ind w:firstLine="709"/>
        <w:jc w:val="both"/>
        <w:rPr>
          <w:spacing w:val="-4"/>
        </w:rPr>
      </w:pPr>
      <w:r w:rsidRPr="00806204">
        <w:rPr>
          <w:spacing w:val="-4"/>
        </w:rPr>
        <w:t>в связи с ожидаемой экономией средств на содержание автомобильных дорог – сокращаю</w:t>
      </w:r>
      <w:r w:rsidRPr="00806204">
        <w:rPr>
          <w:spacing w:val="-4"/>
        </w:rPr>
        <w:t>т</w:t>
      </w:r>
      <w:r w:rsidRPr="00806204">
        <w:rPr>
          <w:spacing w:val="-4"/>
        </w:rPr>
        <w:t>ся на 300,00 тыс. ру</w:t>
      </w:r>
      <w:r w:rsidRPr="00806204">
        <w:rPr>
          <w:spacing w:val="-4"/>
        </w:rPr>
        <w:t>б</w:t>
      </w:r>
      <w:r w:rsidRPr="00806204">
        <w:rPr>
          <w:spacing w:val="-4"/>
        </w:rPr>
        <w:t>лей;</w:t>
      </w:r>
    </w:p>
    <w:p w:rsidR="00806204" w:rsidRPr="0013517E" w:rsidRDefault="0013517E" w:rsidP="00214042">
      <w:pPr>
        <w:ind w:firstLine="709"/>
        <w:jc w:val="both"/>
        <w:rPr>
          <w:spacing w:val="-4"/>
        </w:rPr>
      </w:pPr>
      <w:r w:rsidRPr="006F1FFF">
        <w:rPr>
          <w:spacing w:val="-4"/>
        </w:rPr>
        <w:t>- за счет перераспределения бюджетных назначений между направлениями расходов бю</w:t>
      </w:r>
      <w:r w:rsidRPr="006F1FFF">
        <w:rPr>
          <w:spacing w:val="-4"/>
        </w:rPr>
        <w:t>д</w:t>
      </w:r>
      <w:r w:rsidRPr="006F1FFF">
        <w:rPr>
          <w:spacing w:val="-4"/>
        </w:rPr>
        <w:t>жета, между главными распорядителями бюджетных средств</w:t>
      </w:r>
      <w:r>
        <w:rPr>
          <w:spacing w:val="-4"/>
        </w:rPr>
        <w:t>, сокращения по отдельным направл</w:t>
      </w:r>
      <w:r>
        <w:rPr>
          <w:spacing w:val="-4"/>
        </w:rPr>
        <w:t>е</w:t>
      </w:r>
      <w:r>
        <w:rPr>
          <w:spacing w:val="-4"/>
        </w:rPr>
        <w:t>ниям средства на реализацию муниципальной программы по обеспечению жильем граждан, пр</w:t>
      </w:r>
      <w:r>
        <w:rPr>
          <w:spacing w:val="-4"/>
        </w:rPr>
        <w:t>о</w:t>
      </w:r>
      <w:r>
        <w:rPr>
          <w:spacing w:val="-4"/>
        </w:rPr>
        <w:t>живающих в сельской местности, за счет перераспределения резерва на софинансирование прое</w:t>
      </w:r>
      <w:r>
        <w:rPr>
          <w:spacing w:val="-4"/>
        </w:rPr>
        <w:t>к</w:t>
      </w:r>
      <w:r>
        <w:rPr>
          <w:spacing w:val="-4"/>
        </w:rPr>
        <w:t xml:space="preserve">тов и программ </w:t>
      </w:r>
      <w:r w:rsidRPr="00DA1FBF">
        <w:rPr>
          <w:spacing w:val="-4"/>
        </w:rPr>
        <w:t>у</w:t>
      </w:r>
      <w:r>
        <w:rPr>
          <w:spacing w:val="-4"/>
        </w:rPr>
        <w:t>величиваю</w:t>
      </w:r>
      <w:r w:rsidRPr="00DA1FBF">
        <w:rPr>
          <w:spacing w:val="-4"/>
        </w:rPr>
        <w:t xml:space="preserve">тся на </w:t>
      </w:r>
      <w:r>
        <w:rPr>
          <w:spacing w:val="-4"/>
        </w:rPr>
        <w:t>287,20</w:t>
      </w:r>
      <w:r w:rsidRPr="00DA1FBF">
        <w:rPr>
          <w:spacing w:val="-4"/>
        </w:rPr>
        <w:t xml:space="preserve"> тыс. </w:t>
      </w:r>
      <w:r w:rsidRPr="0013517E">
        <w:rPr>
          <w:spacing w:val="-4"/>
        </w:rPr>
        <w:t>рублей.</w:t>
      </w:r>
    </w:p>
    <w:p w:rsidR="00FF0E43" w:rsidRPr="00BC4B82" w:rsidRDefault="00FF0E43" w:rsidP="005C3E94">
      <w:pPr>
        <w:widowControl w:val="0"/>
        <w:ind w:firstLine="709"/>
        <w:jc w:val="both"/>
        <w:rPr>
          <w:spacing w:val="-4"/>
        </w:rPr>
      </w:pPr>
    </w:p>
    <w:p w:rsidR="00B65B33" w:rsidRPr="00BC4B82" w:rsidRDefault="00933D7E" w:rsidP="00933D7E">
      <w:pPr>
        <w:widowControl w:val="0"/>
        <w:ind w:firstLine="709"/>
        <w:jc w:val="both"/>
        <w:rPr>
          <w:spacing w:val="-4"/>
        </w:rPr>
      </w:pPr>
      <w:r w:rsidRPr="00BC4B82">
        <w:rPr>
          <w:b/>
          <w:spacing w:val="-4"/>
        </w:rPr>
        <w:t>Управлению муниципальными учреждениями Администрации Суксунского муниц</w:t>
      </w:r>
      <w:r w:rsidRPr="00BC4B82">
        <w:rPr>
          <w:b/>
          <w:spacing w:val="-4"/>
        </w:rPr>
        <w:t>и</w:t>
      </w:r>
      <w:r w:rsidRPr="00BC4B82">
        <w:rPr>
          <w:b/>
          <w:spacing w:val="-4"/>
        </w:rPr>
        <w:t>пального района</w:t>
      </w:r>
      <w:r w:rsidRPr="00BC4B82">
        <w:rPr>
          <w:spacing w:val="-4"/>
        </w:rPr>
        <w:t xml:space="preserve"> бюджетные ассигнования у</w:t>
      </w:r>
      <w:r w:rsidR="00D6146C" w:rsidRPr="00BC4B82">
        <w:rPr>
          <w:spacing w:val="-4"/>
        </w:rPr>
        <w:t>м</w:t>
      </w:r>
      <w:r w:rsidRPr="00BC4B82">
        <w:rPr>
          <w:spacing w:val="-4"/>
        </w:rPr>
        <w:t>е</w:t>
      </w:r>
      <w:r w:rsidR="00D6146C" w:rsidRPr="00BC4B82">
        <w:rPr>
          <w:spacing w:val="-4"/>
        </w:rPr>
        <w:t>ньшаются</w:t>
      </w:r>
      <w:r w:rsidRPr="00BC4B82">
        <w:rPr>
          <w:spacing w:val="-4"/>
        </w:rPr>
        <w:t xml:space="preserve"> на </w:t>
      </w:r>
      <w:r w:rsidR="00B65B33" w:rsidRPr="00BC4B82">
        <w:rPr>
          <w:spacing w:val="-4"/>
        </w:rPr>
        <w:t xml:space="preserve">общую </w:t>
      </w:r>
      <w:r w:rsidRPr="00BC4B82">
        <w:rPr>
          <w:spacing w:val="-4"/>
        </w:rPr>
        <w:t xml:space="preserve">сумму </w:t>
      </w:r>
      <w:r w:rsidR="0046271F" w:rsidRPr="00BC4B82">
        <w:rPr>
          <w:spacing w:val="-4"/>
        </w:rPr>
        <w:t>6</w:t>
      </w:r>
      <w:r w:rsidR="00BC4B82" w:rsidRPr="00BC4B82">
        <w:rPr>
          <w:spacing w:val="-4"/>
        </w:rPr>
        <w:t>9</w:t>
      </w:r>
      <w:r w:rsidR="00DC776B" w:rsidRPr="00BC4B82">
        <w:rPr>
          <w:spacing w:val="-4"/>
        </w:rPr>
        <w:t>,</w:t>
      </w:r>
      <w:r w:rsidR="00BC4B82" w:rsidRPr="00BC4B82">
        <w:rPr>
          <w:spacing w:val="-4"/>
        </w:rPr>
        <w:t>46</w:t>
      </w:r>
      <w:r w:rsidRPr="00BC4B82">
        <w:rPr>
          <w:spacing w:val="-4"/>
        </w:rPr>
        <w:t xml:space="preserve"> тыс. рублей</w:t>
      </w:r>
      <w:r w:rsidR="00B65B33" w:rsidRPr="00BC4B82">
        <w:rPr>
          <w:spacing w:val="-4"/>
        </w:rPr>
        <w:t>, в том числе:</w:t>
      </w:r>
    </w:p>
    <w:p w:rsidR="00B65B33" w:rsidRPr="00203C98" w:rsidRDefault="00F20F14" w:rsidP="00F20F14">
      <w:pPr>
        <w:ind w:firstLine="709"/>
        <w:jc w:val="both"/>
        <w:rPr>
          <w:spacing w:val="-4"/>
        </w:rPr>
      </w:pPr>
      <w:r w:rsidRPr="00203C98">
        <w:rPr>
          <w:spacing w:val="-4"/>
        </w:rPr>
        <w:t>- за счет средств</w:t>
      </w:r>
      <w:r w:rsidR="0046271F" w:rsidRPr="00203C98">
        <w:rPr>
          <w:spacing w:val="-4"/>
        </w:rPr>
        <w:t xml:space="preserve">, передаваемых из бюджета Пермского </w:t>
      </w:r>
      <w:r w:rsidRPr="00203C98">
        <w:rPr>
          <w:spacing w:val="-4"/>
        </w:rPr>
        <w:t>кра</w:t>
      </w:r>
      <w:r w:rsidR="0046271F" w:rsidRPr="00203C98">
        <w:rPr>
          <w:spacing w:val="-4"/>
        </w:rPr>
        <w:t>я,</w:t>
      </w:r>
      <w:r w:rsidRPr="00203C98">
        <w:rPr>
          <w:spacing w:val="-4"/>
        </w:rPr>
        <w:t xml:space="preserve"> – </w:t>
      </w:r>
      <w:r w:rsidR="00263499" w:rsidRPr="00203C98">
        <w:rPr>
          <w:spacing w:val="-4"/>
        </w:rPr>
        <w:t xml:space="preserve">увеличиваются </w:t>
      </w:r>
      <w:r w:rsidRPr="00203C98">
        <w:rPr>
          <w:spacing w:val="-4"/>
        </w:rPr>
        <w:t xml:space="preserve">на </w:t>
      </w:r>
      <w:r w:rsidR="00D65960" w:rsidRPr="00203C98">
        <w:rPr>
          <w:spacing w:val="-4"/>
        </w:rPr>
        <w:t>2</w:t>
      </w:r>
      <w:r w:rsidRPr="00203C98">
        <w:rPr>
          <w:spacing w:val="-4"/>
        </w:rPr>
        <w:t>6</w:t>
      </w:r>
      <w:r w:rsidR="0046271F" w:rsidRPr="00203C98">
        <w:rPr>
          <w:spacing w:val="-4"/>
        </w:rPr>
        <w:t>8</w:t>
      </w:r>
      <w:r w:rsidRPr="00203C98">
        <w:rPr>
          <w:spacing w:val="-4"/>
        </w:rPr>
        <w:t>,</w:t>
      </w:r>
      <w:r w:rsidR="00D65960" w:rsidRPr="00203C98">
        <w:rPr>
          <w:spacing w:val="-4"/>
        </w:rPr>
        <w:t>71</w:t>
      </w:r>
      <w:r w:rsidRPr="00203C98">
        <w:rPr>
          <w:spacing w:val="-4"/>
        </w:rPr>
        <w:t xml:space="preserve"> тыс. рублей</w:t>
      </w:r>
      <w:r w:rsidR="0046271F" w:rsidRPr="00203C98">
        <w:rPr>
          <w:spacing w:val="-4"/>
        </w:rPr>
        <w:t>, из них:</w:t>
      </w:r>
    </w:p>
    <w:p w:rsidR="00D65960" w:rsidRDefault="00D65960" w:rsidP="00D65960">
      <w:pPr>
        <w:ind w:firstLine="709"/>
        <w:jc w:val="both"/>
        <w:rPr>
          <w:spacing w:val="-4"/>
        </w:rPr>
      </w:pPr>
      <w:r w:rsidRPr="00203C98">
        <w:rPr>
          <w:spacing w:val="-4"/>
        </w:rPr>
        <w:t>за счет иных межбюджетных</w:t>
      </w:r>
      <w:r w:rsidRPr="00DA1FBF">
        <w:rPr>
          <w:spacing w:val="-4"/>
        </w:rPr>
        <w:t xml:space="preserve"> трансфертов на выплату единовременных премий обуча</w:t>
      </w:r>
      <w:r w:rsidRPr="00DA1FBF">
        <w:rPr>
          <w:spacing w:val="-4"/>
        </w:rPr>
        <w:t>ю</w:t>
      </w:r>
      <w:r w:rsidRPr="00DA1FBF">
        <w:rPr>
          <w:spacing w:val="-4"/>
        </w:rPr>
        <w:t>щимся, награжденным знаком отличия Пермского края «Гордость Пермского края» – увеличив</w:t>
      </w:r>
      <w:r w:rsidRPr="00DA1FBF">
        <w:rPr>
          <w:spacing w:val="-4"/>
        </w:rPr>
        <w:t>а</w:t>
      </w:r>
      <w:r w:rsidRPr="00DA1FBF">
        <w:rPr>
          <w:spacing w:val="-4"/>
        </w:rPr>
        <w:t>ются на 5,00 тыс. ру</w:t>
      </w:r>
      <w:r w:rsidRPr="00DA1FBF">
        <w:rPr>
          <w:spacing w:val="-4"/>
        </w:rPr>
        <w:t>б</w:t>
      </w:r>
      <w:r>
        <w:rPr>
          <w:spacing w:val="-4"/>
        </w:rPr>
        <w:t>лей,</w:t>
      </w:r>
    </w:p>
    <w:p w:rsidR="00D65960" w:rsidRPr="00C97157" w:rsidRDefault="00D65960" w:rsidP="00D65960">
      <w:pPr>
        <w:ind w:firstLine="709"/>
        <w:jc w:val="both"/>
        <w:rPr>
          <w:spacing w:val="-4"/>
        </w:rPr>
      </w:pPr>
      <w:r w:rsidRPr="00C97157">
        <w:rPr>
          <w:spacing w:val="-4"/>
        </w:rPr>
        <w:t>за счет субвенций на обеспечение воспитания и обучения детей-инвалидов в муниципал</w:t>
      </w:r>
      <w:r w:rsidRPr="00C97157">
        <w:rPr>
          <w:spacing w:val="-4"/>
        </w:rPr>
        <w:t>ь</w:t>
      </w:r>
      <w:r w:rsidRPr="00C97157">
        <w:rPr>
          <w:spacing w:val="-4"/>
        </w:rPr>
        <w:t>ных дошкольных образовательных учреждениях и на дому – уменьшаются на 6,87 тыс. ру</w:t>
      </w:r>
      <w:r w:rsidRPr="00C97157">
        <w:rPr>
          <w:spacing w:val="-4"/>
        </w:rPr>
        <w:t>б</w:t>
      </w:r>
      <w:r w:rsidRPr="00C97157">
        <w:rPr>
          <w:spacing w:val="-4"/>
        </w:rPr>
        <w:t>лей</w:t>
      </w:r>
      <w:r>
        <w:rPr>
          <w:spacing w:val="-4"/>
        </w:rPr>
        <w:t>,</w:t>
      </w:r>
    </w:p>
    <w:p w:rsidR="00D65960" w:rsidRPr="00C97157" w:rsidRDefault="00D65960" w:rsidP="00D65960">
      <w:pPr>
        <w:ind w:firstLine="709"/>
        <w:jc w:val="both"/>
        <w:rPr>
          <w:spacing w:val="-4"/>
        </w:rPr>
      </w:pPr>
      <w:r w:rsidRPr="00C97157">
        <w:rPr>
          <w:spacing w:val="-4"/>
        </w:rPr>
        <w:t>за счет субвенций на предоставление мер социальной поддержки педагогическим работн</w:t>
      </w:r>
      <w:r w:rsidRPr="00C97157">
        <w:rPr>
          <w:spacing w:val="-4"/>
        </w:rPr>
        <w:t>и</w:t>
      </w:r>
      <w:r w:rsidRPr="00C97157">
        <w:rPr>
          <w:spacing w:val="-4"/>
        </w:rPr>
        <w:t>кам муниципальных образовательных организаций – уменьшаются на 30,21 тыс. ру</w:t>
      </w:r>
      <w:r w:rsidRPr="00C97157">
        <w:rPr>
          <w:spacing w:val="-4"/>
        </w:rPr>
        <w:t>б</w:t>
      </w:r>
      <w:r>
        <w:rPr>
          <w:spacing w:val="-4"/>
        </w:rPr>
        <w:t>лей,</w:t>
      </w:r>
    </w:p>
    <w:p w:rsidR="00D65960" w:rsidRPr="00C97157" w:rsidRDefault="00D65960" w:rsidP="00D65960">
      <w:pPr>
        <w:ind w:firstLine="709"/>
        <w:jc w:val="both"/>
        <w:rPr>
          <w:spacing w:val="-4"/>
        </w:rPr>
      </w:pPr>
      <w:r w:rsidRPr="00962BFD">
        <w:rPr>
          <w:spacing w:val="-4"/>
        </w:rPr>
        <w:t>за счет субвенций на компенсацию части родительской платы за содержание ребенка в м</w:t>
      </w:r>
      <w:r w:rsidRPr="00962BFD">
        <w:rPr>
          <w:spacing w:val="-4"/>
        </w:rPr>
        <w:t>у</w:t>
      </w:r>
      <w:r w:rsidRPr="00962BFD">
        <w:rPr>
          <w:spacing w:val="-4"/>
        </w:rPr>
        <w:t>ниципальных образовательных учреждениях</w:t>
      </w:r>
      <w:r w:rsidRPr="00C97157">
        <w:rPr>
          <w:spacing w:val="-4"/>
        </w:rPr>
        <w:t xml:space="preserve">, реализующих основную </w:t>
      </w:r>
      <w:r>
        <w:rPr>
          <w:spacing w:val="-4"/>
        </w:rPr>
        <w:t>обще</w:t>
      </w:r>
      <w:r w:rsidRPr="00C97157">
        <w:rPr>
          <w:spacing w:val="-4"/>
        </w:rPr>
        <w:t>образовательную пр</w:t>
      </w:r>
      <w:r w:rsidRPr="00C97157">
        <w:rPr>
          <w:spacing w:val="-4"/>
        </w:rPr>
        <w:t>о</w:t>
      </w:r>
      <w:r w:rsidRPr="00C97157">
        <w:rPr>
          <w:spacing w:val="-4"/>
        </w:rPr>
        <w:t>грамму дошкольного образования, – уменьшаются на 409,80 тыс. руб</w:t>
      </w:r>
      <w:r>
        <w:rPr>
          <w:spacing w:val="-4"/>
        </w:rPr>
        <w:t>лей,</w:t>
      </w:r>
    </w:p>
    <w:p w:rsidR="00D65960" w:rsidRPr="000D15C4" w:rsidRDefault="00D65960" w:rsidP="00D65960">
      <w:pPr>
        <w:ind w:firstLine="709"/>
        <w:jc w:val="both"/>
        <w:rPr>
          <w:spacing w:val="-4"/>
        </w:rPr>
      </w:pPr>
      <w:r w:rsidRPr="000D15C4">
        <w:rPr>
          <w:spacing w:val="-4"/>
        </w:rPr>
        <w:t>за счет субвенций на ежемесячное денежное вознаграждение за классное руководство – ум</w:t>
      </w:r>
      <w:r>
        <w:rPr>
          <w:spacing w:val="-4"/>
        </w:rPr>
        <w:t>еньшаются на 102,00 тыс. рублей,</w:t>
      </w:r>
    </w:p>
    <w:p w:rsidR="00D65960" w:rsidRDefault="00D65960" w:rsidP="00F20F14">
      <w:pPr>
        <w:ind w:firstLine="709"/>
        <w:jc w:val="both"/>
        <w:rPr>
          <w:spacing w:val="-4"/>
        </w:rPr>
      </w:pPr>
      <w:r w:rsidRPr="00DA1FBF">
        <w:rPr>
          <w:spacing w:val="-4"/>
        </w:rPr>
        <w:t xml:space="preserve">за счет иных межбюджетных трансфертов на </w:t>
      </w:r>
      <w:r>
        <w:rPr>
          <w:spacing w:val="-4"/>
        </w:rPr>
        <w:t>реализацию мероприятий по стимулиров</w:t>
      </w:r>
      <w:r>
        <w:rPr>
          <w:spacing w:val="-4"/>
        </w:rPr>
        <w:t>а</w:t>
      </w:r>
      <w:r>
        <w:rPr>
          <w:spacing w:val="-4"/>
        </w:rPr>
        <w:t>нию педагогических работников по результатам обучения школьников</w:t>
      </w:r>
      <w:r w:rsidRPr="00DA1FBF">
        <w:rPr>
          <w:spacing w:val="-4"/>
        </w:rPr>
        <w:t xml:space="preserve"> – увеличиваются на </w:t>
      </w:r>
      <w:r>
        <w:rPr>
          <w:spacing w:val="-4"/>
        </w:rPr>
        <w:t>812</w:t>
      </w:r>
      <w:r w:rsidRPr="00DA1FBF">
        <w:rPr>
          <w:spacing w:val="-4"/>
        </w:rPr>
        <w:t>,</w:t>
      </w:r>
      <w:r>
        <w:rPr>
          <w:spacing w:val="-4"/>
        </w:rPr>
        <w:t>59</w:t>
      </w:r>
      <w:r w:rsidRPr="00DA1FBF">
        <w:rPr>
          <w:spacing w:val="-4"/>
        </w:rPr>
        <w:t xml:space="preserve"> тыс. ру</w:t>
      </w:r>
      <w:r w:rsidRPr="00DA1FBF">
        <w:rPr>
          <w:spacing w:val="-4"/>
        </w:rPr>
        <w:t>б</w:t>
      </w:r>
      <w:r>
        <w:rPr>
          <w:spacing w:val="-4"/>
        </w:rPr>
        <w:t>лей</w:t>
      </w:r>
      <w:r w:rsidR="00D3658A">
        <w:rPr>
          <w:spacing w:val="-4"/>
        </w:rPr>
        <w:t>;</w:t>
      </w:r>
    </w:p>
    <w:p w:rsidR="00D3658A" w:rsidRDefault="00D3658A" w:rsidP="00D3658A">
      <w:pPr>
        <w:ind w:firstLine="709"/>
        <w:jc w:val="both"/>
        <w:rPr>
          <w:spacing w:val="-4"/>
        </w:rPr>
      </w:pPr>
      <w:r w:rsidRPr="00203C98">
        <w:rPr>
          <w:spacing w:val="-4"/>
        </w:rPr>
        <w:t>- за счет средств бюджет</w:t>
      </w:r>
      <w:r>
        <w:rPr>
          <w:spacing w:val="-4"/>
        </w:rPr>
        <w:t>ов поселений</w:t>
      </w:r>
      <w:r w:rsidRPr="004A2142">
        <w:rPr>
          <w:spacing w:val="-4"/>
        </w:rPr>
        <w:t xml:space="preserve"> </w:t>
      </w:r>
      <w:r>
        <w:rPr>
          <w:spacing w:val="-4"/>
        </w:rPr>
        <w:t xml:space="preserve">в связи с изменением объемов передаваемых средств на </w:t>
      </w:r>
      <w:r w:rsidRPr="004A2142">
        <w:rPr>
          <w:spacing w:val="-4"/>
        </w:rPr>
        <w:t xml:space="preserve">выполнение полномочий </w:t>
      </w:r>
      <w:r>
        <w:rPr>
          <w:spacing w:val="-4"/>
        </w:rPr>
        <w:t>по</w:t>
      </w:r>
      <w:r w:rsidRPr="000D15C4">
        <w:rPr>
          <w:spacing w:val="-4"/>
        </w:rPr>
        <w:t xml:space="preserve"> обеспечени</w:t>
      </w:r>
      <w:r>
        <w:rPr>
          <w:spacing w:val="-4"/>
        </w:rPr>
        <w:t>ю</w:t>
      </w:r>
      <w:r w:rsidRPr="000D15C4">
        <w:rPr>
          <w:spacing w:val="-4"/>
        </w:rPr>
        <w:t xml:space="preserve"> жильем молодых семей в рамках подпрограммы «Обеспечение жильем молодых семей» муниципальной программы Суксунского муниц</w:t>
      </w:r>
      <w:r w:rsidRPr="000D15C4">
        <w:rPr>
          <w:spacing w:val="-4"/>
        </w:rPr>
        <w:t>и</w:t>
      </w:r>
      <w:r w:rsidRPr="000D15C4">
        <w:rPr>
          <w:spacing w:val="-4"/>
        </w:rPr>
        <w:t>пального района «Молодежная политика Суксунского района»</w:t>
      </w:r>
      <w:r w:rsidRPr="00203C98">
        <w:rPr>
          <w:spacing w:val="-4"/>
        </w:rPr>
        <w:t xml:space="preserve"> – у</w:t>
      </w:r>
      <w:r>
        <w:rPr>
          <w:spacing w:val="-4"/>
        </w:rPr>
        <w:t>м</w:t>
      </w:r>
      <w:r w:rsidRPr="00203C98">
        <w:rPr>
          <w:spacing w:val="-4"/>
        </w:rPr>
        <w:t>е</w:t>
      </w:r>
      <w:r>
        <w:rPr>
          <w:spacing w:val="-4"/>
        </w:rPr>
        <w:t>ньш</w:t>
      </w:r>
      <w:r w:rsidRPr="00203C98">
        <w:rPr>
          <w:spacing w:val="-4"/>
        </w:rPr>
        <w:t xml:space="preserve">аются на </w:t>
      </w:r>
      <w:r>
        <w:rPr>
          <w:spacing w:val="-4"/>
        </w:rPr>
        <w:t>3</w:t>
      </w:r>
      <w:r w:rsidRPr="00203C98">
        <w:rPr>
          <w:spacing w:val="-4"/>
        </w:rPr>
        <w:t>6</w:t>
      </w:r>
      <w:r>
        <w:rPr>
          <w:spacing w:val="-4"/>
        </w:rPr>
        <w:t>3</w:t>
      </w:r>
      <w:r w:rsidRPr="00203C98">
        <w:rPr>
          <w:spacing w:val="-4"/>
        </w:rPr>
        <w:t>,18 тыс. ру</w:t>
      </w:r>
      <w:r w:rsidRPr="00203C98">
        <w:rPr>
          <w:spacing w:val="-4"/>
        </w:rPr>
        <w:t>б</w:t>
      </w:r>
      <w:r w:rsidRPr="00203C98">
        <w:rPr>
          <w:spacing w:val="-4"/>
        </w:rPr>
        <w:t>лей</w:t>
      </w:r>
      <w:r>
        <w:rPr>
          <w:spacing w:val="-4"/>
        </w:rPr>
        <w:t>;</w:t>
      </w:r>
    </w:p>
    <w:p w:rsidR="00CB7ACC" w:rsidRPr="00D6146C" w:rsidRDefault="00CB7ACC" w:rsidP="00CB7ACC">
      <w:pPr>
        <w:ind w:firstLine="709"/>
        <w:jc w:val="both"/>
        <w:rPr>
          <w:spacing w:val="-4"/>
        </w:rPr>
      </w:pPr>
      <w:r w:rsidRPr="006F1FFF">
        <w:rPr>
          <w:spacing w:val="-4"/>
        </w:rPr>
        <w:t>- за счет перераспределения бюджетных назначений между направлениями расходов бю</w:t>
      </w:r>
      <w:r w:rsidRPr="006F1FFF">
        <w:rPr>
          <w:spacing w:val="-4"/>
        </w:rPr>
        <w:t>д</w:t>
      </w:r>
      <w:r w:rsidRPr="006F1FFF">
        <w:rPr>
          <w:spacing w:val="-4"/>
        </w:rPr>
        <w:t>жета, между главными распорядителями бюджетных средств, сокращения по отдельным направл</w:t>
      </w:r>
      <w:r w:rsidRPr="006F1FFF">
        <w:rPr>
          <w:spacing w:val="-4"/>
        </w:rPr>
        <w:t>е</w:t>
      </w:r>
      <w:r w:rsidRPr="006F1FFF">
        <w:rPr>
          <w:spacing w:val="-4"/>
        </w:rPr>
        <w:t xml:space="preserve">ниям </w:t>
      </w:r>
      <w:r w:rsidRPr="00D6146C">
        <w:rPr>
          <w:spacing w:val="-4"/>
        </w:rPr>
        <w:t>в рамках муниципальной программы Суксунского муниципального района «</w:t>
      </w:r>
      <w:r>
        <w:rPr>
          <w:spacing w:val="-4"/>
        </w:rPr>
        <w:t>Культура Су</w:t>
      </w:r>
      <w:r>
        <w:rPr>
          <w:spacing w:val="-4"/>
        </w:rPr>
        <w:t>к</w:t>
      </w:r>
      <w:r>
        <w:rPr>
          <w:spacing w:val="-4"/>
        </w:rPr>
        <w:t>сунского муниципального района</w:t>
      </w:r>
      <w:r w:rsidRPr="00D6146C">
        <w:rPr>
          <w:spacing w:val="-4"/>
        </w:rPr>
        <w:t>» расходы на реализацию мероприяти</w:t>
      </w:r>
      <w:r>
        <w:rPr>
          <w:spacing w:val="-4"/>
        </w:rPr>
        <w:t>я «Приобретение оборуд</w:t>
      </w:r>
      <w:r>
        <w:rPr>
          <w:spacing w:val="-4"/>
        </w:rPr>
        <w:t>о</w:t>
      </w:r>
      <w:r>
        <w:rPr>
          <w:spacing w:val="-4"/>
        </w:rPr>
        <w:t>вания и предметов длительного пользования»</w:t>
      </w:r>
      <w:r w:rsidRPr="00D6146C">
        <w:rPr>
          <w:spacing w:val="-4"/>
        </w:rPr>
        <w:t xml:space="preserve"> подпрограммы «Развитие </w:t>
      </w:r>
      <w:r>
        <w:rPr>
          <w:spacing w:val="-4"/>
        </w:rPr>
        <w:t>сферы культуры</w:t>
      </w:r>
      <w:r w:rsidRPr="00D6146C">
        <w:rPr>
          <w:spacing w:val="-4"/>
        </w:rPr>
        <w:t xml:space="preserve">» </w:t>
      </w:r>
      <w:r>
        <w:rPr>
          <w:spacing w:val="-4"/>
        </w:rPr>
        <w:t xml:space="preserve">в части </w:t>
      </w:r>
      <w:r>
        <w:rPr>
          <w:spacing w:val="-4"/>
        </w:rPr>
        <w:lastRenderedPageBreak/>
        <w:t>перераспределения плановых назначений между исполнителями</w:t>
      </w:r>
      <w:r w:rsidRPr="00D6146C">
        <w:rPr>
          <w:spacing w:val="-4"/>
        </w:rPr>
        <w:t xml:space="preserve"> </w:t>
      </w:r>
      <w:r>
        <w:rPr>
          <w:spacing w:val="-4"/>
        </w:rPr>
        <w:t>объем средств увеличивается на 2</w:t>
      </w:r>
      <w:r w:rsidRPr="00D6146C">
        <w:rPr>
          <w:spacing w:val="-4"/>
        </w:rPr>
        <w:t>5,00 тыс. рублей</w:t>
      </w:r>
      <w:r>
        <w:rPr>
          <w:spacing w:val="-4"/>
        </w:rPr>
        <w:t>.</w:t>
      </w:r>
    </w:p>
    <w:p w:rsidR="00D3658A" w:rsidRPr="000D15C4" w:rsidRDefault="00D3658A" w:rsidP="00D3658A">
      <w:pPr>
        <w:ind w:firstLine="709"/>
        <w:jc w:val="both"/>
        <w:rPr>
          <w:spacing w:val="-4"/>
        </w:rPr>
      </w:pPr>
    </w:p>
    <w:p w:rsidR="001D4F27" w:rsidRPr="001D4F27" w:rsidRDefault="001D4F27" w:rsidP="001D4F27">
      <w:pPr>
        <w:ind w:firstLine="709"/>
        <w:jc w:val="both"/>
        <w:rPr>
          <w:spacing w:val="-4"/>
        </w:rPr>
      </w:pPr>
      <w:r w:rsidRPr="001D4F27">
        <w:rPr>
          <w:spacing w:val="-4"/>
        </w:rPr>
        <w:t xml:space="preserve">Проектом Решения предлагается также перераспределить бюджетные назначения в сумме </w:t>
      </w:r>
      <w:r>
        <w:rPr>
          <w:spacing w:val="-4"/>
        </w:rPr>
        <w:t>117</w:t>
      </w:r>
      <w:r w:rsidRPr="001D4F27">
        <w:t>,</w:t>
      </w:r>
      <w:r>
        <w:t>70</w:t>
      </w:r>
      <w:r w:rsidRPr="001D4F27">
        <w:t xml:space="preserve"> тыс. рублей </w:t>
      </w:r>
      <w:r w:rsidRPr="001D4F27">
        <w:rPr>
          <w:spacing w:val="-4"/>
        </w:rPr>
        <w:t xml:space="preserve">между направлениями расходов в пределах средств, предусмотренных в 2015 году Управлению </w:t>
      </w:r>
      <w:r>
        <w:rPr>
          <w:spacing w:val="-4"/>
        </w:rPr>
        <w:t xml:space="preserve">муниципальными учреждениями </w:t>
      </w:r>
      <w:r w:rsidRPr="001D4F27">
        <w:rPr>
          <w:spacing w:val="-4"/>
        </w:rPr>
        <w:t>Администрации Суксунского муниципальн</w:t>
      </w:r>
      <w:r w:rsidRPr="001D4F27">
        <w:rPr>
          <w:spacing w:val="-4"/>
        </w:rPr>
        <w:t>о</w:t>
      </w:r>
      <w:r w:rsidRPr="001D4F27">
        <w:rPr>
          <w:spacing w:val="-4"/>
        </w:rPr>
        <w:t>го района</w:t>
      </w:r>
      <w:r>
        <w:rPr>
          <w:spacing w:val="-4"/>
        </w:rPr>
        <w:t>.</w:t>
      </w:r>
    </w:p>
    <w:p w:rsidR="00D65960" w:rsidRDefault="00D65960" w:rsidP="00F20F14">
      <w:pPr>
        <w:ind w:firstLine="709"/>
        <w:jc w:val="both"/>
        <w:rPr>
          <w:spacing w:val="-4"/>
        </w:rPr>
      </w:pPr>
    </w:p>
    <w:p w:rsidR="00415C78" w:rsidRPr="006F1FFF" w:rsidRDefault="00415C78" w:rsidP="005C3E94">
      <w:pPr>
        <w:widowControl w:val="0"/>
        <w:ind w:firstLine="709"/>
        <w:jc w:val="both"/>
        <w:rPr>
          <w:spacing w:val="-4"/>
        </w:rPr>
      </w:pPr>
      <w:r w:rsidRPr="006F1FFF">
        <w:rPr>
          <w:b/>
          <w:spacing w:val="-4"/>
        </w:rPr>
        <w:t>Администрации Суксунского муниципального района</w:t>
      </w:r>
      <w:r w:rsidR="006F1FFF" w:rsidRPr="006F1FFF">
        <w:rPr>
          <w:spacing w:val="-4"/>
        </w:rPr>
        <w:t xml:space="preserve"> бюджетные ассигнования ум</w:t>
      </w:r>
      <w:r w:rsidRPr="006F1FFF">
        <w:rPr>
          <w:spacing w:val="-4"/>
        </w:rPr>
        <w:t>е</w:t>
      </w:r>
      <w:r w:rsidR="006F1FFF" w:rsidRPr="006F1FFF">
        <w:rPr>
          <w:spacing w:val="-4"/>
        </w:rPr>
        <w:t>н</w:t>
      </w:r>
      <w:r w:rsidR="006F1FFF" w:rsidRPr="006F1FFF">
        <w:rPr>
          <w:spacing w:val="-4"/>
        </w:rPr>
        <w:t>ь</w:t>
      </w:r>
      <w:r w:rsidR="006F1FFF" w:rsidRPr="006F1FFF">
        <w:rPr>
          <w:spacing w:val="-4"/>
        </w:rPr>
        <w:t>ш</w:t>
      </w:r>
      <w:r w:rsidR="00D6146C">
        <w:rPr>
          <w:spacing w:val="-4"/>
        </w:rPr>
        <w:t>а</w:t>
      </w:r>
      <w:r w:rsidR="00935422">
        <w:rPr>
          <w:spacing w:val="-4"/>
        </w:rPr>
        <w:t>ю</w:t>
      </w:r>
      <w:r w:rsidR="00D6146C">
        <w:rPr>
          <w:spacing w:val="-4"/>
        </w:rPr>
        <w:t>тся</w:t>
      </w:r>
      <w:r w:rsidRPr="006F1FFF">
        <w:rPr>
          <w:spacing w:val="-4"/>
        </w:rPr>
        <w:t xml:space="preserve"> на общую сумму </w:t>
      </w:r>
      <w:r w:rsidR="00B848A9" w:rsidRPr="006F1FFF">
        <w:rPr>
          <w:spacing w:val="-4"/>
        </w:rPr>
        <w:t>9</w:t>
      </w:r>
      <w:r w:rsidR="006F1FFF" w:rsidRPr="006F1FFF">
        <w:rPr>
          <w:spacing w:val="-4"/>
        </w:rPr>
        <w:t>99</w:t>
      </w:r>
      <w:r w:rsidRPr="006F1FFF">
        <w:rPr>
          <w:spacing w:val="-4"/>
        </w:rPr>
        <w:t>,</w:t>
      </w:r>
      <w:r w:rsidR="006F1FFF" w:rsidRPr="006F1FFF">
        <w:rPr>
          <w:spacing w:val="-4"/>
        </w:rPr>
        <w:t>0</w:t>
      </w:r>
      <w:r w:rsidR="00933D7E" w:rsidRPr="006F1FFF">
        <w:rPr>
          <w:spacing w:val="-4"/>
        </w:rPr>
        <w:t>0</w:t>
      </w:r>
      <w:r w:rsidRPr="006F1FFF">
        <w:rPr>
          <w:spacing w:val="-4"/>
        </w:rPr>
        <w:t xml:space="preserve"> тыс. рублей, в том чи</w:t>
      </w:r>
      <w:r w:rsidRPr="006F1FFF">
        <w:rPr>
          <w:spacing w:val="-4"/>
        </w:rPr>
        <w:t>с</w:t>
      </w:r>
      <w:r w:rsidRPr="006F1FFF">
        <w:rPr>
          <w:spacing w:val="-4"/>
        </w:rPr>
        <w:t>ле:</w:t>
      </w:r>
    </w:p>
    <w:p w:rsidR="008869A1" w:rsidRPr="006F1FFF" w:rsidRDefault="00965202" w:rsidP="008869A1">
      <w:pPr>
        <w:ind w:firstLine="709"/>
        <w:jc w:val="both"/>
        <w:rPr>
          <w:spacing w:val="-4"/>
        </w:rPr>
      </w:pPr>
      <w:r w:rsidRPr="006F1FFF">
        <w:rPr>
          <w:spacing w:val="-4"/>
        </w:rPr>
        <w:t xml:space="preserve">- за счет </w:t>
      </w:r>
      <w:r w:rsidR="007D38B8" w:rsidRPr="006F1FFF">
        <w:rPr>
          <w:spacing w:val="-4"/>
        </w:rPr>
        <w:t xml:space="preserve">средств, передаваемых из бюджета Пермского края, </w:t>
      </w:r>
      <w:r w:rsidR="006F1FFF">
        <w:rPr>
          <w:spacing w:val="-4"/>
        </w:rPr>
        <w:t>в виде</w:t>
      </w:r>
      <w:r w:rsidR="006F1FFF" w:rsidRPr="0070337F">
        <w:rPr>
          <w:spacing w:val="-4"/>
        </w:rPr>
        <w:t xml:space="preserve"> субсидий на поддер</w:t>
      </w:r>
      <w:r w:rsidR="006F1FFF" w:rsidRPr="0070337F">
        <w:rPr>
          <w:spacing w:val="-4"/>
        </w:rPr>
        <w:t>ж</w:t>
      </w:r>
      <w:r w:rsidR="006F1FFF" w:rsidRPr="0070337F">
        <w:rPr>
          <w:spacing w:val="-4"/>
        </w:rPr>
        <w:t>ку начинающих крестьянских (фермерских) хозяйств, разв</w:t>
      </w:r>
      <w:r w:rsidR="006F1FFF" w:rsidRPr="0070337F">
        <w:rPr>
          <w:spacing w:val="-4"/>
        </w:rPr>
        <w:t>и</w:t>
      </w:r>
      <w:r w:rsidR="006F1FFF" w:rsidRPr="0070337F">
        <w:rPr>
          <w:spacing w:val="-4"/>
        </w:rPr>
        <w:t>тие семейных животноводческих ферм на базе крестьянских (фермерских) хозяйств</w:t>
      </w:r>
      <w:r w:rsidR="006F1FFF">
        <w:rPr>
          <w:spacing w:val="-4"/>
        </w:rPr>
        <w:t xml:space="preserve"> </w:t>
      </w:r>
      <w:r w:rsidR="006F1FFF" w:rsidRPr="0070337F">
        <w:rPr>
          <w:spacing w:val="-4"/>
        </w:rPr>
        <w:t>– увеличив</w:t>
      </w:r>
      <w:r w:rsidR="006F1FFF" w:rsidRPr="0070337F">
        <w:rPr>
          <w:spacing w:val="-4"/>
        </w:rPr>
        <w:t>а</w:t>
      </w:r>
      <w:r w:rsidR="006F1FFF" w:rsidRPr="0070337F">
        <w:rPr>
          <w:spacing w:val="-4"/>
        </w:rPr>
        <w:t>ются на 1,00 тыс. рублей;</w:t>
      </w:r>
    </w:p>
    <w:p w:rsidR="006F1FFF" w:rsidRPr="006F1FFF" w:rsidRDefault="006F1FFF" w:rsidP="006F1FFF">
      <w:pPr>
        <w:ind w:firstLine="709"/>
        <w:jc w:val="both"/>
        <w:rPr>
          <w:spacing w:val="-4"/>
        </w:rPr>
      </w:pPr>
      <w:r w:rsidRPr="006F1FFF">
        <w:rPr>
          <w:spacing w:val="-4"/>
        </w:rPr>
        <w:t>- за счет перераспределения бюджетных назначений между направлениями расходов бю</w:t>
      </w:r>
      <w:r w:rsidRPr="006F1FFF">
        <w:rPr>
          <w:spacing w:val="-4"/>
        </w:rPr>
        <w:t>д</w:t>
      </w:r>
      <w:r w:rsidRPr="006F1FFF">
        <w:rPr>
          <w:spacing w:val="-4"/>
        </w:rPr>
        <w:t>жета, между главными распорядителями бюджетных средств, сокращения по отдельным направл</w:t>
      </w:r>
      <w:r w:rsidRPr="006F1FFF">
        <w:rPr>
          <w:spacing w:val="-4"/>
        </w:rPr>
        <w:t>е</w:t>
      </w:r>
      <w:r w:rsidRPr="006F1FFF">
        <w:rPr>
          <w:spacing w:val="-4"/>
        </w:rPr>
        <w:t>ниям – уменьшаются на 1 000,00 тыс. рублей, из них:</w:t>
      </w:r>
    </w:p>
    <w:p w:rsidR="006F1FFF" w:rsidRPr="00D6146C" w:rsidRDefault="00B36161" w:rsidP="000000A9">
      <w:pPr>
        <w:ind w:firstLine="709"/>
        <w:jc w:val="both"/>
        <w:rPr>
          <w:spacing w:val="-4"/>
        </w:rPr>
      </w:pPr>
      <w:r w:rsidRPr="00D6146C">
        <w:rPr>
          <w:spacing w:val="-4"/>
        </w:rPr>
        <w:t>в рамках муниципальной программы Суксунского муниципального района «Экономическое развитие» расходы на реализацию мероприятий подпрограммы «Развитие малого и среднего пре</w:t>
      </w:r>
      <w:r w:rsidRPr="00D6146C">
        <w:rPr>
          <w:spacing w:val="-4"/>
        </w:rPr>
        <w:t>д</w:t>
      </w:r>
      <w:r w:rsidRPr="00D6146C">
        <w:rPr>
          <w:spacing w:val="-4"/>
        </w:rPr>
        <w:t>принимательства на территории Суксунского муниципального района»</w:t>
      </w:r>
      <w:r w:rsidR="00D6146C" w:rsidRPr="00D6146C">
        <w:rPr>
          <w:spacing w:val="-4"/>
        </w:rPr>
        <w:t>,</w:t>
      </w:r>
      <w:r w:rsidRPr="00D6146C">
        <w:rPr>
          <w:spacing w:val="-4"/>
        </w:rPr>
        <w:t xml:space="preserve"> </w:t>
      </w:r>
      <w:r w:rsidR="00D6146C" w:rsidRPr="00D6146C">
        <w:rPr>
          <w:spacing w:val="-4"/>
        </w:rPr>
        <w:t xml:space="preserve">исходя из ожидаемого освоения средств (перенос сроков, отказ от реализации в 2015 году), </w:t>
      </w:r>
      <w:r w:rsidRPr="00D6146C">
        <w:rPr>
          <w:spacing w:val="-4"/>
        </w:rPr>
        <w:t>сокращаются на 150,00 тыс. рублей</w:t>
      </w:r>
      <w:r w:rsidR="00D6146C">
        <w:rPr>
          <w:spacing w:val="-4"/>
        </w:rPr>
        <w:t>,</w:t>
      </w:r>
    </w:p>
    <w:p w:rsidR="00D6146C" w:rsidRPr="00D6146C" w:rsidRDefault="00D6146C" w:rsidP="00D6146C">
      <w:pPr>
        <w:ind w:firstLine="709"/>
        <w:jc w:val="both"/>
        <w:rPr>
          <w:spacing w:val="-4"/>
        </w:rPr>
      </w:pPr>
      <w:r>
        <w:rPr>
          <w:spacing w:val="-4"/>
        </w:rPr>
        <w:t>плановые назначения, предусмотренные на осуществление функций по управлению мун</w:t>
      </w:r>
      <w:r>
        <w:rPr>
          <w:spacing w:val="-4"/>
        </w:rPr>
        <w:t>и</w:t>
      </w:r>
      <w:r>
        <w:rPr>
          <w:spacing w:val="-4"/>
        </w:rPr>
        <w:t>ципальным имуществом</w:t>
      </w:r>
      <w:r w:rsidRPr="00D6146C">
        <w:rPr>
          <w:spacing w:val="-4"/>
        </w:rPr>
        <w:t xml:space="preserve">, исходя из ожидаемого освоения средств в </w:t>
      </w:r>
      <w:r>
        <w:rPr>
          <w:spacing w:val="-4"/>
        </w:rPr>
        <w:t>текущем</w:t>
      </w:r>
      <w:r w:rsidRPr="00D6146C">
        <w:rPr>
          <w:spacing w:val="-4"/>
        </w:rPr>
        <w:t xml:space="preserve"> году, сокращаю</w:t>
      </w:r>
      <w:r w:rsidRPr="00D6146C">
        <w:rPr>
          <w:spacing w:val="-4"/>
        </w:rPr>
        <w:t>т</w:t>
      </w:r>
      <w:r w:rsidRPr="00D6146C">
        <w:rPr>
          <w:spacing w:val="-4"/>
        </w:rPr>
        <w:t xml:space="preserve">ся на </w:t>
      </w:r>
      <w:r>
        <w:rPr>
          <w:spacing w:val="-4"/>
        </w:rPr>
        <w:t>82</w:t>
      </w:r>
      <w:r w:rsidRPr="00D6146C">
        <w:rPr>
          <w:spacing w:val="-4"/>
        </w:rPr>
        <w:t>5,00 тыс. рублей</w:t>
      </w:r>
      <w:r>
        <w:rPr>
          <w:spacing w:val="-4"/>
        </w:rPr>
        <w:t>,</w:t>
      </w:r>
    </w:p>
    <w:p w:rsidR="00D6146C" w:rsidRPr="00D6146C" w:rsidRDefault="00D6146C" w:rsidP="00D6146C">
      <w:pPr>
        <w:ind w:firstLine="709"/>
        <w:jc w:val="both"/>
        <w:rPr>
          <w:spacing w:val="-4"/>
        </w:rPr>
      </w:pPr>
      <w:r w:rsidRPr="00D6146C">
        <w:rPr>
          <w:spacing w:val="-4"/>
        </w:rPr>
        <w:t>в рамках муниципальной программы Суксунского муниципального района «</w:t>
      </w:r>
      <w:r>
        <w:rPr>
          <w:spacing w:val="-4"/>
        </w:rPr>
        <w:t>Культура Су</w:t>
      </w:r>
      <w:r>
        <w:rPr>
          <w:spacing w:val="-4"/>
        </w:rPr>
        <w:t>к</w:t>
      </w:r>
      <w:r>
        <w:rPr>
          <w:spacing w:val="-4"/>
        </w:rPr>
        <w:t>сунского муниципального района</w:t>
      </w:r>
      <w:r w:rsidRPr="00D6146C">
        <w:rPr>
          <w:spacing w:val="-4"/>
        </w:rPr>
        <w:t>» расходы на реализацию мероприяти</w:t>
      </w:r>
      <w:r>
        <w:rPr>
          <w:spacing w:val="-4"/>
        </w:rPr>
        <w:t>я «Приобретение оборуд</w:t>
      </w:r>
      <w:r>
        <w:rPr>
          <w:spacing w:val="-4"/>
        </w:rPr>
        <w:t>о</w:t>
      </w:r>
      <w:r>
        <w:rPr>
          <w:spacing w:val="-4"/>
        </w:rPr>
        <w:t>вания и предметов длительного пользования»</w:t>
      </w:r>
      <w:r w:rsidRPr="00D6146C">
        <w:rPr>
          <w:spacing w:val="-4"/>
        </w:rPr>
        <w:t xml:space="preserve"> подпрограммы «Развитие </w:t>
      </w:r>
      <w:r>
        <w:rPr>
          <w:spacing w:val="-4"/>
        </w:rPr>
        <w:t>сферы культуры</w:t>
      </w:r>
      <w:r w:rsidRPr="00D6146C">
        <w:rPr>
          <w:spacing w:val="-4"/>
        </w:rPr>
        <w:t xml:space="preserve">» </w:t>
      </w:r>
      <w:r>
        <w:rPr>
          <w:spacing w:val="-4"/>
        </w:rPr>
        <w:t>в части перераспределения плановых назначений между исполнителями</w:t>
      </w:r>
      <w:r w:rsidRPr="00D6146C">
        <w:rPr>
          <w:spacing w:val="-4"/>
        </w:rPr>
        <w:t xml:space="preserve"> </w:t>
      </w:r>
      <w:r>
        <w:rPr>
          <w:spacing w:val="-4"/>
        </w:rPr>
        <w:t>объем средств уменьшается на 2</w:t>
      </w:r>
      <w:r w:rsidRPr="00D6146C">
        <w:rPr>
          <w:spacing w:val="-4"/>
        </w:rPr>
        <w:t>5,00 тыс. рублей</w:t>
      </w:r>
      <w:r>
        <w:rPr>
          <w:spacing w:val="-4"/>
        </w:rPr>
        <w:t>.</w:t>
      </w:r>
    </w:p>
    <w:p w:rsidR="006F1FFF" w:rsidRPr="00D6146C" w:rsidRDefault="006F1FFF" w:rsidP="000000A9">
      <w:pPr>
        <w:ind w:firstLine="709"/>
        <w:jc w:val="both"/>
        <w:rPr>
          <w:spacing w:val="-4"/>
        </w:rPr>
      </w:pPr>
    </w:p>
    <w:p w:rsidR="00D65960" w:rsidRPr="00D65960" w:rsidRDefault="001332B3" w:rsidP="001332B3">
      <w:pPr>
        <w:widowControl w:val="0"/>
        <w:ind w:firstLine="709"/>
        <w:jc w:val="both"/>
        <w:rPr>
          <w:spacing w:val="-4"/>
        </w:rPr>
      </w:pPr>
      <w:r w:rsidRPr="00D65960">
        <w:rPr>
          <w:b/>
          <w:spacing w:val="-4"/>
        </w:rPr>
        <w:t>Финансовому управлению Администрации Суксунского муниципального района</w:t>
      </w:r>
      <w:r w:rsidRPr="00D65960">
        <w:rPr>
          <w:spacing w:val="-4"/>
        </w:rPr>
        <w:t xml:space="preserve"> бюджетные ассигнования у</w:t>
      </w:r>
      <w:r w:rsidR="00D65960" w:rsidRPr="00D65960">
        <w:rPr>
          <w:spacing w:val="-4"/>
        </w:rPr>
        <w:t>величиваются</w:t>
      </w:r>
      <w:r w:rsidRPr="00D65960">
        <w:rPr>
          <w:spacing w:val="-4"/>
        </w:rPr>
        <w:t xml:space="preserve"> на </w:t>
      </w:r>
      <w:r w:rsidR="00D65960" w:rsidRPr="00D65960">
        <w:rPr>
          <w:spacing w:val="-4"/>
        </w:rPr>
        <w:t xml:space="preserve">общую </w:t>
      </w:r>
      <w:r w:rsidRPr="00D65960">
        <w:rPr>
          <w:spacing w:val="-4"/>
        </w:rPr>
        <w:t xml:space="preserve">сумму </w:t>
      </w:r>
      <w:r w:rsidR="00D65960" w:rsidRPr="00D65960">
        <w:rPr>
          <w:spacing w:val="-4"/>
        </w:rPr>
        <w:t>2</w:t>
      </w:r>
      <w:r w:rsidRPr="00D65960">
        <w:rPr>
          <w:spacing w:val="-4"/>
        </w:rPr>
        <w:t> </w:t>
      </w:r>
      <w:r w:rsidR="00D65960" w:rsidRPr="00D65960">
        <w:rPr>
          <w:spacing w:val="-4"/>
        </w:rPr>
        <w:t>973</w:t>
      </w:r>
      <w:r w:rsidRPr="00D65960">
        <w:rPr>
          <w:spacing w:val="-4"/>
        </w:rPr>
        <w:t>,</w:t>
      </w:r>
      <w:r w:rsidR="00D65960" w:rsidRPr="00D65960">
        <w:rPr>
          <w:spacing w:val="-4"/>
        </w:rPr>
        <w:t>44</w:t>
      </w:r>
      <w:r w:rsidRPr="00D65960">
        <w:rPr>
          <w:spacing w:val="-4"/>
        </w:rPr>
        <w:t xml:space="preserve"> тыс. рублей</w:t>
      </w:r>
      <w:r w:rsidR="00D65960" w:rsidRPr="00D65960">
        <w:rPr>
          <w:spacing w:val="-4"/>
        </w:rPr>
        <w:t>, в том числе:</w:t>
      </w:r>
    </w:p>
    <w:p w:rsidR="00D65960" w:rsidRDefault="00203C98" w:rsidP="00203C98">
      <w:pPr>
        <w:ind w:firstLine="709"/>
        <w:jc w:val="both"/>
        <w:rPr>
          <w:spacing w:val="-4"/>
        </w:rPr>
      </w:pPr>
      <w:r w:rsidRPr="006F1FFF">
        <w:rPr>
          <w:spacing w:val="-4"/>
        </w:rPr>
        <w:t xml:space="preserve">- за счет средств, передаваемых из бюджета Пермского края, </w:t>
      </w:r>
      <w:r>
        <w:rPr>
          <w:spacing w:val="-4"/>
        </w:rPr>
        <w:t>в виде</w:t>
      </w:r>
      <w:r w:rsidRPr="0070337F">
        <w:rPr>
          <w:spacing w:val="-4"/>
        </w:rPr>
        <w:t xml:space="preserve"> </w:t>
      </w:r>
      <w:r w:rsidRPr="00DA1FBF">
        <w:rPr>
          <w:spacing w:val="-4"/>
        </w:rPr>
        <w:t xml:space="preserve">иных межбюджетных трансфертов на </w:t>
      </w:r>
      <w:r>
        <w:rPr>
          <w:spacing w:val="-4"/>
        </w:rPr>
        <w:t>денежное поощрение по результатам конкурса муниципальных районов и горо</w:t>
      </w:r>
      <w:r>
        <w:rPr>
          <w:spacing w:val="-4"/>
        </w:rPr>
        <w:t>д</w:t>
      </w:r>
      <w:r>
        <w:rPr>
          <w:spacing w:val="-4"/>
        </w:rPr>
        <w:t xml:space="preserve">ских округов </w:t>
      </w:r>
      <w:r w:rsidRPr="00DA1FBF">
        <w:rPr>
          <w:spacing w:val="-4"/>
        </w:rPr>
        <w:t xml:space="preserve">Пермского края </w:t>
      </w:r>
      <w:r>
        <w:rPr>
          <w:spacing w:val="-4"/>
        </w:rPr>
        <w:t>по достижению наиболее результативных значений показателей управленческой деятельности</w:t>
      </w:r>
      <w:r w:rsidRPr="00DA1FBF">
        <w:rPr>
          <w:spacing w:val="-4"/>
        </w:rPr>
        <w:t xml:space="preserve"> – ув</w:t>
      </w:r>
      <w:r w:rsidRPr="00DA1FBF">
        <w:rPr>
          <w:spacing w:val="-4"/>
        </w:rPr>
        <w:t>е</w:t>
      </w:r>
      <w:r w:rsidRPr="00DA1FBF">
        <w:rPr>
          <w:spacing w:val="-4"/>
        </w:rPr>
        <w:t xml:space="preserve">личиваются на </w:t>
      </w:r>
      <w:r>
        <w:rPr>
          <w:spacing w:val="-4"/>
        </w:rPr>
        <w:t>260</w:t>
      </w:r>
      <w:r w:rsidRPr="00DA1FBF">
        <w:rPr>
          <w:spacing w:val="-4"/>
        </w:rPr>
        <w:t>,</w:t>
      </w:r>
      <w:r>
        <w:rPr>
          <w:spacing w:val="-4"/>
        </w:rPr>
        <w:t>6</w:t>
      </w:r>
      <w:r w:rsidR="00935422">
        <w:rPr>
          <w:spacing w:val="-4"/>
        </w:rPr>
        <w:t>2</w:t>
      </w:r>
      <w:r w:rsidRPr="00DA1FBF">
        <w:rPr>
          <w:spacing w:val="-4"/>
        </w:rPr>
        <w:t xml:space="preserve"> тыс. рублей;</w:t>
      </w:r>
    </w:p>
    <w:p w:rsidR="00D3658A" w:rsidRPr="00D65960" w:rsidRDefault="00D3658A" w:rsidP="00D3658A">
      <w:pPr>
        <w:ind w:firstLine="709"/>
        <w:jc w:val="both"/>
        <w:rPr>
          <w:spacing w:val="-4"/>
        </w:rPr>
      </w:pPr>
      <w:r w:rsidRPr="006F1FFF">
        <w:rPr>
          <w:spacing w:val="-4"/>
        </w:rPr>
        <w:t>- за счет средств</w:t>
      </w:r>
      <w:r>
        <w:rPr>
          <w:spacing w:val="-4"/>
        </w:rPr>
        <w:t xml:space="preserve"> дополнительных налоговых и неналоговых доходов бюджета на предоста</w:t>
      </w:r>
      <w:r>
        <w:rPr>
          <w:spacing w:val="-4"/>
        </w:rPr>
        <w:t>в</w:t>
      </w:r>
      <w:r>
        <w:rPr>
          <w:spacing w:val="-4"/>
        </w:rPr>
        <w:t>ление субсидий юридическим лицам (за исключением субсидий муниципальным учреждениям), индивидуальным предпринимателям, а также физическим лицам</w:t>
      </w:r>
      <w:r w:rsidR="00445E00">
        <w:rPr>
          <w:spacing w:val="-4"/>
        </w:rPr>
        <w:t>-производителям товаров (работ, услуг), оказывающим коммунальные услуги, в целях возмещения недополученных доходов и (или) финансового обеспечения (возмещения) затрат на основании статьи 78 Бюджетного кодекса Ро</w:t>
      </w:r>
      <w:r w:rsidR="00445E00">
        <w:rPr>
          <w:spacing w:val="-4"/>
        </w:rPr>
        <w:t>с</w:t>
      </w:r>
      <w:r w:rsidR="00445E00">
        <w:rPr>
          <w:spacing w:val="-4"/>
        </w:rPr>
        <w:t>сийской Федерации</w:t>
      </w:r>
      <w:r w:rsidRPr="00DA1FBF">
        <w:rPr>
          <w:spacing w:val="-4"/>
        </w:rPr>
        <w:t xml:space="preserve"> – увеличиваются на </w:t>
      </w:r>
      <w:r w:rsidR="00445E00">
        <w:rPr>
          <w:spacing w:val="-4"/>
        </w:rPr>
        <w:t>1 </w:t>
      </w:r>
      <w:r>
        <w:rPr>
          <w:spacing w:val="-4"/>
        </w:rPr>
        <w:t>60</w:t>
      </w:r>
      <w:r w:rsidR="00445E00">
        <w:rPr>
          <w:spacing w:val="-4"/>
        </w:rPr>
        <w:t>0,00</w:t>
      </w:r>
      <w:r w:rsidRPr="00DA1FBF">
        <w:rPr>
          <w:spacing w:val="-4"/>
        </w:rPr>
        <w:t xml:space="preserve"> тыс. рублей;</w:t>
      </w:r>
    </w:p>
    <w:p w:rsidR="008E3207" w:rsidRDefault="00806204" w:rsidP="00806204">
      <w:pPr>
        <w:ind w:firstLine="709"/>
        <w:jc w:val="both"/>
        <w:rPr>
          <w:spacing w:val="-4"/>
        </w:rPr>
      </w:pPr>
      <w:r w:rsidRPr="006F1FFF">
        <w:rPr>
          <w:spacing w:val="-4"/>
        </w:rPr>
        <w:t>- за счет перераспределения бюджетных назначений между направлениями расходов бю</w:t>
      </w:r>
      <w:r w:rsidRPr="006F1FFF">
        <w:rPr>
          <w:spacing w:val="-4"/>
        </w:rPr>
        <w:t>д</w:t>
      </w:r>
      <w:r w:rsidRPr="006F1FFF">
        <w:rPr>
          <w:spacing w:val="-4"/>
        </w:rPr>
        <w:t>жета, между главными распорядителями бюджетных средств</w:t>
      </w:r>
      <w:r w:rsidR="0013517E">
        <w:rPr>
          <w:spacing w:val="-4"/>
        </w:rPr>
        <w:t>, сокращения по отдельным направл</w:t>
      </w:r>
      <w:r w:rsidR="0013517E">
        <w:rPr>
          <w:spacing w:val="-4"/>
        </w:rPr>
        <w:t>е</w:t>
      </w:r>
      <w:r w:rsidR="0013517E">
        <w:rPr>
          <w:spacing w:val="-4"/>
        </w:rPr>
        <w:t>ниям</w:t>
      </w:r>
      <w:r w:rsidR="008E3207">
        <w:rPr>
          <w:spacing w:val="-4"/>
        </w:rPr>
        <w:t xml:space="preserve"> – увеличивается на 1 112,80 тыс. рублей, из них:</w:t>
      </w:r>
    </w:p>
    <w:p w:rsidR="00806204" w:rsidRPr="00D65960" w:rsidRDefault="008E3207" w:rsidP="00806204">
      <w:pPr>
        <w:ind w:firstLine="709"/>
        <w:jc w:val="both"/>
        <w:rPr>
          <w:spacing w:val="-4"/>
        </w:rPr>
      </w:pPr>
      <w:r>
        <w:rPr>
          <w:spacing w:val="-4"/>
        </w:rPr>
        <w:t xml:space="preserve">за счет </w:t>
      </w:r>
      <w:r w:rsidR="00806204" w:rsidRPr="006F1FFF">
        <w:rPr>
          <w:spacing w:val="-4"/>
        </w:rPr>
        <w:t xml:space="preserve">сокращения по отдельным направлениям </w:t>
      </w:r>
      <w:r w:rsidR="00806204">
        <w:rPr>
          <w:spacing w:val="-4"/>
        </w:rPr>
        <w:t>на предоставление субсидий юридич</w:t>
      </w:r>
      <w:r w:rsidR="00806204">
        <w:rPr>
          <w:spacing w:val="-4"/>
        </w:rPr>
        <w:t>е</w:t>
      </w:r>
      <w:r w:rsidR="00806204">
        <w:rPr>
          <w:spacing w:val="-4"/>
        </w:rPr>
        <w:t>ским лицам (за исключением субсидий муниципальным учреждениям), индивидуальным предприним</w:t>
      </w:r>
      <w:r w:rsidR="00806204">
        <w:rPr>
          <w:spacing w:val="-4"/>
        </w:rPr>
        <w:t>а</w:t>
      </w:r>
      <w:r w:rsidR="00806204">
        <w:rPr>
          <w:spacing w:val="-4"/>
        </w:rPr>
        <w:t>телям, а также физическим лицам-производителям товаров (работ, услуг), оказывающим комм</w:t>
      </w:r>
      <w:r w:rsidR="00806204">
        <w:rPr>
          <w:spacing w:val="-4"/>
        </w:rPr>
        <w:t>у</w:t>
      </w:r>
      <w:r w:rsidR="00806204">
        <w:rPr>
          <w:spacing w:val="-4"/>
        </w:rPr>
        <w:t>нальные услуги, в целях возмещения недополученных доходов и (или) финансового обеспечения (возмещения) затрат на основании статьи 78 Бюджетного кодекса Российской Федерации</w:t>
      </w:r>
      <w:r w:rsidR="00806204" w:rsidRPr="00DA1FBF">
        <w:rPr>
          <w:spacing w:val="-4"/>
        </w:rPr>
        <w:t xml:space="preserve"> – увел</w:t>
      </w:r>
      <w:r w:rsidR="00806204" w:rsidRPr="00DA1FBF">
        <w:rPr>
          <w:spacing w:val="-4"/>
        </w:rPr>
        <w:t>и</w:t>
      </w:r>
      <w:r w:rsidR="00806204" w:rsidRPr="00DA1FBF">
        <w:rPr>
          <w:spacing w:val="-4"/>
        </w:rPr>
        <w:t>чив</w:t>
      </w:r>
      <w:r w:rsidR="00806204" w:rsidRPr="00DA1FBF">
        <w:rPr>
          <w:spacing w:val="-4"/>
        </w:rPr>
        <w:t>а</w:t>
      </w:r>
      <w:r w:rsidR="00806204" w:rsidRPr="00DA1FBF">
        <w:rPr>
          <w:spacing w:val="-4"/>
        </w:rPr>
        <w:t xml:space="preserve">ются на </w:t>
      </w:r>
      <w:r w:rsidR="00806204">
        <w:rPr>
          <w:spacing w:val="-4"/>
        </w:rPr>
        <w:t>1 400,00</w:t>
      </w:r>
      <w:r w:rsidR="00806204" w:rsidRPr="00DA1FBF">
        <w:rPr>
          <w:spacing w:val="-4"/>
        </w:rPr>
        <w:t xml:space="preserve"> тыс. руб</w:t>
      </w:r>
      <w:r>
        <w:rPr>
          <w:spacing w:val="-4"/>
        </w:rPr>
        <w:t>лей,</w:t>
      </w:r>
    </w:p>
    <w:p w:rsidR="008E3207" w:rsidRPr="00D65960" w:rsidRDefault="008E3207" w:rsidP="008E3207">
      <w:pPr>
        <w:ind w:firstLine="709"/>
        <w:jc w:val="both"/>
        <w:rPr>
          <w:spacing w:val="-4"/>
        </w:rPr>
      </w:pPr>
      <w:r>
        <w:rPr>
          <w:spacing w:val="-4"/>
        </w:rPr>
        <w:lastRenderedPageBreak/>
        <w:t>за счет перераспределения резерва на софинансирование проектов и программ средства на реализацию муниципальной программы по обеспечению жильем граждан, проживающих в сел</w:t>
      </w:r>
      <w:r>
        <w:rPr>
          <w:spacing w:val="-4"/>
        </w:rPr>
        <w:t>ь</w:t>
      </w:r>
      <w:r>
        <w:rPr>
          <w:spacing w:val="-4"/>
        </w:rPr>
        <w:t xml:space="preserve">ской местности, </w:t>
      </w:r>
      <w:r w:rsidRPr="00DA1FBF">
        <w:rPr>
          <w:spacing w:val="-4"/>
        </w:rPr>
        <w:t>у</w:t>
      </w:r>
      <w:r>
        <w:rPr>
          <w:spacing w:val="-4"/>
        </w:rPr>
        <w:t>м</w:t>
      </w:r>
      <w:r w:rsidRPr="00DA1FBF">
        <w:rPr>
          <w:spacing w:val="-4"/>
        </w:rPr>
        <w:t>е</w:t>
      </w:r>
      <w:r>
        <w:rPr>
          <w:spacing w:val="-4"/>
        </w:rPr>
        <w:t>ньш</w:t>
      </w:r>
      <w:r w:rsidRPr="00DA1FBF">
        <w:rPr>
          <w:spacing w:val="-4"/>
        </w:rPr>
        <w:t>а</w:t>
      </w:r>
      <w:r w:rsidRPr="00DA1FBF">
        <w:rPr>
          <w:spacing w:val="-4"/>
        </w:rPr>
        <w:t xml:space="preserve">ются на </w:t>
      </w:r>
      <w:r>
        <w:rPr>
          <w:spacing w:val="-4"/>
        </w:rPr>
        <w:t>287,20</w:t>
      </w:r>
      <w:r w:rsidRPr="00DA1FBF">
        <w:rPr>
          <w:spacing w:val="-4"/>
        </w:rPr>
        <w:t xml:space="preserve"> тыс. руб</w:t>
      </w:r>
      <w:r w:rsidR="0013517E">
        <w:rPr>
          <w:spacing w:val="-4"/>
        </w:rPr>
        <w:t>лей.</w:t>
      </w:r>
    </w:p>
    <w:p w:rsidR="00D3658A" w:rsidRPr="00D65960" w:rsidRDefault="00D3658A" w:rsidP="00203C98">
      <w:pPr>
        <w:ind w:firstLine="709"/>
        <w:jc w:val="both"/>
        <w:rPr>
          <w:spacing w:val="-4"/>
        </w:rPr>
      </w:pPr>
    </w:p>
    <w:p w:rsidR="00856745" w:rsidRPr="0013517E" w:rsidRDefault="00856745" w:rsidP="00856745">
      <w:pPr>
        <w:ind w:firstLine="709"/>
        <w:jc w:val="both"/>
        <w:rPr>
          <w:spacing w:val="-4"/>
        </w:rPr>
      </w:pPr>
      <w:r w:rsidRPr="0013517E">
        <w:rPr>
          <w:spacing w:val="-4"/>
        </w:rPr>
        <w:t xml:space="preserve">В пределах средств, предусмотренных в 2015 году </w:t>
      </w:r>
      <w:r w:rsidRPr="0013517E">
        <w:rPr>
          <w:b/>
          <w:spacing w:val="-4"/>
        </w:rPr>
        <w:t>Земскому собранию Суксунского м</w:t>
      </w:r>
      <w:r w:rsidRPr="0013517E">
        <w:rPr>
          <w:b/>
          <w:spacing w:val="-4"/>
        </w:rPr>
        <w:t>у</w:t>
      </w:r>
      <w:r w:rsidRPr="0013517E">
        <w:rPr>
          <w:b/>
          <w:spacing w:val="-4"/>
        </w:rPr>
        <w:t>ниципального района</w:t>
      </w:r>
      <w:r w:rsidRPr="0013517E">
        <w:rPr>
          <w:spacing w:val="-4"/>
        </w:rPr>
        <w:t>, проектом Решения в рамках непрограммных мероприятий предлагается перераспределить расходы на содержание органов местного самоуправления в сумме 5</w:t>
      </w:r>
      <w:r w:rsidR="0013517E" w:rsidRPr="0013517E">
        <w:rPr>
          <w:spacing w:val="-4"/>
        </w:rPr>
        <w:t>0</w:t>
      </w:r>
      <w:r w:rsidRPr="0013517E">
        <w:t>,</w:t>
      </w:r>
      <w:r w:rsidR="0013517E" w:rsidRPr="0013517E">
        <w:t>0</w:t>
      </w:r>
      <w:r w:rsidRPr="0013517E">
        <w:t>0 тыс. рублей</w:t>
      </w:r>
      <w:r w:rsidRPr="0013517E">
        <w:rPr>
          <w:spacing w:val="-4"/>
        </w:rPr>
        <w:t>.</w:t>
      </w:r>
    </w:p>
    <w:p w:rsidR="008869A1" w:rsidRPr="0013517E" w:rsidRDefault="008869A1" w:rsidP="00D44A6C">
      <w:pPr>
        <w:widowControl w:val="0"/>
        <w:ind w:firstLine="709"/>
        <w:jc w:val="both"/>
        <w:rPr>
          <w:spacing w:val="-4"/>
        </w:rPr>
      </w:pPr>
    </w:p>
    <w:p w:rsidR="00572CDC" w:rsidRPr="00E226B3" w:rsidRDefault="00572CDC" w:rsidP="00572CDC">
      <w:pPr>
        <w:widowControl w:val="0"/>
        <w:ind w:firstLine="709"/>
        <w:jc w:val="both"/>
        <w:rPr>
          <w:spacing w:val="-4"/>
        </w:rPr>
      </w:pPr>
      <w:r w:rsidRPr="00E226B3">
        <w:rPr>
          <w:spacing w:val="-4"/>
        </w:rPr>
        <w:t>Новая редакция Ведомственной структуры расходов бюджета муниципального района на 201</w:t>
      </w:r>
      <w:r w:rsidR="001C6728" w:rsidRPr="00E226B3">
        <w:rPr>
          <w:spacing w:val="-4"/>
        </w:rPr>
        <w:t>5</w:t>
      </w:r>
      <w:r w:rsidRPr="00E226B3">
        <w:rPr>
          <w:spacing w:val="-4"/>
        </w:rPr>
        <w:t xml:space="preserve"> год (приложение № 8 к Решению о бюджете) приведена в приложении № </w:t>
      </w:r>
      <w:r w:rsidR="00690893" w:rsidRPr="00E226B3">
        <w:rPr>
          <w:spacing w:val="-4"/>
        </w:rPr>
        <w:t>3</w:t>
      </w:r>
      <w:r w:rsidRPr="00E226B3">
        <w:rPr>
          <w:spacing w:val="-4"/>
        </w:rPr>
        <w:t xml:space="preserve"> к проекту Реш</w:t>
      </w:r>
      <w:r w:rsidRPr="00E226B3">
        <w:rPr>
          <w:spacing w:val="-4"/>
        </w:rPr>
        <w:t>е</w:t>
      </w:r>
      <w:r w:rsidRPr="00E226B3">
        <w:rPr>
          <w:spacing w:val="-4"/>
        </w:rPr>
        <w:t>ния.</w:t>
      </w:r>
    </w:p>
    <w:p w:rsidR="00B96F21" w:rsidRPr="00E226B3" w:rsidRDefault="00B96F21" w:rsidP="00572CDC">
      <w:pPr>
        <w:widowControl w:val="0"/>
        <w:ind w:firstLine="709"/>
        <w:jc w:val="both"/>
        <w:rPr>
          <w:spacing w:val="-4"/>
        </w:rPr>
      </w:pPr>
    </w:p>
    <w:p w:rsidR="00415C78" w:rsidRPr="00E226B3" w:rsidRDefault="00572CDC" w:rsidP="00572CDC">
      <w:pPr>
        <w:widowControl w:val="0"/>
        <w:ind w:firstLine="709"/>
        <w:jc w:val="both"/>
        <w:rPr>
          <w:spacing w:val="-4"/>
        </w:rPr>
      </w:pPr>
      <w:r w:rsidRPr="00E226B3">
        <w:rPr>
          <w:spacing w:val="-4"/>
        </w:rPr>
        <w:t>Информация об изменении бюджетных ассигнований в разрезе главных распорядителей приведена в таблице 3.</w:t>
      </w:r>
    </w:p>
    <w:p w:rsidR="00B96F21" w:rsidRPr="00E226B3" w:rsidRDefault="00B96F21" w:rsidP="00572CDC">
      <w:pPr>
        <w:widowControl w:val="0"/>
        <w:ind w:firstLine="709"/>
        <w:jc w:val="both"/>
        <w:rPr>
          <w:spacing w:val="-4"/>
        </w:rPr>
      </w:pPr>
    </w:p>
    <w:p w:rsidR="00572CDC" w:rsidRPr="00E226B3" w:rsidRDefault="00572CDC" w:rsidP="00572CDC">
      <w:pPr>
        <w:widowControl w:val="0"/>
        <w:ind w:firstLine="720"/>
        <w:jc w:val="right"/>
        <w:rPr>
          <w:spacing w:val="-4"/>
          <w:sz w:val="20"/>
          <w:szCs w:val="20"/>
        </w:rPr>
      </w:pPr>
      <w:r w:rsidRPr="00E226B3">
        <w:rPr>
          <w:spacing w:val="-4"/>
          <w:sz w:val="20"/>
          <w:szCs w:val="20"/>
        </w:rPr>
        <w:t>Таблица 3</w:t>
      </w:r>
    </w:p>
    <w:p w:rsidR="00572CDC" w:rsidRPr="00E226B3" w:rsidRDefault="00572CDC" w:rsidP="00572CDC">
      <w:pPr>
        <w:widowControl w:val="0"/>
        <w:ind w:firstLine="720"/>
        <w:jc w:val="right"/>
        <w:rPr>
          <w:b/>
          <w:bCs/>
          <w:spacing w:val="-4"/>
          <w:sz w:val="18"/>
          <w:szCs w:val="18"/>
        </w:rPr>
      </w:pPr>
      <w:r w:rsidRPr="00E226B3">
        <w:rPr>
          <w:spacing w:val="-4"/>
          <w:sz w:val="20"/>
          <w:szCs w:val="20"/>
        </w:rPr>
        <w:t>тыс. рублей</w:t>
      </w:r>
    </w:p>
    <w:tbl>
      <w:tblPr>
        <w:tblW w:w="0" w:type="auto"/>
        <w:tblInd w:w="108" w:type="dxa"/>
        <w:tblLayout w:type="fixed"/>
        <w:tblLook w:val="0000" w:firstRow="0" w:lastRow="0" w:firstColumn="0" w:lastColumn="0" w:noHBand="0" w:noVBand="0"/>
      </w:tblPr>
      <w:tblGrid>
        <w:gridCol w:w="567"/>
        <w:gridCol w:w="3652"/>
        <w:gridCol w:w="745"/>
        <w:gridCol w:w="1276"/>
        <w:gridCol w:w="1135"/>
        <w:gridCol w:w="1277"/>
        <w:gridCol w:w="1281"/>
      </w:tblGrid>
      <w:tr w:rsidR="00572CDC" w:rsidRPr="00E226B3"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E226B3" w:rsidRDefault="00572CDC" w:rsidP="00614212">
            <w:pPr>
              <w:widowControl w:val="0"/>
              <w:spacing w:line="160" w:lineRule="exact"/>
              <w:jc w:val="center"/>
              <w:rPr>
                <w:b/>
                <w:bCs/>
                <w:spacing w:val="-4"/>
                <w:sz w:val="18"/>
                <w:szCs w:val="18"/>
              </w:rPr>
            </w:pPr>
            <w:r w:rsidRPr="00E226B3">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E226B3" w:rsidRDefault="00572CDC" w:rsidP="00614212">
            <w:pPr>
              <w:widowControl w:val="0"/>
              <w:spacing w:line="160" w:lineRule="exact"/>
              <w:jc w:val="center"/>
              <w:rPr>
                <w:b/>
                <w:bCs/>
                <w:spacing w:val="-4"/>
                <w:sz w:val="18"/>
                <w:szCs w:val="18"/>
              </w:rPr>
            </w:pPr>
            <w:r w:rsidRPr="00E226B3">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E226B3" w:rsidRDefault="00572CDC" w:rsidP="00614212">
            <w:pPr>
              <w:widowControl w:val="0"/>
              <w:spacing w:line="160" w:lineRule="exact"/>
              <w:jc w:val="center"/>
              <w:rPr>
                <w:b/>
                <w:spacing w:val="-4"/>
                <w:sz w:val="18"/>
                <w:szCs w:val="18"/>
              </w:rPr>
            </w:pPr>
            <w:r w:rsidRPr="00E226B3">
              <w:rPr>
                <w:b/>
                <w:bCs/>
                <w:spacing w:val="-4"/>
                <w:sz w:val="18"/>
                <w:szCs w:val="18"/>
              </w:rPr>
              <w:t>Код в</w:t>
            </w:r>
            <w:r w:rsidRPr="00E226B3">
              <w:rPr>
                <w:b/>
                <w:bCs/>
                <w:spacing w:val="-4"/>
                <w:sz w:val="18"/>
                <w:szCs w:val="18"/>
              </w:rPr>
              <w:t>е</w:t>
            </w:r>
            <w:r w:rsidRPr="00E226B3">
              <w:rPr>
                <w:b/>
                <w:bCs/>
                <w:spacing w:val="-4"/>
                <w:sz w:val="18"/>
                <w:szCs w:val="18"/>
              </w:rPr>
              <w:t>до</w:t>
            </w:r>
            <w:r w:rsidRPr="00E226B3">
              <w:rPr>
                <w:b/>
                <w:bCs/>
                <w:spacing w:val="-4"/>
                <w:sz w:val="18"/>
                <w:szCs w:val="18"/>
              </w:rPr>
              <w:t>м</w:t>
            </w:r>
            <w:r w:rsidRPr="00E226B3">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E226B3" w:rsidRDefault="00572CDC" w:rsidP="00E226B3">
            <w:pPr>
              <w:widowControl w:val="0"/>
              <w:spacing w:line="160" w:lineRule="exact"/>
              <w:jc w:val="center"/>
              <w:rPr>
                <w:b/>
                <w:spacing w:val="-4"/>
                <w:sz w:val="18"/>
                <w:szCs w:val="18"/>
              </w:rPr>
            </w:pPr>
            <w:r w:rsidRPr="00E226B3">
              <w:rPr>
                <w:b/>
                <w:spacing w:val="-4"/>
                <w:sz w:val="18"/>
                <w:szCs w:val="18"/>
              </w:rPr>
              <w:t xml:space="preserve">Решение ЗС от </w:t>
            </w:r>
            <w:r w:rsidR="00E226B3">
              <w:rPr>
                <w:b/>
                <w:spacing w:val="-4"/>
                <w:sz w:val="18"/>
                <w:szCs w:val="18"/>
              </w:rPr>
              <w:t>26</w:t>
            </w:r>
            <w:r w:rsidRPr="00E226B3">
              <w:rPr>
                <w:b/>
                <w:spacing w:val="-4"/>
                <w:sz w:val="18"/>
                <w:szCs w:val="18"/>
              </w:rPr>
              <w:t>.</w:t>
            </w:r>
            <w:r w:rsidR="00690893" w:rsidRPr="00E226B3">
              <w:rPr>
                <w:b/>
                <w:spacing w:val="-4"/>
                <w:sz w:val="18"/>
                <w:szCs w:val="18"/>
              </w:rPr>
              <w:t>1</w:t>
            </w:r>
            <w:r w:rsidR="000A5CA1" w:rsidRPr="00E226B3">
              <w:rPr>
                <w:b/>
                <w:spacing w:val="-4"/>
                <w:sz w:val="18"/>
                <w:szCs w:val="18"/>
              </w:rPr>
              <w:t>1</w:t>
            </w:r>
            <w:r w:rsidRPr="00E226B3">
              <w:rPr>
                <w:b/>
                <w:spacing w:val="-4"/>
                <w:sz w:val="18"/>
                <w:szCs w:val="18"/>
              </w:rPr>
              <w:t>.201</w:t>
            </w:r>
            <w:r w:rsidR="00415C78" w:rsidRPr="00E226B3">
              <w:rPr>
                <w:b/>
                <w:spacing w:val="-4"/>
                <w:sz w:val="18"/>
                <w:szCs w:val="18"/>
              </w:rPr>
              <w:t>5</w:t>
            </w:r>
            <w:r w:rsidRPr="00E226B3">
              <w:rPr>
                <w:b/>
                <w:spacing w:val="-4"/>
                <w:sz w:val="18"/>
                <w:szCs w:val="18"/>
              </w:rPr>
              <w:t xml:space="preserve"> № </w:t>
            </w:r>
            <w:r w:rsidR="00AB4A1E" w:rsidRPr="00E226B3">
              <w:rPr>
                <w:b/>
                <w:spacing w:val="-4"/>
                <w:sz w:val="18"/>
                <w:szCs w:val="18"/>
              </w:rPr>
              <w:t>2</w:t>
            </w:r>
            <w:r w:rsidR="005175BD" w:rsidRPr="00E226B3">
              <w:rPr>
                <w:b/>
                <w:spacing w:val="-4"/>
                <w:sz w:val="18"/>
                <w:szCs w:val="18"/>
              </w:rPr>
              <w:t>4</w:t>
            </w:r>
            <w:r w:rsidR="00E226B3">
              <w:rPr>
                <w:b/>
                <w:spacing w:val="-4"/>
                <w:sz w:val="18"/>
                <w:szCs w:val="18"/>
              </w:rPr>
              <w:t>9</w:t>
            </w:r>
          </w:p>
        </w:tc>
        <w:tc>
          <w:tcPr>
            <w:tcW w:w="1135" w:type="dxa"/>
            <w:tcBorders>
              <w:top w:val="single" w:sz="4" w:space="0" w:color="000000"/>
              <w:left w:val="single" w:sz="4" w:space="0" w:color="000000"/>
              <w:bottom w:val="single" w:sz="4" w:space="0" w:color="000000"/>
            </w:tcBorders>
            <w:shd w:val="clear" w:color="auto" w:fill="auto"/>
          </w:tcPr>
          <w:p w:rsidR="00572CDC" w:rsidRPr="00E226B3" w:rsidRDefault="00572CDC" w:rsidP="00614212">
            <w:pPr>
              <w:widowControl w:val="0"/>
              <w:spacing w:line="160" w:lineRule="exact"/>
              <w:jc w:val="center"/>
              <w:rPr>
                <w:b/>
                <w:bCs/>
                <w:spacing w:val="-4"/>
                <w:sz w:val="18"/>
                <w:szCs w:val="18"/>
              </w:rPr>
            </w:pPr>
            <w:r w:rsidRPr="00E226B3">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E226B3" w:rsidRDefault="00572CDC" w:rsidP="00614212">
            <w:pPr>
              <w:widowControl w:val="0"/>
              <w:spacing w:line="160" w:lineRule="exact"/>
              <w:jc w:val="center"/>
              <w:rPr>
                <w:b/>
                <w:bCs/>
                <w:spacing w:val="-4"/>
                <w:sz w:val="18"/>
                <w:szCs w:val="18"/>
              </w:rPr>
            </w:pPr>
            <w:r w:rsidRPr="00E226B3">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E226B3" w:rsidRDefault="00572CDC" w:rsidP="00614212">
            <w:pPr>
              <w:widowControl w:val="0"/>
              <w:spacing w:line="160" w:lineRule="exact"/>
              <w:jc w:val="center"/>
              <w:rPr>
                <w:spacing w:val="-4"/>
                <w:sz w:val="18"/>
                <w:szCs w:val="18"/>
              </w:rPr>
            </w:pPr>
            <w:r w:rsidRPr="00E226B3">
              <w:rPr>
                <w:b/>
                <w:bCs/>
                <w:spacing w:val="-4"/>
                <w:sz w:val="18"/>
                <w:szCs w:val="18"/>
              </w:rPr>
              <w:t xml:space="preserve">Темп роста (снижения), % </w:t>
            </w:r>
            <w:r w:rsidRPr="00E226B3">
              <w:rPr>
                <w:b/>
                <w:spacing w:val="-4"/>
                <w:sz w:val="18"/>
                <w:szCs w:val="18"/>
              </w:rPr>
              <w:t>(гр. 5 / гр. 4 х 100)</w:t>
            </w:r>
          </w:p>
        </w:tc>
      </w:tr>
      <w:tr w:rsidR="00572CDC" w:rsidRPr="00E226B3"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E226B3" w:rsidRDefault="00572CDC" w:rsidP="00614212">
            <w:pPr>
              <w:widowControl w:val="0"/>
              <w:jc w:val="center"/>
              <w:rPr>
                <w:spacing w:val="-4"/>
                <w:sz w:val="18"/>
                <w:szCs w:val="18"/>
              </w:rPr>
            </w:pPr>
            <w:r w:rsidRPr="00E226B3">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E226B3" w:rsidRDefault="00572CDC" w:rsidP="00614212">
            <w:pPr>
              <w:widowControl w:val="0"/>
              <w:jc w:val="center"/>
              <w:rPr>
                <w:spacing w:val="-4"/>
                <w:sz w:val="18"/>
                <w:szCs w:val="18"/>
              </w:rPr>
            </w:pPr>
            <w:r w:rsidRPr="00E226B3">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E226B3" w:rsidRDefault="00572CDC" w:rsidP="00614212">
            <w:pPr>
              <w:widowControl w:val="0"/>
              <w:jc w:val="center"/>
              <w:rPr>
                <w:spacing w:val="-4"/>
                <w:sz w:val="18"/>
                <w:szCs w:val="18"/>
              </w:rPr>
            </w:pPr>
            <w:r w:rsidRPr="00E226B3">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E226B3" w:rsidRDefault="00572CDC" w:rsidP="00614212">
            <w:pPr>
              <w:widowControl w:val="0"/>
              <w:jc w:val="center"/>
              <w:rPr>
                <w:spacing w:val="-4"/>
                <w:sz w:val="18"/>
                <w:szCs w:val="18"/>
              </w:rPr>
            </w:pPr>
            <w:r w:rsidRPr="00E226B3">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E226B3" w:rsidRDefault="00572CDC" w:rsidP="00614212">
            <w:pPr>
              <w:widowControl w:val="0"/>
              <w:jc w:val="center"/>
              <w:rPr>
                <w:spacing w:val="-4"/>
                <w:sz w:val="18"/>
                <w:szCs w:val="18"/>
              </w:rPr>
            </w:pPr>
            <w:r w:rsidRPr="00E226B3">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E226B3" w:rsidRDefault="00572CDC" w:rsidP="00614212">
            <w:pPr>
              <w:widowControl w:val="0"/>
              <w:jc w:val="center"/>
              <w:rPr>
                <w:spacing w:val="-4"/>
                <w:sz w:val="18"/>
                <w:szCs w:val="18"/>
              </w:rPr>
            </w:pPr>
            <w:r w:rsidRPr="00E226B3">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E226B3" w:rsidRDefault="00572CDC" w:rsidP="00614212">
            <w:pPr>
              <w:widowControl w:val="0"/>
              <w:jc w:val="center"/>
              <w:rPr>
                <w:sz w:val="18"/>
                <w:szCs w:val="18"/>
              </w:rPr>
            </w:pPr>
            <w:r w:rsidRPr="00E226B3">
              <w:rPr>
                <w:spacing w:val="-4"/>
                <w:sz w:val="18"/>
                <w:szCs w:val="18"/>
              </w:rPr>
              <w:t>7</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widowControl w:val="0"/>
              <w:jc w:val="center"/>
              <w:rPr>
                <w:spacing w:val="-4"/>
                <w:sz w:val="18"/>
                <w:szCs w:val="18"/>
              </w:rPr>
            </w:pPr>
            <w:r w:rsidRPr="00E226B3">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widowControl w:val="0"/>
              <w:rPr>
                <w:sz w:val="18"/>
                <w:szCs w:val="18"/>
              </w:rPr>
            </w:pPr>
            <w:r w:rsidRPr="00E226B3">
              <w:rPr>
                <w:spacing w:val="-4"/>
                <w:sz w:val="18"/>
                <w:szCs w:val="18"/>
              </w:rPr>
              <w:t>Земское собрание Суксунского муниципал</w:t>
            </w:r>
            <w:r w:rsidRPr="00E226B3">
              <w:rPr>
                <w:spacing w:val="-4"/>
                <w:sz w:val="18"/>
                <w:szCs w:val="18"/>
              </w:rPr>
              <w:t>ь</w:t>
            </w:r>
            <w:r w:rsidRPr="00E226B3">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widowControl w:val="0"/>
              <w:jc w:val="center"/>
              <w:rPr>
                <w:sz w:val="18"/>
                <w:szCs w:val="18"/>
              </w:rPr>
            </w:pPr>
            <w:r w:rsidRPr="00E226B3">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E226B3" w:rsidRPr="00E226B3" w:rsidRDefault="00E226B3" w:rsidP="000D15C4">
            <w:pPr>
              <w:widowControl w:val="0"/>
              <w:jc w:val="right"/>
              <w:rPr>
                <w:sz w:val="18"/>
                <w:szCs w:val="18"/>
              </w:rPr>
            </w:pPr>
            <w:r w:rsidRPr="00E226B3">
              <w:rPr>
                <w:sz w:val="18"/>
                <w:szCs w:val="18"/>
              </w:rPr>
              <w:t>2 575,00</w:t>
            </w:r>
          </w:p>
        </w:tc>
        <w:tc>
          <w:tcPr>
            <w:tcW w:w="1135" w:type="dxa"/>
            <w:tcBorders>
              <w:top w:val="single" w:sz="4" w:space="0" w:color="000000"/>
              <w:left w:val="single" w:sz="4" w:space="0" w:color="000000"/>
              <w:bottom w:val="single" w:sz="4" w:space="0" w:color="000000"/>
            </w:tcBorders>
            <w:shd w:val="clear" w:color="auto" w:fill="auto"/>
          </w:tcPr>
          <w:p w:rsidR="00E226B3" w:rsidRPr="00E226B3" w:rsidRDefault="00E226B3" w:rsidP="0064748B">
            <w:pPr>
              <w:widowControl w:val="0"/>
              <w:jc w:val="right"/>
              <w:rPr>
                <w:sz w:val="18"/>
                <w:szCs w:val="18"/>
              </w:rPr>
            </w:pPr>
            <w:r w:rsidRPr="00E226B3">
              <w:rPr>
                <w:sz w:val="18"/>
                <w:szCs w:val="18"/>
              </w:rPr>
              <w:t>2 575,00</w:t>
            </w:r>
          </w:p>
        </w:tc>
        <w:tc>
          <w:tcPr>
            <w:tcW w:w="1277" w:type="dxa"/>
            <w:tcBorders>
              <w:top w:val="single" w:sz="4" w:space="0" w:color="000000"/>
              <w:left w:val="single" w:sz="4" w:space="0" w:color="000000"/>
              <w:bottom w:val="single" w:sz="4" w:space="0" w:color="000000"/>
            </w:tcBorders>
            <w:shd w:val="clear" w:color="auto" w:fill="auto"/>
          </w:tcPr>
          <w:p w:rsidR="00E226B3" w:rsidRPr="00E226B3" w:rsidRDefault="00E226B3" w:rsidP="0064748B">
            <w:pPr>
              <w:widowControl w:val="0"/>
              <w:jc w:val="right"/>
              <w:rPr>
                <w:sz w:val="18"/>
                <w:szCs w:val="18"/>
              </w:rPr>
            </w:pPr>
            <w:r w:rsidRPr="00E226B3">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26B3" w:rsidRPr="00E226B3" w:rsidRDefault="00E226B3" w:rsidP="00690893">
            <w:pPr>
              <w:widowControl w:val="0"/>
              <w:jc w:val="right"/>
              <w:rPr>
                <w:sz w:val="18"/>
                <w:szCs w:val="18"/>
              </w:rPr>
            </w:pPr>
            <w:r w:rsidRPr="00E226B3">
              <w:rPr>
                <w:sz w:val="18"/>
                <w:szCs w:val="18"/>
              </w:rPr>
              <w:t>100,00</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widowControl w:val="0"/>
              <w:jc w:val="center"/>
              <w:rPr>
                <w:spacing w:val="-4"/>
                <w:sz w:val="18"/>
                <w:szCs w:val="18"/>
              </w:rPr>
            </w:pPr>
            <w:r w:rsidRPr="00E226B3">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widowControl w:val="0"/>
              <w:rPr>
                <w:spacing w:val="-4"/>
                <w:sz w:val="18"/>
                <w:szCs w:val="18"/>
              </w:rPr>
            </w:pPr>
            <w:r w:rsidRPr="00E226B3">
              <w:rPr>
                <w:spacing w:val="-4"/>
                <w:sz w:val="18"/>
                <w:szCs w:val="18"/>
              </w:rPr>
              <w:t>Управление территориального развития, гр</w:t>
            </w:r>
            <w:r w:rsidRPr="00E226B3">
              <w:rPr>
                <w:spacing w:val="-4"/>
                <w:sz w:val="18"/>
                <w:szCs w:val="18"/>
              </w:rPr>
              <w:t>а</w:t>
            </w:r>
            <w:r w:rsidRPr="00E226B3">
              <w:rPr>
                <w:spacing w:val="-4"/>
                <w:sz w:val="18"/>
                <w:szCs w:val="18"/>
              </w:rPr>
              <w:t>достроительства и инфраструктуры Админ</w:t>
            </w:r>
            <w:r w:rsidRPr="00E226B3">
              <w:rPr>
                <w:spacing w:val="-4"/>
                <w:sz w:val="18"/>
                <w:szCs w:val="18"/>
              </w:rPr>
              <w:t>и</w:t>
            </w:r>
            <w:r w:rsidRPr="00E226B3">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widowControl w:val="0"/>
              <w:jc w:val="center"/>
              <w:rPr>
                <w:sz w:val="18"/>
                <w:szCs w:val="18"/>
              </w:rPr>
            </w:pPr>
            <w:r w:rsidRPr="00E226B3">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E226B3" w:rsidRPr="00E226B3" w:rsidRDefault="00E226B3" w:rsidP="000D15C4">
            <w:pPr>
              <w:widowControl w:val="0"/>
              <w:jc w:val="right"/>
              <w:rPr>
                <w:sz w:val="18"/>
                <w:szCs w:val="18"/>
              </w:rPr>
            </w:pPr>
            <w:r w:rsidRPr="00E226B3">
              <w:rPr>
                <w:sz w:val="18"/>
                <w:szCs w:val="18"/>
              </w:rPr>
              <w:t>96 625,19</w:t>
            </w:r>
          </w:p>
        </w:tc>
        <w:tc>
          <w:tcPr>
            <w:tcW w:w="1135"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widowControl w:val="0"/>
              <w:jc w:val="right"/>
              <w:rPr>
                <w:sz w:val="18"/>
                <w:szCs w:val="18"/>
              </w:rPr>
            </w:pPr>
            <w:r w:rsidRPr="00E226B3">
              <w:rPr>
                <w:sz w:val="18"/>
                <w:szCs w:val="18"/>
              </w:rPr>
              <w:t>96 527,77</w:t>
            </w:r>
          </w:p>
        </w:tc>
        <w:tc>
          <w:tcPr>
            <w:tcW w:w="1277"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widowControl w:val="0"/>
              <w:jc w:val="right"/>
              <w:rPr>
                <w:sz w:val="18"/>
                <w:szCs w:val="18"/>
              </w:rPr>
            </w:pPr>
            <w:r w:rsidRPr="00E226B3">
              <w:rPr>
                <w:sz w:val="18"/>
                <w:szCs w:val="18"/>
              </w:rPr>
              <w:t>-97,42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26B3" w:rsidRPr="00E226B3" w:rsidRDefault="00E226B3" w:rsidP="00E226B3">
            <w:pPr>
              <w:widowControl w:val="0"/>
              <w:jc w:val="right"/>
              <w:rPr>
                <w:sz w:val="18"/>
                <w:szCs w:val="18"/>
              </w:rPr>
            </w:pPr>
            <w:r>
              <w:rPr>
                <w:sz w:val="18"/>
                <w:szCs w:val="18"/>
              </w:rPr>
              <w:t>99</w:t>
            </w:r>
            <w:r w:rsidRPr="00E226B3">
              <w:rPr>
                <w:sz w:val="18"/>
                <w:szCs w:val="18"/>
              </w:rPr>
              <w:t>,</w:t>
            </w:r>
            <w:r>
              <w:rPr>
                <w:sz w:val="18"/>
                <w:szCs w:val="18"/>
              </w:rPr>
              <w:t>90</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pacing w:val="-4"/>
                <w:sz w:val="18"/>
                <w:szCs w:val="18"/>
              </w:rPr>
            </w:pPr>
            <w:r w:rsidRPr="00E226B3">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rPr>
                <w:spacing w:val="-4"/>
                <w:sz w:val="18"/>
                <w:szCs w:val="18"/>
              </w:rPr>
            </w:pPr>
            <w:r w:rsidRPr="00E226B3">
              <w:rPr>
                <w:spacing w:val="-4"/>
                <w:sz w:val="18"/>
                <w:szCs w:val="18"/>
              </w:rPr>
              <w:t>Управление муниципальными учреждениями Администрации Суксунского муниципальн</w:t>
            </w:r>
            <w:r w:rsidRPr="00E226B3">
              <w:rPr>
                <w:spacing w:val="-4"/>
                <w:sz w:val="18"/>
                <w:szCs w:val="18"/>
              </w:rPr>
              <w:t>о</w:t>
            </w:r>
            <w:r w:rsidRPr="00E226B3">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z w:val="18"/>
                <w:szCs w:val="18"/>
              </w:rPr>
            </w:pPr>
            <w:r w:rsidRPr="00E226B3">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E226B3" w:rsidRPr="00E226B3" w:rsidRDefault="00E226B3" w:rsidP="000D15C4">
            <w:pPr>
              <w:jc w:val="right"/>
              <w:rPr>
                <w:sz w:val="18"/>
                <w:szCs w:val="18"/>
              </w:rPr>
            </w:pPr>
            <w:r w:rsidRPr="00E226B3">
              <w:rPr>
                <w:sz w:val="18"/>
                <w:szCs w:val="18"/>
              </w:rPr>
              <w:t>344 831,57</w:t>
            </w:r>
          </w:p>
        </w:tc>
        <w:tc>
          <w:tcPr>
            <w:tcW w:w="1135"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jc w:val="right"/>
              <w:rPr>
                <w:sz w:val="18"/>
                <w:szCs w:val="18"/>
              </w:rPr>
            </w:pPr>
            <w:r w:rsidRPr="00E226B3">
              <w:rPr>
                <w:sz w:val="18"/>
                <w:szCs w:val="18"/>
              </w:rPr>
              <w:t>344 762,11</w:t>
            </w:r>
          </w:p>
        </w:tc>
        <w:tc>
          <w:tcPr>
            <w:tcW w:w="1277"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jc w:val="right"/>
              <w:rPr>
                <w:sz w:val="18"/>
                <w:szCs w:val="18"/>
              </w:rPr>
            </w:pPr>
            <w:r w:rsidRPr="00E226B3">
              <w:rPr>
                <w:sz w:val="18"/>
                <w:szCs w:val="18"/>
              </w:rPr>
              <w:t>-69,46</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26B3" w:rsidRPr="00E226B3" w:rsidRDefault="00E226B3" w:rsidP="00E226B3">
            <w:pPr>
              <w:jc w:val="right"/>
              <w:rPr>
                <w:sz w:val="18"/>
                <w:szCs w:val="18"/>
              </w:rPr>
            </w:pPr>
            <w:r>
              <w:rPr>
                <w:sz w:val="18"/>
                <w:szCs w:val="18"/>
              </w:rPr>
              <w:t>99</w:t>
            </w:r>
            <w:r w:rsidRPr="00E226B3">
              <w:rPr>
                <w:sz w:val="18"/>
                <w:szCs w:val="18"/>
              </w:rPr>
              <w:t>,</w:t>
            </w:r>
            <w:r>
              <w:rPr>
                <w:sz w:val="18"/>
                <w:szCs w:val="18"/>
              </w:rPr>
              <w:t>98</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pacing w:val="-4"/>
                <w:sz w:val="18"/>
                <w:szCs w:val="18"/>
              </w:rPr>
            </w:pPr>
            <w:r w:rsidRPr="00E226B3">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rPr>
                <w:spacing w:val="-4"/>
                <w:sz w:val="18"/>
                <w:szCs w:val="18"/>
              </w:rPr>
            </w:pPr>
            <w:r w:rsidRPr="00E226B3">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z w:val="18"/>
                <w:szCs w:val="18"/>
              </w:rPr>
            </w:pPr>
            <w:r w:rsidRPr="00E226B3">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E226B3" w:rsidRPr="00E226B3" w:rsidRDefault="00E226B3" w:rsidP="000D15C4">
            <w:pPr>
              <w:jc w:val="right"/>
              <w:rPr>
                <w:sz w:val="18"/>
                <w:szCs w:val="18"/>
              </w:rPr>
            </w:pPr>
            <w:r w:rsidRPr="00E226B3">
              <w:rPr>
                <w:sz w:val="18"/>
                <w:szCs w:val="18"/>
              </w:rPr>
              <w:t>35 491,84</w:t>
            </w:r>
          </w:p>
        </w:tc>
        <w:tc>
          <w:tcPr>
            <w:tcW w:w="1135"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jc w:val="right"/>
              <w:rPr>
                <w:sz w:val="18"/>
                <w:szCs w:val="18"/>
              </w:rPr>
            </w:pPr>
            <w:r w:rsidRPr="00E226B3">
              <w:rPr>
                <w:sz w:val="18"/>
                <w:szCs w:val="18"/>
              </w:rPr>
              <w:t>34 492,84</w:t>
            </w:r>
          </w:p>
        </w:tc>
        <w:tc>
          <w:tcPr>
            <w:tcW w:w="1277"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jc w:val="right"/>
              <w:rPr>
                <w:sz w:val="18"/>
                <w:szCs w:val="18"/>
              </w:rPr>
            </w:pPr>
            <w:r w:rsidRPr="00E226B3">
              <w:rPr>
                <w:sz w:val="18"/>
                <w:szCs w:val="18"/>
              </w:rPr>
              <w:t>-999,00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26B3" w:rsidRPr="00E226B3" w:rsidRDefault="00E226B3" w:rsidP="00E226B3">
            <w:pPr>
              <w:jc w:val="right"/>
              <w:rPr>
                <w:sz w:val="18"/>
                <w:szCs w:val="18"/>
              </w:rPr>
            </w:pPr>
            <w:r>
              <w:rPr>
                <w:sz w:val="18"/>
                <w:szCs w:val="18"/>
              </w:rPr>
              <w:t>97</w:t>
            </w:r>
            <w:r w:rsidRPr="00E226B3">
              <w:rPr>
                <w:sz w:val="18"/>
                <w:szCs w:val="18"/>
              </w:rPr>
              <w:t>,</w:t>
            </w:r>
            <w:r>
              <w:rPr>
                <w:sz w:val="18"/>
                <w:szCs w:val="18"/>
              </w:rPr>
              <w:t>19</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pacing w:val="-4"/>
                <w:sz w:val="18"/>
                <w:szCs w:val="18"/>
              </w:rPr>
            </w:pPr>
            <w:r w:rsidRPr="00E226B3">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rPr>
                <w:spacing w:val="-4"/>
                <w:sz w:val="18"/>
                <w:szCs w:val="18"/>
              </w:rPr>
            </w:pPr>
            <w:r w:rsidRPr="00E226B3">
              <w:rPr>
                <w:spacing w:val="-4"/>
                <w:sz w:val="18"/>
                <w:szCs w:val="18"/>
              </w:rPr>
              <w:t>Ревизионная комиссия Суксунского муниц</w:t>
            </w:r>
            <w:r w:rsidRPr="00E226B3">
              <w:rPr>
                <w:spacing w:val="-4"/>
                <w:sz w:val="18"/>
                <w:szCs w:val="18"/>
              </w:rPr>
              <w:t>и</w:t>
            </w:r>
            <w:r w:rsidRPr="00E226B3">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z w:val="18"/>
                <w:szCs w:val="18"/>
              </w:rPr>
            </w:pPr>
            <w:r w:rsidRPr="00E226B3">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E226B3" w:rsidRPr="00E226B3" w:rsidRDefault="00E226B3" w:rsidP="000D15C4">
            <w:pPr>
              <w:jc w:val="right"/>
              <w:rPr>
                <w:sz w:val="18"/>
                <w:szCs w:val="18"/>
              </w:rPr>
            </w:pPr>
            <w:r w:rsidRPr="00E226B3">
              <w:rPr>
                <w:sz w:val="18"/>
                <w:szCs w:val="18"/>
              </w:rPr>
              <w:t>1 339,60</w:t>
            </w:r>
          </w:p>
        </w:tc>
        <w:tc>
          <w:tcPr>
            <w:tcW w:w="1135" w:type="dxa"/>
            <w:tcBorders>
              <w:top w:val="single" w:sz="4" w:space="0" w:color="000000"/>
              <w:left w:val="single" w:sz="4" w:space="0" w:color="000000"/>
              <w:bottom w:val="single" w:sz="4" w:space="0" w:color="000000"/>
            </w:tcBorders>
            <w:shd w:val="clear" w:color="auto" w:fill="auto"/>
          </w:tcPr>
          <w:p w:rsidR="00E226B3" w:rsidRPr="00E226B3" w:rsidRDefault="00E226B3" w:rsidP="00FF0E43">
            <w:pPr>
              <w:jc w:val="right"/>
              <w:rPr>
                <w:sz w:val="18"/>
                <w:szCs w:val="18"/>
              </w:rPr>
            </w:pPr>
            <w:r w:rsidRPr="00E226B3">
              <w:rPr>
                <w:sz w:val="18"/>
                <w:szCs w:val="18"/>
              </w:rPr>
              <w:t>1 339,60</w:t>
            </w:r>
          </w:p>
        </w:tc>
        <w:tc>
          <w:tcPr>
            <w:tcW w:w="1277" w:type="dxa"/>
            <w:tcBorders>
              <w:top w:val="single" w:sz="4" w:space="0" w:color="000000"/>
              <w:left w:val="single" w:sz="4" w:space="0" w:color="000000"/>
              <w:bottom w:val="single" w:sz="4" w:space="0" w:color="000000"/>
            </w:tcBorders>
            <w:shd w:val="clear" w:color="auto" w:fill="auto"/>
          </w:tcPr>
          <w:p w:rsidR="00E226B3" w:rsidRPr="00E226B3" w:rsidRDefault="00E226B3" w:rsidP="00F53102">
            <w:pPr>
              <w:jc w:val="right"/>
              <w:rPr>
                <w:sz w:val="18"/>
                <w:szCs w:val="18"/>
              </w:rPr>
            </w:pPr>
            <w:r w:rsidRPr="00E226B3">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26B3" w:rsidRPr="00E226B3" w:rsidRDefault="00E226B3" w:rsidP="00F53102">
            <w:pPr>
              <w:jc w:val="right"/>
              <w:rPr>
                <w:sz w:val="18"/>
                <w:szCs w:val="18"/>
              </w:rPr>
            </w:pPr>
            <w:r w:rsidRPr="00E226B3">
              <w:rPr>
                <w:sz w:val="18"/>
                <w:szCs w:val="18"/>
              </w:rPr>
              <w:t>100,00</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pacing w:val="-4"/>
                <w:sz w:val="18"/>
                <w:szCs w:val="18"/>
              </w:rPr>
            </w:pPr>
            <w:r w:rsidRPr="00E226B3">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rPr>
                <w:spacing w:val="-4"/>
                <w:sz w:val="18"/>
                <w:szCs w:val="18"/>
              </w:rPr>
            </w:pPr>
            <w:r w:rsidRPr="00E226B3">
              <w:rPr>
                <w:spacing w:val="-4"/>
                <w:sz w:val="18"/>
                <w:szCs w:val="18"/>
              </w:rPr>
              <w:t>Финансовое управление Администрации Су</w:t>
            </w:r>
            <w:r w:rsidRPr="00E226B3">
              <w:rPr>
                <w:spacing w:val="-4"/>
                <w:sz w:val="18"/>
                <w:szCs w:val="18"/>
              </w:rPr>
              <w:t>к</w:t>
            </w:r>
            <w:r w:rsidRPr="00E226B3">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E226B3" w:rsidRPr="00E226B3" w:rsidRDefault="00E226B3" w:rsidP="00614212">
            <w:pPr>
              <w:jc w:val="center"/>
              <w:rPr>
                <w:sz w:val="18"/>
                <w:szCs w:val="18"/>
              </w:rPr>
            </w:pPr>
            <w:r w:rsidRPr="00E226B3">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E226B3" w:rsidRPr="00E226B3" w:rsidRDefault="00E226B3" w:rsidP="000D15C4">
            <w:pPr>
              <w:jc w:val="right"/>
              <w:rPr>
                <w:sz w:val="18"/>
                <w:szCs w:val="18"/>
              </w:rPr>
            </w:pPr>
            <w:r w:rsidRPr="00E226B3">
              <w:rPr>
                <w:sz w:val="18"/>
                <w:szCs w:val="18"/>
              </w:rPr>
              <w:t>38 509,18</w:t>
            </w:r>
          </w:p>
        </w:tc>
        <w:tc>
          <w:tcPr>
            <w:tcW w:w="1135"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jc w:val="right"/>
              <w:rPr>
                <w:sz w:val="18"/>
                <w:szCs w:val="18"/>
              </w:rPr>
            </w:pPr>
            <w:r w:rsidRPr="00E226B3">
              <w:rPr>
                <w:sz w:val="18"/>
                <w:szCs w:val="18"/>
              </w:rPr>
              <w:t>41 482,62</w:t>
            </w:r>
          </w:p>
        </w:tc>
        <w:tc>
          <w:tcPr>
            <w:tcW w:w="1277" w:type="dxa"/>
            <w:tcBorders>
              <w:top w:val="single" w:sz="4" w:space="0" w:color="000000"/>
              <w:left w:val="single" w:sz="4" w:space="0" w:color="000000"/>
              <w:bottom w:val="single" w:sz="4" w:space="0" w:color="000000"/>
            </w:tcBorders>
            <w:shd w:val="clear" w:color="auto" w:fill="auto"/>
          </w:tcPr>
          <w:p w:rsidR="00E226B3" w:rsidRPr="00E226B3" w:rsidRDefault="00E226B3" w:rsidP="00E226B3">
            <w:pPr>
              <w:jc w:val="right"/>
              <w:rPr>
                <w:sz w:val="18"/>
                <w:szCs w:val="18"/>
              </w:rPr>
            </w:pPr>
            <w:r w:rsidRPr="00E226B3">
              <w:rPr>
                <w:sz w:val="18"/>
                <w:szCs w:val="18"/>
              </w:rPr>
              <w:t>+2 973,44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26B3" w:rsidRPr="00E226B3" w:rsidRDefault="00E226B3" w:rsidP="00E226B3">
            <w:pPr>
              <w:jc w:val="right"/>
              <w:rPr>
                <w:b/>
                <w:sz w:val="18"/>
                <w:szCs w:val="18"/>
              </w:rPr>
            </w:pPr>
            <w:r w:rsidRPr="00E226B3">
              <w:rPr>
                <w:sz w:val="18"/>
                <w:szCs w:val="18"/>
              </w:rPr>
              <w:t>107,72</w:t>
            </w:r>
          </w:p>
        </w:tc>
      </w:tr>
      <w:tr w:rsidR="00E226B3" w:rsidRPr="00E226B3" w:rsidTr="00614212">
        <w:tc>
          <w:tcPr>
            <w:tcW w:w="567" w:type="dxa"/>
            <w:tcBorders>
              <w:top w:val="single" w:sz="4" w:space="0" w:color="000000"/>
              <w:left w:val="single" w:sz="4" w:space="0" w:color="000000"/>
              <w:bottom w:val="single" w:sz="4" w:space="0" w:color="000000"/>
            </w:tcBorders>
            <w:shd w:val="clear" w:color="auto" w:fill="auto"/>
          </w:tcPr>
          <w:p w:rsidR="000A5CA1" w:rsidRPr="00E226B3" w:rsidRDefault="000A5CA1"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0A5CA1" w:rsidRPr="00E226B3" w:rsidRDefault="000A5CA1" w:rsidP="00614212">
            <w:pPr>
              <w:rPr>
                <w:b/>
                <w:sz w:val="18"/>
                <w:szCs w:val="18"/>
              </w:rPr>
            </w:pPr>
            <w:r w:rsidRPr="00E226B3">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0A5CA1" w:rsidRPr="00E226B3" w:rsidRDefault="000A5CA1" w:rsidP="00614212">
            <w:pPr>
              <w:jc w:val="center"/>
              <w:rPr>
                <w:b/>
                <w:sz w:val="18"/>
                <w:szCs w:val="18"/>
              </w:rPr>
            </w:pPr>
            <w:r w:rsidRPr="00E226B3">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0A5CA1" w:rsidRPr="00E226B3" w:rsidRDefault="00E226B3" w:rsidP="00DB66CD">
            <w:pPr>
              <w:jc w:val="right"/>
              <w:rPr>
                <w:b/>
                <w:sz w:val="18"/>
                <w:szCs w:val="18"/>
              </w:rPr>
            </w:pPr>
            <w:r w:rsidRPr="00E226B3">
              <w:rPr>
                <w:b/>
                <w:sz w:val="18"/>
                <w:szCs w:val="18"/>
              </w:rPr>
              <w:t>519 372,37</w:t>
            </w:r>
          </w:p>
        </w:tc>
        <w:tc>
          <w:tcPr>
            <w:tcW w:w="1135" w:type="dxa"/>
            <w:tcBorders>
              <w:top w:val="single" w:sz="4" w:space="0" w:color="000000"/>
              <w:left w:val="single" w:sz="4" w:space="0" w:color="000000"/>
              <w:bottom w:val="single" w:sz="4" w:space="0" w:color="000000"/>
            </w:tcBorders>
            <w:shd w:val="clear" w:color="auto" w:fill="auto"/>
          </w:tcPr>
          <w:p w:rsidR="000A5CA1" w:rsidRPr="00E226B3" w:rsidRDefault="000A5CA1" w:rsidP="00E226B3">
            <w:pPr>
              <w:jc w:val="right"/>
              <w:rPr>
                <w:b/>
                <w:sz w:val="18"/>
                <w:szCs w:val="18"/>
              </w:rPr>
            </w:pPr>
            <w:r w:rsidRPr="00E226B3">
              <w:rPr>
                <w:b/>
                <w:sz w:val="18"/>
                <w:szCs w:val="18"/>
              </w:rPr>
              <w:t>5</w:t>
            </w:r>
            <w:r w:rsidR="00E226B3" w:rsidRPr="00E226B3">
              <w:rPr>
                <w:b/>
                <w:sz w:val="18"/>
                <w:szCs w:val="18"/>
              </w:rPr>
              <w:t>2</w:t>
            </w:r>
            <w:r w:rsidRPr="00E226B3">
              <w:rPr>
                <w:b/>
                <w:sz w:val="18"/>
                <w:szCs w:val="18"/>
              </w:rPr>
              <w:t>1 </w:t>
            </w:r>
            <w:r w:rsidR="00E226B3" w:rsidRPr="00E226B3">
              <w:rPr>
                <w:b/>
                <w:sz w:val="18"/>
                <w:szCs w:val="18"/>
              </w:rPr>
              <w:t>1</w:t>
            </w:r>
            <w:r w:rsidRPr="00E226B3">
              <w:rPr>
                <w:b/>
                <w:sz w:val="18"/>
                <w:szCs w:val="18"/>
              </w:rPr>
              <w:t>7</w:t>
            </w:r>
            <w:r w:rsidR="00E226B3" w:rsidRPr="00E226B3">
              <w:rPr>
                <w:b/>
                <w:sz w:val="18"/>
                <w:szCs w:val="18"/>
              </w:rPr>
              <w:t>9</w:t>
            </w:r>
            <w:r w:rsidRPr="00E226B3">
              <w:rPr>
                <w:b/>
                <w:sz w:val="18"/>
                <w:szCs w:val="18"/>
              </w:rPr>
              <w:t>,</w:t>
            </w:r>
            <w:r w:rsidR="00E226B3" w:rsidRPr="00E226B3">
              <w:rPr>
                <w:b/>
                <w:sz w:val="18"/>
                <w:szCs w:val="18"/>
              </w:rPr>
              <w:t>94</w:t>
            </w:r>
          </w:p>
        </w:tc>
        <w:tc>
          <w:tcPr>
            <w:tcW w:w="1277" w:type="dxa"/>
            <w:tcBorders>
              <w:top w:val="single" w:sz="4" w:space="0" w:color="000000"/>
              <w:left w:val="single" w:sz="4" w:space="0" w:color="000000"/>
              <w:bottom w:val="single" w:sz="4" w:space="0" w:color="000000"/>
            </w:tcBorders>
            <w:shd w:val="clear" w:color="auto" w:fill="auto"/>
          </w:tcPr>
          <w:p w:rsidR="000A5CA1" w:rsidRPr="00E226B3" w:rsidRDefault="000A5CA1" w:rsidP="00E226B3">
            <w:pPr>
              <w:jc w:val="right"/>
              <w:rPr>
                <w:b/>
                <w:sz w:val="18"/>
                <w:szCs w:val="18"/>
              </w:rPr>
            </w:pPr>
            <w:r w:rsidRPr="00E226B3">
              <w:rPr>
                <w:b/>
                <w:sz w:val="18"/>
                <w:szCs w:val="18"/>
              </w:rPr>
              <w:t>+1 80</w:t>
            </w:r>
            <w:r w:rsidR="00E226B3" w:rsidRPr="00E226B3">
              <w:rPr>
                <w:b/>
                <w:sz w:val="18"/>
                <w:szCs w:val="18"/>
              </w:rPr>
              <w:t>7</w:t>
            </w:r>
            <w:r w:rsidRPr="00E226B3">
              <w:rPr>
                <w:b/>
                <w:sz w:val="18"/>
                <w:szCs w:val="18"/>
              </w:rPr>
              <w:t>,</w:t>
            </w:r>
            <w:r w:rsidR="00E226B3" w:rsidRPr="00E226B3">
              <w:rPr>
                <w:b/>
                <w:sz w:val="18"/>
                <w:szCs w:val="18"/>
              </w:rPr>
              <w:t>57</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0A5CA1" w:rsidRPr="00E226B3" w:rsidRDefault="000A5CA1" w:rsidP="00E226B3">
            <w:pPr>
              <w:jc w:val="right"/>
            </w:pPr>
            <w:r w:rsidRPr="00E226B3">
              <w:rPr>
                <w:b/>
                <w:sz w:val="18"/>
                <w:szCs w:val="18"/>
              </w:rPr>
              <w:t>100,3</w:t>
            </w:r>
            <w:r w:rsidR="00E226B3" w:rsidRPr="00E226B3">
              <w:rPr>
                <w:b/>
                <w:sz w:val="18"/>
                <w:szCs w:val="18"/>
              </w:rPr>
              <w:t>5</w:t>
            </w:r>
          </w:p>
        </w:tc>
      </w:tr>
    </w:tbl>
    <w:p w:rsidR="00B96F21" w:rsidRPr="0047078E" w:rsidRDefault="00B96F21" w:rsidP="009F0037">
      <w:pPr>
        <w:widowControl w:val="0"/>
        <w:tabs>
          <w:tab w:val="num" w:pos="900"/>
        </w:tabs>
        <w:ind w:firstLine="709"/>
        <w:jc w:val="both"/>
      </w:pPr>
    </w:p>
    <w:p w:rsidR="0047078E" w:rsidRPr="00075BAC" w:rsidRDefault="0047078E" w:rsidP="0047078E">
      <w:pPr>
        <w:widowControl w:val="0"/>
        <w:tabs>
          <w:tab w:val="num" w:pos="900"/>
        </w:tabs>
        <w:ind w:firstLine="709"/>
        <w:jc w:val="both"/>
      </w:pPr>
      <w:r w:rsidRPr="00EB2C10">
        <w:t>В связи с уточнением бюджетных ассигнований, направляемых на дорожное хозяйство</w:t>
      </w:r>
      <w:r>
        <w:t xml:space="preserve"> в 2015 году </w:t>
      </w:r>
      <w:r w:rsidRPr="00EB2C10">
        <w:t>(</w:t>
      </w:r>
      <w:r>
        <w:t>-300,0</w:t>
      </w:r>
      <w:r w:rsidRPr="00EB2C10">
        <w:t>0 тыс. рублей), уточняется объем муниципального дорожного фонда</w:t>
      </w:r>
      <w:r w:rsidR="00615975">
        <w:t xml:space="preserve"> с уточн</w:t>
      </w:r>
      <w:r w:rsidR="00615975">
        <w:t>е</w:t>
      </w:r>
      <w:r w:rsidR="00615975">
        <w:t xml:space="preserve">нием средств между направлениями расходования в сфере дорожного </w:t>
      </w:r>
      <w:r w:rsidR="00615975" w:rsidRPr="00615975">
        <w:t>хозяйства</w:t>
      </w:r>
      <w:r w:rsidRPr="00615975">
        <w:t>, а также пер</w:t>
      </w:r>
      <w:r w:rsidRPr="00615975">
        <w:t>е</w:t>
      </w:r>
      <w:r w:rsidRPr="00615975">
        <w:t>чень реализуемых мероприятий. Подпунктом 1.5 пункта 1 проекта Решения пре</w:t>
      </w:r>
      <w:r w:rsidRPr="00EB2C10">
        <w:t>длага</w:t>
      </w:r>
      <w:r>
        <w:t>е</w:t>
      </w:r>
      <w:r w:rsidRPr="00EB2C10">
        <w:t>тся нов</w:t>
      </w:r>
      <w:r>
        <w:t>а</w:t>
      </w:r>
      <w:r w:rsidRPr="00EB2C10">
        <w:t xml:space="preserve">я редакция приложения № 10 </w:t>
      </w:r>
      <w:r>
        <w:t>«</w:t>
      </w:r>
      <w:r w:rsidRPr="003C5EA3">
        <w:t>Распределение средств муниципального дорожного фонда Су</w:t>
      </w:r>
      <w:r w:rsidRPr="003C5EA3">
        <w:t>к</w:t>
      </w:r>
      <w:r w:rsidRPr="003C5EA3">
        <w:t>сунского муниципального района на 2015 год</w:t>
      </w:r>
      <w:r>
        <w:t xml:space="preserve">» </w:t>
      </w:r>
      <w:r w:rsidRPr="00EB2C10">
        <w:t>к Решению о бюджете (приложени</w:t>
      </w:r>
      <w:r>
        <w:t>е</w:t>
      </w:r>
      <w:r w:rsidRPr="00EB2C10">
        <w:t xml:space="preserve"> № </w:t>
      </w:r>
      <w:r>
        <w:t xml:space="preserve">4 </w:t>
      </w:r>
      <w:r w:rsidRPr="00EB2C10">
        <w:t>к пр</w:t>
      </w:r>
      <w:r w:rsidRPr="00EB2C10">
        <w:t>о</w:t>
      </w:r>
      <w:r w:rsidRPr="00EB2C10">
        <w:t>екту Решения).</w:t>
      </w:r>
      <w:r>
        <w:t xml:space="preserve"> Также п</w:t>
      </w:r>
      <w:r w:rsidRPr="00075BAC">
        <w:t>о причине уточнения объема муниципального дорожного фонда Су</w:t>
      </w:r>
      <w:r w:rsidRPr="00075BAC">
        <w:t>к</w:t>
      </w:r>
      <w:r w:rsidRPr="00075BAC">
        <w:t xml:space="preserve">сунского муниципального района </w:t>
      </w:r>
      <w:r>
        <w:t xml:space="preserve">на 2015 год </w:t>
      </w:r>
      <w:r w:rsidRPr="00075BAC">
        <w:t>вносятся соответствующие изменения в абзац первый пункта 6 статьи 5 Решения о бюджете</w:t>
      </w:r>
      <w:r>
        <w:t xml:space="preserve"> (подпункт 1.18 пункта 1 проекта Реш</w:t>
      </w:r>
      <w:r>
        <w:t>е</w:t>
      </w:r>
      <w:r>
        <w:t>ния)</w:t>
      </w:r>
      <w:r w:rsidRPr="00075BAC">
        <w:t>.</w:t>
      </w:r>
    </w:p>
    <w:p w:rsidR="00572CDC" w:rsidRPr="00F038E3" w:rsidRDefault="00572CDC" w:rsidP="00572CDC">
      <w:pPr>
        <w:widowControl w:val="0"/>
        <w:tabs>
          <w:tab w:val="num" w:pos="900"/>
        </w:tabs>
        <w:ind w:firstLine="709"/>
        <w:jc w:val="both"/>
      </w:pPr>
    </w:p>
    <w:p w:rsidR="00895959" w:rsidRPr="00F038E3" w:rsidRDefault="00895959" w:rsidP="00895959">
      <w:pPr>
        <w:widowControl w:val="0"/>
        <w:tabs>
          <w:tab w:val="num" w:pos="900"/>
        </w:tabs>
        <w:ind w:firstLine="709"/>
        <w:jc w:val="both"/>
      </w:pPr>
      <w:r w:rsidRPr="00F038E3">
        <w:t>В связи с уточнением объемов финансовой помощи из бюджета Пермского края в 2015 году (+</w:t>
      </w:r>
      <w:r w:rsidR="00BB1050" w:rsidRPr="00F038E3">
        <w:t>530</w:t>
      </w:r>
      <w:r w:rsidRPr="00F038E3">
        <w:t>,</w:t>
      </w:r>
      <w:r w:rsidR="00BB1050" w:rsidRPr="0063185C">
        <w:t>34</w:t>
      </w:r>
      <w:r w:rsidRPr="00F038E3">
        <w:t xml:space="preserve"> тыс. рублей) подпункт</w:t>
      </w:r>
      <w:r w:rsidR="0044457F" w:rsidRPr="00F038E3">
        <w:t>о</w:t>
      </w:r>
      <w:r w:rsidRPr="00F038E3">
        <w:t>м 1.</w:t>
      </w:r>
      <w:r w:rsidR="00FC0A35" w:rsidRPr="00F038E3">
        <w:t>6</w:t>
      </w:r>
      <w:r w:rsidRPr="00F038E3">
        <w:t xml:space="preserve"> пункта 1 проекта Решения предлагается внести и</w:t>
      </w:r>
      <w:r w:rsidRPr="00F038E3">
        <w:t>з</w:t>
      </w:r>
      <w:r w:rsidRPr="00F038E3">
        <w:t>менения в приложение № 16 «Объем субвенций на выполнение отдельных государстве</w:t>
      </w:r>
      <w:r w:rsidRPr="00F038E3">
        <w:t>н</w:t>
      </w:r>
      <w:r w:rsidRPr="00F038E3">
        <w:t>ных полномочий органов государственной власти Пермского края, а также отдельных госуда</w:t>
      </w:r>
      <w:r w:rsidRPr="00F038E3">
        <w:t>р</w:t>
      </w:r>
      <w:r w:rsidRPr="00F038E3">
        <w:t>ственных полномочий в соответствии с законодательством о передаче отдельных государстве</w:t>
      </w:r>
      <w:r w:rsidRPr="00F038E3">
        <w:t>н</w:t>
      </w:r>
      <w:r w:rsidRPr="00F038E3">
        <w:t>ных полномочий федеральных органов государственной власти, а также средств пер</w:t>
      </w:r>
      <w:r w:rsidRPr="00F038E3">
        <w:t>е</w:t>
      </w:r>
      <w:r w:rsidRPr="00F038E3">
        <w:t>даваемых из краевого бюджета в виде субсидий, иных межбюджетных трансфертов на 2015 год, тыс.рублей» к Решению о бюджете</w:t>
      </w:r>
      <w:r w:rsidR="0044457F" w:rsidRPr="00F038E3">
        <w:t xml:space="preserve"> (приложение </w:t>
      </w:r>
      <w:r w:rsidR="00A14E61" w:rsidRPr="00F038E3">
        <w:t xml:space="preserve">№ </w:t>
      </w:r>
      <w:r w:rsidR="00FC0A35" w:rsidRPr="00F038E3">
        <w:t>5</w:t>
      </w:r>
      <w:r w:rsidR="0044457F" w:rsidRPr="00F038E3">
        <w:t xml:space="preserve"> к проекту Решения)</w:t>
      </w:r>
      <w:r w:rsidRPr="00F038E3">
        <w:t>.</w:t>
      </w:r>
    </w:p>
    <w:p w:rsidR="009C7EBF" w:rsidRPr="00F038E3" w:rsidRDefault="009C7EBF" w:rsidP="009C7EBF">
      <w:pPr>
        <w:widowControl w:val="0"/>
        <w:ind w:firstLine="709"/>
        <w:jc w:val="both"/>
      </w:pPr>
    </w:p>
    <w:p w:rsidR="00672E9E" w:rsidRPr="000931CC" w:rsidRDefault="00672E9E" w:rsidP="00672E9E">
      <w:pPr>
        <w:widowControl w:val="0"/>
        <w:ind w:firstLine="709"/>
        <w:jc w:val="both"/>
      </w:pPr>
      <w:r w:rsidRPr="00F038E3">
        <w:t>Поскольку</w:t>
      </w:r>
      <w:r>
        <w:t xml:space="preserve"> доходная часть бюджета увеличена на сумму 4 703,76 тыс. рублей, а </w:t>
      </w:r>
      <w:r w:rsidRPr="004E51A5">
        <w:t>в ра</w:t>
      </w:r>
      <w:r w:rsidRPr="004E51A5">
        <w:t>с</w:t>
      </w:r>
      <w:r w:rsidRPr="004E51A5">
        <w:t xml:space="preserve">ходную часть </w:t>
      </w:r>
      <w:r>
        <w:t>в</w:t>
      </w:r>
      <w:r w:rsidRPr="004E51A5">
        <w:t>ключен</w:t>
      </w:r>
      <w:r>
        <w:t>ы</w:t>
      </w:r>
      <w:r w:rsidRPr="004E51A5">
        <w:t xml:space="preserve"> дополнительны</w:t>
      </w:r>
      <w:r>
        <w:t>е</w:t>
      </w:r>
      <w:r w:rsidRPr="004E51A5">
        <w:t xml:space="preserve"> </w:t>
      </w:r>
      <w:r w:rsidRPr="000931CC">
        <w:t>расходные обязательств</w:t>
      </w:r>
      <w:r w:rsidRPr="000931CC">
        <w:rPr>
          <w:spacing w:val="-4"/>
        </w:rPr>
        <w:t xml:space="preserve"> на сумму </w:t>
      </w:r>
      <w:r>
        <w:rPr>
          <w:spacing w:val="-4"/>
        </w:rPr>
        <w:t>1</w:t>
      </w:r>
      <w:r w:rsidRPr="000931CC">
        <w:rPr>
          <w:spacing w:val="-4"/>
        </w:rPr>
        <w:t> </w:t>
      </w:r>
      <w:r>
        <w:rPr>
          <w:spacing w:val="-4"/>
        </w:rPr>
        <w:t>807</w:t>
      </w:r>
      <w:r w:rsidRPr="000931CC">
        <w:rPr>
          <w:spacing w:val="-4"/>
        </w:rPr>
        <w:t>,</w:t>
      </w:r>
      <w:r>
        <w:rPr>
          <w:spacing w:val="-4"/>
        </w:rPr>
        <w:t>57</w:t>
      </w:r>
      <w:r w:rsidRPr="000931CC">
        <w:rPr>
          <w:spacing w:val="-4"/>
        </w:rPr>
        <w:t xml:space="preserve"> тыс. ру</w:t>
      </w:r>
      <w:r w:rsidRPr="000931CC">
        <w:rPr>
          <w:spacing w:val="-4"/>
        </w:rPr>
        <w:t>б</w:t>
      </w:r>
      <w:r w:rsidRPr="000931CC">
        <w:rPr>
          <w:spacing w:val="-4"/>
        </w:rPr>
        <w:t>лей, это привело к уменьшению дефицита бюджета</w:t>
      </w:r>
      <w:r w:rsidRPr="000931CC">
        <w:t xml:space="preserve"> на </w:t>
      </w:r>
      <w:r>
        <w:t>2 896,19</w:t>
      </w:r>
      <w:r w:rsidRPr="000931CC">
        <w:t xml:space="preserve"> тыс. рублей, в результате дефицит бюджета составил 1</w:t>
      </w:r>
      <w:r>
        <w:t>5</w:t>
      </w:r>
      <w:r w:rsidRPr="000931CC">
        <w:t> </w:t>
      </w:r>
      <w:r>
        <w:t>161</w:t>
      </w:r>
      <w:r w:rsidRPr="000931CC">
        <w:t>,</w:t>
      </w:r>
      <w:r>
        <w:t>33</w:t>
      </w:r>
      <w:r w:rsidRPr="000931CC">
        <w:t xml:space="preserve"> тыс. рублей. </w:t>
      </w:r>
      <w:r w:rsidRPr="000931CC">
        <w:rPr>
          <w:spacing w:val="-4"/>
        </w:rPr>
        <w:t>В связи с изменением объёма дефицита бюджета уто</w:t>
      </w:r>
      <w:r w:rsidRPr="000931CC">
        <w:rPr>
          <w:spacing w:val="-4"/>
        </w:rPr>
        <w:t>ч</w:t>
      </w:r>
      <w:r w:rsidRPr="000931CC">
        <w:rPr>
          <w:spacing w:val="-4"/>
        </w:rPr>
        <w:t>няются источники финансирования дефицита бю</w:t>
      </w:r>
      <w:r w:rsidRPr="000931CC">
        <w:rPr>
          <w:spacing w:val="-4"/>
        </w:rPr>
        <w:t>д</w:t>
      </w:r>
      <w:r w:rsidRPr="000931CC">
        <w:rPr>
          <w:spacing w:val="-4"/>
        </w:rPr>
        <w:t>жета муниципального района на 201</w:t>
      </w:r>
      <w:r>
        <w:rPr>
          <w:spacing w:val="-4"/>
        </w:rPr>
        <w:t>5</w:t>
      </w:r>
      <w:r w:rsidRPr="000931CC">
        <w:rPr>
          <w:spacing w:val="-4"/>
        </w:rPr>
        <w:t xml:space="preserve"> год.</w:t>
      </w:r>
    </w:p>
    <w:p w:rsidR="00572CDC" w:rsidRPr="00672E9E" w:rsidRDefault="00572CDC" w:rsidP="00572CDC">
      <w:pPr>
        <w:widowControl w:val="0"/>
        <w:tabs>
          <w:tab w:val="left" w:pos="-180"/>
        </w:tabs>
        <w:ind w:firstLine="709"/>
        <w:jc w:val="both"/>
      </w:pPr>
      <w:r w:rsidRPr="00672E9E">
        <w:rPr>
          <w:rFonts w:cs="Verdana"/>
          <w:bCs/>
        </w:rPr>
        <w:t xml:space="preserve">Приложением № </w:t>
      </w:r>
      <w:r w:rsidR="00672E9E" w:rsidRPr="00672E9E">
        <w:rPr>
          <w:rFonts w:cs="Verdana"/>
          <w:bCs/>
        </w:rPr>
        <w:t>6</w:t>
      </w:r>
      <w:r w:rsidRPr="00672E9E">
        <w:rPr>
          <w:rFonts w:cs="Verdana"/>
          <w:bCs/>
        </w:rPr>
        <w:t xml:space="preserve"> к проекту Решения (приложение № 1</w:t>
      </w:r>
      <w:r w:rsidR="00033AF2" w:rsidRPr="00672E9E">
        <w:rPr>
          <w:rFonts w:cs="Verdana"/>
          <w:bCs/>
        </w:rPr>
        <w:t>8</w:t>
      </w:r>
      <w:r w:rsidRPr="00672E9E">
        <w:rPr>
          <w:rFonts w:cs="Verdana"/>
          <w:bCs/>
        </w:rPr>
        <w:t xml:space="preserve"> к Решению о бюджете) в кач</w:t>
      </w:r>
      <w:r w:rsidRPr="00672E9E">
        <w:rPr>
          <w:rFonts w:cs="Verdana"/>
          <w:bCs/>
        </w:rPr>
        <w:t>е</w:t>
      </w:r>
      <w:r w:rsidRPr="00672E9E">
        <w:rPr>
          <w:rFonts w:cs="Verdana"/>
          <w:bCs/>
        </w:rPr>
        <w:t xml:space="preserve">стве источников внутреннего финансирования дефицита бюджета </w:t>
      </w:r>
      <w:r w:rsidRPr="00672E9E">
        <w:t>определены</w:t>
      </w:r>
      <w:r w:rsidRPr="00672E9E">
        <w:rPr>
          <w:rFonts w:cs="Verdana"/>
          <w:bCs/>
        </w:rPr>
        <w:t xml:space="preserve"> остатки средств на счетах по учету средств бюджета </w:t>
      </w:r>
      <w:r w:rsidRPr="00672E9E">
        <w:t xml:space="preserve">в сумме </w:t>
      </w:r>
      <w:r w:rsidR="00E92E44" w:rsidRPr="00672E9E">
        <w:t>1</w:t>
      </w:r>
      <w:r w:rsidR="00672E9E" w:rsidRPr="00672E9E">
        <w:t>5</w:t>
      </w:r>
      <w:r w:rsidRPr="00672E9E">
        <w:t> </w:t>
      </w:r>
      <w:r w:rsidR="00672E9E" w:rsidRPr="00672E9E">
        <w:t>14</w:t>
      </w:r>
      <w:r w:rsidR="00017627" w:rsidRPr="00672E9E">
        <w:t>5</w:t>
      </w:r>
      <w:r w:rsidRPr="00672E9E">
        <w:t>,</w:t>
      </w:r>
      <w:r w:rsidR="00672E9E" w:rsidRPr="00672E9E">
        <w:t>33</w:t>
      </w:r>
      <w:r w:rsidRPr="00672E9E">
        <w:t xml:space="preserve"> тыс. рублей</w:t>
      </w:r>
      <w:r w:rsidR="00935422">
        <w:t xml:space="preserve">, а также </w:t>
      </w:r>
      <w:r w:rsidR="00672E9E" w:rsidRPr="00672E9E">
        <w:t>возврат прочих бюджетных кредитов (ссуд), предоставленных бюджетами муниципальных районов внутри страны</w:t>
      </w:r>
      <w:r w:rsidR="00672E9E">
        <w:t>, в сумме 16,00 тыс. рублей</w:t>
      </w:r>
      <w:r w:rsidRPr="00672E9E">
        <w:t>.</w:t>
      </w:r>
    </w:p>
    <w:p w:rsidR="006B7376" w:rsidRPr="00672E9E" w:rsidRDefault="006B7376" w:rsidP="00572CDC">
      <w:pPr>
        <w:widowControl w:val="0"/>
        <w:tabs>
          <w:tab w:val="left" w:pos="-180"/>
        </w:tabs>
        <w:ind w:firstLine="709"/>
        <w:jc w:val="both"/>
      </w:pPr>
    </w:p>
    <w:p w:rsidR="006B7376" w:rsidRPr="00672E9E" w:rsidRDefault="006B7376" w:rsidP="006B7376">
      <w:pPr>
        <w:widowControl w:val="0"/>
        <w:tabs>
          <w:tab w:val="left" w:pos="-180"/>
        </w:tabs>
        <w:ind w:firstLine="709"/>
        <w:jc w:val="both"/>
      </w:pPr>
      <w:r w:rsidRPr="00672E9E">
        <w:t>Параметры доходов и расходов бюджета Суксунского муниципального района на план</w:t>
      </w:r>
      <w:r w:rsidRPr="00672E9E">
        <w:t>о</w:t>
      </w:r>
      <w:r w:rsidRPr="00672E9E">
        <w:t>вый период 2016 и 2017 годов проектом Решения оставлены без изменений.</w:t>
      </w:r>
    </w:p>
    <w:p w:rsidR="00AF43F9" w:rsidRPr="00672E9E" w:rsidRDefault="00AF43F9" w:rsidP="006B7376">
      <w:pPr>
        <w:widowControl w:val="0"/>
        <w:tabs>
          <w:tab w:val="left" w:pos="-180"/>
        </w:tabs>
        <w:ind w:firstLine="709"/>
        <w:jc w:val="both"/>
      </w:pPr>
    </w:p>
    <w:p w:rsidR="00572CDC" w:rsidRPr="00672E9E" w:rsidRDefault="00572CDC" w:rsidP="00572CDC">
      <w:pPr>
        <w:tabs>
          <w:tab w:val="left" w:pos="0"/>
          <w:tab w:val="left" w:pos="9923"/>
        </w:tabs>
        <w:ind w:firstLine="709"/>
        <w:jc w:val="both"/>
        <w:rPr>
          <w:bCs/>
          <w:spacing w:val="-4"/>
        </w:rPr>
      </w:pPr>
      <w:r w:rsidRPr="00672E9E">
        <w:rPr>
          <w:b/>
          <w:bCs/>
          <w:spacing w:val="-4"/>
        </w:rPr>
        <w:t>Выводы:</w:t>
      </w:r>
    </w:p>
    <w:p w:rsidR="00572CDC" w:rsidRPr="00672E9E" w:rsidRDefault="00572CDC" w:rsidP="00572CDC">
      <w:pPr>
        <w:tabs>
          <w:tab w:val="left" w:pos="0"/>
          <w:tab w:val="left" w:pos="9923"/>
        </w:tabs>
        <w:ind w:firstLine="709"/>
        <w:jc w:val="both"/>
      </w:pPr>
      <w:r w:rsidRPr="00672E9E">
        <w:rPr>
          <w:bCs/>
          <w:spacing w:val="-4"/>
        </w:rPr>
        <w:t>Ревизионная комиссия Суксунского муниципального района рекомендует Адм</w:t>
      </w:r>
      <w:r w:rsidRPr="00672E9E">
        <w:rPr>
          <w:bCs/>
          <w:spacing w:val="-4"/>
        </w:rPr>
        <w:t>и</w:t>
      </w:r>
      <w:r w:rsidRPr="00672E9E">
        <w:rPr>
          <w:bCs/>
          <w:spacing w:val="-4"/>
        </w:rPr>
        <w:t>нистрации Суксу</w:t>
      </w:r>
      <w:r w:rsidRPr="00672E9E">
        <w:rPr>
          <w:bCs/>
          <w:spacing w:val="-4"/>
        </w:rPr>
        <w:t>н</w:t>
      </w:r>
      <w:r w:rsidRPr="00672E9E">
        <w:rPr>
          <w:bCs/>
          <w:spacing w:val="-4"/>
        </w:rPr>
        <w:t>ского муниципального района</w:t>
      </w:r>
      <w:r w:rsidRPr="00672E9E">
        <w:t xml:space="preserve"> представлять пояснительную записку к проекту Решения по бюджету с конкретными расч</w:t>
      </w:r>
      <w:r w:rsidRPr="00672E9E">
        <w:t>е</w:t>
      </w:r>
      <w:r w:rsidRPr="00672E9E">
        <w:t>тами увеличения (уменьшения) статей бюджета.</w:t>
      </w:r>
    </w:p>
    <w:p w:rsidR="00BC7074" w:rsidRPr="00672E9E" w:rsidRDefault="00BC7074">
      <w:pPr>
        <w:ind w:firstLine="709"/>
        <w:jc w:val="both"/>
      </w:pPr>
      <w:r w:rsidRPr="00672E9E">
        <w:t>В целом, проект Решения соответствует нормам действующего бюджетного законод</w:t>
      </w:r>
      <w:r w:rsidRPr="00672E9E">
        <w:t>а</w:t>
      </w:r>
      <w:r w:rsidRPr="00672E9E">
        <w:t>тельства.</w:t>
      </w:r>
    </w:p>
    <w:p w:rsidR="00BC7074" w:rsidRPr="00DD56A6" w:rsidRDefault="00BC7074">
      <w:pPr>
        <w:ind w:firstLine="709"/>
        <w:jc w:val="both"/>
      </w:pPr>
      <w:r w:rsidRPr="00DD56A6">
        <w:t>Учитывая изложенное, Ревизионная комиссия Суксунского муниципального района сч</w:t>
      </w:r>
      <w:r w:rsidRPr="00DD56A6">
        <w:t>и</w:t>
      </w:r>
      <w:r w:rsidRPr="00DD56A6">
        <w:t xml:space="preserve">тает возможным рассмотрение </w:t>
      </w:r>
      <w:r w:rsidR="005E4B78" w:rsidRPr="00DD56A6">
        <w:t xml:space="preserve">Земским собранием Суксунского муниципального района </w:t>
      </w:r>
      <w:r w:rsidRPr="00DD56A6">
        <w:t>пре</w:t>
      </w:r>
      <w:r w:rsidRPr="00DD56A6">
        <w:t>д</w:t>
      </w:r>
      <w:r w:rsidRPr="00DD56A6">
        <w:t xml:space="preserve">ставленного проекта Решения </w:t>
      </w:r>
      <w:r w:rsidR="009E14AC" w:rsidRPr="00DD56A6">
        <w:t>«О внесении изменений и дополнений в Решение Земского с</w:t>
      </w:r>
      <w:r w:rsidR="009E14AC" w:rsidRPr="00DD56A6">
        <w:t>о</w:t>
      </w:r>
      <w:r w:rsidR="009E14AC" w:rsidRPr="00DD56A6">
        <w:t xml:space="preserve">брания Суксунского муниципального района от </w:t>
      </w:r>
      <w:r w:rsidR="00E57E22" w:rsidRPr="00DD56A6">
        <w:t>18</w:t>
      </w:r>
      <w:r w:rsidR="009E14AC" w:rsidRPr="00DD56A6">
        <w:t>.12.201</w:t>
      </w:r>
      <w:r w:rsidR="00E57E22" w:rsidRPr="00DD56A6">
        <w:t>4 № 208</w:t>
      </w:r>
      <w:r w:rsidR="009E14AC" w:rsidRPr="00DD56A6">
        <w:t xml:space="preserve"> «О бюджете Суксунского муниципального района на 201</w:t>
      </w:r>
      <w:r w:rsidR="00E57E22" w:rsidRPr="00DD56A6">
        <w:t>5</w:t>
      </w:r>
      <w:r w:rsidR="009E14AC" w:rsidRPr="00DD56A6">
        <w:t xml:space="preserve"> год и на плановый период 201</w:t>
      </w:r>
      <w:r w:rsidR="00E57E22" w:rsidRPr="00DD56A6">
        <w:t>6</w:t>
      </w:r>
      <w:r w:rsidR="009E14AC" w:rsidRPr="00DD56A6">
        <w:t xml:space="preserve"> и 201</w:t>
      </w:r>
      <w:r w:rsidR="00E57E22" w:rsidRPr="00DD56A6">
        <w:t>7</w:t>
      </w:r>
      <w:r w:rsidR="009E14AC" w:rsidRPr="00DD56A6">
        <w:t xml:space="preserve"> годов»</w:t>
      </w:r>
      <w:r w:rsidRPr="00DD56A6">
        <w:t>.</w:t>
      </w:r>
    </w:p>
    <w:p w:rsidR="00BC7074" w:rsidRPr="00DD56A6" w:rsidRDefault="00BC7074" w:rsidP="005119F9">
      <w:pPr>
        <w:widowControl w:val="0"/>
        <w:tabs>
          <w:tab w:val="left" w:pos="540"/>
        </w:tabs>
        <w:spacing w:line="360" w:lineRule="auto"/>
      </w:pPr>
    </w:p>
    <w:p w:rsidR="00BC7074" w:rsidRPr="006451CC" w:rsidRDefault="00BC7074">
      <w:pPr>
        <w:widowControl w:val="0"/>
        <w:tabs>
          <w:tab w:val="left" w:pos="7740"/>
        </w:tabs>
        <w:spacing w:line="240" w:lineRule="exact"/>
        <w:jc w:val="both"/>
      </w:pPr>
      <w:r w:rsidRPr="006451CC">
        <w:t>Председатель Ревизионной комиссии</w:t>
      </w:r>
    </w:p>
    <w:p w:rsidR="00BC7074" w:rsidRPr="006451CC" w:rsidRDefault="00BC7074">
      <w:pPr>
        <w:widowControl w:val="0"/>
        <w:tabs>
          <w:tab w:val="left" w:pos="7740"/>
        </w:tabs>
        <w:spacing w:line="240" w:lineRule="exact"/>
        <w:jc w:val="both"/>
      </w:pPr>
      <w:r w:rsidRPr="006451CC">
        <w:t>Суксунского муниципального района                                                                      О.Г. Туголукова</w:t>
      </w:r>
    </w:p>
    <w:sectPr w:rsidR="00BC7074" w:rsidRPr="006451CC" w:rsidSect="00C85991">
      <w:headerReference w:type="default" r:id="rId9"/>
      <w:footerReference w:type="default" r:id="rId10"/>
      <w:pgSz w:w="11906" w:h="16838"/>
      <w:pgMar w:top="1134" w:right="567"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36" w:rsidRDefault="00967A36">
      <w:r>
        <w:separator/>
      </w:r>
    </w:p>
  </w:endnote>
  <w:endnote w:type="continuationSeparator" w:id="0">
    <w:p w:rsidR="00967A36" w:rsidRDefault="0096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swiss"/>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07" w:rsidRDefault="008E3207">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36" w:rsidRDefault="00967A36">
      <w:r>
        <w:separator/>
      </w:r>
    </w:p>
  </w:footnote>
  <w:footnote w:type="continuationSeparator" w:id="0">
    <w:p w:rsidR="00967A36" w:rsidRDefault="00967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07" w:rsidRDefault="008E3207">
    <w:pPr>
      <w:pStyle w:val="afc"/>
      <w:jc w:val="center"/>
    </w:pPr>
    <w:r>
      <w:fldChar w:fldCharType="begin"/>
    </w:r>
    <w:r>
      <w:instrText xml:space="preserve"> PAGE </w:instrText>
    </w:r>
    <w:r>
      <w:fldChar w:fldCharType="separate"/>
    </w:r>
    <w:r w:rsidR="008B3357">
      <w:rPr>
        <w:noProof/>
      </w:rPr>
      <w:t>8</w:t>
    </w:r>
    <w:r>
      <w:fldChar w:fldCharType="end"/>
    </w:r>
  </w:p>
  <w:p w:rsidR="008E3207" w:rsidRDefault="008E3207">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19"/>
    <w:rsid w:val="000000A9"/>
    <w:rsid w:val="00000175"/>
    <w:rsid w:val="00001DC7"/>
    <w:rsid w:val="000042B4"/>
    <w:rsid w:val="00006F1E"/>
    <w:rsid w:val="00010BBA"/>
    <w:rsid w:val="00016FC9"/>
    <w:rsid w:val="00017627"/>
    <w:rsid w:val="000207D3"/>
    <w:rsid w:val="00022F5F"/>
    <w:rsid w:val="00030EC3"/>
    <w:rsid w:val="000325EF"/>
    <w:rsid w:val="00033AF2"/>
    <w:rsid w:val="0005572C"/>
    <w:rsid w:val="00057561"/>
    <w:rsid w:val="00062197"/>
    <w:rsid w:val="0006309D"/>
    <w:rsid w:val="000728ED"/>
    <w:rsid w:val="00072AC0"/>
    <w:rsid w:val="00073D12"/>
    <w:rsid w:val="00075942"/>
    <w:rsid w:val="00075BAC"/>
    <w:rsid w:val="00080D14"/>
    <w:rsid w:val="000909E1"/>
    <w:rsid w:val="000A0A75"/>
    <w:rsid w:val="000A21B6"/>
    <w:rsid w:val="000A2426"/>
    <w:rsid w:val="000A4139"/>
    <w:rsid w:val="000A5CA1"/>
    <w:rsid w:val="000C2187"/>
    <w:rsid w:val="000C4971"/>
    <w:rsid w:val="000C6D96"/>
    <w:rsid w:val="000D0D3A"/>
    <w:rsid w:val="000D15C4"/>
    <w:rsid w:val="000D3220"/>
    <w:rsid w:val="000D444B"/>
    <w:rsid w:val="000D63CC"/>
    <w:rsid w:val="000D63D3"/>
    <w:rsid w:val="000D722A"/>
    <w:rsid w:val="000E3C61"/>
    <w:rsid w:val="000E7ABF"/>
    <w:rsid w:val="000F2CF7"/>
    <w:rsid w:val="000F3509"/>
    <w:rsid w:val="000F3678"/>
    <w:rsid w:val="00100CC7"/>
    <w:rsid w:val="001037F2"/>
    <w:rsid w:val="00107A4C"/>
    <w:rsid w:val="00115D70"/>
    <w:rsid w:val="001215EA"/>
    <w:rsid w:val="00124AA6"/>
    <w:rsid w:val="001250E8"/>
    <w:rsid w:val="001257C8"/>
    <w:rsid w:val="001325A4"/>
    <w:rsid w:val="001332B3"/>
    <w:rsid w:val="001332FD"/>
    <w:rsid w:val="00133E5F"/>
    <w:rsid w:val="0013517E"/>
    <w:rsid w:val="001355BD"/>
    <w:rsid w:val="00135EC6"/>
    <w:rsid w:val="00143683"/>
    <w:rsid w:val="0014557D"/>
    <w:rsid w:val="00152E51"/>
    <w:rsid w:val="001726CC"/>
    <w:rsid w:val="00182A60"/>
    <w:rsid w:val="0018461A"/>
    <w:rsid w:val="001851BC"/>
    <w:rsid w:val="00185A1A"/>
    <w:rsid w:val="0019602B"/>
    <w:rsid w:val="001A595B"/>
    <w:rsid w:val="001A7AA7"/>
    <w:rsid w:val="001B061C"/>
    <w:rsid w:val="001B0F8C"/>
    <w:rsid w:val="001B1590"/>
    <w:rsid w:val="001B2801"/>
    <w:rsid w:val="001B42F3"/>
    <w:rsid w:val="001B5D62"/>
    <w:rsid w:val="001B7A75"/>
    <w:rsid w:val="001C3A51"/>
    <w:rsid w:val="001C57D8"/>
    <w:rsid w:val="001C6728"/>
    <w:rsid w:val="001C7E01"/>
    <w:rsid w:val="001D019C"/>
    <w:rsid w:val="001D1498"/>
    <w:rsid w:val="001D3B5F"/>
    <w:rsid w:val="001D404E"/>
    <w:rsid w:val="001D4F27"/>
    <w:rsid w:val="001D53B6"/>
    <w:rsid w:val="001D7D8E"/>
    <w:rsid w:val="001E197F"/>
    <w:rsid w:val="001E74D3"/>
    <w:rsid w:val="001F3DC2"/>
    <w:rsid w:val="00201AF6"/>
    <w:rsid w:val="00203C98"/>
    <w:rsid w:val="00204B6C"/>
    <w:rsid w:val="00207063"/>
    <w:rsid w:val="00213873"/>
    <w:rsid w:val="00214042"/>
    <w:rsid w:val="00214A98"/>
    <w:rsid w:val="00220350"/>
    <w:rsid w:val="00220C57"/>
    <w:rsid w:val="002216F1"/>
    <w:rsid w:val="00227AB0"/>
    <w:rsid w:val="0023304E"/>
    <w:rsid w:val="0023397D"/>
    <w:rsid w:val="00233B16"/>
    <w:rsid w:val="0023711C"/>
    <w:rsid w:val="0025042E"/>
    <w:rsid w:val="00251F1E"/>
    <w:rsid w:val="002531E1"/>
    <w:rsid w:val="00257C0E"/>
    <w:rsid w:val="00260CC7"/>
    <w:rsid w:val="00263499"/>
    <w:rsid w:val="0026378E"/>
    <w:rsid w:val="0026443F"/>
    <w:rsid w:val="002667D5"/>
    <w:rsid w:val="002707D3"/>
    <w:rsid w:val="00274DA4"/>
    <w:rsid w:val="00280250"/>
    <w:rsid w:val="00281819"/>
    <w:rsid w:val="00283E49"/>
    <w:rsid w:val="00290C58"/>
    <w:rsid w:val="00291AF6"/>
    <w:rsid w:val="00294C5F"/>
    <w:rsid w:val="0029712B"/>
    <w:rsid w:val="002A00FE"/>
    <w:rsid w:val="002C624E"/>
    <w:rsid w:val="002D2B43"/>
    <w:rsid w:val="002D4393"/>
    <w:rsid w:val="002D552D"/>
    <w:rsid w:val="002D600C"/>
    <w:rsid w:val="002D7A03"/>
    <w:rsid w:val="002D7FFD"/>
    <w:rsid w:val="002E28D7"/>
    <w:rsid w:val="002F2EC2"/>
    <w:rsid w:val="003022FB"/>
    <w:rsid w:val="003027C9"/>
    <w:rsid w:val="00303E50"/>
    <w:rsid w:val="00306C93"/>
    <w:rsid w:val="00314084"/>
    <w:rsid w:val="00314666"/>
    <w:rsid w:val="00317152"/>
    <w:rsid w:val="00322966"/>
    <w:rsid w:val="003278C9"/>
    <w:rsid w:val="003429AD"/>
    <w:rsid w:val="0034683E"/>
    <w:rsid w:val="00347840"/>
    <w:rsid w:val="0035525C"/>
    <w:rsid w:val="00360A2B"/>
    <w:rsid w:val="003627C1"/>
    <w:rsid w:val="0036386B"/>
    <w:rsid w:val="0037167D"/>
    <w:rsid w:val="003726B9"/>
    <w:rsid w:val="00374F5D"/>
    <w:rsid w:val="0037611F"/>
    <w:rsid w:val="00377230"/>
    <w:rsid w:val="0037777E"/>
    <w:rsid w:val="00380E52"/>
    <w:rsid w:val="003823A5"/>
    <w:rsid w:val="00395593"/>
    <w:rsid w:val="00395B41"/>
    <w:rsid w:val="00397363"/>
    <w:rsid w:val="003B4AEF"/>
    <w:rsid w:val="003C0831"/>
    <w:rsid w:val="003C5EA3"/>
    <w:rsid w:val="003D285F"/>
    <w:rsid w:val="003D3951"/>
    <w:rsid w:val="003D4D75"/>
    <w:rsid w:val="003E48AF"/>
    <w:rsid w:val="003E6521"/>
    <w:rsid w:val="003F4A62"/>
    <w:rsid w:val="003F7079"/>
    <w:rsid w:val="003F7F9F"/>
    <w:rsid w:val="004057D1"/>
    <w:rsid w:val="0041515A"/>
    <w:rsid w:val="00415C78"/>
    <w:rsid w:val="00421C38"/>
    <w:rsid w:val="00427BA9"/>
    <w:rsid w:val="0043169B"/>
    <w:rsid w:val="00433626"/>
    <w:rsid w:val="004343DE"/>
    <w:rsid w:val="00440BFD"/>
    <w:rsid w:val="0044457F"/>
    <w:rsid w:val="004451DF"/>
    <w:rsid w:val="00445E00"/>
    <w:rsid w:val="00446897"/>
    <w:rsid w:val="00451F80"/>
    <w:rsid w:val="004525DA"/>
    <w:rsid w:val="00455AE7"/>
    <w:rsid w:val="0045780F"/>
    <w:rsid w:val="0046271F"/>
    <w:rsid w:val="00470072"/>
    <w:rsid w:val="0047078E"/>
    <w:rsid w:val="00473961"/>
    <w:rsid w:val="00475B3B"/>
    <w:rsid w:val="00475BEA"/>
    <w:rsid w:val="00476A5D"/>
    <w:rsid w:val="004801C9"/>
    <w:rsid w:val="0048375E"/>
    <w:rsid w:val="00484D7E"/>
    <w:rsid w:val="00491C5F"/>
    <w:rsid w:val="004A043B"/>
    <w:rsid w:val="004A2142"/>
    <w:rsid w:val="004A3880"/>
    <w:rsid w:val="004A3CA3"/>
    <w:rsid w:val="004A4BFE"/>
    <w:rsid w:val="004B240F"/>
    <w:rsid w:val="004B45E6"/>
    <w:rsid w:val="004B74E0"/>
    <w:rsid w:val="004C48CA"/>
    <w:rsid w:val="004C64DB"/>
    <w:rsid w:val="004C73D2"/>
    <w:rsid w:val="004D0C06"/>
    <w:rsid w:val="004D151E"/>
    <w:rsid w:val="004D3FDD"/>
    <w:rsid w:val="004D506A"/>
    <w:rsid w:val="004D5CD4"/>
    <w:rsid w:val="004E18DF"/>
    <w:rsid w:val="004F55E4"/>
    <w:rsid w:val="005119F9"/>
    <w:rsid w:val="00514464"/>
    <w:rsid w:val="00515FE6"/>
    <w:rsid w:val="00516F0B"/>
    <w:rsid w:val="005175BD"/>
    <w:rsid w:val="005228C5"/>
    <w:rsid w:val="00523991"/>
    <w:rsid w:val="00523D08"/>
    <w:rsid w:val="00523FDA"/>
    <w:rsid w:val="00534096"/>
    <w:rsid w:val="005363EF"/>
    <w:rsid w:val="00547A21"/>
    <w:rsid w:val="005565A6"/>
    <w:rsid w:val="005571E0"/>
    <w:rsid w:val="00557EEA"/>
    <w:rsid w:val="0056236A"/>
    <w:rsid w:val="005630D0"/>
    <w:rsid w:val="00563FC2"/>
    <w:rsid w:val="00564078"/>
    <w:rsid w:val="0056502A"/>
    <w:rsid w:val="00572CDC"/>
    <w:rsid w:val="00574394"/>
    <w:rsid w:val="00574A0C"/>
    <w:rsid w:val="00576CE1"/>
    <w:rsid w:val="0058225C"/>
    <w:rsid w:val="005869CF"/>
    <w:rsid w:val="00587A2C"/>
    <w:rsid w:val="00590010"/>
    <w:rsid w:val="005921F4"/>
    <w:rsid w:val="0059469B"/>
    <w:rsid w:val="005A3BC2"/>
    <w:rsid w:val="005A6DB5"/>
    <w:rsid w:val="005B237A"/>
    <w:rsid w:val="005B6BC0"/>
    <w:rsid w:val="005B78F3"/>
    <w:rsid w:val="005C1415"/>
    <w:rsid w:val="005C207B"/>
    <w:rsid w:val="005C3E94"/>
    <w:rsid w:val="005C71E3"/>
    <w:rsid w:val="005C7BFC"/>
    <w:rsid w:val="005D180A"/>
    <w:rsid w:val="005E30B5"/>
    <w:rsid w:val="005E4B78"/>
    <w:rsid w:val="006000A9"/>
    <w:rsid w:val="00610CA4"/>
    <w:rsid w:val="00612BC8"/>
    <w:rsid w:val="00612F0D"/>
    <w:rsid w:val="00614212"/>
    <w:rsid w:val="00615975"/>
    <w:rsid w:val="00616476"/>
    <w:rsid w:val="00620B70"/>
    <w:rsid w:val="00625E98"/>
    <w:rsid w:val="00627B45"/>
    <w:rsid w:val="0063185C"/>
    <w:rsid w:val="00636618"/>
    <w:rsid w:val="00636C21"/>
    <w:rsid w:val="006379DB"/>
    <w:rsid w:val="00643251"/>
    <w:rsid w:val="00644179"/>
    <w:rsid w:val="006451CC"/>
    <w:rsid w:val="0064748B"/>
    <w:rsid w:val="0065621D"/>
    <w:rsid w:val="00663F17"/>
    <w:rsid w:val="00670AEA"/>
    <w:rsid w:val="00672E9E"/>
    <w:rsid w:val="00677978"/>
    <w:rsid w:val="00690893"/>
    <w:rsid w:val="0069705A"/>
    <w:rsid w:val="006A1F0A"/>
    <w:rsid w:val="006A266F"/>
    <w:rsid w:val="006A59B7"/>
    <w:rsid w:val="006A7191"/>
    <w:rsid w:val="006B2F39"/>
    <w:rsid w:val="006B6AA6"/>
    <w:rsid w:val="006B7376"/>
    <w:rsid w:val="006C0B9A"/>
    <w:rsid w:val="006C239C"/>
    <w:rsid w:val="006D2774"/>
    <w:rsid w:val="006D436C"/>
    <w:rsid w:val="006F0465"/>
    <w:rsid w:val="006F1FFF"/>
    <w:rsid w:val="006F29ED"/>
    <w:rsid w:val="006F75BF"/>
    <w:rsid w:val="007003EF"/>
    <w:rsid w:val="0070337F"/>
    <w:rsid w:val="0070393A"/>
    <w:rsid w:val="00704205"/>
    <w:rsid w:val="00707276"/>
    <w:rsid w:val="00711451"/>
    <w:rsid w:val="00714001"/>
    <w:rsid w:val="00716402"/>
    <w:rsid w:val="00721973"/>
    <w:rsid w:val="007221CF"/>
    <w:rsid w:val="00724C28"/>
    <w:rsid w:val="00725D0A"/>
    <w:rsid w:val="007325B3"/>
    <w:rsid w:val="00733797"/>
    <w:rsid w:val="00734180"/>
    <w:rsid w:val="0073755D"/>
    <w:rsid w:val="00745A0E"/>
    <w:rsid w:val="00747541"/>
    <w:rsid w:val="00754ED4"/>
    <w:rsid w:val="00767A1E"/>
    <w:rsid w:val="00771E3C"/>
    <w:rsid w:val="0077213C"/>
    <w:rsid w:val="00774F1A"/>
    <w:rsid w:val="00793A8F"/>
    <w:rsid w:val="007979D5"/>
    <w:rsid w:val="007A49B2"/>
    <w:rsid w:val="007A6D2B"/>
    <w:rsid w:val="007B1FC6"/>
    <w:rsid w:val="007B2B19"/>
    <w:rsid w:val="007C2E7D"/>
    <w:rsid w:val="007C49E7"/>
    <w:rsid w:val="007C6DE4"/>
    <w:rsid w:val="007D38B8"/>
    <w:rsid w:val="007D4BA6"/>
    <w:rsid w:val="007E16F7"/>
    <w:rsid w:val="007E19C4"/>
    <w:rsid w:val="007E7B4E"/>
    <w:rsid w:val="007F17A1"/>
    <w:rsid w:val="007F2D33"/>
    <w:rsid w:val="007F6B80"/>
    <w:rsid w:val="007F70A5"/>
    <w:rsid w:val="00806204"/>
    <w:rsid w:val="00816172"/>
    <w:rsid w:val="00817018"/>
    <w:rsid w:val="008211F6"/>
    <w:rsid w:val="008349CB"/>
    <w:rsid w:val="00840009"/>
    <w:rsid w:val="008418D2"/>
    <w:rsid w:val="0084218C"/>
    <w:rsid w:val="00844D7B"/>
    <w:rsid w:val="00846994"/>
    <w:rsid w:val="008501F9"/>
    <w:rsid w:val="00855646"/>
    <w:rsid w:val="0085655D"/>
    <w:rsid w:val="00856745"/>
    <w:rsid w:val="00857B1B"/>
    <w:rsid w:val="00857FA1"/>
    <w:rsid w:val="00860AF8"/>
    <w:rsid w:val="0086378D"/>
    <w:rsid w:val="00864065"/>
    <w:rsid w:val="00864DAC"/>
    <w:rsid w:val="00866E97"/>
    <w:rsid w:val="0087031E"/>
    <w:rsid w:val="00870EC7"/>
    <w:rsid w:val="00875B67"/>
    <w:rsid w:val="008765A1"/>
    <w:rsid w:val="00876EE4"/>
    <w:rsid w:val="00880753"/>
    <w:rsid w:val="008869A1"/>
    <w:rsid w:val="00893403"/>
    <w:rsid w:val="008956C6"/>
    <w:rsid w:val="00895959"/>
    <w:rsid w:val="008A4660"/>
    <w:rsid w:val="008A6894"/>
    <w:rsid w:val="008B3357"/>
    <w:rsid w:val="008B461B"/>
    <w:rsid w:val="008C5BA5"/>
    <w:rsid w:val="008D0ADD"/>
    <w:rsid w:val="008D509B"/>
    <w:rsid w:val="008E075F"/>
    <w:rsid w:val="008E3207"/>
    <w:rsid w:val="00901FF6"/>
    <w:rsid w:val="00903874"/>
    <w:rsid w:val="009148ED"/>
    <w:rsid w:val="00915230"/>
    <w:rsid w:val="00922FD2"/>
    <w:rsid w:val="00926C21"/>
    <w:rsid w:val="00930257"/>
    <w:rsid w:val="00933D7E"/>
    <w:rsid w:val="00935422"/>
    <w:rsid w:val="0093575D"/>
    <w:rsid w:val="00936CA8"/>
    <w:rsid w:val="00937EE8"/>
    <w:rsid w:val="00941DAE"/>
    <w:rsid w:val="0095553C"/>
    <w:rsid w:val="00962BFD"/>
    <w:rsid w:val="00965202"/>
    <w:rsid w:val="00967235"/>
    <w:rsid w:val="00967A36"/>
    <w:rsid w:val="00973EC4"/>
    <w:rsid w:val="00982A9B"/>
    <w:rsid w:val="00983AA1"/>
    <w:rsid w:val="00985CC7"/>
    <w:rsid w:val="009964C7"/>
    <w:rsid w:val="009972B5"/>
    <w:rsid w:val="009A084D"/>
    <w:rsid w:val="009A0B9A"/>
    <w:rsid w:val="009A342A"/>
    <w:rsid w:val="009A3DDC"/>
    <w:rsid w:val="009B183A"/>
    <w:rsid w:val="009C0ED6"/>
    <w:rsid w:val="009C4084"/>
    <w:rsid w:val="009C7EBF"/>
    <w:rsid w:val="009D06AA"/>
    <w:rsid w:val="009D20AD"/>
    <w:rsid w:val="009D6763"/>
    <w:rsid w:val="009E14AC"/>
    <w:rsid w:val="009E16E7"/>
    <w:rsid w:val="009F0037"/>
    <w:rsid w:val="009F404D"/>
    <w:rsid w:val="009F4C5B"/>
    <w:rsid w:val="009F62D5"/>
    <w:rsid w:val="009F797D"/>
    <w:rsid w:val="00A00DC7"/>
    <w:rsid w:val="00A012DD"/>
    <w:rsid w:val="00A0357C"/>
    <w:rsid w:val="00A14E61"/>
    <w:rsid w:val="00A172DD"/>
    <w:rsid w:val="00A200EC"/>
    <w:rsid w:val="00A2253F"/>
    <w:rsid w:val="00A22E36"/>
    <w:rsid w:val="00A30035"/>
    <w:rsid w:val="00A31792"/>
    <w:rsid w:val="00A35105"/>
    <w:rsid w:val="00A40CA4"/>
    <w:rsid w:val="00A42B74"/>
    <w:rsid w:val="00A44C49"/>
    <w:rsid w:val="00A46E6E"/>
    <w:rsid w:val="00A4761A"/>
    <w:rsid w:val="00A47CE8"/>
    <w:rsid w:val="00A5358E"/>
    <w:rsid w:val="00A53CFC"/>
    <w:rsid w:val="00A56C1F"/>
    <w:rsid w:val="00A60A2C"/>
    <w:rsid w:val="00A65D5A"/>
    <w:rsid w:val="00A664E0"/>
    <w:rsid w:val="00A712A1"/>
    <w:rsid w:val="00A749E3"/>
    <w:rsid w:val="00A81BC7"/>
    <w:rsid w:val="00A837BA"/>
    <w:rsid w:val="00A84007"/>
    <w:rsid w:val="00A84266"/>
    <w:rsid w:val="00A869F5"/>
    <w:rsid w:val="00AA6B68"/>
    <w:rsid w:val="00AA6C2A"/>
    <w:rsid w:val="00AA77C0"/>
    <w:rsid w:val="00AB0FD2"/>
    <w:rsid w:val="00AB4A1E"/>
    <w:rsid w:val="00AB7119"/>
    <w:rsid w:val="00AC53A7"/>
    <w:rsid w:val="00AC6F5E"/>
    <w:rsid w:val="00AD06E9"/>
    <w:rsid w:val="00AD168F"/>
    <w:rsid w:val="00AD51A4"/>
    <w:rsid w:val="00AD664C"/>
    <w:rsid w:val="00AE1EF4"/>
    <w:rsid w:val="00AE4237"/>
    <w:rsid w:val="00AE575C"/>
    <w:rsid w:val="00AE7D6A"/>
    <w:rsid w:val="00AF43F9"/>
    <w:rsid w:val="00B02B3E"/>
    <w:rsid w:val="00B042C4"/>
    <w:rsid w:val="00B04A4F"/>
    <w:rsid w:val="00B05459"/>
    <w:rsid w:val="00B11988"/>
    <w:rsid w:val="00B16C29"/>
    <w:rsid w:val="00B25019"/>
    <w:rsid w:val="00B255DE"/>
    <w:rsid w:val="00B263EC"/>
    <w:rsid w:val="00B271C9"/>
    <w:rsid w:val="00B36161"/>
    <w:rsid w:val="00B3789C"/>
    <w:rsid w:val="00B52525"/>
    <w:rsid w:val="00B5649B"/>
    <w:rsid w:val="00B65B33"/>
    <w:rsid w:val="00B67399"/>
    <w:rsid w:val="00B848A9"/>
    <w:rsid w:val="00B87579"/>
    <w:rsid w:val="00B96F21"/>
    <w:rsid w:val="00B971F0"/>
    <w:rsid w:val="00BA0EF9"/>
    <w:rsid w:val="00BA7C3B"/>
    <w:rsid w:val="00BB02D1"/>
    <w:rsid w:val="00BB1050"/>
    <w:rsid w:val="00BB4B29"/>
    <w:rsid w:val="00BB733B"/>
    <w:rsid w:val="00BB7F88"/>
    <w:rsid w:val="00BC4B82"/>
    <w:rsid w:val="00BC7074"/>
    <w:rsid w:val="00BC7CCD"/>
    <w:rsid w:val="00BD5B65"/>
    <w:rsid w:val="00BD6BC6"/>
    <w:rsid w:val="00BE0BBA"/>
    <w:rsid w:val="00BE0EFA"/>
    <w:rsid w:val="00BE150D"/>
    <w:rsid w:val="00BF2B87"/>
    <w:rsid w:val="00C00D59"/>
    <w:rsid w:val="00C01527"/>
    <w:rsid w:val="00C01605"/>
    <w:rsid w:val="00C033EA"/>
    <w:rsid w:val="00C04C46"/>
    <w:rsid w:val="00C1320A"/>
    <w:rsid w:val="00C14530"/>
    <w:rsid w:val="00C16E92"/>
    <w:rsid w:val="00C16FDB"/>
    <w:rsid w:val="00C20755"/>
    <w:rsid w:val="00C20D7D"/>
    <w:rsid w:val="00C21CCB"/>
    <w:rsid w:val="00C23761"/>
    <w:rsid w:val="00C277DB"/>
    <w:rsid w:val="00C31BCC"/>
    <w:rsid w:val="00C32CD4"/>
    <w:rsid w:val="00C33E50"/>
    <w:rsid w:val="00C34340"/>
    <w:rsid w:val="00C45046"/>
    <w:rsid w:val="00C54166"/>
    <w:rsid w:val="00C577CC"/>
    <w:rsid w:val="00C633EC"/>
    <w:rsid w:val="00C65798"/>
    <w:rsid w:val="00C65B25"/>
    <w:rsid w:val="00C71EE7"/>
    <w:rsid w:val="00C73637"/>
    <w:rsid w:val="00C80B1A"/>
    <w:rsid w:val="00C84A05"/>
    <w:rsid w:val="00C85991"/>
    <w:rsid w:val="00C93E87"/>
    <w:rsid w:val="00C97157"/>
    <w:rsid w:val="00CA2536"/>
    <w:rsid w:val="00CB7ACC"/>
    <w:rsid w:val="00CC2363"/>
    <w:rsid w:val="00CC244B"/>
    <w:rsid w:val="00CC2C82"/>
    <w:rsid w:val="00CD26A4"/>
    <w:rsid w:val="00CD77EB"/>
    <w:rsid w:val="00CE3431"/>
    <w:rsid w:val="00CE5A72"/>
    <w:rsid w:val="00CF2A75"/>
    <w:rsid w:val="00CF54D7"/>
    <w:rsid w:val="00D01D08"/>
    <w:rsid w:val="00D01DF6"/>
    <w:rsid w:val="00D04C88"/>
    <w:rsid w:val="00D057C5"/>
    <w:rsid w:val="00D0583B"/>
    <w:rsid w:val="00D06047"/>
    <w:rsid w:val="00D06CB4"/>
    <w:rsid w:val="00D07202"/>
    <w:rsid w:val="00D07487"/>
    <w:rsid w:val="00D07C84"/>
    <w:rsid w:val="00D1789D"/>
    <w:rsid w:val="00D21AA7"/>
    <w:rsid w:val="00D2332E"/>
    <w:rsid w:val="00D250BA"/>
    <w:rsid w:val="00D27FE4"/>
    <w:rsid w:val="00D3148C"/>
    <w:rsid w:val="00D3658A"/>
    <w:rsid w:val="00D42ADA"/>
    <w:rsid w:val="00D433CD"/>
    <w:rsid w:val="00D44A6C"/>
    <w:rsid w:val="00D540EE"/>
    <w:rsid w:val="00D56BAD"/>
    <w:rsid w:val="00D56BEC"/>
    <w:rsid w:val="00D56EA1"/>
    <w:rsid w:val="00D6146C"/>
    <w:rsid w:val="00D6416F"/>
    <w:rsid w:val="00D65960"/>
    <w:rsid w:val="00D67BAD"/>
    <w:rsid w:val="00D724AF"/>
    <w:rsid w:val="00D819B9"/>
    <w:rsid w:val="00D81AEB"/>
    <w:rsid w:val="00D96503"/>
    <w:rsid w:val="00D9798D"/>
    <w:rsid w:val="00DA1431"/>
    <w:rsid w:val="00DA1FBF"/>
    <w:rsid w:val="00DA2748"/>
    <w:rsid w:val="00DB0D25"/>
    <w:rsid w:val="00DB0FDA"/>
    <w:rsid w:val="00DB66CD"/>
    <w:rsid w:val="00DB68D5"/>
    <w:rsid w:val="00DC0A10"/>
    <w:rsid w:val="00DC37B9"/>
    <w:rsid w:val="00DC776B"/>
    <w:rsid w:val="00DD12E4"/>
    <w:rsid w:val="00DD34F4"/>
    <w:rsid w:val="00DD56A6"/>
    <w:rsid w:val="00DD7604"/>
    <w:rsid w:val="00DE0905"/>
    <w:rsid w:val="00DF5726"/>
    <w:rsid w:val="00DF6324"/>
    <w:rsid w:val="00E02FC1"/>
    <w:rsid w:val="00E04B05"/>
    <w:rsid w:val="00E056C0"/>
    <w:rsid w:val="00E058CB"/>
    <w:rsid w:val="00E12DB6"/>
    <w:rsid w:val="00E2029F"/>
    <w:rsid w:val="00E226B3"/>
    <w:rsid w:val="00E305E9"/>
    <w:rsid w:val="00E325FA"/>
    <w:rsid w:val="00E358F6"/>
    <w:rsid w:val="00E407FD"/>
    <w:rsid w:val="00E501FB"/>
    <w:rsid w:val="00E524B8"/>
    <w:rsid w:val="00E533CE"/>
    <w:rsid w:val="00E57E22"/>
    <w:rsid w:val="00E609B4"/>
    <w:rsid w:val="00E63A09"/>
    <w:rsid w:val="00E65E13"/>
    <w:rsid w:val="00E676CE"/>
    <w:rsid w:val="00E70789"/>
    <w:rsid w:val="00E73206"/>
    <w:rsid w:val="00E77D2A"/>
    <w:rsid w:val="00E85DEF"/>
    <w:rsid w:val="00E9208E"/>
    <w:rsid w:val="00E92E44"/>
    <w:rsid w:val="00E92ED1"/>
    <w:rsid w:val="00E94B6D"/>
    <w:rsid w:val="00E950E0"/>
    <w:rsid w:val="00E97914"/>
    <w:rsid w:val="00EA4BFD"/>
    <w:rsid w:val="00EB0ECA"/>
    <w:rsid w:val="00EB1BC5"/>
    <w:rsid w:val="00EB2C10"/>
    <w:rsid w:val="00EB4D39"/>
    <w:rsid w:val="00EB6238"/>
    <w:rsid w:val="00EC1FF5"/>
    <w:rsid w:val="00EC5398"/>
    <w:rsid w:val="00ED2D1E"/>
    <w:rsid w:val="00EF0FE2"/>
    <w:rsid w:val="00EF36BE"/>
    <w:rsid w:val="00EF7116"/>
    <w:rsid w:val="00F01F2A"/>
    <w:rsid w:val="00F038E3"/>
    <w:rsid w:val="00F12B67"/>
    <w:rsid w:val="00F14391"/>
    <w:rsid w:val="00F20F14"/>
    <w:rsid w:val="00F22DE0"/>
    <w:rsid w:val="00F26DB0"/>
    <w:rsid w:val="00F33E34"/>
    <w:rsid w:val="00F400A8"/>
    <w:rsid w:val="00F41A6D"/>
    <w:rsid w:val="00F422DD"/>
    <w:rsid w:val="00F43ACE"/>
    <w:rsid w:val="00F455A0"/>
    <w:rsid w:val="00F4621C"/>
    <w:rsid w:val="00F53102"/>
    <w:rsid w:val="00F56B07"/>
    <w:rsid w:val="00F62592"/>
    <w:rsid w:val="00F75C94"/>
    <w:rsid w:val="00F836FA"/>
    <w:rsid w:val="00F84830"/>
    <w:rsid w:val="00F8516C"/>
    <w:rsid w:val="00F85223"/>
    <w:rsid w:val="00F8760B"/>
    <w:rsid w:val="00F9656A"/>
    <w:rsid w:val="00FA20E6"/>
    <w:rsid w:val="00FA5D40"/>
    <w:rsid w:val="00FB0BC5"/>
    <w:rsid w:val="00FC0A35"/>
    <w:rsid w:val="00FC7765"/>
    <w:rsid w:val="00FD55EC"/>
    <w:rsid w:val="00FD737A"/>
    <w:rsid w:val="00FE3D12"/>
    <w:rsid w:val="00FE545B"/>
    <w:rsid w:val="00FE59F0"/>
    <w:rsid w:val="00FF0E43"/>
    <w:rsid w:val="00FF1945"/>
    <w:rsid w:val="00FF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eastAsia="ru-RU"/>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eastAsia="ru-RU"/>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 w:type="table" w:styleId="aff5">
    <w:name w:val="Table Grid"/>
    <w:basedOn w:val="a1"/>
    <w:uiPriority w:val="59"/>
    <w:rsid w:val="00AF4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09842635">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A700-38FD-4142-BA64-D5CB0730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creator>в</dc:creator>
  <cp:lastModifiedBy>Максим</cp:lastModifiedBy>
  <cp:revision>2</cp:revision>
  <cp:lastPrinted>2015-12-23T04:33:00Z</cp:lastPrinted>
  <dcterms:created xsi:type="dcterms:W3CDTF">2016-03-05T11:29:00Z</dcterms:created>
  <dcterms:modified xsi:type="dcterms:W3CDTF">2016-03-05T11:29:00Z</dcterms:modified>
</cp:coreProperties>
</file>