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4" w:rsidRPr="00396414" w:rsidRDefault="00090E84" w:rsidP="00090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ходе</w:t>
      </w:r>
      <w:r w:rsidR="001C0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исполнения бюджета Суксунского</w:t>
      </w:r>
    </w:p>
    <w:p w:rsidR="00090E84" w:rsidRPr="00396414" w:rsidRDefault="00090E84" w:rsidP="00090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за </w:t>
      </w:r>
      <w:r w:rsidR="00B0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4E3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90E84" w:rsidRPr="00396414" w:rsidRDefault="00090E84" w:rsidP="00090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2DD" w:rsidRDefault="00090E84" w:rsidP="00A746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информация подготовлена 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 xml:space="preserve">на основании пункта </w:t>
      </w:r>
      <w:r w:rsidR="00A74644" w:rsidRPr="007A72D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 xml:space="preserve"> части 2 статьи 9 Федерал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ного закона от 07.02.2011 № 6-ФЗ «Об общих принципах организации и деятельности контрол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 xml:space="preserve">но-счетных органов субъектов Российской Федерации и </w:t>
      </w:r>
      <w:r w:rsidR="00A862DD" w:rsidRPr="00D6735C">
        <w:rPr>
          <w:rFonts w:ascii="Times New Roman" w:hAnsi="Times New Roman" w:cs="Times New Roman"/>
          <w:spacing w:val="-2"/>
          <w:sz w:val="24"/>
          <w:szCs w:val="24"/>
        </w:rPr>
        <w:t>муниципальных образований» и по</w:t>
      </w:r>
      <w:r w:rsidR="00A862DD" w:rsidRPr="00D6735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862DD" w:rsidRPr="00D6735C">
        <w:rPr>
          <w:rFonts w:ascii="Times New Roman" w:hAnsi="Times New Roman" w:cs="Times New Roman"/>
          <w:spacing w:val="-2"/>
          <w:sz w:val="24"/>
          <w:szCs w:val="24"/>
        </w:rPr>
        <w:t xml:space="preserve">пункта 1 пункта 1 части 8 Положения о Ревизионной комиссии Суксунского муниципального района, утвержденного </w:t>
      </w:r>
      <w:r w:rsidR="00BE4D18" w:rsidRPr="00D6735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A862DD" w:rsidRPr="00D6735C">
        <w:rPr>
          <w:rFonts w:ascii="Times New Roman" w:hAnsi="Times New Roman" w:cs="Times New Roman"/>
          <w:spacing w:val="-2"/>
          <w:sz w:val="24"/>
          <w:szCs w:val="24"/>
        </w:rPr>
        <w:t xml:space="preserve">ешением Земского собрания Суксунского 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района от </w:t>
      </w:r>
      <w:r w:rsidR="007A72D0" w:rsidRPr="007A72D0">
        <w:rPr>
          <w:rFonts w:ascii="Times New Roman" w:hAnsi="Times New Roman" w:cs="Times New Roman"/>
          <w:spacing w:val="-2"/>
          <w:sz w:val="24"/>
          <w:szCs w:val="24"/>
        </w:rPr>
        <w:t>09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.1</w:t>
      </w:r>
      <w:r w:rsidR="004E3BD4" w:rsidRPr="007A72D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.201</w:t>
      </w:r>
      <w:r w:rsidR="004E3BD4" w:rsidRPr="007A72D0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 xml:space="preserve"> № 1</w:t>
      </w:r>
      <w:r w:rsidR="007A72D0" w:rsidRPr="007A72D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7 «Об утверждении Положения о Ревизионной комиссии</w:t>
      </w:r>
      <w:proofErr w:type="gramEnd"/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 xml:space="preserve"> Суксунского муниц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862DD" w:rsidRPr="007A72D0">
        <w:rPr>
          <w:rFonts w:ascii="Times New Roman" w:hAnsi="Times New Roman" w:cs="Times New Roman"/>
          <w:spacing w:val="-2"/>
          <w:sz w:val="24"/>
          <w:szCs w:val="24"/>
        </w:rPr>
        <w:t>пального района».</w:t>
      </w:r>
    </w:p>
    <w:p w:rsidR="00F229D6" w:rsidRPr="007A72D0" w:rsidRDefault="00F229D6" w:rsidP="00A746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E4D18" w:rsidRPr="007A72D0" w:rsidRDefault="00BE4D18" w:rsidP="00BE4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бюджет муниципального района на 201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Решением Зе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собрания Суксунского муниципального района от 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Суксу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на 201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 о бюджете) по расходам в сумме 4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098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по доходам в сумме 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467 949,90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бюджета в сумме 2 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2D0"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72D0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</w:p>
    <w:p w:rsidR="00F229D6" w:rsidRDefault="00F229D6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5C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6D8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A72D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бюджете внесены </w:t>
      </w:r>
      <w:r w:rsidR="007A72D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5313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7A72D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8C6D8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собрания Суксунского муниципального района </w:t>
      </w:r>
      <w:r w:rsidR="008C6D8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</w:t>
      </w:r>
      <w:r w:rsidR="008C6D8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6D80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Земского собрания Суксунского муниципального района 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 Суксунского муниципального района на 201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дов» </w:t>
      </w:r>
      <w:r w:rsidR="00BE4D18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F3EC4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4D18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F3EC4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4D18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F3EC4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4D18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F3EC4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E4D18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5313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D18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868D6" w:rsidRPr="00FF3E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4D18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229 и</w:t>
      </w:r>
      <w:r w:rsidR="00E85313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5313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5313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868D6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5313"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735C">
        <w:rPr>
          <w:rFonts w:ascii="Times New Roman" w:eastAsia="Times New Roman" w:hAnsi="Times New Roman" w:cs="Times New Roman"/>
          <w:sz w:val="24"/>
          <w:szCs w:val="24"/>
          <w:lang w:eastAsia="ru-RU"/>
        </w:rPr>
        <w:t>236.</w:t>
      </w:r>
      <w:proofErr w:type="gramEnd"/>
    </w:p>
    <w:p w:rsidR="00090E84" w:rsidRPr="006868D6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основные характеристики бюджета муниципального района утверждены в следующих объемах:</w:t>
      </w:r>
    </w:p>
    <w:p w:rsidR="00090E84" w:rsidRPr="00302289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D27487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790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увеличением на 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1167D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 w:rsidR="00F1167D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76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289" w:rsidRPr="00302289" w:rsidRDefault="00090E84" w:rsidP="00302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482 471,16 тыс. рублей, с увеличением на 14 521,26 тыс. рублей, или на 3,10%;</w:t>
      </w:r>
    </w:p>
    <w:p w:rsidR="00B951C0" w:rsidRPr="00302289" w:rsidRDefault="00090E84" w:rsidP="00B95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в сумме </w:t>
      </w:r>
      <w:r w:rsidR="00D27487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7487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на </w:t>
      </w:r>
      <w:r w:rsidR="00D27487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7487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67D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7487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или в 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B951C0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</w:t>
      </w:r>
    </w:p>
    <w:p w:rsidR="00F229D6" w:rsidRDefault="00F229D6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C3" w:rsidRPr="00302289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сумме доходов, предусмотренных Решением о бюджете на 201</w:t>
      </w:r>
      <w:r w:rsidR="003713F0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Земского собрания Суксунского муниципального района от </w:t>
      </w:r>
      <w:r w:rsidR="003713F0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34FE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13F0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 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и дополнений в Решение Земского собрания Суксунского муниципального района от </w:t>
      </w:r>
      <w:r w:rsid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Суксунского муниципального района на 201</w:t>
      </w:r>
      <w:r w:rsid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7EC3"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годов»)</w:t>
      </w:r>
      <w:r w:rsidRPr="0037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занимают 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рублей), безвозмездные поступления составляют 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3C2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% (4</w:t>
      </w:r>
      <w:r w:rsidR="00723C2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3C2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6667C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объем безвозмездных поступлений откорректирован в сторону увеличения на 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750EF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750EF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связи с уточнением размера субсидий</w:t>
      </w:r>
      <w:r w:rsidR="00777EC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</w:t>
      </w:r>
      <w:r w:rsidR="00777EC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межбюдже</w:t>
      </w:r>
      <w:r w:rsidR="00777EC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7EC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из краевого бюджета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прочих безвозмездных поступл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2289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777EC3" w:rsidRPr="0030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E84" w:rsidRPr="00E94C91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</w:t>
      </w:r>
      <w:r w:rsidR="00794E13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713F0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муниципального района поступило всего доходов в сумме </w:t>
      </w:r>
      <w:r w:rsidR="00794E13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3F0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D69D9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727B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13F0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5D69D9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F0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727B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147A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94E13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13F0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C91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D69D9"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назначений.</w:t>
      </w:r>
    </w:p>
    <w:p w:rsidR="00090E84" w:rsidRPr="009F7218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соответствующим периодом прошлого года получено доходов </w:t>
      </w:r>
      <w:r w:rsidR="00E94C91"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н</w:t>
      </w:r>
      <w:r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8332F"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0742F"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332F"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>852</w:t>
      </w:r>
      <w:r w:rsidR="0020742F"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32F"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за счет у</w:t>
      </w:r>
      <w:r w:rsidR="00AD697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697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ньш</w:t>
      </w:r>
      <w:r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безвозмездных поступлений на </w:t>
      </w:r>
      <w:r w:rsidR="00AD697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697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9F7218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697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уменьшения поступлений </w:t>
      </w:r>
      <w:r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9F7218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 на 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42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3158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42F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7AE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3158"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8147A" w:rsidRPr="003C29B2" w:rsidRDefault="0008147A" w:rsidP="00AF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налоговым и неналоговым доходам составило </w:t>
      </w:r>
      <w:r w:rsidR="00383B70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15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315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727B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3B70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15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D727B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7051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051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</w:t>
      </w:r>
      <w:r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Собственные доходы в общем объеме дох</w:t>
      </w:r>
      <w:r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бюджета района составляют </w:t>
      </w:r>
      <w:r w:rsidR="003C29B2"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5F6"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9B2"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29B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F0958" w:rsidRPr="005A6508" w:rsidRDefault="00AF0958" w:rsidP="00AF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налоговых доходов в бюджет муниципального района за </w:t>
      </w:r>
      <w:r w:rsidR="00383B70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383B70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3AD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3AD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ходов бюджета района. За </w:t>
      </w:r>
      <w:r w:rsidR="00383B70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323E5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налоговые доходы состав</w:t>
      </w:r>
      <w:r w:rsidR="00383B70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 1</w:t>
      </w:r>
      <w:r w:rsidR="00E323E5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23E5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761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3E5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44173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23E5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344173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3E5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44173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доходов)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885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5A6508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="006323F2"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текущем г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ду.</w:t>
      </w:r>
    </w:p>
    <w:p w:rsidR="00090E84" w:rsidRPr="00A77A3C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налоговых доходов бюджета муниципального района по основным видам и группам налогов показал, что основная доля поступивших налоговых доходов – </w:t>
      </w:r>
      <w:r w:rsidR="007B206E"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20742F"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как и за 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F010BD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010BD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42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513A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отчисления от налога на доходы физических лиц. По данному виду налога исполнение за 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 1</w:t>
      </w:r>
      <w:r w:rsidR="0020742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3D61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0742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полугодовых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</w:t>
      </w:r>
      <w:r w:rsidR="00FF513A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D61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42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583</w:t>
      </w:r>
      <w:r w:rsidR="0020742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D61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E2A70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полугодии 201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поступления составляли 1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F010BD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206E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1% от плановых назначений.</w:t>
      </w:r>
    </w:p>
    <w:p w:rsidR="00E977E1" w:rsidRPr="00A77A3C" w:rsidRDefault="00E977E1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поступлений доходов от уплаты акцизов на дизельное топливо, на моторные ма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для дизельных и (или) карбюраторных (инжекторных) двигателей, на автомобильный бензин и на прямогонный бензин составляет 2 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или 12,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налог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доходов, исполнение составило 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3% от полугодовых плановых назначений</w:t>
      </w:r>
      <w:r w:rsidR="001E2A70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947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70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2947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</w:t>
      </w:r>
      <w:r w:rsidR="00C72947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2947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годии </w:t>
      </w:r>
      <w:r w:rsidR="001E2A70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C72947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7A3C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поступлений составляла 2 136,10 тыс. рублей, или 12,06% от общей суммы налоговых доходов, исполнение составляло 75,35%</w:t>
      </w:r>
      <w:r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883" w:rsidRPr="00D34AA6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поступления от налога на совокупный доход приходится 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884811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налоговых дох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что составляет 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1A725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25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84811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A725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84811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811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назначений</w:t>
      </w:r>
      <w:r w:rsidR="001E2A7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аналогичный период 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поступления составляли 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E977E1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E2A7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2A7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E2A70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налоговых доходов),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7E1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AA6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206E"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плановых назначений</w:t>
      </w:r>
      <w:r w:rsidRPr="00D34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E84" w:rsidRPr="001C6A59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поступлений </w:t>
      </w:r>
      <w:r w:rsidR="00C8034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C8034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8034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34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налоговых доходов, исполнение составило 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25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34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206E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полугодовых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- 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1 130,00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налоговых доходов), </w:t>
      </w:r>
      <w:r w:rsidR="007B206E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7B206E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6A59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7E1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206E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</w:t>
      </w:r>
      <w:r w:rsidR="007B206E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06E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назначений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215" w:rsidRDefault="001C6A59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25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государственн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по кото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1A725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725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25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34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назначений</w:t>
      </w:r>
      <w:r w:rsidR="001E2A7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B206E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поступл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сложились в сумме 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7E1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2A8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090E84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E2A70" w:rsidRPr="00FE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E2A7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налоговых доходов), </w:t>
      </w:r>
      <w:r w:rsidR="00C103D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C103D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C103D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</w:t>
      </w:r>
      <w:r w:rsidR="00C103D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03D0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назначений</w:t>
      </w:r>
      <w:r w:rsidR="00090E84" w:rsidRPr="001C6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E84" w:rsidRPr="0089423D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поступлений неналоговых доходов в бюджет муниципального района за </w:t>
      </w:r>
      <w:r w:rsidR="00C103D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103D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полугодие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201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года составил 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r w:rsidR="0057052E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034</w:t>
      </w:r>
      <w:r w:rsidR="0057052E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6</w:t>
      </w:r>
      <w:r w:rsidR="001A725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</w:t>
      </w:r>
      <w:r w:rsidR="00AF0958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что составляет 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14</w:t>
      </w:r>
      <w:r w:rsidR="00AF0958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00</w:t>
      </w:r>
      <w:r w:rsidR="00AF0958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% от собственных дох</w:t>
      </w:r>
      <w:r w:rsidR="00AF0958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AF0958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дов бюджета района.</w:t>
      </w:r>
      <w:r w:rsidR="00033AFC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 </w:t>
      </w:r>
      <w:r w:rsidR="00C103D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 полугодие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201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года неналоговые доходы состав</w:t>
      </w:r>
      <w:r w:rsidR="00D97991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ля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 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="0057052E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219</w:t>
      </w:r>
      <w:r w:rsidR="0057052E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лей</w:t>
      </w:r>
      <w:r w:rsidR="00C103D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22</w:t>
      </w:r>
      <w:r w:rsidR="00C103D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89423D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71</w:t>
      </w:r>
      <w:r w:rsidR="00C103D0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% от собственных доходов)</w:t>
      </w:r>
      <w:r w:rsidR="00DA69BB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что 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</w:t>
      </w:r>
      <w:r w:rsidR="006323F2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E04C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184,60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</w:t>
      </w:r>
      <w:r w:rsidR="00DA69BB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04C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больше</w:t>
      </w:r>
      <w:r w:rsidR="00DA69BB"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чем в текущем году</w:t>
      </w:r>
      <w:r w:rsidRPr="008942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525B32" w:rsidRPr="00E04C25" w:rsidRDefault="009415F4" w:rsidP="00525B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неналоговых доходов – 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12B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312B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312B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312B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приходится на доходы от 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имущества, находящегося в государственной и муниципальной со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12B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данной подгруппы формирование поступлений происходит за счет доходов</w:t>
      </w:r>
      <w:r w:rsid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сдачи в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32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оперативном управлении органов управления муниципальн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созданных им учреждений (за исключением имущества муниципал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бюджетных и автономных учреждений) (571,10 тыс. рублей); </w:t>
      </w:r>
      <w:proofErr w:type="gramStart"/>
      <w:r w:rsidR="0007073D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получаемых в виде арендной платы за</w:t>
      </w:r>
      <w:r w:rsidR="00525B32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участки, государственная собственность на которые не разгран</w:t>
      </w:r>
      <w:r w:rsidR="00525B32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B32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чена и которые расположены в границах </w:t>
      </w:r>
      <w:r w:rsidR="0007073D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5660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32" w:rsidRP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поселений, а 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средств от продажи права на заключение договоров аренды указанных земельных участков (</w:t>
      </w:r>
      <w:r w:rsidR="0007073D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66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1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5B32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рублей)</w:t>
      </w:r>
      <w:r w:rsidR="0007073D" w:rsidRPr="000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E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78B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перечисления части прибыли, остающейся после уплаты налогов и иных обязательных плате</w:t>
      </w:r>
      <w:r w:rsidR="008804E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F78B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муниципальных унитарных предприятий, созданных муниципальным район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78B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F78B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804E1" w:rsidRPr="008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295,30 тыс. </w:t>
      </w:r>
      <w:r w:rsidR="008804E1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F78B1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04E1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78B1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данным доходам исполнены на 9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0%. За аналогичный период 201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названным доходам поступило 89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ставляло 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C25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25B32" w:rsidRPr="00E04C2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03762C" w:rsidRPr="0003762C" w:rsidRDefault="0003762C" w:rsidP="000376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полученные в виде штрафов, санкций, возмещения ущерба, составили 578,8 тыс. рублей, или 19,07% в общем объеме неналоговых доходов.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на 109,62%. </w:t>
      </w:r>
      <w:r w:rsidRPr="00037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2014 года по названным доходам поступило 427,50 тыс. рублей, что составляло 8,19% от общего объема неналоговых доходов.</w:t>
      </w:r>
    </w:p>
    <w:p w:rsidR="0047485D" w:rsidRPr="003C6034" w:rsidRDefault="0047485D" w:rsidP="00474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по величине доли в общем объеме неналоговых доходов - 13,43%, или 407,50 тыс. рублей, в 1 полугодии текущего года сложились поступления по доходам о</w:t>
      </w:r>
      <w:r w:rsidR="00525B32"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продажи м</w:t>
      </w:r>
      <w:r w:rsidR="00525B32"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B32"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териальных и нематериальных активов</w:t>
      </w:r>
      <w:r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данной подгруппы формирование поступлений 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 за счет доходов от реализации иного имущества, находящегося в собственности муниципальн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а также имущества муниципальных унитарных предприятий, в том числе к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зенных), в части реализации основных средств по указанному имуществу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(139,70 тыс. рублей) и доходов от продажи земельных участков, государственная собственность на которые не разгр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ничена и</w:t>
      </w:r>
      <w:proofErr w:type="gramEnd"/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границах сельских и городск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(267,80 тыс. ру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</w:t>
      </w:r>
      <w:r w:rsidR="00D94DCD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CAF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данным доходам испол</w:t>
      </w:r>
      <w:r w:rsidR="003C6034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 на 8</w:t>
      </w:r>
      <w:r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6034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3C6034"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</w:t>
      </w:r>
      <w:r w:rsidRPr="00F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3C6034"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3 365,7</w:t>
      </w:r>
      <w:r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или </w:t>
      </w:r>
      <w:r w:rsidR="003C6034"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034"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C603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E83E23" w:rsidRPr="001335C1" w:rsidRDefault="00E83E23" w:rsidP="00E83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при пользовании природными ресурсами, состоящие из платы за выбросы з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грязняющих веществ в атмосферный воздух 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стационарными и передвижными объектами (6,20 тыс. рублей) 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платы за размещение отходов производства и потребления 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(302,70 тыс. рублей) 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прошлого года на 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 за 1 полугодие 201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или 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полугодовых плановых</w:t>
      </w:r>
      <w:proofErr w:type="gramEnd"/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назначений, или 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EC4E9A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 За аналогичный период 201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названным платежам поступило 1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составляло 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1335C1"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5C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540B08" w:rsidRPr="00540C3F" w:rsidRDefault="00540B08" w:rsidP="00540B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платных услуг (работ) и компенсации затрат 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1</w:t>
      </w:r>
      <w:r w:rsidR="00540C3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0C3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тыс. рублей, или 5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540C3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неналоговых доходов. 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плановых назначений составило 101,41%. 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данные доход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ляли </w:t>
      </w:r>
      <w:r w:rsidR="00540C3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414,3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или </w:t>
      </w:r>
      <w:r w:rsidR="00540C3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0C3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3A516F"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неналоговых доходов</w:t>
      </w:r>
      <w:r w:rsidRPr="005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E84" w:rsidRPr="001123FC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долю безвозмездных поступлений за </w:t>
      </w:r>
      <w:r w:rsidR="0041000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приходится 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000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7EE3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130F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7EE3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30F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EE3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30F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возврат остатков субсидий, субве</w:t>
      </w:r>
      <w:r w:rsidR="00F130F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30F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иных межбюджетных трансфертов, имеющих целевое назначение, прошлых лет</w:t>
      </w:r>
      <w:r w:rsidR="00F47EE3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</w:t>
      </w:r>
      <w:r w:rsidR="00F47EE3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7EE3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жетов 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объема доходов, поступивших в бюджет муниципал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по состоянию на 1 </w:t>
      </w:r>
      <w:r w:rsidR="0041000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состоянию на 1 </w:t>
      </w:r>
      <w:r w:rsidR="0041000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безвозмездных поступлений состав</w:t>
      </w:r>
      <w:r w:rsidR="003152A7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6EFB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д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ходов.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000C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="00140C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4C6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C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</w:t>
      </w:r>
      <w:r w:rsidR="00140C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47A" w:rsidRPr="0066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составил</w:t>
      </w:r>
      <w:r w:rsidR="00140C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00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C6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4C6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C6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7EE3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1000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0814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</w:t>
      </w:r>
      <w:r w:rsidR="00140C7A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42F" w:rsidRPr="00DC4215" w:rsidRDefault="00F130FC" w:rsidP="00F13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безвозмездных поступлений показал, что основная доля – </w:t>
      </w:r>
      <w:r w:rsidR="00FD2DD3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2DD3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381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и за 1 полугодие 2014 года (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81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E8381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135 319,40 тыс. рублей</w:t>
      </w:r>
      <w:r w:rsidR="00E8381F" w:rsidRPr="00A77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3F2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на </w:t>
      </w:r>
      <w:r w:rsidR="00FD2DD3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FD2DD3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D2DD3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венции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виду безвозмездных поступлений исполнение за </w:t>
      </w:r>
      <w:r w:rsidR="003D29A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ставило 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3152A7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полугодовых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назначений, или </w:t>
      </w:r>
      <w:r w:rsidR="00944F9F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5F8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  <w:r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215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25F8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4F9F" w:rsidRPr="00D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9742F" w:rsidRDefault="009873F2" w:rsidP="00F13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</w:t>
      </w:r>
      <w:r w:rsidR="00DC421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</w:t>
      </w:r>
      <w:r w:rsidR="008925F8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отации</w:t>
      </w:r>
      <w:r w:rsidR="00F130FC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8925F8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30FC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925F8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30FC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7EB0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30FC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130FC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5F8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30FC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9742F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безвозмездных поступлений. Утвержденные бюджетные назначения исполнены на 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B9742F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7B95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9742F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период прошлого года доля дотаций </w:t>
      </w:r>
      <w:r w:rsidR="00E8381F" w:rsidRPr="00747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безвозмездных поступлений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40,74%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(97 209,80 тыс. рублей)</w:t>
      </w:r>
      <w:r w:rsidR="00E83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D8" w:rsidRPr="00A906D8" w:rsidRDefault="00A906D8" w:rsidP="00A906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составили 4 451,00 тыс. рублей, или 2,12% в общем объеме безвозмездных п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ступлений. Утвержденные бюджетные назначения исполнены на 100,00%.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 201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составл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 41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или 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общем объеме безвозмездных пост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плений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61D" w:rsidRPr="00C72947" w:rsidRDefault="00A906D8" w:rsidP="00D01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 составили 1 000,00 тыс. рублей, или 0,47% в общем объеме безвозмездных поступлений. Утвержденные бюджетные назначения исполнены в 1 п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лугодии 2015 года на 100,00%.</w:t>
      </w:r>
      <w:r w:rsidR="00D0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0161D" w:rsidRPr="00C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полугодии </w:t>
      </w:r>
      <w:r w:rsidR="00D0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D0161D" w:rsidRPr="00C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данны</w:t>
      </w:r>
      <w:r w:rsidR="00D016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0161D" w:rsidRPr="00C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доходов в бюджет района не поступал.</w:t>
      </w:r>
    </w:p>
    <w:p w:rsidR="00B0555A" w:rsidRPr="00A906D8" w:rsidRDefault="00B9742F" w:rsidP="00B05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 составили </w:t>
      </w:r>
      <w:r w:rsidR="008925F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6D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7EB0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6D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25F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A906D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6D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общем об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безвозмездных поступлений. Утвержденные бюджетные назначения исполнены в </w:t>
      </w:r>
      <w:r w:rsidR="00E67EB0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</w:t>
      </w:r>
      <w:r w:rsidR="00E67EB0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EB0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06D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8925F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5F8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 201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межбюджетные трансферты составл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5 670,80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0555A" w:rsidRPr="00A906D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общем объеме безвозмездных поступлений</w:t>
      </w:r>
      <w:r w:rsidR="00B05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D6" w:rsidRDefault="00F229D6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52" w:rsidRPr="001123FC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Земского собрания Суксунского муниципального района от 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Суксунского муниципального района на 201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(с учетом изменений и дополнений, внесенных Решением Земского собрания Су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сунского муниципального района от 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6B8B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2187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236) 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района предусмотр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сумме </w:t>
      </w:r>
      <w:r w:rsidR="00C432BD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2BD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3FC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F6E52" w:rsidRPr="004006DE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</w:t>
      </w:r>
      <w:r w:rsidR="009A215C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01D9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финансирование расходов бюджета муниципального района составило </w:t>
      </w:r>
      <w:r w:rsidR="009A215C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01D9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32BD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1D9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15C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2BD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432BD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1D9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1D9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32BD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уточненного плана </w:t>
      </w:r>
      <w:r w:rsidR="009A215C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</w:t>
      </w:r>
      <w:r w:rsidR="00C432BD"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32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что на 1</w:t>
      </w:r>
      <w:r w:rsidR="004006DE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06DE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846FA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6DE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="009A215C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</w:t>
      </w:r>
      <w:r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9A215C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</w:t>
      </w:r>
      <w:r w:rsidR="002D5B94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006DE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B94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(236 783,20 тыс. рублей)</w:t>
      </w:r>
      <w:r w:rsidR="002D5B94" w:rsidRPr="00400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211" w:rsidRDefault="00526211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расходов в разрезе </w:t>
      </w:r>
      <w:r w:rsidR="00647F7B"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статей (муниципальных программ (далее – МП) и непрограммных направлений деятельности), групп видов расходов классификации расходов бюджета</w:t>
      </w:r>
      <w:r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июля 201</w:t>
      </w:r>
      <w:r w:rsidR="00647F7B"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показывает, что наибольший удельный вес в структуре расходов от общих расходов за 1 полугодие 201</w:t>
      </w:r>
      <w:r w:rsidR="00647F7B"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занимают расходы на </w:t>
      </w:r>
      <w:r w:rsidR="00647F7B"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МП «Развитие образования»</w:t>
      </w:r>
      <w:r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</w:t>
      </w:r>
      <w:r w:rsidR="00647F7B"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7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7F7B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CF138B"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исполнения расходов в разрезе функциональной классификации на 1 июля</w:t>
      </w:r>
      <w:proofErr w:type="gramEnd"/>
      <w:r w:rsidR="00CF138B"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38B"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также показывал, что наибольший удельный вес в структ</w:t>
      </w:r>
      <w:r w:rsidR="00CF138B"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138B"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расходов от общих расходов за 1 полугодие 2014 года занимали 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образование – 70,58%.</w:t>
      </w:r>
      <w:r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F29A2" w:rsidRPr="00CF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непрограммные направления 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6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«Управление муниципальными финансами и муниципальным долгом Суксунского муниц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района» – 5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6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«Создание комфортной среды проживания на территории Суксунского муниципального района»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9A2"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2F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«Экономич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gramEnd"/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развитие»</w:t>
      </w:r>
      <w:r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6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«Молодежная политика Суксунского района»</w:t>
      </w:r>
      <w:r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D1" w:rsidRPr="004720D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6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C56654"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«Развитие </w:t>
      </w:r>
      <w:r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C56654"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C56654"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</w:t>
      </w:r>
      <w:r w:rsidR="00C56654"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формирование здорового образа жизни»</w:t>
      </w:r>
      <w:r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1,1</w:t>
      </w:r>
      <w:r w:rsidR="00C56654" w:rsidRPr="00C566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19CE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</w:t>
      </w:r>
      <w:r w:rsidR="0069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</w:t>
      </w:r>
      <w:r w:rsidRPr="008A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9CE" w:rsidRPr="008A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«Культура Суксунского муниципального района»</w:t>
      </w:r>
      <w:r w:rsidRPr="008A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</w:t>
      </w:r>
      <w:r w:rsidR="008A19CE" w:rsidRPr="008A19C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A19C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B0F37" w:rsidRDefault="00F44846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на реализацию 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7-ми 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составили 200 347,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>90,31%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расходов бюджета за 1 полугодие тек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года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непрограммные мероприятия 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>21 506,30 тыс. рублей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>9,69%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расходов бюджета</w:t>
      </w:r>
      <w:r w:rsidR="00702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олугодовые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по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B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451">
        <w:rPr>
          <w:rFonts w:ascii="Times New Roman" w:eastAsia="Times New Roman" w:hAnsi="Times New Roman" w:cs="Times New Roman"/>
          <w:sz w:val="24"/>
          <w:szCs w:val="24"/>
          <w:lang w:eastAsia="ru-RU"/>
        </w:rPr>
        <w:t>(201 999,50 тыс. рублей) выполнены в среднем на 99,18%.</w:t>
      </w:r>
    </w:p>
    <w:p w:rsidR="00526211" w:rsidRPr="00BF3E58" w:rsidRDefault="00526211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текущего года финансирование расходов бюджета осуществлялось нера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номерно. Так, выше среднего уровня исполнения (9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,18%) профинансированы расходы 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 МП «Развитие образования» (99,58%)</w:t>
      </w:r>
      <w:r w:rsid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 «Экономическое развитие» (99,25%)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211" w:rsidRPr="00BF3E58" w:rsidRDefault="00BF3E58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6211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изкий процент исполнения сложился по р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МП «Культура Суксунского мун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района»</w:t>
      </w:r>
      <w:r w:rsidR="00526211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211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526211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26211" w:rsidRPr="00BF3E58" w:rsidRDefault="00526211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ниже среднего уровня исполнения профинансированы расходы 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МП «Развитие физической культуры, спорта и формирование здорового образа жизни»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«Мол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дежная политика Суксунского района» 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«Создание комфортной среды прожив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территории Суксунского муниципального района»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1%).</w:t>
      </w:r>
    </w:p>
    <w:p w:rsidR="00526211" w:rsidRPr="00BF3E58" w:rsidRDefault="00526211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на уровне среднего уровня исполнения </w:t>
      </w:r>
      <w:r w:rsid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программной части бюджета 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профинансированы расходы 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МП «Управление муниципальными финансами и муниципал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долгом Суксунского муниципального района»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E58"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F3E5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057AE" w:rsidRPr="007057AE" w:rsidRDefault="007057AE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исполнение бюджета муниципального района по расходам за 1 полугодие 2015 года составило 98,08%.</w:t>
      </w:r>
    </w:p>
    <w:p w:rsidR="00526211" w:rsidRPr="007057AE" w:rsidRDefault="00526211" w:rsidP="005262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 201</w:t>
      </w:r>
      <w:r w:rsidR="007057AE"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бюджет муниципального района по расходам был и</w:t>
      </w: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 в целом на </w:t>
      </w:r>
      <w:r w:rsidR="007057AE"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57AE"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057A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229D6" w:rsidRDefault="00F229D6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52" w:rsidRPr="001123FC" w:rsidRDefault="00CF6E52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отчету в </w:t>
      </w:r>
      <w:r w:rsidR="009A215C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396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средст</w:t>
      </w:r>
      <w:r w:rsidR="00DA6F2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F2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</w:t>
      </w:r>
      <w:r w:rsidR="00DA6F2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r w:rsidR="002A396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E0900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</w:t>
      </w:r>
      <w:r w:rsidR="002A396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сумму 86,60 тыс. рублей для оплаты работ по замене насоса в скважине общеобразовательного учреждения МАОУ «Васькинская основная общеобразовательная школа-детский сад» в соответствии с постановлением Админ</w:t>
      </w:r>
      <w:r w:rsidR="002A396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962" w:rsidRPr="00F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Суксунского муниципального района 17.04.2015 № </w:t>
      </w:r>
      <w:r w:rsidR="002A3962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86 «О выделении ассигнований р</w:t>
      </w:r>
      <w:r w:rsidR="002A3962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3962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зервного фонда </w:t>
      </w:r>
      <w:r w:rsidR="00F736D8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="002A3962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0900" w:rsidRPr="00112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29D6" w:rsidRDefault="00F229D6" w:rsidP="0016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E0" w:rsidRPr="002A3962" w:rsidRDefault="001649E0" w:rsidP="0016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состоянию на 1 июля 201</w:t>
      </w:r>
      <w:r w:rsidR="002A3962"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как и на 1 апреля 201</w:t>
      </w:r>
      <w:r w:rsidR="002A3962"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отсутствует.</w:t>
      </w:r>
    </w:p>
    <w:p w:rsidR="00F229D6" w:rsidRDefault="00F229D6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8B" w:rsidRPr="002A3962" w:rsidRDefault="00BC638B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Просроченная дебиторская задолженность по состоянию на 1 июля 201</w:t>
      </w:r>
      <w:r w:rsidR="002A3962"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как и на 1 апреля 201</w:t>
      </w:r>
      <w:r w:rsidR="002A3962"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составляет 4,70 тыс. рублей.</w:t>
      </w:r>
    </w:p>
    <w:p w:rsidR="00F229D6" w:rsidRDefault="00F229D6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5D74AB" w:rsidRDefault="00F607B7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бюджет Суксунского муниципального района за </w:t>
      </w:r>
      <w:r w:rsidR="009A215C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по доходам на </w:t>
      </w:r>
      <w:r w:rsidR="004E2D43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31 </w:t>
      </w:r>
      <w:r w:rsidR="00B465CE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62,3</w:t>
      </w:r>
      <w:r w:rsidR="00B465CE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– на </w:t>
      </w:r>
      <w:r w:rsidR="004E2D43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65CE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2D43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65CE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превышением доходов над расходами на 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74AB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5CE"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607B7" w:rsidRPr="00B465CE" w:rsidRDefault="00F607B7" w:rsidP="00F92CA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F92CA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F92CA7">
      <w:pPr>
        <w:widowControl w:val="0"/>
        <w:tabs>
          <w:tab w:val="left" w:pos="774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6414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F607B7" w:rsidRPr="00F607B7" w:rsidRDefault="00F607B7" w:rsidP="00F92CA7">
      <w:pPr>
        <w:widowControl w:val="0"/>
        <w:tabs>
          <w:tab w:val="left" w:pos="77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6414">
        <w:rPr>
          <w:rFonts w:ascii="Times New Roman" w:hAnsi="Times New Roman" w:cs="Times New Roman"/>
          <w:sz w:val="24"/>
          <w:szCs w:val="24"/>
        </w:rPr>
        <w:t>Суксунского муниципального района                                                                      О.Г. Туг</w:t>
      </w:r>
      <w:r w:rsidRPr="00F607B7">
        <w:rPr>
          <w:rFonts w:ascii="Times New Roman" w:hAnsi="Times New Roman" w:cs="Times New Roman"/>
          <w:sz w:val="24"/>
          <w:szCs w:val="24"/>
        </w:rPr>
        <w:t>олукова</w:t>
      </w:r>
    </w:p>
    <w:sectPr w:rsidR="00F607B7" w:rsidRPr="00F607B7" w:rsidSect="00090E8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1F" w:rsidRDefault="009F351F" w:rsidP="00090E84">
      <w:pPr>
        <w:spacing w:after="0" w:line="240" w:lineRule="auto"/>
      </w:pPr>
      <w:r>
        <w:separator/>
      </w:r>
    </w:p>
  </w:endnote>
  <w:endnote w:type="continuationSeparator" w:id="0">
    <w:p w:rsidR="009F351F" w:rsidRDefault="009F351F" w:rsidP="0009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1F" w:rsidRDefault="009F351F" w:rsidP="00090E84">
      <w:pPr>
        <w:spacing w:after="0" w:line="240" w:lineRule="auto"/>
      </w:pPr>
      <w:r>
        <w:separator/>
      </w:r>
    </w:p>
  </w:footnote>
  <w:footnote w:type="continuationSeparator" w:id="0">
    <w:p w:rsidR="009F351F" w:rsidRDefault="009F351F" w:rsidP="0009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7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DCD" w:rsidRPr="00090E84" w:rsidRDefault="00C51BD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0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4DCD" w:rsidRPr="00090E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0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7D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90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DCD" w:rsidRDefault="00D94D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3DC"/>
    <w:rsid w:val="00003073"/>
    <w:rsid w:val="00015C40"/>
    <w:rsid w:val="0002111C"/>
    <w:rsid w:val="000253E3"/>
    <w:rsid w:val="00026C8A"/>
    <w:rsid w:val="000270D8"/>
    <w:rsid w:val="000278FB"/>
    <w:rsid w:val="0003201E"/>
    <w:rsid w:val="00032F30"/>
    <w:rsid w:val="00033AFC"/>
    <w:rsid w:val="000342E0"/>
    <w:rsid w:val="00034FE3"/>
    <w:rsid w:val="0003762C"/>
    <w:rsid w:val="00037FC3"/>
    <w:rsid w:val="00042010"/>
    <w:rsid w:val="000501D9"/>
    <w:rsid w:val="000525A1"/>
    <w:rsid w:val="00055CE5"/>
    <w:rsid w:val="00057BEB"/>
    <w:rsid w:val="00062B5C"/>
    <w:rsid w:val="0006361C"/>
    <w:rsid w:val="00063692"/>
    <w:rsid w:val="0007073D"/>
    <w:rsid w:val="00073DE9"/>
    <w:rsid w:val="00076D38"/>
    <w:rsid w:val="00080D56"/>
    <w:rsid w:val="0008147A"/>
    <w:rsid w:val="00081B90"/>
    <w:rsid w:val="000846B5"/>
    <w:rsid w:val="00090E84"/>
    <w:rsid w:val="00091076"/>
    <w:rsid w:val="00094178"/>
    <w:rsid w:val="0009532F"/>
    <w:rsid w:val="000974E7"/>
    <w:rsid w:val="000A160E"/>
    <w:rsid w:val="000A1F7E"/>
    <w:rsid w:val="000A2585"/>
    <w:rsid w:val="000A40F6"/>
    <w:rsid w:val="000B0072"/>
    <w:rsid w:val="000B2873"/>
    <w:rsid w:val="000B441E"/>
    <w:rsid w:val="000B601C"/>
    <w:rsid w:val="000C00AA"/>
    <w:rsid w:val="000C0D2A"/>
    <w:rsid w:val="000C2685"/>
    <w:rsid w:val="000C4837"/>
    <w:rsid w:val="000C4A52"/>
    <w:rsid w:val="000D4C8F"/>
    <w:rsid w:val="000D68B9"/>
    <w:rsid w:val="000E01FB"/>
    <w:rsid w:val="000E37AE"/>
    <w:rsid w:val="000E39B1"/>
    <w:rsid w:val="000E6410"/>
    <w:rsid w:val="000E6987"/>
    <w:rsid w:val="000F0E94"/>
    <w:rsid w:val="000F1377"/>
    <w:rsid w:val="000F60DB"/>
    <w:rsid w:val="000F73F6"/>
    <w:rsid w:val="001123FC"/>
    <w:rsid w:val="00120B5D"/>
    <w:rsid w:val="00121773"/>
    <w:rsid w:val="00122CBC"/>
    <w:rsid w:val="0012371B"/>
    <w:rsid w:val="00126B8B"/>
    <w:rsid w:val="001312F2"/>
    <w:rsid w:val="00132ECE"/>
    <w:rsid w:val="001335C1"/>
    <w:rsid w:val="00134EE1"/>
    <w:rsid w:val="001356A0"/>
    <w:rsid w:val="001376D9"/>
    <w:rsid w:val="001407BD"/>
    <w:rsid w:val="00140C7A"/>
    <w:rsid w:val="00140CE5"/>
    <w:rsid w:val="001447DC"/>
    <w:rsid w:val="00144BE0"/>
    <w:rsid w:val="00151210"/>
    <w:rsid w:val="00153906"/>
    <w:rsid w:val="001555BC"/>
    <w:rsid w:val="001639FD"/>
    <w:rsid w:val="001649E0"/>
    <w:rsid w:val="0016591A"/>
    <w:rsid w:val="001665E9"/>
    <w:rsid w:val="00167BE1"/>
    <w:rsid w:val="001714C7"/>
    <w:rsid w:val="00172A08"/>
    <w:rsid w:val="0018440A"/>
    <w:rsid w:val="00197600"/>
    <w:rsid w:val="0019779C"/>
    <w:rsid w:val="001A1AC4"/>
    <w:rsid w:val="001A2C8A"/>
    <w:rsid w:val="001A7250"/>
    <w:rsid w:val="001B073B"/>
    <w:rsid w:val="001B18E3"/>
    <w:rsid w:val="001B2BF2"/>
    <w:rsid w:val="001B58D4"/>
    <w:rsid w:val="001B7EB3"/>
    <w:rsid w:val="001C0683"/>
    <w:rsid w:val="001C2DDD"/>
    <w:rsid w:val="001C61B3"/>
    <w:rsid w:val="001C6A59"/>
    <w:rsid w:val="001E124E"/>
    <w:rsid w:val="001E2A70"/>
    <w:rsid w:val="001E6904"/>
    <w:rsid w:val="0020447C"/>
    <w:rsid w:val="0020661C"/>
    <w:rsid w:val="002072A9"/>
    <w:rsid w:val="0020742F"/>
    <w:rsid w:val="00207A63"/>
    <w:rsid w:val="00210901"/>
    <w:rsid w:val="0021258F"/>
    <w:rsid w:val="002229DF"/>
    <w:rsid w:val="002338FB"/>
    <w:rsid w:val="00235C13"/>
    <w:rsid w:val="002435F8"/>
    <w:rsid w:val="002512AB"/>
    <w:rsid w:val="002519FF"/>
    <w:rsid w:val="00255696"/>
    <w:rsid w:val="00257595"/>
    <w:rsid w:val="00257F8B"/>
    <w:rsid w:val="0026028F"/>
    <w:rsid w:val="0026091F"/>
    <w:rsid w:val="00266F1F"/>
    <w:rsid w:val="00267091"/>
    <w:rsid w:val="0028073E"/>
    <w:rsid w:val="00283DF7"/>
    <w:rsid w:val="0029526C"/>
    <w:rsid w:val="002A250D"/>
    <w:rsid w:val="002A334D"/>
    <w:rsid w:val="002A3962"/>
    <w:rsid w:val="002B734D"/>
    <w:rsid w:val="002C07E3"/>
    <w:rsid w:val="002C098E"/>
    <w:rsid w:val="002C0A2F"/>
    <w:rsid w:val="002C3015"/>
    <w:rsid w:val="002C3F2E"/>
    <w:rsid w:val="002C7F35"/>
    <w:rsid w:val="002D34AD"/>
    <w:rsid w:val="002D4489"/>
    <w:rsid w:val="002D5B94"/>
    <w:rsid w:val="002E3D61"/>
    <w:rsid w:val="002E41AC"/>
    <w:rsid w:val="002E4F3F"/>
    <w:rsid w:val="002E5384"/>
    <w:rsid w:val="002F0CA2"/>
    <w:rsid w:val="002F223D"/>
    <w:rsid w:val="002F29A2"/>
    <w:rsid w:val="002F68EF"/>
    <w:rsid w:val="00300AF2"/>
    <w:rsid w:val="00300C10"/>
    <w:rsid w:val="003017A0"/>
    <w:rsid w:val="00302289"/>
    <w:rsid w:val="003032A9"/>
    <w:rsid w:val="00303C7F"/>
    <w:rsid w:val="00306307"/>
    <w:rsid w:val="0031110B"/>
    <w:rsid w:val="00314158"/>
    <w:rsid w:val="003152A7"/>
    <w:rsid w:val="003155F0"/>
    <w:rsid w:val="0032029D"/>
    <w:rsid w:val="00323D7D"/>
    <w:rsid w:val="00331659"/>
    <w:rsid w:val="003318A3"/>
    <w:rsid w:val="00337C4B"/>
    <w:rsid w:val="00343989"/>
    <w:rsid w:val="00344173"/>
    <w:rsid w:val="00345A45"/>
    <w:rsid w:val="0035085D"/>
    <w:rsid w:val="00351C98"/>
    <w:rsid w:val="00352512"/>
    <w:rsid w:val="003608A4"/>
    <w:rsid w:val="0036667C"/>
    <w:rsid w:val="003676B2"/>
    <w:rsid w:val="003713F0"/>
    <w:rsid w:val="00371605"/>
    <w:rsid w:val="00377464"/>
    <w:rsid w:val="00383B70"/>
    <w:rsid w:val="00383F3B"/>
    <w:rsid w:val="0038484B"/>
    <w:rsid w:val="0038497D"/>
    <w:rsid w:val="00385C6A"/>
    <w:rsid w:val="00391128"/>
    <w:rsid w:val="003946DE"/>
    <w:rsid w:val="00396414"/>
    <w:rsid w:val="003970FA"/>
    <w:rsid w:val="003A0D37"/>
    <w:rsid w:val="003A455E"/>
    <w:rsid w:val="003A516F"/>
    <w:rsid w:val="003A77DB"/>
    <w:rsid w:val="003B004E"/>
    <w:rsid w:val="003B4ABF"/>
    <w:rsid w:val="003B5078"/>
    <w:rsid w:val="003B6FAC"/>
    <w:rsid w:val="003C28F9"/>
    <w:rsid w:val="003C29B2"/>
    <w:rsid w:val="003C5775"/>
    <w:rsid w:val="003C5924"/>
    <w:rsid w:val="003C6034"/>
    <w:rsid w:val="003C7CBE"/>
    <w:rsid w:val="003D052C"/>
    <w:rsid w:val="003D180B"/>
    <w:rsid w:val="003D29A5"/>
    <w:rsid w:val="003D2A9B"/>
    <w:rsid w:val="003D3A87"/>
    <w:rsid w:val="003E0FC0"/>
    <w:rsid w:val="003E5511"/>
    <w:rsid w:val="003E68A9"/>
    <w:rsid w:val="003E6976"/>
    <w:rsid w:val="003F0211"/>
    <w:rsid w:val="003F59EA"/>
    <w:rsid w:val="003F5D56"/>
    <w:rsid w:val="003F685F"/>
    <w:rsid w:val="004006DE"/>
    <w:rsid w:val="00403D99"/>
    <w:rsid w:val="00404542"/>
    <w:rsid w:val="00404F9C"/>
    <w:rsid w:val="00405546"/>
    <w:rsid w:val="00405DC6"/>
    <w:rsid w:val="0040605A"/>
    <w:rsid w:val="004071A4"/>
    <w:rsid w:val="0041000C"/>
    <w:rsid w:val="00411404"/>
    <w:rsid w:val="004128CF"/>
    <w:rsid w:val="00414CCA"/>
    <w:rsid w:val="004160D7"/>
    <w:rsid w:val="00423176"/>
    <w:rsid w:val="00424DEA"/>
    <w:rsid w:val="004347D8"/>
    <w:rsid w:val="004375B3"/>
    <w:rsid w:val="00440599"/>
    <w:rsid w:val="00440FD0"/>
    <w:rsid w:val="00450C9D"/>
    <w:rsid w:val="00451867"/>
    <w:rsid w:val="00455DC8"/>
    <w:rsid w:val="004562D1"/>
    <w:rsid w:val="00456997"/>
    <w:rsid w:val="004602ED"/>
    <w:rsid w:val="004606B6"/>
    <w:rsid w:val="00462D8D"/>
    <w:rsid w:val="004674E9"/>
    <w:rsid w:val="00470F87"/>
    <w:rsid w:val="004720D1"/>
    <w:rsid w:val="0047249C"/>
    <w:rsid w:val="00472DF4"/>
    <w:rsid w:val="0047485D"/>
    <w:rsid w:val="004754A2"/>
    <w:rsid w:val="00476EFB"/>
    <w:rsid w:val="00476FCD"/>
    <w:rsid w:val="00483475"/>
    <w:rsid w:val="00483AF6"/>
    <w:rsid w:val="004933F7"/>
    <w:rsid w:val="00493CEE"/>
    <w:rsid w:val="00495E30"/>
    <w:rsid w:val="004A54F9"/>
    <w:rsid w:val="004A6D74"/>
    <w:rsid w:val="004B14A5"/>
    <w:rsid w:val="004B2BE6"/>
    <w:rsid w:val="004B4B53"/>
    <w:rsid w:val="004B4D8C"/>
    <w:rsid w:val="004D2C2C"/>
    <w:rsid w:val="004D374C"/>
    <w:rsid w:val="004E0900"/>
    <w:rsid w:val="004E1422"/>
    <w:rsid w:val="004E2D43"/>
    <w:rsid w:val="004E3BD4"/>
    <w:rsid w:val="004E40B7"/>
    <w:rsid w:val="004F7D95"/>
    <w:rsid w:val="005013B4"/>
    <w:rsid w:val="00506B32"/>
    <w:rsid w:val="00515240"/>
    <w:rsid w:val="00517F51"/>
    <w:rsid w:val="005206EF"/>
    <w:rsid w:val="00521281"/>
    <w:rsid w:val="00525B32"/>
    <w:rsid w:val="00526211"/>
    <w:rsid w:val="00533182"/>
    <w:rsid w:val="00533B29"/>
    <w:rsid w:val="00534865"/>
    <w:rsid w:val="00540A61"/>
    <w:rsid w:val="00540B08"/>
    <w:rsid w:val="00540C3F"/>
    <w:rsid w:val="00541432"/>
    <w:rsid w:val="005470AE"/>
    <w:rsid w:val="00547F07"/>
    <w:rsid w:val="00550E98"/>
    <w:rsid w:val="00560340"/>
    <w:rsid w:val="00560369"/>
    <w:rsid w:val="005606B2"/>
    <w:rsid w:val="00565E2F"/>
    <w:rsid w:val="00567D81"/>
    <w:rsid w:val="0057052E"/>
    <w:rsid w:val="00575A8C"/>
    <w:rsid w:val="0057736B"/>
    <w:rsid w:val="005802A1"/>
    <w:rsid w:val="00583D37"/>
    <w:rsid w:val="005846F1"/>
    <w:rsid w:val="00585F7D"/>
    <w:rsid w:val="00595C26"/>
    <w:rsid w:val="00596466"/>
    <w:rsid w:val="005A1A4F"/>
    <w:rsid w:val="005A1D71"/>
    <w:rsid w:val="005A25A3"/>
    <w:rsid w:val="005A3BF2"/>
    <w:rsid w:val="005A6508"/>
    <w:rsid w:val="005A6B14"/>
    <w:rsid w:val="005B181E"/>
    <w:rsid w:val="005B63DD"/>
    <w:rsid w:val="005C492B"/>
    <w:rsid w:val="005C521D"/>
    <w:rsid w:val="005D1834"/>
    <w:rsid w:val="005D1A3E"/>
    <w:rsid w:val="005D69D9"/>
    <w:rsid w:val="005D6E6D"/>
    <w:rsid w:val="005D74AB"/>
    <w:rsid w:val="005E4FAF"/>
    <w:rsid w:val="005E5D77"/>
    <w:rsid w:val="005F00AA"/>
    <w:rsid w:val="005F0C92"/>
    <w:rsid w:val="005F1C21"/>
    <w:rsid w:val="005F258D"/>
    <w:rsid w:val="00604091"/>
    <w:rsid w:val="00607729"/>
    <w:rsid w:val="00610885"/>
    <w:rsid w:val="00613C99"/>
    <w:rsid w:val="00613EC8"/>
    <w:rsid w:val="00614CF7"/>
    <w:rsid w:val="00615179"/>
    <w:rsid w:val="00615F0D"/>
    <w:rsid w:val="0061768A"/>
    <w:rsid w:val="00620AD8"/>
    <w:rsid w:val="00624DB7"/>
    <w:rsid w:val="00625B31"/>
    <w:rsid w:val="00627FD6"/>
    <w:rsid w:val="006320E5"/>
    <w:rsid w:val="006323F2"/>
    <w:rsid w:val="00637EA4"/>
    <w:rsid w:val="006453AF"/>
    <w:rsid w:val="00647139"/>
    <w:rsid w:val="00647F7B"/>
    <w:rsid w:val="0065373A"/>
    <w:rsid w:val="0065540F"/>
    <w:rsid w:val="00656B39"/>
    <w:rsid w:val="00657131"/>
    <w:rsid w:val="0066219B"/>
    <w:rsid w:val="006634DD"/>
    <w:rsid w:val="00664C6A"/>
    <w:rsid w:val="00667546"/>
    <w:rsid w:val="00667A5C"/>
    <w:rsid w:val="00673209"/>
    <w:rsid w:val="006747B8"/>
    <w:rsid w:val="00674B5E"/>
    <w:rsid w:val="00685120"/>
    <w:rsid w:val="006868D6"/>
    <w:rsid w:val="00686AFC"/>
    <w:rsid w:val="006902A2"/>
    <w:rsid w:val="00694013"/>
    <w:rsid w:val="00696DBA"/>
    <w:rsid w:val="006A0DD5"/>
    <w:rsid w:val="006A16BC"/>
    <w:rsid w:val="006A763F"/>
    <w:rsid w:val="006B01A0"/>
    <w:rsid w:val="006C6770"/>
    <w:rsid w:val="006C7DFD"/>
    <w:rsid w:val="006D39A8"/>
    <w:rsid w:val="006D5660"/>
    <w:rsid w:val="006E06B5"/>
    <w:rsid w:val="006E3038"/>
    <w:rsid w:val="006E412B"/>
    <w:rsid w:val="006F043F"/>
    <w:rsid w:val="006F0620"/>
    <w:rsid w:val="006F0C78"/>
    <w:rsid w:val="006F17A8"/>
    <w:rsid w:val="006F63E5"/>
    <w:rsid w:val="006F786B"/>
    <w:rsid w:val="006F78B1"/>
    <w:rsid w:val="00700057"/>
    <w:rsid w:val="0070210B"/>
    <w:rsid w:val="007057AE"/>
    <w:rsid w:val="0070629A"/>
    <w:rsid w:val="00710F9B"/>
    <w:rsid w:val="00711313"/>
    <w:rsid w:val="007122BF"/>
    <w:rsid w:val="007126A9"/>
    <w:rsid w:val="00713686"/>
    <w:rsid w:val="007149D2"/>
    <w:rsid w:val="0072009C"/>
    <w:rsid w:val="00722780"/>
    <w:rsid w:val="00723C23"/>
    <w:rsid w:val="00724ABD"/>
    <w:rsid w:val="00732B33"/>
    <w:rsid w:val="00734B6E"/>
    <w:rsid w:val="00737539"/>
    <w:rsid w:val="00747B95"/>
    <w:rsid w:val="00750DC9"/>
    <w:rsid w:val="007619E6"/>
    <w:rsid w:val="00766436"/>
    <w:rsid w:val="00767F37"/>
    <w:rsid w:val="00771890"/>
    <w:rsid w:val="00773565"/>
    <w:rsid w:val="00773BFE"/>
    <w:rsid w:val="00777EC3"/>
    <w:rsid w:val="00781ADE"/>
    <w:rsid w:val="00784B5F"/>
    <w:rsid w:val="00785464"/>
    <w:rsid w:val="007858C9"/>
    <w:rsid w:val="007859D6"/>
    <w:rsid w:val="0079146C"/>
    <w:rsid w:val="007926AD"/>
    <w:rsid w:val="0079499D"/>
    <w:rsid w:val="00794E13"/>
    <w:rsid w:val="00795ACB"/>
    <w:rsid w:val="0079715A"/>
    <w:rsid w:val="00797CAF"/>
    <w:rsid w:val="00797DED"/>
    <w:rsid w:val="007A72D0"/>
    <w:rsid w:val="007B0CBE"/>
    <w:rsid w:val="007B16A4"/>
    <w:rsid w:val="007B206E"/>
    <w:rsid w:val="007B26EC"/>
    <w:rsid w:val="007B2754"/>
    <w:rsid w:val="007B402A"/>
    <w:rsid w:val="007B4772"/>
    <w:rsid w:val="007B5DA6"/>
    <w:rsid w:val="007B70ED"/>
    <w:rsid w:val="007C1C1C"/>
    <w:rsid w:val="007C7219"/>
    <w:rsid w:val="007D2C4C"/>
    <w:rsid w:val="007E27D6"/>
    <w:rsid w:val="007E3B85"/>
    <w:rsid w:val="007F07CF"/>
    <w:rsid w:val="007F4AF8"/>
    <w:rsid w:val="007F688C"/>
    <w:rsid w:val="00801E6F"/>
    <w:rsid w:val="00803877"/>
    <w:rsid w:val="00806FD9"/>
    <w:rsid w:val="00811E76"/>
    <w:rsid w:val="0081648C"/>
    <w:rsid w:val="008258DB"/>
    <w:rsid w:val="00827D40"/>
    <w:rsid w:val="00833B41"/>
    <w:rsid w:val="00836725"/>
    <w:rsid w:val="00844840"/>
    <w:rsid w:val="0084659C"/>
    <w:rsid w:val="00850007"/>
    <w:rsid w:val="00850141"/>
    <w:rsid w:val="0086448E"/>
    <w:rsid w:val="00864FB8"/>
    <w:rsid w:val="0087302A"/>
    <w:rsid w:val="008804E1"/>
    <w:rsid w:val="00884811"/>
    <w:rsid w:val="008925F8"/>
    <w:rsid w:val="00892A08"/>
    <w:rsid w:val="0089347A"/>
    <w:rsid w:val="0089423D"/>
    <w:rsid w:val="008A02F7"/>
    <w:rsid w:val="008A0705"/>
    <w:rsid w:val="008A19CE"/>
    <w:rsid w:val="008A20B5"/>
    <w:rsid w:val="008A4D76"/>
    <w:rsid w:val="008A529A"/>
    <w:rsid w:val="008A5A31"/>
    <w:rsid w:val="008B53DC"/>
    <w:rsid w:val="008C019C"/>
    <w:rsid w:val="008C0954"/>
    <w:rsid w:val="008C0F2F"/>
    <w:rsid w:val="008C6D80"/>
    <w:rsid w:val="008D2415"/>
    <w:rsid w:val="008D3E36"/>
    <w:rsid w:val="008D5559"/>
    <w:rsid w:val="008F4BB5"/>
    <w:rsid w:val="008F69C6"/>
    <w:rsid w:val="00901D79"/>
    <w:rsid w:val="0090697D"/>
    <w:rsid w:val="009075B3"/>
    <w:rsid w:val="00910858"/>
    <w:rsid w:val="00913A59"/>
    <w:rsid w:val="00914822"/>
    <w:rsid w:val="00927E5C"/>
    <w:rsid w:val="00930AEA"/>
    <w:rsid w:val="009415F4"/>
    <w:rsid w:val="009422E1"/>
    <w:rsid w:val="00943AFF"/>
    <w:rsid w:val="009447A0"/>
    <w:rsid w:val="00944F9F"/>
    <w:rsid w:val="00946025"/>
    <w:rsid w:val="00950883"/>
    <w:rsid w:val="00951C21"/>
    <w:rsid w:val="00954C2B"/>
    <w:rsid w:val="00955B9A"/>
    <w:rsid w:val="00963A4E"/>
    <w:rsid w:val="00971FAC"/>
    <w:rsid w:val="00974E6F"/>
    <w:rsid w:val="00976341"/>
    <w:rsid w:val="00982F01"/>
    <w:rsid w:val="009846FA"/>
    <w:rsid w:val="009849E4"/>
    <w:rsid w:val="00986006"/>
    <w:rsid w:val="009873F2"/>
    <w:rsid w:val="00992AE8"/>
    <w:rsid w:val="009A215C"/>
    <w:rsid w:val="009A3525"/>
    <w:rsid w:val="009B1B6C"/>
    <w:rsid w:val="009B312B"/>
    <w:rsid w:val="009B3457"/>
    <w:rsid w:val="009B4027"/>
    <w:rsid w:val="009B701C"/>
    <w:rsid w:val="009B73F2"/>
    <w:rsid w:val="009C0201"/>
    <w:rsid w:val="009C2276"/>
    <w:rsid w:val="009C30B2"/>
    <w:rsid w:val="009C3F48"/>
    <w:rsid w:val="009C7131"/>
    <w:rsid w:val="009D2074"/>
    <w:rsid w:val="009D2C38"/>
    <w:rsid w:val="009D780D"/>
    <w:rsid w:val="009E0701"/>
    <w:rsid w:val="009E2C48"/>
    <w:rsid w:val="009E73EC"/>
    <w:rsid w:val="009F02FC"/>
    <w:rsid w:val="009F351F"/>
    <w:rsid w:val="009F642A"/>
    <w:rsid w:val="009F7218"/>
    <w:rsid w:val="009F742D"/>
    <w:rsid w:val="00A0484D"/>
    <w:rsid w:val="00A04E7F"/>
    <w:rsid w:val="00A06183"/>
    <w:rsid w:val="00A076C7"/>
    <w:rsid w:val="00A153BF"/>
    <w:rsid w:val="00A213CB"/>
    <w:rsid w:val="00A22CE7"/>
    <w:rsid w:val="00A236DE"/>
    <w:rsid w:val="00A31D7F"/>
    <w:rsid w:val="00A32909"/>
    <w:rsid w:val="00A3756B"/>
    <w:rsid w:val="00A4657F"/>
    <w:rsid w:val="00A465D0"/>
    <w:rsid w:val="00A517CB"/>
    <w:rsid w:val="00A527F1"/>
    <w:rsid w:val="00A60666"/>
    <w:rsid w:val="00A62F10"/>
    <w:rsid w:val="00A63F63"/>
    <w:rsid w:val="00A64AAB"/>
    <w:rsid w:val="00A64C0E"/>
    <w:rsid w:val="00A7148F"/>
    <w:rsid w:val="00A74644"/>
    <w:rsid w:val="00A754E3"/>
    <w:rsid w:val="00A77A3C"/>
    <w:rsid w:val="00A80042"/>
    <w:rsid w:val="00A862DD"/>
    <w:rsid w:val="00A86451"/>
    <w:rsid w:val="00A906D8"/>
    <w:rsid w:val="00A92511"/>
    <w:rsid w:val="00A92D5A"/>
    <w:rsid w:val="00A932FA"/>
    <w:rsid w:val="00A96774"/>
    <w:rsid w:val="00A96F5D"/>
    <w:rsid w:val="00AA0C4F"/>
    <w:rsid w:val="00AA215D"/>
    <w:rsid w:val="00AB26AA"/>
    <w:rsid w:val="00AB2BDF"/>
    <w:rsid w:val="00AB394D"/>
    <w:rsid w:val="00AB7CCA"/>
    <w:rsid w:val="00AC5CDA"/>
    <w:rsid w:val="00AC7E27"/>
    <w:rsid w:val="00AD0A20"/>
    <w:rsid w:val="00AD33C3"/>
    <w:rsid w:val="00AD697F"/>
    <w:rsid w:val="00AE6E69"/>
    <w:rsid w:val="00AF0958"/>
    <w:rsid w:val="00AF24B7"/>
    <w:rsid w:val="00AF4B45"/>
    <w:rsid w:val="00AF7968"/>
    <w:rsid w:val="00AF79AE"/>
    <w:rsid w:val="00B0555A"/>
    <w:rsid w:val="00B07034"/>
    <w:rsid w:val="00B07521"/>
    <w:rsid w:val="00B15985"/>
    <w:rsid w:val="00B17C2A"/>
    <w:rsid w:val="00B21BA5"/>
    <w:rsid w:val="00B2212C"/>
    <w:rsid w:val="00B23960"/>
    <w:rsid w:val="00B26CBC"/>
    <w:rsid w:val="00B3074C"/>
    <w:rsid w:val="00B31F77"/>
    <w:rsid w:val="00B32BCB"/>
    <w:rsid w:val="00B465CE"/>
    <w:rsid w:val="00B509EF"/>
    <w:rsid w:val="00B54493"/>
    <w:rsid w:val="00B577C2"/>
    <w:rsid w:val="00B609F0"/>
    <w:rsid w:val="00B62E77"/>
    <w:rsid w:val="00B65AFD"/>
    <w:rsid w:val="00B72E47"/>
    <w:rsid w:val="00B76CBE"/>
    <w:rsid w:val="00B8378A"/>
    <w:rsid w:val="00B8666B"/>
    <w:rsid w:val="00B90B66"/>
    <w:rsid w:val="00B951C0"/>
    <w:rsid w:val="00B9742F"/>
    <w:rsid w:val="00BA144B"/>
    <w:rsid w:val="00BA7828"/>
    <w:rsid w:val="00BB0F37"/>
    <w:rsid w:val="00BB343C"/>
    <w:rsid w:val="00BB4AB8"/>
    <w:rsid w:val="00BB67F1"/>
    <w:rsid w:val="00BC1C7A"/>
    <w:rsid w:val="00BC3889"/>
    <w:rsid w:val="00BC638B"/>
    <w:rsid w:val="00BD0375"/>
    <w:rsid w:val="00BD64C1"/>
    <w:rsid w:val="00BD73C2"/>
    <w:rsid w:val="00BE23AD"/>
    <w:rsid w:val="00BE4D18"/>
    <w:rsid w:val="00BE5DC8"/>
    <w:rsid w:val="00BE6998"/>
    <w:rsid w:val="00BF3843"/>
    <w:rsid w:val="00BF3E58"/>
    <w:rsid w:val="00C00C53"/>
    <w:rsid w:val="00C014C9"/>
    <w:rsid w:val="00C01C7C"/>
    <w:rsid w:val="00C058CE"/>
    <w:rsid w:val="00C06F56"/>
    <w:rsid w:val="00C077DC"/>
    <w:rsid w:val="00C07EC9"/>
    <w:rsid w:val="00C103D0"/>
    <w:rsid w:val="00C1400A"/>
    <w:rsid w:val="00C14A69"/>
    <w:rsid w:val="00C15C40"/>
    <w:rsid w:val="00C212A5"/>
    <w:rsid w:val="00C23FBA"/>
    <w:rsid w:val="00C25710"/>
    <w:rsid w:val="00C26EA8"/>
    <w:rsid w:val="00C30466"/>
    <w:rsid w:val="00C36622"/>
    <w:rsid w:val="00C40D79"/>
    <w:rsid w:val="00C41900"/>
    <w:rsid w:val="00C42A79"/>
    <w:rsid w:val="00C431BE"/>
    <w:rsid w:val="00C432BD"/>
    <w:rsid w:val="00C438D9"/>
    <w:rsid w:val="00C43EA3"/>
    <w:rsid w:val="00C442DD"/>
    <w:rsid w:val="00C466B2"/>
    <w:rsid w:val="00C46E13"/>
    <w:rsid w:val="00C51BD7"/>
    <w:rsid w:val="00C5238C"/>
    <w:rsid w:val="00C55834"/>
    <w:rsid w:val="00C56654"/>
    <w:rsid w:val="00C60B5D"/>
    <w:rsid w:val="00C64611"/>
    <w:rsid w:val="00C67880"/>
    <w:rsid w:val="00C70518"/>
    <w:rsid w:val="00C724E4"/>
    <w:rsid w:val="00C72947"/>
    <w:rsid w:val="00C753E4"/>
    <w:rsid w:val="00C762DB"/>
    <w:rsid w:val="00C80340"/>
    <w:rsid w:val="00C9006C"/>
    <w:rsid w:val="00C91BB3"/>
    <w:rsid w:val="00CA419F"/>
    <w:rsid w:val="00CA62E4"/>
    <w:rsid w:val="00CB4FD4"/>
    <w:rsid w:val="00CC1705"/>
    <w:rsid w:val="00CC3A07"/>
    <w:rsid w:val="00CC4B0F"/>
    <w:rsid w:val="00CC6019"/>
    <w:rsid w:val="00CD2C16"/>
    <w:rsid w:val="00CD4A94"/>
    <w:rsid w:val="00CE06C8"/>
    <w:rsid w:val="00CE077F"/>
    <w:rsid w:val="00CE35FE"/>
    <w:rsid w:val="00CE3DBF"/>
    <w:rsid w:val="00CE664D"/>
    <w:rsid w:val="00CF0DB8"/>
    <w:rsid w:val="00CF138B"/>
    <w:rsid w:val="00CF263F"/>
    <w:rsid w:val="00CF3CE3"/>
    <w:rsid w:val="00CF6292"/>
    <w:rsid w:val="00CF6E52"/>
    <w:rsid w:val="00CF78A9"/>
    <w:rsid w:val="00D0161D"/>
    <w:rsid w:val="00D03026"/>
    <w:rsid w:val="00D03669"/>
    <w:rsid w:val="00D0775F"/>
    <w:rsid w:val="00D130DA"/>
    <w:rsid w:val="00D154D9"/>
    <w:rsid w:val="00D226AF"/>
    <w:rsid w:val="00D2329B"/>
    <w:rsid w:val="00D27487"/>
    <w:rsid w:val="00D3113B"/>
    <w:rsid w:val="00D3251B"/>
    <w:rsid w:val="00D32F9E"/>
    <w:rsid w:val="00D34AA6"/>
    <w:rsid w:val="00D3647F"/>
    <w:rsid w:val="00D37622"/>
    <w:rsid w:val="00D40879"/>
    <w:rsid w:val="00D411E8"/>
    <w:rsid w:val="00D452B1"/>
    <w:rsid w:val="00D466A1"/>
    <w:rsid w:val="00D47D1C"/>
    <w:rsid w:val="00D552A2"/>
    <w:rsid w:val="00D55C00"/>
    <w:rsid w:val="00D57894"/>
    <w:rsid w:val="00D609A8"/>
    <w:rsid w:val="00D62E54"/>
    <w:rsid w:val="00D659B2"/>
    <w:rsid w:val="00D6633C"/>
    <w:rsid w:val="00D6735C"/>
    <w:rsid w:val="00D70F4E"/>
    <w:rsid w:val="00D73D01"/>
    <w:rsid w:val="00D745D8"/>
    <w:rsid w:val="00D74716"/>
    <w:rsid w:val="00D7598D"/>
    <w:rsid w:val="00D76530"/>
    <w:rsid w:val="00D811C7"/>
    <w:rsid w:val="00D840EC"/>
    <w:rsid w:val="00D84EC7"/>
    <w:rsid w:val="00D856DA"/>
    <w:rsid w:val="00D8603E"/>
    <w:rsid w:val="00D868B1"/>
    <w:rsid w:val="00D87067"/>
    <w:rsid w:val="00D91338"/>
    <w:rsid w:val="00D94DCD"/>
    <w:rsid w:val="00D96274"/>
    <w:rsid w:val="00D97991"/>
    <w:rsid w:val="00DA1340"/>
    <w:rsid w:val="00DA17D4"/>
    <w:rsid w:val="00DA3FAA"/>
    <w:rsid w:val="00DA69BB"/>
    <w:rsid w:val="00DA6F22"/>
    <w:rsid w:val="00DB5595"/>
    <w:rsid w:val="00DB65A9"/>
    <w:rsid w:val="00DB7524"/>
    <w:rsid w:val="00DB7CDE"/>
    <w:rsid w:val="00DC2230"/>
    <w:rsid w:val="00DC4215"/>
    <w:rsid w:val="00DD5121"/>
    <w:rsid w:val="00DE2304"/>
    <w:rsid w:val="00DF2E2E"/>
    <w:rsid w:val="00DF357D"/>
    <w:rsid w:val="00E01049"/>
    <w:rsid w:val="00E04C25"/>
    <w:rsid w:val="00E05768"/>
    <w:rsid w:val="00E07708"/>
    <w:rsid w:val="00E15AF4"/>
    <w:rsid w:val="00E23873"/>
    <w:rsid w:val="00E24214"/>
    <w:rsid w:val="00E26D0E"/>
    <w:rsid w:val="00E314ED"/>
    <w:rsid w:val="00E319AE"/>
    <w:rsid w:val="00E32187"/>
    <w:rsid w:val="00E323E5"/>
    <w:rsid w:val="00E34A6D"/>
    <w:rsid w:val="00E3757E"/>
    <w:rsid w:val="00E475B4"/>
    <w:rsid w:val="00E50EC6"/>
    <w:rsid w:val="00E528C2"/>
    <w:rsid w:val="00E52CCD"/>
    <w:rsid w:val="00E52D41"/>
    <w:rsid w:val="00E55803"/>
    <w:rsid w:val="00E561B8"/>
    <w:rsid w:val="00E66DC1"/>
    <w:rsid w:val="00E67EB0"/>
    <w:rsid w:val="00E732A8"/>
    <w:rsid w:val="00E750EF"/>
    <w:rsid w:val="00E75F20"/>
    <w:rsid w:val="00E82D5E"/>
    <w:rsid w:val="00E8332F"/>
    <w:rsid w:val="00E8381F"/>
    <w:rsid w:val="00E83E23"/>
    <w:rsid w:val="00E85313"/>
    <w:rsid w:val="00E90220"/>
    <w:rsid w:val="00E90C9D"/>
    <w:rsid w:val="00E93158"/>
    <w:rsid w:val="00E93E05"/>
    <w:rsid w:val="00E94C91"/>
    <w:rsid w:val="00E9589E"/>
    <w:rsid w:val="00E9684E"/>
    <w:rsid w:val="00E977E1"/>
    <w:rsid w:val="00EA13E6"/>
    <w:rsid w:val="00EA5000"/>
    <w:rsid w:val="00EB0053"/>
    <w:rsid w:val="00EB3D87"/>
    <w:rsid w:val="00EB4E35"/>
    <w:rsid w:val="00EB62C8"/>
    <w:rsid w:val="00EB6CE7"/>
    <w:rsid w:val="00EC37AB"/>
    <w:rsid w:val="00EC4E9A"/>
    <w:rsid w:val="00EC6C9F"/>
    <w:rsid w:val="00EC78B7"/>
    <w:rsid w:val="00ED16FB"/>
    <w:rsid w:val="00ED3668"/>
    <w:rsid w:val="00ED56BB"/>
    <w:rsid w:val="00EE7936"/>
    <w:rsid w:val="00EF09B3"/>
    <w:rsid w:val="00EF3D41"/>
    <w:rsid w:val="00EF55E1"/>
    <w:rsid w:val="00EF6E4F"/>
    <w:rsid w:val="00F00C7C"/>
    <w:rsid w:val="00F010BD"/>
    <w:rsid w:val="00F0130F"/>
    <w:rsid w:val="00F02B8C"/>
    <w:rsid w:val="00F1167D"/>
    <w:rsid w:val="00F130FC"/>
    <w:rsid w:val="00F14100"/>
    <w:rsid w:val="00F14E07"/>
    <w:rsid w:val="00F175F6"/>
    <w:rsid w:val="00F21354"/>
    <w:rsid w:val="00F229D6"/>
    <w:rsid w:val="00F22CE6"/>
    <w:rsid w:val="00F2338B"/>
    <w:rsid w:val="00F3412C"/>
    <w:rsid w:val="00F40925"/>
    <w:rsid w:val="00F40D1F"/>
    <w:rsid w:val="00F41E39"/>
    <w:rsid w:val="00F44846"/>
    <w:rsid w:val="00F45998"/>
    <w:rsid w:val="00F47EE3"/>
    <w:rsid w:val="00F50BBA"/>
    <w:rsid w:val="00F51CAF"/>
    <w:rsid w:val="00F56030"/>
    <w:rsid w:val="00F607B7"/>
    <w:rsid w:val="00F63A81"/>
    <w:rsid w:val="00F643CB"/>
    <w:rsid w:val="00F645F6"/>
    <w:rsid w:val="00F67F5C"/>
    <w:rsid w:val="00F70AEE"/>
    <w:rsid w:val="00F736D8"/>
    <w:rsid w:val="00F7681B"/>
    <w:rsid w:val="00F83557"/>
    <w:rsid w:val="00F925A3"/>
    <w:rsid w:val="00F92CA7"/>
    <w:rsid w:val="00F95E0E"/>
    <w:rsid w:val="00FA0F7E"/>
    <w:rsid w:val="00FA515C"/>
    <w:rsid w:val="00FA64CE"/>
    <w:rsid w:val="00FA6FAA"/>
    <w:rsid w:val="00FA771F"/>
    <w:rsid w:val="00FA78FE"/>
    <w:rsid w:val="00FB2489"/>
    <w:rsid w:val="00FB4F55"/>
    <w:rsid w:val="00FC0704"/>
    <w:rsid w:val="00FC4340"/>
    <w:rsid w:val="00FC4AA3"/>
    <w:rsid w:val="00FC7A2C"/>
    <w:rsid w:val="00FD08A7"/>
    <w:rsid w:val="00FD1129"/>
    <w:rsid w:val="00FD2129"/>
    <w:rsid w:val="00FD2DD3"/>
    <w:rsid w:val="00FD4B63"/>
    <w:rsid w:val="00FD5C00"/>
    <w:rsid w:val="00FD727B"/>
    <w:rsid w:val="00FE236A"/>
    <w:rsid w:val="00FE3E3E"/>
    <w:rsid w:val="00FF0532"/>
    <w:rsid w:val="00FF2FF3"/>
    <w:rsid w:val="00FF3A23"/>
    <w:rsid w:val="00FF3EC4"/>
    <w:rsid w:val="00FF430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05768"/>
    <w:rPr>
      <w:b w:val="0"/>
      <w:bCs w:val="0"/>
      <w:color w:val="99999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84"/>
  </w:style>
  <w:style w:type="paragraph" w:styleId="a6">
    <w:name w:val="footer"/>
    <w:basedOn w:val="a"/>
    <w:link w:val="a7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84"/>
  </w:style>
  <w:style w:type="paragraph" w:styleId="a8">
    <w:name w:val="Balloon Text"/>
    <w:basedOn w:val="a"/>
    <w:link w:val="a9"/>
    <w:uiPriority w:val="99"/>
    <w:semiHidden/>
    <w:unhideWhenUsed/>
    <w:rsid w:val="007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05768"/>
    <w:rPr>
      <w:b w:val="0"/>
      <w:bCs w:val="0"/>
      <w:color w:val="99999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84"/>
  </w:style>
  <w:style w:type="paragraph" w:styleId="a6">
    <w:name w:val="footer"/>
    <w:basedOn w:val="a"/>
    <w:link w:val="a7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84"/>
  </w:style>
  <w:style w:type="paragraph" w:styleId="a8">
    <w:name w:val="Balloon Text"/>
    <w:basedOn w:val="a"/>
    <w:link w:val="a9"/>
    <w:uiPriority w:val="99"/>
    <w:semiHidden/>
    <w:unhideWhenUsed/>
    <w:rsid w:val="007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6E32-3604-4FC6-AA0C-9BFA4C9C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2015-08-19T03:09:00Z</cp:lastPrinted>
  <dcterms:created xsi:type="dcterms:W3CDTF">2015-08-26T10:38:00Z</dcterms:created>
  <dcterms:modified xsi:type="dcterms:W3CDTF">2015-08-26T10:38:00Z</dcterms:modified>
</cp:coreProperties>
</file>