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074" w:rsidRDefault="00BC7074">
      <w:pPr>
        <w:spacing w:line="240" w:lineRule="exact"/>
        <w:jc w:val="center"/>
        <w:rPr>
          <w:b/>
        </w:rPr>
      </w:pPr>
      <w:r>
        <w:rPr>
          <w:b/>
          <w:spacing w:val="20"/>
        </w:rPr>
        <w:t>ЗАКЛЮЧЕНИЕ</w:t>
      </w:r>
    </w:p>
    <w:p w:rsidR="00BC7074" w:rsidRDefault="00BC7074">
      <w:pPr>
        <w:spacing w:line="240" w:lineRule="exact"/>
        <w:jc w:val="center"/>
        <w:rPr>
          <w:b/>
        </w:rPr>
      </w:pPr>
      <w:r>
        <w:rPr>
          <w:b/>
        </w:rPr>
        <w:t xml:space="preserve">Ревизионной комиссии Суксунского муниципального района </w:t>
      </w:r>
    </w:p>
    <w:p w:rsidR="00BC7074" w:rsidRDefault="00BC7074">
      <w:pPr>
        <w:spacing w:line="240" w:lineRule="exact"/>
        <w:jc w:val="center"/>
        <w:rPr>
          <w:b/>
        </w:rPr>
      </w:pPr>
      <w:r>
        <w:rPr>
          <w:b/>
        </w:rPr>
        <w:t xml:space="preserve">на проект Решения Земского собрания Суксунского муниципального </w:t>
      </w:r>
    </w:p>
    <w:p w:rsidR="00BC7074" w:rsidRDefault="00BC7074">
      <w:pPr>
        <w:spacing w:line="240" w:lineRule="exact"/>
        <w:jc w:val="center"/>
        <w:rPr>
          <w:b/>
        </w:rPr>
      </w:pPr>
      <w:r>
        <w:rPr>
          <w:b/>
        </w:rPr>
        <w:t xml:space="preserve">района «О внесении изменений и дополнений в Решение Земского </w:t>
      </w:r>
    </w:p>
    <w:p w:rsidR="00BC7074" w:rsidRDefault="00BC7074">
      <w:pPr>
        <w:spacing w:line="240" w:lineRule="exact"/>
        <w:jc w:val="center"/>
        <w:rPr>
          <w:b/>
        </w:rPr>
      </w:pPr>
      <w:r>
        <w:rPr>
          <w:b/>
        </w:rPr>
        <w:t xml:space="preserve">собрания Суксунского муниципального района от </w:t>
      </w:r>
      <w:r w:rsidR="00C73637">
        <w:rPr>
          <w:b/>
        </w:rPr>
        <w:t>18</w:t>
      </w:r>
      <w:r>
        <w:rPr>
          <w:b/>
        </w:rPr>
        <w:t>.12.201</w:t>
      </w:r>
      <w:r w:rsidR="00C73637">
        <w:rPr>
          <w:b/>
        </w:rPr>
        <w:t>4</w:t>
      </w:r>
      <w:r>
        <w:rPr>
          <w:b/>
        </w:rPr>
        <w:t xml:space="preserve"> № </w:t>
      </w:r>
      <w:r w:rsidR="00C73637">
        <w:rPr>
          <w:b/>
        </w:rPr>
        <w:t>208</w:t>
      </w:r>
    </w:p>
    <w:p w:rsidR="00BC7074" w:rsidRDefault="00BC7074">
      <w:pPr>
        <w:spacing w:line="240" w:lineRule="exact"/>
        <w:jc w:val="center"/>
        <w:rPr>
          <w:b/>
        </w:rPr>
      </w:pPr>
      <w:r>
        <w:rPr>
          <w:b/>
        </w:rPr>
        <w:t>«О бюджете Суксунского муниципального района на 201</w:t>
      </w:r>
      <w:r w:rsidR="00C73637">
        <w:rPr>
          <w:b/>
        </w:rPr>
        <w:t>5</w:t>
      </w:r>
      <w:r>
        <w:rPr>
          <w:b/>
        </w:rPr>
        <w:t xml:space="preserve"> год </w:t>
      </w:r>
    </w:p>
    <w:p w:rsidR="00BC7074" w:rsidRDefault="00BC7074">
      <w:pPr>
        <w:spacing w:line="240" w:lineRule="exact"/>
        <w:jc w:val="center"/>
      </w:pPr>
      <w:r>
        <w:rPr>
          <w:b/>
        </w:rPr>
        <w:t>и на плановый период 201</w:t>
      </w:r>
      <w:r w:rsidR="00C73637">
        <w:rPr>
          <w:b/>
        </w:rPr>
        <w:t>6</w:t>
      </w:r>
      <w:r>
        <w:rPr>
          <w:b/>
        </w:rPr>
        <w:t xml:space="preserve"> и 201</w:t>
      </w:r>
      <w:r w:rsidR="00C73637">
        <w:rPr>
          <w:b/>
        </w:rPr>
        <w:t>7</w:t>
      </w:r>
      <w:r>
        <w:rPr>
          <w:b/>
        </w:rPr>
        <w:t xml:space="preserve"> годов»</w:t>
      </w:r>
    </w:p>
    <w:p w:rsidR="00BC7074" w:rsidRDefault="00BC7074">
      <w:pPr>
        <w:jc w:val="center"/>
      </w:pPr>
    </w:p>
    <w:p w:rsidR="00BC7074" w:rsidRDefault="00BC7074">
      <w:pPr>
        <w:jc w:val="center"/>
      </w:pPr>
    </w:p>
    <w:p w:rsidR="00BC7074" w:rsidRDefault="00BC7074">
      <w:pPr>
        <w:jc w:val="both"/>
      </w:pPr>
      <w:r>
        <w:t>«</w:t>
      </w:r>
      <w:r w:rsidR="00455AE7">
        <w:t>20</w:t>
      </w:r>
      <w:r>
        <w:t xml:space="preserve">» </w:t>
      </w:r>
      <w:r w:rsidR="00C73637">
        <w:t>апреля</w:t>
      </w:r>
      <w:r>
        <w:t xml:space="preserve"> 20</w:t>
      </w:r>
      <w:r w:rsidR="00D1789D">
        <w:t>1</w:t>
      </w:r>
      <w:r w:rsidR="00C73637">
        <w:t>5</w:t>
      </w:r>
      <w:r>
        <w:t xml:space="preserve"> г.                                                                                                 </w:t>
      </w:r>
      <w:r w:rsidR="00D1789D">
        <w:t xml:space="preserve">              </w:t>
      </w:r>
      <w:r w:rsidR="00C73637">
        <w:t xml:space="preserve">       </w:t>
      </w:r>
      <w:r w:rsidR="00D1789D">
        <w:t xml:space="preserve">      </w:t>
      </w:r>
      <w:r>
        <w:t xml:space="preserve"> № </w:t>
      </w:r>
      <w:r w:rsidR="00C73637">
        <w:t>2</w:t>
      </w:r>
    </w:p>
    <w:p w:rsidR="00BC7074" w:rsidRDefault="00BC7074">
      <w:pPr>
        <w:jc w:val="center"/>
      </w:pPr>
      <w:r>
        <w:t>п. Суксун</w:t>
      </w:r>
    </w:p>
    <w:p w:rsidR="00BC7074" w:rsidRDefault="00BC7074">
      <w:pPr>
        <w:jc w:val="center"/>
      </w:pPr>
    </w:p>
    <w:p w:rsidR="00BC7074" w:rsidRDefault="00BC7074">
      <w:pPr>
        <w:jc w:val="center"/>
      </w:pPr>
    </w:p>
    <w:p w:rsidR="00BC7074" w:rsidRDefault="00BC7074">
      <w:pPr>
        <w:pStyle w:val="af1"/>
        <w:tabs>
          <w:tab w:val="left" w:pos="600"/>
          <w:tab w:val="left" w:pos="5940"/>
        </w:tabs>
        <w:spacing w:after="0"/>
        <w:ind w:firstLine="709"/>
        <w:jc w:val="both"/>
      </w:pPr>
      <w:r>
        <w:t>Заключение подготовлено в соответствии с Бюджетным кодексом Российской Федер</w:t>
      </w:r>
      <w:r>
        <w:t>а</w:t>
      </w:r>
      <w:r>
        <w:t>ции, Решениями Земского собрания Суксунского муниципального района от 15.11.2007 № 401 «Об утверждении Положения о бюджетном процессе в муниципальном образовании «Суксу</w:t>
      </w:r>
      <w:r>
        <w:t>н</w:t>
      </w:r>
      <w:r>
        <w:t xml:space="preserve">ский муниципальный район», от </w:t>
      </w:r>
      <w:r w:rsidR="000F3678">
        <w:t>09</w:t>
      </w:r>
      <w:r>
        <w:t>.1</w:t>
      </w:r>
      <w:r w:rsidR="002707D3">
        <w:t>0</w:t>
      </w:r>
      <w:r>
        <w:t>.201</w:t>
      </w:r>
      <w:r w:rsidR="002707D3">
        <w:t>4</w:t>
      </w:r>
      <w:r>
        <w:t xml:space="preserve"> № 1</w:t>
      </w:r>
      <w:r w:rsidR="002707D3">
        <w:t>8</w:t>
      </w:r>
      <w:r>
        <w:t>7 «Об утверждении Положения о Ревизио</w:t>
      </w:r>
      <w:r>
        <w:t>н</w:t>
      </w:r>
      <w:r>
        <w:t>ной комиссии Суксунского муниципального района».</w:t>
      </w:r>
    </w:p>
    <w:p w:rsidR="00BC7074" w:rsidRDefault="00BC7074">
      <w:pPr>
        <w:pStyle w:val="af1"/>
        <w:tabs>
          <w:tab w:val="left" w:pos="600"/>
          <w:tab w:val="left" w:pos="5940"/>
        </w:tabs>
        <w:spacing w:after="0"/>
        <w:ind w:firstLine="709"/>
        <w:jc w:val="both"/>
      </w:pPr>
    </w:p>
    <w:p w:rsidR="00BC7074" w:rsidRDefault="00BC7074">
      <w:pPr>
        <w:widowControl w:val="0"/>
        <w:ind w:firstLine="709"/>
        <w:jc w:val="both"/>
      </w:pPr>
      <w:r>
        <w:rPr>
          <w:spacing w:val="-2"/>
        </w:rPr>
        <w:t xml:space="preserve">На проверку представлен </w:t>
      </w:r>
      <w:r>
        <w:rPr>
          <w:color w:val="000000"/>
        </w:rPr>
        <w:t xml:space="preserve">проект </w:t>
      </w:r>
      <w:r>
        <w:t>Решения Земского собрания Суксунского муниципал</w:t>
      </w:r>
      <w:r>
        <w:t>ь</w:t>
      </w:r>
      <w:r>
        <w:t xml:space="preserve">ного района «О внесении изменений и дополнений в Решение Земского собрания Суксунского муниципального района от </w:t>
      </w:r>
      <w:r w:rsidR="00E57E22">
        <w:t>18</w:t>
      </w:r>
      <w:r>
        <w:t>.12.201</w:t>
      </w:r>
      <w:r w:rsidR="00E57E22">
        <w:t>4</w:t>
      </w:r>
      <w:r>
        <w:t xml:space="preserve"> № </w:t>
      </w:r>
      <w:r w:rsidR="00E57E22">
        <w:t>208</w:t>
      </w:r>
      <w:r>
        <w:t xml:space="preserve"> «О бюджете Суксунского муниципального рай</w:t>
      </w:r>
      <w:r>
        <w:t>о</w:t>
      </w:r>
      <w:r>
        <w:t>на на 201</w:t>
      </w:r>
      <w:r w:rsidR="00E57E22">
        <w:t>5</w:t>
      </w:r>
      <w:r>
        <w:t xml:space="preserve"> год и на плановый период 201</w:t>
      </w:r>
      <w:r w:rsidR="00E57E22">
        <w:t>6</w:t>
      </w:r>
      <w:r>
        <w:t xml:space="preserve"> и 201</w:t>
      </w:r>
      <w:r w:rsidR="00E57E22">
        <w:t>7</w:t>
      </w:r>
      <w:r>
        <w:t xml:space="preserve"> годов» (далее – проект Решения);</w:t>
      </w:r>
    </w:p>
    <w:p w:rsidR="000E3C61" w:rsidRDefault="00BC7074">
      <w:pPr>
        <w:widowControl w:val="0"/>
        <w:ind w:firstLine="709"/>
        <w:jc w:val="both"/>
      </w:pPr>
      <w:r>
        <w:t>Свод поправок вносимые проект в Решения Земского собрания «О внесении изменений и дополнений в Решение Земского собрания Суксунского муниципального района «О бюджете Суксунского муниципального района на 201</w:t>
      </w:r>
      <w:r w:rsidR="00E57E22">
        <w:t>5</w:t>
      </w:r>
      <w:r>
        <w:t xml:space="preserve"> год и на плановый период 201</w:t>
      </w:r>
      <w:r w:rsidR="00E57E22">
        <w:t>6</w:t>
      </w:r>
      <w:r>
        <w:t xml:space="preserve"> и 201</w:t>
      </w:r>
      <w:r w:rsidR="00E57E22">
        <w:t>7</w:t>
      </w:r>
      <w:r>
        <w:t xml:space="preserve"> годов»</w:t>
      </w:r>
      <w:r w:rsidR="00306C93">
        <w:t>.</w:t>
      </w:r>
    </w:p>
    <w:p w:rsidR="00BC7074" w:rsidRDefault="00BC7074">
      <w:pPr>
        <w:pStyle w:val="af1"/>
        <w:tabs>
          <w:tab w:val="left" w:pos="600"/>
          <w:tab w:val="left" w:pos="5940"/>
        </w:tabs>
        <w:spacing w:after="0"/>
        <w:ind w:firstLine="709"/>
        <w:jc w:val="both"/>
      </w:pPr>
    </w:p>
    <w:p w:rsidR="00BC7074" w:rsidRDefault="00BC7074">
      <w:pPr>
        <w:pStyle w:val="af1"/>
        <w:tabs>
          <w:tab w:val="left" w:pos="600"/>
          <w:tab w:val="left" w:pos="5940"/>
        </w:tabs>
        <w:spacing w:after="0"/>
        <w:ind w:firstLine="709"/>
        <w:jc w:val="both"/>
      </w:pPr>
      <w:r>
        <w:t>В результате рассмотрения представленного проекта Решения установлено следующее.</w:t>
      </w:r>
    </w:p>
    <w:p w:rsidR="00BC7074" w:rsidRDefault="00BC7074">
      <w:pPr>
        <w:pStyle w:val="af1"/>
        <w:tabs>
          <w:tab w:val="left" w:pos="600"/>
          <w:tab w:val="left" w:pos="5940"/>
        </w:tabs>
        <w:spacing w:after="0"/>
        <w:ind w:firstLine="709"/>
        <w:jc w:val="both"/>
      </w:pPr>
    </w:p>
    <w:p w:rsidR="00BC7074" w:rsidRDefault="00BC7074">
      <w:pPr>
        <w:pStyle w:val="af1"/>
        <w:tabs>
          <w:tab w:val="left" w:pos="600"/>
          <w:tab w:val="left" w:pos="5940"/>
        </w:tabs>
        <w:spacing w:after="0"/>
        <w:ind w:firstLine="709"/>
        <w:jc w:val="both"/>
      </w:pPr>
      <w:proofErr w:type="gramStart"/>
      <w:r>
        <w:t xml:space="preserve">Проект решения Земского собрания Суксунского муниципального района «О внесении изменений и дополнений в решение Суксунского муниципального района от </w:t>
      </w:r>
      <w:r w:rsidR="00E57E22">
        <w:t>18.12.2014</w:t>
      </w:r>
      <w:r>
        <w:t xml:space="preserve"> № </w:t>
      </w:r>
      <w:r w:rsidR="00E57E22">
        <w:t>208</w:t>
      </w:r>
      <w:r>
        <w:t xml:space="preserve"> «О бюджете Суксунского муниципального района на 201</w:t>
      </w:r>
      <w:r w:rsidR="00E57E22">
        <w:t>5</w:t>
      </w:r>
      <w:r>
        <w:t xml:space="preserve"> год и на плановый период 201</w:t>
      </w:r>
      <w:r w:rsidR="00E57E22">
        <w:t>6</w:t>
      </w:r>
      <w:r>
        <w:t xml:space="preserve"> и 201</w:t>
      </w:r>
      <w:r w:rsidR="00E57E22">
        <w:t>7</w:t>
      </w:r>
      <w:r>
        <w:t xml:space="preserve"> годов» представлен в Ревизионную комиссию Суксунского муниципального района 1</w:t>
      </w:r>
      <w:r w:rsidR="00E57E22">
        <w:t>6</w:t>
      </w:r>
      <w:r>
        <w:t>.0</w:t>
      </w:r>
      <w:r w:rsidR="00E57E22">
        <w:t>4</w:t>
      </w:r>
      <w:r>
        <w:t>.201</w:t>
      </w:r>
      <w:r w:rsidR="00E57E22">
        <w:t>5</w:t>
      </w:r>
      <w:r>
        <w:t xml:space="preserve"> на бумажном носителе и в электронном виде.</w:t>
      </w:r>
      <w:proofErr w:type="gramEnd"/>
    </w:p>
    <w:p w:rsidR="00BC7074" w:rsidRDefault="00BC7074">
      <w:pPr>
        <w:pStyle w:val="af1"/>
        <w:tabs>
          <w:tab w:val="left" w:pos="600"/>
          <w:tab w:val="left" w:pos="5940"/>
        </w:tabs>
        <w:spacing w:after="0"/>
        <w:ind w:firstLine="709"/>
        <w:jc w:val="both"/>
      </w:pPr>
    </w:p>
    <w:p w:rsidR="009F797D" w:rsidRPr="00E058CB" w:rsidRDefault="009F797D" w:rsidP="009F797D">
      <w:pPr>
        <w:pStyle w:val="af1"/>
        <w:tabs>
          <w:tab w:val="left" w:pos="600"/>
          <w:tab w:val="left" w:pos="5940"/>
        </w:tabs>
        <w:spacing w:after="0"/>
        <w:ind w:firstLine="709"/>
        <w:jc w:val="both"/>
      </w:pPr>
      <w:r w:rsidRPr="00572CDC">
        <w:t>Проектом Решения вносятся изменения в бюджет Суксунского муниципального района на 201</w:t>
      </w:r>
      <w:r w:rsidR="00572CDC" w:rsidRPr="00572CDC">
        <w:t>5</w:t>
      </w:r>
      <w:r w:rsidRPr="00572CDC">
        <w:t xml:space="preserve"> год в части увеличения доходов </w:t>
      </w:r>
      <w:r w:rsidRPr="00E058CB">
        <w:t xml:space="preserve">на </w:t>
      </w:r>
      <w:r w:rsidR="00E058CB" w:rsidRPr="00E058CB">
        <w:t>17 129,77</w:t>
      </w:r>
      <w:r w:rsidRPr="00E058CB">
        <w:t xml:space="preserve"> тыс. рублей (на </w:t>
      </w:r>
      <w:r w:rsidR="00E058CB" w:rsidRPr="00E058CB">
        <w:t>3</w:t>
      </w:r>
      <w:r w:rsidRPr="00E058CB">
        <w:t>,</w:t>
      </w:r>
      <w:r w:rsidR="00E058CB" w:rsidRPr="00E058CB">
        <w:t>66</w:t>
      </w:r>
      <w:r w:rsidRPr="00E058CB">
        <w:t>%), которые сост</w:t>
      </w:r>
      <w:r w:rsidRPr="00E058CB">
        <w:t>а</w:t>
      </w:r>
      <w:r w:rsidRPr="00E058CB">
        <w:t>вят 4</w:t>
      </w:r>
      <w:r w:rsidR="00E058CB" w:rsidRPr="00E058CB">
        <w:t>8</w:t>
      </w:r>
      <w:r w:rsidRPr="00E058CB">
        <w:t>5 </w:t>
      </w:r>
      <w:r w:rsidR="00E058CB" w:rsidRPr="00E058CB">
        <w:t>079</w:t>
      </w:r>
      <w:r w:rsidRPr="00E058CB">
        <w:t>,</w:t>
      </w:r>
      <w:r w:rsidR="00E058CB" w:rsidRPr="00E058CB">
        <w:t>67</w:t>
      </w:r>
      <w:r w:rsidRPr="00E058CB">
        <w:t xml:space="preserve"> тыс. рублей, и расходов – на </w:t>
      </w:r>
      <w:r w:rsidR="00E058CB" w:rsidRPr="00E058CB">
        <w:t>17</w:t>
      </w:r>
      <w:r w:rsidRPr="00E058CB">
        <w:t> 87</w:t>
      </w:r>
      <w:r w:rsidR="00E058CB" w:rsidRPr="00E058CB">
        <w:t>3</w:t>
      </w:r>
      <w:r w:rsidRPr="00E058CB">
        <w:t>,3</w:t>
      </w:r>
      <w:r w:rsidR="00E058CB" w:rsidRPr="00E058CB">
        <w:t>4</w:t>
      </w:r>
      <w:r w:rsidRPr="00E058CB">
        <w:t xml:space="preserve"> тыс. рублей (на </w:t>
      </w:r>
      <w:r w:rsidR="00E058CB" w:rsidRPr="00E058CB">
        <w:t>3</w:t>
      </w:r>
      <w:r w:rsidRPr="00E058CB">
        <w:t>,</w:t>
      </w:r>
      <w:r w:rsidR="00E058CB" w:rsidRPr="00E058CB">
        <w:t>8</w:t>
      </w:r>
      <w:r w:rsidRPr="00E058CB">
        <w:t>0%), которые составят 4</w:t>
      </w:r>
      <w:r w:rsidR="00E058CB" w:rsidRPr="00E058CB">
        <w:t>8</w:t>
      </w:r>
      <w:r w:rsidRPr="00E058CB">
        <w:t>7 </w:t>
      </w:r>
      <w:r w:rsidR="00E058CB" w:rsidRPr="00E058CB">
        <w:t>97</w:t>
      </w:r>
      <w:r w:rsidRPr="00E058CB">
        <w:t>1,8</w:t>
      </w:r>
      <w:r w:rsidR="00E058CB" w:rsidRPr="00E058CB">
        <w:t>4</w:t>
      </w:r>
      <w:r w:rsidRPr="00E058CB">
        <w:t xml:space="preserve"> тыс. рублей.</w:t>
      </w:r>
    </w:p>
    <w:p w:rsidR="009F797D" w:rsidRPr="00E058CB" w:rsidRDefault="009F797D" w:rsidP="009F797D">
      <w:pPr>
        <w:pStyle w:val="af1"/>
        <w:tabs>
          <w:tab w:val="left" w:pos="600"/>
          <w:tab w:val="left" w:pos="5940"/>
        </w:tabs>
        <w:spacing w:after="0"/>
        <w:ind w:firstLine="709"/>
        <w:jc w:val="both"/>
      </w:pPr>
    </w:p>
    <w:p w:rsidR="009F797D" w:rsidRPr="00E058CB" w:rsidRDefault="009F797D" w:rsidP="009F797D">
      <w:pPr>
        <w:pStyle w:val="af1"/>
        <w:widowControl w:val="0"/>
        <w:tabs>
          <w:tab w:val="left" w:pos="600"/>
          <w:tab w:val="left" w:pos="5940"/>
        </w:tabs>
        <w:spacing w:after="0"/>
        <w:ind w:firstLine="709"/>
        <w:jc w:val="both"/>
      </w:pPr>
      <w:r w:rsidRPr="00E058CB">
        <w:t xml:space="preserve">Размер дефицита местного бюджета увеличится на </w:t>
      </w:r>
      <w:r w:rsidR="00E058CB" w:rsidRPr="00E058CB">
        <w:t>743</w:t>
      </w:r>
      <w:r w:rsidRPr="00E058CB">
        <w:t>,</w:t>
      </w:r>
      <w:r w:rsidR="00E058CB" w:rsidRPr="00E058CB">
        <w:t>57</w:t>
      </w:r>
      <w:r w:rsidRPr="00E058CB">
        <w:t xml:space="preserve"> тыс. рублей (</w:t>
      </w:r>
      <w:r w:rsidR="00E058CB" w:rsidRPr="00E058CB">
        <w:t>на 34,</w:t>
      </w:r>
      <w:r w:rsidRPr="00E058CB">
        <w:t>6</w:t>
      </w:r>
      <w:r w:rsidR="00E058CB" w:rsidRPr="00E058CB">
        <w:t>1%</w:t>
      </w:r>
      <w:r w:rsidRPr="00E058CB">
        <w:t>) и с</w:t>
      </w:r>
      <w:r w:rsidRPr="00E058CB">
        <w:t>о</w:t>
      </w:r>
      <w:r w:rsidRPr="00E058CB">
        <w:t xml:space="preserve">ставит </w:t>
      </w:r>
      <w:r w:rsidR="00E058CB" w:rsidRPr="00E058CB">
        <w:t>2</w:t>
      </w:r>
      <w:r w:rsidRPr="00E058CB">
        <w:t> 8</w:t>
      </w:r>
      <w:r w:rsidR="00E058CB" w:rsidRPr="00E058CB">
        <w:t>92</w:t>
      </w:r>
      <w:r w:rsidRPr="00E058CB">
        <w:t>,</w:t>
      </w:r>
      <w:r w:rsidR="00E058CB" w:rsidRPr="00E058CB">
        <w:t>17</w:t>
      </w:r>
      <w:r w:rsidRPr="00E058CB">
        <w:t xml:space="preserve"> тыс. рублей, что в пределах ограничений, установленных пунктами 2 и 3 ст</w:t>
      </w:r>
      <w:r w:rsidRPr="00E058CB">
        <w:t>а</w:t>
      </w:r>
      <w:r w:rsidRPr="00E058CB">
        <w:t>тьи 16 Положения о бюджетном процессе в муниципальном образовании «Суксунский муниц</w:t>
      </w:r>
      <w:r w:rsidRPr="00E058CB">
        <w:t>и</w:t>
      </w:r>
      <w:r w:rsidRPr="00E058CB">
        <w:t>пальный район».</w:t>
      </w:r>
    </w:p>
    <w:p w:rsidR="009F797D" w:rsidRPr="003C5EA3" w:rsidRDefault="009F797D" w:rsidP="009F797D">
      <w:pPr>
        <w:pStyle w:val="af1"/>
        <w:widowControl w:val="0"/>
        <w:tabs>
          <w:tab w:val="left" w:pos="600"/>
          <w:tab w:val="left" w:pos="5940"/>
        </w:tabs>
        <w:spacing w:after="0"/>
        <w:ind w:firstLine="709"/>
        <w:jc w:val="both"/>
      </w:pPr>
    </w:p>
    <w:p w:rsidR="009F797D" w:rsidRPr="003C5EA3" w:rsidRDefault="009F797D" w:rsidP="009F797D">
      <w:pPr>
        <w:pStyle w:val="af1"/>
        <w:widowControl w:val="0"/>
        <w:tabs>
          <w:tab w:val="left" w:pos="600"/>
          <w:tab w:val="left" w:pos="5940"/>
        </w:tabs>
        <w:spacing w:after="0"/>
        <w:ind w:firstLine="709"/>
        <w:jc w:val="both"/>
      </w:pPr>
      <w:r w:rsidRPr="003C5EA3">
        <w:t>Проект Решения содержит следующие приложения:</w:t>
      </w:r>
    </w:p>
    <w:p w:rsidR="0043169B" w:rsidRDefault="0043169B" w:rsidP="0043169B">
      <w:pPr>
        <w:widowControl w:val="0"/>
        <w:tabs>
          <w:tab w:val="left" w:pos="900"/>
        </w:tabs>
        <w:ind w:firstLine="709"/>
        <w:jc w:val="both"/>
      </w:pPr>
      <w:r w:rsidRPr="007C2888">
        <w:t>приложение № 1 – новая редакция приложения № 4 «Распределение доходов бюджета муниципального района по кодам поступлений в бюджет (группа, подгруппам, статьям в</w:t>
      </w:r>
      <w:r w:rsidRPr="007C2888">
        <w:t>и</w:t>
      </w:r>
      <w:r w:rsidRPr="007C2888">
        <w:t>д</w:t>
      </w:r>
      <w:r>
        <w:t>ов</w:t>
      </w:r>
      <w:r w:rsidRPr="007C2888">
        <w:t xml:space="preserve"> доходов, статьям классификаций операций сектора государственного управления, относящихся к доходам бюджета) на 201</w:t>
      </w:r>
      <w:r>
        <w:t>5</w:t>
      </w:r>
      <w:r w:rsidRPr="007C2888">
        <w:t xml:space="preserve"> год, тыс</w:t>
      </w:r>
      <w:proofErr w:type="gramStart"/>
      <w:r w:rsidRPr="007C2888">
        <w:t>.р</w:t>
      </w:r>
      <w:proofErr w:type="gramEnd"/>
      <w:r w:rsidRPr="007C2888">
        <w:t>ублей»;</w:t>
      </w:r>
    </w:p>
    <w:p w:rsidR="003C5EA3" w:rsidRPr="007C2888" w:rsidRDefault="003C5EA3" w:rsidP="003C5EA3">
      <w:pPr>
        <w:widowControl w:val="0"/>
        <w:tabs>
          <w:tab w:val="left" w:pos="900"/>
        </w:tabs>
        <w:ind w:firstLine="709"/>
        <w:jc w:val="both"/>
      </w:pPr>
      <w:r w:rsidRPr="007C2888">
        <w:t xml:space="preserve">приложение № </w:t>
      </w:r>
      <w:r>
        <w:t>2</w:t>
      </w:r>
      <w:r w:rsidRPr="007C2888">
        <w:t xml:space="preserve"> – новая редакция приложения № </w:t>
      </w:r>
      <w:r>
        <w:t>5</w:t>
      </w:r>
      <w:r w:rsidRPr="007C2888">
        <w:t xml:space="preserve"> «Распределение доходов бюджета муниципального района по кодам поступлений в бюджет»;</w:t>
      </w:r>
    </w:p>
    <w:p w:rsidR="009F797D" w:rsidRPr="003C5EA3" w:rsidRDefault="009F797D" w:rsidP="009F797D">
      <w:pPr>
        <w:widowControl w:val="0"/>
        <w:tabs>
          <w:tab w:val="left" w:pos="900"/>
        </w:tabs>
        <w:ind w:firstLine="709"/>
        <w:jc w:val="both"/>
      </w:pPr>
      <w:r w:rsidRPr="003C5EA3">
        <w:t xml:space="preserve">приложение № </w:t>
      </w:r>
      <w:r w:rsidR="003C5EA3" w:rsidRPr="003C5EA3">
        <w:t>3</w:t>
      </w:r>
      <w:r w:rsidRPr="003C5EA3">
        <w:t xml:space="preserve"> - новая редакция приложения № 6 «Распределение бюджетных асси</w:t>
      </w:r>
      <w:r w:rsidRPr="003C5EA3">
        <w:t>г</w:t>
      </w:r>
      <w:r w:rsidRPr="003C5EA3">
        <w:lastRenderedPageBreak/>
        <w:t>нований по целевым статьям</w:t>
      </w:r>
      <w:r w:rsidR="003C5EA3" w:rsidRPr="003C5EA3">
        <w:t xml:space="preserve"> (муниципальным программам и непрограммным направлениям деятельности)</w:t>
      </w:r>
      <w:r w:rsidRPr="003C5EA3">
        <w:t>, группам вид</w:t>
      </w:r>
      <w:r w:rsidR="003C5EA3" w:rsidRPr="003C5EA3">
        <w:t>ов</w:t>
      </w:r>
      <w:r w:rsidRPr="003C5EA3">
        <w:t xml:space="preserve"> расходов классификации расходов бюджета на 201</w:t>
      </w:r>
      <w:r w:rsidR="003C5EA3" w:rsidRPr="003C5EA3">
        <w:t>5</w:t>
      </w:r>
      <w:r w:rsidRPr="003C5EA3">
        <w:t xml:space="preserve"> год, тыс</w:t>
      </w:r>
      <w:proofErr w:type="gramStart"/>
      <w:r w:rsidRPr="003C5EA3">
        <w:t>.р</w:t>
      </w:r>
      <w:proofErr w:type="gramEnd"/>
      <w:r w:rsidRPr="003C5EA3">
        <w:t>ублей»;</w:t>
      </w:r>
    </w:p>
    <w:p w:rsidR="009F797D" w:rsidRPr="003C5EA3" w:rsidRDefault="009F797D" w:rsidP="009F797D">
      <w:pPr>
        <w:widowControl w:val="0"/>
        <w:tabs>
          <w:tab w:val="left" w:pos="900"/>
        </w:tabs>
        <w:ind w:firstLine="709"/>
        <w:jc w:val="both"/>
      </w:pPr>
      <w:r w:rsidRPr="003C5EA3">
        <w:t xml:space="preserve">приложение № </w:t>
      </w:r>
      <w:r w:rsidR="003C5EA3" w:rsidRPr="003C5EA3">
        <w:t>4</w:t>
      </w:r>
      <w:r w:rsidRPr="003C5EA3">
        <w:t xml:space="preserve"> - новая редакция приложения № 8 «Ведомственная структура расх</w:t>
      </w:r>
      <w:r w:rsidRPr="003C5EA3">
        <w:t>о</w:t>
      </w:r>
      <w:r w:rsidRPr="003C5EA3">
        <w:t>дов бюджета муниципального района на 201</w:t>
      </w:r>
      <w:r w:rsidR="003C5EA3" w:rsidRPr="003C5EA3">
        <w:t>5</w:t>
      </w:r>
      <w:r w:rsidRPr="003C5EA3">
        <w:t xml:space="preserve"> год, тыс</w:t>
      </w:r>
      <w:proofErr w:type="gramStart"/>
      <w:r w:rsidRPr="003C5EA3">
        <w:t>.р</w:t>
      </w:r>
      <w:proofErr w:type="gramEnd"/>
      <w:r w:rsidRPr="003C5EA3">
        <w:t>ублей»;</w:t>
      </w:r>
    </w:p>
    <w:p w:rsidR="003C5EA3" w:rsidRPr="003C5EA3" w:rsidRDefault="003C5EA3" w:rsidP="003C5EA3">
      <w:pPr>
        <w:widowControl w:val="0"/>
        <w:tabs>
          <w:tab w:val="left" w:pos="900"/>
        </w:tabs>
        <w:ind w:firstLine="709"/>
        <w:jc w:val="both"/>
      </w:pPr>
      <w:r w:rsidRPr="003C5EA3">
        <w:t>приложение № 5 - новая редакция приложения № 10 «Распределение средств муниц</w:t>
      </w:r>
      <w:r w:rsidRPr="003C5EA3">
        <w:t>и</w:t>
      </w:r>
      <w:r w:rsidRPr="003C5EA3">
        <w:t>пального дорожного фонда Суксунского муниципального района на 2015 год»;</w:t>
      </w:r>
    </w:p>
    <w:p w:rsidR="00982A9B" w:rsidRPr="00AB4A1E" w:rsidRDefault="00982A9B" w:rsidP="00982A9B">
      <w:pPr>
        <w:widowControl w:val="0"/>
        <w:tabs>
          <w:tab w:val="left" w:pos="900"/>
        </w:tabs>
        <w:ind w:firstLine="709"/>
        <w:jc w:val="both"/>
      </w:pPr>
      <w:r w:rsidRPr="00AB4A1E">
        <w:t>приложение № 6 - новая редакция приложения № 16 «</w:t>
      </w:r>
      <w:r w:rsidR="00AB4A1E" w:rsidRPr="00AB4A1E">
        <w:t>Объем субвенций на выполнение отдельных государственных полномочий органов государственной власти Пермского края, а также отдельных государственных полномочий в соответствии с законодательством о передаче отдельных государственных полномочий федеральных органов государственной власти, а та</w:t>
      </w:r>
      <w:r w:rsidR="00AB4A1E" w:rsidRPr="00AB4A1E">
        <w:t>к</w:t>
      </w:r>
      <w:r w:rsidR="00AB4A1E" w:rsidRPr="00AB4A1E">
        <w:t>же средств передаваемых из краевого бюджета в виде субсидий, иных межбюджетных тран</w:t>
      </w:r>
      <w:r w:rsidR="00AB4A1E" w:rsidRPr="00AB4A1E">
        <w:t>с</w:t>
      </w:r>
      <w:r w:rsidR="00AB4A1E" w:rsidRPr="00AB4A1E">
        <w:t>фертов на 2015 год, тыс</w:t>
      </w:r>
      <w:proofErr w:type="gramStart"/>
      <w:r w:rsidR="00AB4A1E" w:rsidRPr="00AB4A1E">
        <w:t>.р</w:t>
      </w:r>
      <w:proofErr w:type="gramEnd"/>
      <w:r w:rsidR="00AB4A1E" w:rsidRPr="00AB4A1E">
        <w:t>у</w:t>
      </w:r>
      <w:r w:rsidR="00AB4A1E" w:rsidRPr="00AB4A1E">
        <w:t>б</w:t>
      </w:r>
      <w:r w:rsidR="00AB4A1E" w:rsidRPr="00AB4A1E">
        <w:t>лей</w:t>
      </w:r>
      <w:r w:rsidRPr="00AB4A1E">
        <w:t>»;</w:t>
      </w:r>
    </w:p>
    <w:p w:rsidR="009F797D" w:rsidRPr="00AB4A1E" w:rsidRDefault="009F797D" w:rsidP="009F797D">
      <w:pPr>
        <w:widowControl w:val="0"/>
        <w:tabs>
          <w:tab w:val="left" w:pos="900"/>
        </w:tabs>
        <w:ind w:firstLine="709"/>
        <w:jc w:val="both"/>
      </w:pPr>
      <w:r w:rsidRPr="00AB4A1E">
        <w:t xml:space="preserve">приложение № </w:t>
      </w:r>
      <w:r w:rsidR="00864065" w:rsidRPr="00AB4A1E">
        <w:t>7</w:t>
      </w:r>
      <w:r w:rsidRPr="00AB4A1E">
        <w:t xml:space="preserve"> - новая редакция приложения № 1</w:t>
      </w:r>
      <w:r w:rsidR="00864065" w:rsidRPr="00AB4A1E">
        <w:t>8</w:t>
      </w:r>
      <w:r w:rsidRPr="00AB4A1E">
        <w:t xml:space="preserve"> «Источники финансирования деф</w:t>
      </w:r>
      <w:r w:rsidRPr="00AB4A1E">
        <w:t>и</w:t>
      </w:r>
      <w:r w:rsidRPr="00AB4A1E">
        <w:t>цита бюджета муниципального района на 201</w:t>
      </w:r>
      <w:r w:rsidR="00864065" w:rsidRPr="00AB4A1E">
        <w:t>5</w:t>
      </w:r>
      <w:r w:rsidRPr="00AB4A1E">
        <w:t xml:space="preserve"> год»</w:t>
      </w:r>
      <w:r w:rsidR="00864065" w:rsidRPr="00AB4A1E">
        <w:t>;</w:t>
      </w:r>
    </w:p>
    <w:p w:rsidR="00864065" w:rsidRPr="00AB4A1E" w:rsidRDefault="00864065" w:rsidP="00864065">
      <w:pPr>
        <w:widowControl w:val="0"/>
        <w:tabs>
          <w:tab w:val="left" w:pos="900"/>
        </w:tabs>
        <w:ind w:firstLine="709"/>
        <w:jc w:val="both"/>
      </w:pPr>
      <w:r w:rsidRPr="00AB4A1E">
        <w:t>приложение № 8 - новая редакция приложения № 27 «</w:t>
      </w:r>
      <w:r w:rsidR="00AB4A1E" w:rsidRPr="00AB4A1E">
        <w:t>Объем иных межбюджетных трансфертов из бюджета муниципального района, передаваемые в бюджеты поселений, тыс. ру</w:t>
      </w:r>
      <w:r w:rsidR="00AB4A1E" w:rsidRPr="00AB4A1E">
        <w:t>б</w:t>
      </w:r>
      <w:r w:rsidR="00AB4A1E" w:rsidRPr="00AB4A1E">
        <w:t>лей</w:t>
      </w:r>
      <w:r w:rsidRPr="00AB4A1E">
        <w:t>».</w:t>
      </w:r>
    </w:p>
    <w:p w:rsidR="00BC7074" w:rsidRPr="00864065" w:rsidRDefault="00BC7074">
      <w:pPr>
        <w:pStyle w:val="af1"/>
        <w:tabs>
          <w:tab w:val="left" w:pos="600"/>
          <w:tab w:val="left" w:pos="5940"/>
        </w:tabs>
        <w:spacing w:after="0"/>
        <w:ind w:firstLine="709"/>
        <w:jc w:val="both"/>
      </w:pPr>
    </w:p>
    <w:p w:rsidR="00572CDC" w:rsidRPr="00AB4A1E" w:rsidRDefault="00572CDC" w:rsidP="00572CDC">
      <w:pPr>
        <w:autoSpaceDE w:val="0"/>
        <w:ind w:firstLine="709"/>
        <w:jc w:val="both"/>
        <w:rPr>
          <w:spacing w:val="-4"/>
        </w:rPr>
      </w:pPr>
      <w:r w:rsidRPr="00AB4A1E">
        <w:rPr>
          <w:u w:val="single"/>
        </w:rPr>
        <w:t>Доходы</w:t>
      </w:r>
    </w:p>
    <w:p w:rsidR="00572CDC" w:rsidRPr="00AB4A1E" w:rsidRDefault="00572CDC" w:rsidP="00572CDC">
      <w:pPr>
        <w:ind w:firstLine="709"/>
        <w:jc w:val="both"/>
        <w:rPr>
          <w:spacing w:val="-4"/>
        </w:rPr>
      </w:pPr>
      <w:r w:rsidRPr="00AB4A1E">
        <w:rPr>
          <w:spacing w:val="-4"/>
        </w:rPr>
        <w:t>Общий объем доходов района составит 4</w:t>
      </w:r>
      <w:r w:rsidR="00AB4A1E" w:rsidRPr="00AB4A1E">
        <w:rPr>
          <w:spacing w:val="-4"/>
        </w:rPr>
        <w:t>8</w:t>
      </w:r>
      <w:r w:rsidRPr="00AB4A1E">
        <w:rPr>
          <w:spacing w:val="-4"/>
        </w:rPr>
        <w:t>5 </w:t>
      </w:r>
      <w:r w:rsidR="00AB4A1E" w:rsidRPr="00AB4A1E">
        <w:rPr>
          <w:spacing w:val="-4"/>
        </w:rPr>
        <w:t>079</w:t>
      </w:r>
      <w:r w:rsidRPr="00AB4A1E">
        <w:rPr>
          <w:spacing w:val="-4"/>
        </w:rPr>
        <w:t>,</w:t>
      </w:r>
      <w:r w:rsidR="00AB4A1E" w:rsidRPr="00AB4A1E">
        <w:rPr>
          <w:spacing w:val="-4"/>
        </w:rPr>
        <w:t>67</w:t>
      </w:r>
      <w:r w:rsidRPr="00AB4A1E">
        <w:rPr>
          <w:spacing w:val="-4"/>
        </w:rPr>
        <w:t xml:space="preserve"> тыс. рублей, из них:</w:t>
      </w:r>
    </w:p>
    <w:p w:rsidR="00572CDC" w:rsidRPr="00A0357C" w:rsidRDefault="00572CDC" w:rsidP="00572CDC">
      <w:pPr>
        <w:ind w:firstLine="709"/>
        <w:jc w:val="both"/>
        <w:rPr>
          <w:spacing w:val="-4"/>
        </w:rPr>
      </w:pPr>
      <w:r w:rsidRPr="00A0357C">
        <w:rPr>
          <w:spacing w:val="-4"/>
        </w:rPr>
        <w:t>- налоговые и неналоговые доходы составят 4</w:t>
      </w:r>
      <w:r w:rsidR="00A0357C" w:rsidRPr="00A0357C">
        <w:rPr>
          <w:spacing w:val="-4"/>
        </w:rPr>
        <w:t>6</w:t>
      </w:r>
      <w:r w:rsidRPr="00A0357C">
        <w:rPr>
          <w:spacing w:val="-4"/>
        </w:rPr>
        <w:t> 8</w:t>
      </w:r>
      <w:r w:rsidR="00A0357C" w:rsidRPr="00A0357C">
        <w:rPr>
          <w:spacing w:val="-4"/>
        </w:rPr>
        <w:t>58</w:t>
      </w:r>
      <w:r w:rsidRPr="00A0357C">
        <w:rPr>
          <w:spacing w:val="-4"/>
        </w:rPr>
        <w:t>,</w:t>
      </w:r>
      <w:r w:rsidR="00A0357C" w:rsidRPr="00A0357C">
        <w:rPr>
          <w:spacing w:val="-4"/>
        </w:rPr>
        <w:t>0</w:t>
      </w:r>
      <w:r w:rsidRPr="00A0357C">
        <w:rPr>
          <w:spacing w:val="-4"/>
        </w:rPr>
        <w:t>0 тыс. рублей, или 9,</w:t>
      </w:r>
      <w:r w:rsidR="00A0357C" w:rsidRPr="00A0357C">
        <w:rPr>
          <w:spacing w:val="-4"/>
        </w:rPr>
        <w:t>66</w:t>
      </w:r>
      <w:r w:rsidRPr="00A0357C">
        <w:rPr>
          <w:spacing w:val="-4"/>
        </w:rPr>
        <w:t>% поступлений от общего объема доходов района;</w:t>
      </w:r>
    </w:p>
    <w:p w:rsidR="00572CDC" w:rsidRPr="00A0357C" w:rsidRDefault="00572CDC" w:rsidP="00572CDC">
      <w:pPr>
        <w:ind w:firstLine="709"/>
        <w:jc w:val="both"/>
        <w:rPr>
          <w:spacing w:val="-4"/>
        </w:rPr>
      </w:pPr>
      <w:r w:rsidRPr="00A0357C">
        <w:rPr>
          <w:spacing w:val="-4"/>
        </w:rPr>
        <w:t>- межбюджетные трансферты из бюджетов другого уровня составят 43</w:t>
      </w:r>
      <w:r w:rsidR="00A0357C" w:rsidRPr="00A0357C">
        <w:rPr>
          <w:spacing w:val="-4"/>
        </w:rPr>
        <w:t>8</w:t>
      </w:r>
      <w:r w:rsidRPr="00A0357C">
        <w:rPr>
          <w:spacing w:val="-4"/>
        </w:rPr>
        <w:t> </w:t>
      </w:r>
      <w:r w:rsidR="00A0357C" w:rsidRPr="00A0357C">
        <w:rPr>
          <w:spacing w:val="-4"/>
        </w:rPr>
        <w:t>221</w:t>
      </w:r>
      <w:r w:rsidRPr="00A0357C">
        <w:rPr>
          <w:spacing w:val="-4"/>
        </w:rPr>
        <w:t>,</w:t>
      </w:r>
      <w:r w:rsidR="00A0357C" w:rsidRPr="00A0357C">
        <w:rPr>
          <w:spacing w:val="-4"/>
        </w:rPr>
        <w:t>67</w:t>
      </w:r>
      <w:r w:rsidRPr="00A0357C">
        <w:rPr>
          <w:spacing w:val="-4"/>
        </w:rPr>
        <w:t xml:space="preserve"> тыс. ру</w:t>
      </w:r>
      <w:r w:rsidRPr="00A0357C">
        <w:rPr>
          <w:spacing w:val="-4"/>
        </w:rPr>
        <w:t>б</w:t>
      </w:r>
      <w:r w:rsidRPr="00A0357C">
        <w:rPr>
          <w:spacing w:val="-4"/>
        </w:rPr>
        <w:t>лей, или 90,3</w:t>
      </w:r>
      <w:r w:rsidR="00A0357C" w:rsidRPr="00A0357C">
        <w:rPr>
          <w:spacing w:val="-4"/>
        </w:rPr>
        <w:t>4</w:t>
      </w:r>
      <w:r w:rsidRPr="00A0357C">
        <w:rPr>
          <w:spacing w:val="-4"/>
        </w:rPr>
        <w:t>% от общего объема доходов района.</w:t>
      </w:r>
    </w:p>
    <w:p w:rsidR="00572CDC" w:rsidRPr="00E501FB" w:rsidRDefault="00572CDC" w:rsidP="00572CDC">
      <w:pPr>
        <w:ind w:firstLine="709"/>
        <w:jc w:val="both"/>
        <w:rPr>
          <w:spacing w:val="-4"/>
        </w:rPr>
      </w:pPr>
      <w:r w:rsidRPr="00E501FB">
        <w:rPr>
          <w:spacing w:val="-4"/>
        </w:rPr>
        <w:t xml:space="preserve">В соответствии с уведомлениями </w:t>
      </w:r>
      <w:r w:rsidR="00E501FB" w:rsidRPr="00E501FB">
        <w:rPr>
          <w:spacing w:val="-4"/>
        </w:rPr>
        <w:t>государственных органов Пермского края</w:t>
      </w:r>
      <w:r w:rsidRPr="00E501FB">
        <w:rPr>
          <w:spacing w:val="-4"/>
        </w:rPr>
        <w:t xml:space="preserve"> проектом Реш</w:t>
      </w:r>
      <w:r w:rsidRPr="00E501FB">
        <w:rPr>
          <w:spacing w:val="-4"/>
        </w:rPr>
        <w:t>е</w:t>
      </w:r>
      <w:r w:rsidRPr="00E501FB">
        <w:rPr>
          <w:spacing w:val="-4"/>
        </w:rPr>
        <w:t xml:space="preserve">ния уточняются плановые назначения безвозмездных поступлений </w:t>
      </w:r>
      <w:r w:rsidR="00E501FB" w:rsidRPr="00E501FB">
        <w:rPr>
          <w:spacing w:val="-4"/>
        </w:rPr>
        <w:t>из бюджета Пермского края в 2015 году н</w:t>
      </w:r>
      <w:r w:rsidRPr="00E501FB">
        <w:rPr>
          <w:spacing w:val="-4"/>
        </w:rPr>
        <w:t xml:space="preserve">а сумму </w:t>
      </w:r>
      <w:r w:rsidR="00E501FB" w:rsidRPr="00E501FB">
        <w:rPr>
          <w:spacing w:val="-4"/>
        </w:rPr>
        <w:t>15 939,93</w:t>
      </w:r>
      <w:r w:rsidRPr="00E501FB">
        <w:rPr>
          <w:spacing w:val="-4"/>
        </w:rPr>
        <w:t xml:space="preserve"> тыс. рублей, в том чи</w:t>
      </w:r>
      <w:r w:rsidRPr="00E501FB">
        <w:rPr>
          <w:spacing w:val="-4"/>
        </w:rPr>
        <w:t>с</w:t>
      </w:r>
      <w:r w:rsidRPr="00E501FB">
        <w:rPr>
          <w:spacing w:val="-4"/>
        </w:rPr>
        <w:t>ле:</w:t>
      </w:r>
    </w:p>
    <w:p w:rsidR="00572CDC" w:rsidRPr="00E358F6" w:rsidRDefault="00572CDC" w:rsidP="00572CDC">
      <w:pPr>
        <w:ind w:firstLine="709"/>
        <w:jc w:val="both"/>
        <w:rPr>
          <w:spacing w:val="-4"/>
        </w:rPr>
      </w:pPr>
      <w:r w:rsidRPr="00E358F6">
        <w:rPr>
          <w:spacing w:val="-4"/>
        </w:rPr>
        <w:t xml:space="preserve">за счет </w:t>
      </w:r>
      <w:r w:rsidR="00E501FB" w:rsidRPr="00E358F6">
        <w:rPr>
          <w:spacing w:val="-4"/>
        </w:rPr>
        <w:t>иных межбюджетных трансфертов, передаваемых на строительство межшкольных стадионов и площадок</w:t>
      </w:r>
      <w:r w:rsidRPr="00E358F6">
        <w:rPr>
          <w:spacing w:val="-4"/>
        </w:rPr>
        <w:t xml:space="preserve"> </w:t>
      </w:r>
      <w:r w:rsidR="00E501FB" w:rsidRPr="00E358F6">
        <w:rPr>
          <w:spacing w:val="-4"/>
        </w:rPr>
        <w:t>–</w:t>
      </w:r>
      <w:r w:rsidRPr="00E358F6">
        <w:rPr>
          <w:spacing w:val="-4"/>
        </w:rPr>
        <w:t xml:space="preserve"> 1</w:t>
      </w:r>
      <w:r w:rsidR="00E501FB" w:rsidRPr="00E358F6">
        <w:rPr>
          <w:spacing w:val="-4"/>
        </w:rPr>
        <w:t>5 000,</w:t>
      </w:r>
      <w:r w:rsidRPr="00E358F6">
        <w:rPr>
          <w:spacing w:val="-4"/>
        </w:rPr>
        <w:t>00 тыс. рублей;</w:t>
      </w:r>
    </w:p>
    <w:p w:rsidR="00572CDC" w:rsidRPr="00E358F6" w:rsidRDefault="00572CDC" w:rsidP="00572CDC">
      <w:pPr>
        <w:ind w:firstLine="709"/>
        <w:jc w:val="both"/>
        <w:rPr>
          <w:spacing w:val="-4"/>
        </w:rPr>
      </w:pPr>
      <w:r w:rsidRPr="00E358F6">
        <w:rPr>
          <w:spacing w:val="-4"/>
        </w:rPr>
        <w:t>за счет с</w:t>
      </w:r>
      <w:r w:rsidR="00E501FB" w:rsidRPr="00E358F6">
        <w:rPr>
          <w:spacing w:val="-4"/>
        </w:rPr>
        <w:t>убсидий на обеспечение жильем молодых семей в рамках реализации государс</w:t>
      </w:r>
      <w:r w:rsidR="00E501FB" w:rsidRPr="00E358F6">
        <w:rPr>
          <w:spacing w:val="-4"/>
        </w:rPr>
        <w:t>т</w:t>
      </w:r>
      <w:r w:rsidR="00E501FB" w:rsidRPr="00E358F6">
        <w:rPr>
          <w:spacing w:val="-4"/>
        </w:rPr>
        <w:t xml:space="preserve">венной программы Пермского края </w:t>
      </w:r>
      <w:r w:rsidR="00E358F6" w:rsidRPr="00E358F6">
        <w:rPr>
          <w:spacing w:val="-4"/>
        </w:rPr>
        <w:t>–</w:t>
      </w:r>
      <w:r w:rsidR="00E501FB" w:rsidRPr="00E358F6">
        <w:rPr>
          <w:spacing w:val="-4"/>
        </w:rPr>
        <w:t xml:space="preserve"> </w:t>
      </w:r>
      <w:r w:rsidR="00E358F6" w:rsidRPr="00E358F6">
        <w:rPr>
          <w:spacing w:val="-4"/>
        </w:rPr>
        <w:t>939,93 тыс. рублей</w:t>
      </w:r>
      <w:r w:rsidRPr="00E358F6">
        <w:rPr>
          <w:spacing w:val="-4"/>
        </w:rPr>
        <w:t>.</w:t>
      </w:r>
    </w:p>
    <w:p w:rsidR="00B255DE" w:rsidRDefault="00B255DE" w:rsidP="00E501FB">
      <w:pPr>
        <w:ind w:firstLine="709"/>
        <w:jc w:val="both"/>
        <w:rPr>
          <w:spacing w:val="-4"/>
        </w:rPr>
      </w:pPr>
      <w:proofErr w:type="gramStart"/>
      <w:r w:rsidRPr="00B255DE">
        <w:rPr>
          <w:spacing w:val="-4"/>
        </w:rPr>
        <w:t xml:space="preserve">Также </w:t>
      </w:r>
      <w:r w:rsidR="00E501FB" w:rsidRPr="00B255DE">
        <w:rPr>
          <w:spacing w:val="-4"/>
        </w:rPr>
        <w:t>проектом Решения уточня</w:t>
      </w:r>
      <w:r w:rsidRPr="00B255DE">
        <w:rPr>
          <w:spacing w:val="-4"/>
        </w:rPr>
        <w:t>е</w:t>
      </w:r>
      <w:r w:rsidR="00E501FB" w:rsidRPr="00B255DE">
        <w:rPr>
          <w:spacing w:val="-4"/>
        </w:rPr>
        <w:t xml:space="preserve">тся </w:t>
      </w:r>
      <w:r w:rsidRPr="00B255DE">
        <w:rPr>
          <w:spacing w:val="-4"/>
        </w:rPr>
        <w:t xml:space="preserve">объем средств, передаваемых из бюджетов поселений в </w:t>
      </w:r>
      <w:r w:rsidR="00E501FB" w:rsidRPr="00B255DE">
        <w:rPr>
          <w:spacing w:val="-4"/>
        </w:rPr>
        <w:t>бюджет</w:t>
      </w:r>
      <w:r w:rsidRPr="00B255DE">
        <w:rPr>
          <w:spacing w:val="-4"/>
        </w:rPr>
        <w:t xml:space="preserve"> муниципального района на выполнение переданных полномочий в соответствии с объ</w:t>
      </w:r>
      <w:r w:rsidRPr="00B255DE">
        <w:rPr>
          <w:spacing w:val="-4"/>
        </w:rPr>
        <w:t>е</w:t>
      </w:r>
      <w:r w:rsidRPr="00B255DE">
        <w:rPr>
          <w:spacing w:val="-4"/>
        </w:rPr>
        <w:t>мами, утвержденными решениями о бюджетах поселений,</w:t>
      </w:r>
      <w:r w:rsidR="00E501FB" w:rsidRPr="00B255DE">
        <w:rPr>
          <w:spacing w:val="-4"/>
        </w:rPr>
        <w:t xml:space="preserve"> на сумму 3</w:t>
      </w:r>
      <w:r w:rsidRPr="00B255DE">
        <w:rPr>
          <w:spacing w:val="-4"/>
        </w:rPr>
        <w:t>00</w:t>
      </w:r>
      <w:r w:rsidR="00E501FB" w:rsidRPr="00B255DE">
        <w:rPr>
          <w:spacing w:val="-4"/>
        </w:rPr>
        <w:t>,</w:t>
      </w:r>
      <w:r w:rsidRPr="00B255DE">
        <w:rPr>
          <w:spacing w:val="-4"/>
        </w:rPr>
        <w:t>00</w:t>
      </w:r>
      <w:r w:rsidR="00E501FB" w:rsidRPr="00B255DE">
        <w:rPr>
          <w:spacing w:val="-4"/>
        </w:rPr>
        <w:t xml:space="preserve"> тыс. рублей</w:t>
      </w:r>
      <w:r w:rsidR="004A3CA3">
        <w:rPr>
          <w:spacing w:val="-4"/>
        </w:rPr>
        <w:t>, а именно,</w:t>
      </w:r>
      <w:r w:rsidRPr="00B255DE">
        <w:rPr>
          <w:spacing w:val="-4"/>
        </w:rPr>
        <w:t xml:space="preserve"> уточняется объем иных межбюджетных трансфертов за счет средств Ключевского сельского пос</w:t>
      </w:r>
      <w:r w:rsidRPr="00B255DE">
        <w:rPr>
          <w:spacing w:val="-4"/>
        </w:rPr>
        <w:t>е</w:t>
      </w:r>
      <w:r w:rsidRPr="00B255DE">
        <w:rPr>
          <w:spacing w:val="-4"/>
        </w:rPr>
        <w:t>ления</w:t>
      </w:r>
      <w:r w:rsidR="00E501FB" w:rsidRPr="00B255DE">
        <w:rPr>
          <w:spacing w:val="-4"/>
        </w:rPr>
        <w:t xml:space="preserve">, </w:t>
      </w:r>
      <w:r w:rsidRPr="00B255DE">
        <w:rPr>
          <w:spacing w:val="-4"/>
        </w:rPr>
        <w:t>передаваемых на обеспечение жильем граждан, проживающих в сельской местности</w:t>
      </w:r>
      <w:r w:rsidR="00030EC3">
        <w:rPr>
          <w:spacing w:val="-4"/>
        </w:rPr>
        <w:t>,</w:t>
      </w:r>
      <w:r w:rsidRPr="00B255DE">
        <w:rPr>
          <w:spacing w:val="-4"/>
        </w:rPr>
        <w:t xml:space="preserve"> в ра</w:t>
      </w:r>
      <w:r w:rsidRPr="00B255DE">
        <w:rPr>
          <w:spacing w:val="-4"/>
        </w:rPr>
        <w:t>м</w:t>
      </w:r>
      <w:r w:rsidRPr="00B255DE">
        <w:rPr>
          <w:spacing w:val="-4"/>
        </w:rPr>
        <w:t>ках муниципальной программы «Создание комфортной</w:t>
      </w:r>
      <w:proofErr w:type="gramEnd"/>
      <w:r w:rsidRPr="00B255DE">
        <w:rPr>
          <w:spacing w:val="-4"/>
        </w:rPr>
        <w:t xml:space="preserve"> среды проживания на территории Суксу</w:t>
      </w:r>
      <w:r w:rsidRPr="00B255DE">
        <w:rPr>
          <w:spacing w:val="-4"/>
        </w:rPr>
        <w:t>н</w:t>
      </w:r>
      <w:r w:rsidRPr="00B255DE">
        <w:rPr>
          <w:spacing w:val="-4"/>
        </w:rPr>
        <w:t>ского муниципального района».</w:t>
      </w:r>
    </w:p>
    <w:p w:rsidR="00006F1E" w:rsidRDefault="00006F1E" w:rsidP="00E501FB">
      <w:pPr>
        <w:ind w:firstLine="709"/>
        <w:jc w:val="both"/>
        <w:rPr>
          <w:spacing w:val="-4"/>
        </w:rPr>
      </w:pPr>
      <w:r>
        <w:rPr>
          <w:spacing w:val="-4"/>
        </w:rPr>
        <w:t>В связи с изменением с 01.01.2015 бюджетного законодательства в части зачисления дох</w:t>
      </w:r>
      <w:r>
        <w:rPr>
          <w:spacing w:val="-4"/>
        </w:rPr>
        <w:t>о</w:t>
      </w:r>
      <w:r>
        <w:rPr>
          <w:spacing w:val="-4"/>
        </w:rPr>
        <w:t xml:space="preserve">дов от использования имущества </w:t>
      </w:r>
      <w:r w:rsidRPr="00B255DE">
        <w:rPr>
          <w:spacing w:val="-4"/>
        </w:rPr>
        <w:t>проектом Решения</w:t>
      </w:r>
      <w:r>
        <w:rPr>
          <w:spacing w:val="-4"/>
        </w:rPr>
        <w:t xml:space="preserve"> предлагается уточнить плановый объем средств по налоговым и неналоговым доходам </w:t>
      </w:r>
      <w:r w:rsidRPr="00B255DE">
        <w:rPr>
          <w:spacing w:val="-4"/>
        </w:rPr>
        <w:t xml:space="preserve">на сумму </w:t>
      </w:r>
      <w:r>
        <w:rPr>
          <w:spacing w:val="-4"/>
        </w:rPr>
        <w:t>889</w:t>
      </w:r>
      <w:r w:rsidRPr="00B255DE">
        <w:rPr>
          <w:spacing w:val="-4"/>
        </w:rPr>
        <w:t>,</w:t>
      </w:r>
      <w:r>
        <w:rPr>
          <w:spacing w:val="-4"/>
        </w:rPr>
        <w:t>8</w:t>
      </w:r>
      <w:r w:rsidRPr="00B255DE">
        <w:rPr>
          <w:spacing w:val="-4"/>
        </w:rPr>
        <w:t>0 тыс. рублей</w:t>
      </w:r>
      <w:r>
        <w:rPr>
          <w:spacing w:val="-4"/>
        </w:rPr>
        <w:t>, в том числе:</w:t>
      </w:r>
    </w:p>
    <w:p w:rsidR="00844D7B" w:rsidRPr="00E358F6" w:rsidRDefault="00844D7B" w:rsidP="00844D7B">
      <w:pPr>
        <w:ind w:firstLine="709"/>
        <w:jc w:val="both"/>
        <w:rPr>
          <w:spacing w:val="-4"/>
        </w:rPr>
      </w:pPr>
      <w:r w:rsidRPr="00E358F6">
        <w:rPr>
          <w:spacing w:val="-4"/>
        </w:rPr>
        <w:t xml:space="preserve">за счет </w:t>
      </w:r>
      <w:r>
        <w:rPr>
          <w:spacing w:val="-4"/>
        </w:rPr>
        <w:t>доходов, получаемых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w:t>
      </w:r>
      <w:r>
        <w:rPr>
          <w:spacing w:val="-4"/>
        </w:rPr>
        <w:t>т</w:t>
      </w:r>
      <w:r>
        <w:rPr>
          <w:spacing w:val="-4"/>
        </w:rPr>
        <w:t xml:space="preserve">ков </w:t>
      </w:r>
      <w:r w:rsidRPr="00E358F6">
        <w:rPr>
          <w:spacing w:val="-4"/>
        </w:rPr>
        <w:t xml:space="preserve">– </w:t>
      </w:r>
      <w:r>
        <w:rPr>
          <w:spacing w:val="-4"/>
        </w:rPr>
        <w:t>61</w:t>
      </w:r>
      <w:r w:rsidRPr="00E358F6">
        <w:rPr>
          <w:spacing w:val="-4"/>
        </w:rPr>
        <w:t>9,</w:t>
      </w:r>
      <w:r>
        <w:rPr>
          <w:spacing w:val="-4"/>
        </w:rPr>
        <w:t>00</w:t>
      </w:r>
      <w:r w:rsidRPr="00E358F6">
        <w:rPr>
          <w:spacing w:val="-4"/>
        </w:rPr>
        <w:t xml:space="preserve"> тыс. ру</w:t>
      </w:r>
      <w:r w:rsidRPr="00E358F6">
        <w:rPr>
          <w:spacing w:val="-4"/>
        </w:rPr>
        <w:t>б</w:t>
      </w:r>
      <w:r w:rsidRPr="00E358F6">
        <w:rPr>
          <w:spacing w:val="-4"/>
        </w:rPr>
        <w:t>лей</w:t>
      </w:r>
      <w:r>
        <w:rPr>
          <w:spacing w:val="-4"/>
        </w:rPr>
        <w:t>;</w:t>
      </w:r>
    </w:p>
    <w:p w:rsidR="00844D7B" w:rsidRPr="00E358F6" w:rsidRDefault="00844D7B" w:rsidP="00844D7B">
      <w:pPr>
        <w:ind w:firstLine="709"/>
        <w:jc w:val="both"/>
        <w:rPr>
          <w:spacing w:val="-4"/>
        </w:rPr>
      </w:pPr>
      <w:r w:rsidRPr="00E358F6">
        <w:rPr>
          <w:spacing w:val="-4"/>
        </w:rPr>
        <w:t xml:space="preserve">за счет </w:t>
      </w:r>
      <w:r>
        <w:rPr>
          <w:spacing w:val="-4"/>
        </w:rPr>
        <w:t>доходов от продажи земельных участков, государственная собственность на кот</w:t>
      </w:r>
      <w:r>
        <w:rPr>
          <w:spacing w:val="-4"/>
        </w:rPr>
        <w:t>о</w:t>
      </w:r>
      <w:r>
        <w:rPr>
          <w:spacing w:val="-4"/>
        </w:rPr>
        <w:t xml:space="preserve">рые не разграничена и которые расположены в границах сельских поселений, </w:t>
      </w:r>
      <w:r w:rsidRPr="00E358F6">
        <w:rPr>
          <w:spacing w:val="-4"/>
        </w:rPr>
        <w:t xml:space="preserve">– </w:t>
      </w:r>
      <w:r>
        <w:rPr>
          <w:spacing w:val="-4"/>
        </w:rPr>
        <w:t>270</w:t>
      </w:r>
      <w:r w:rsidRPr="00E358F6">
        <w:rPr>
          <w:spacing w:val="-4"/>
        </w:rPr>
        <w:t>,</w:t>
      </w:r>
      <w:r>
        <w:rPr>
          <w:spacing w:val="-4"/>
        </w:rPr>
        <w:t>80</w:t>
      </w:r>
      <w:r w:rsidRPr="00E358F6">
        <w:rPr>
          <w:spacing w:val="-4"/>
        </w:rPr>
        <w:t xml:space="preserve"> тыс. ру</w:t>
      </w:r>
      <w:r w:rsidRPr="00E358F6">
        <w:rPr>
          <w:spacing w:val="-4"/>
        </w:rPr>
        <w:t>б</w:t>
      </w:r>
      <w:r w:rsidRPr="00E358F6">
        <w:rPr>
          <w:spacing w:val="-4"/>
        </w:rPr>
        <w:t>лей.</w:t>
      </w:r>
    </w:p>
    <w:p w:rsidR="00572CDC" w:rsidRPr="00BB02D1" w:rsidRDefault="00572CDC" w:rsidP="00572CDC">
      <w:pPr>
        <w:ind w:firstLine="709"/>
        <w:jc w:val="both"/>
        <w:rPr>
          <w:spacing w:val="-4"/>
        </w:rPr>
      </w:pPr>
      <w:r w:rsidRPr="00BB02D1">
        <w:rPr>
          <w:spacing w:val="-4"/>
        </w:rPr>
        <w:t>В связи с этим подпунктом 1.2 пункта 1 проекта Решения предлагается внести соответс</w:t>
      </w:r>
      <w:r w:rsidRPr="00BB02D1">
        <w:rPr>
          <w:spacing w:val="-4"/>
        </w:rPr>
        <w:t>т</w:t>
      </w:r>
      <w:r w:rsidRPr="00BB02D1">
        <w:rPr>
          <w:spacing w:val="-4"/>
        </w:rPr>
        <w:t xml:space="preserve">вующие изменения в приложение № 4 к </w:t>
      </w:r>
      <w:r w:rsidRPr="00BB02D1">
        <w:t>Решению Земского собрания Суксунского муниципал</w:t>
      </w:r>
      <w:r w:rsidRPr="00BB02D1">
        <w:t>ь</w:t>
      </w:r>
      <w:r w:rsidRPr="00BB02D1">
        <w:t xml:space="preserve">ного района от </w:t>
      </w:r>
      <w:r w:rsidR="00BB02D1" w:rsidRPr="00BB02D1">
        <w:t>18</w:t>
      </w:r>
      <w:r w:rsidRPr="00BB02D1">
        <w:t>.12.201</w:t>
      </w:r>
      <w:r w:rsidR="00BB02D1" w:rsidRPr="00BB02D1">
        <w:t>4</w:t>
      </w:r>
      <w:r w:rsidRPr="00BB02D1">
        <w:t xml:space="preserve"> № </w:t>
      </w:r>
      <w:r w:rsidR="00BB02D1" w:rsidRPr="00BB02D1">
        <w:t>208</w:t>
      </w:r>
      <w:r w:rsidRPr="00BB02D1">
        <w:t xml:space="preserve"> «О бюджете Суксунского муниципального района на 201</w:t>
      </w:r>
      <w:r w:rsidR="00BB02D1" w:rsidRPr="00BB02D1">
        <w:t>5 год и на плановый период 2016</w:t>
      </w:r>
      <w:r w:rsidRPr="00BB02D1">
        <w:t xml:space="preserve"> и 201</w:t>
      </w:r>
      <w:r w:rsidR="00BB02D1" w:rsidRPr="00BB02D1">
        <w:t>7</w:t>
      </w:r>
      <w:r w:rsidRPr="00BB02D1">
        <w:t xml:space="preserve"> годов» (далее – </w:t>
      </w:r>
      <w:r w:rsidRPr="00BB02D1">
        <w:rPr>
          <w:spacing w:val="-4"/>
        </w:rPr>
        <w:t>Решение о бюдж</w:t>
      </w:r>
      <w:r w:rsidRPr="00BB02D1">
        <w:rPr>
          <w:spacing w:val="-4"/>
        </w:rPr>
        <w:t>е</w:t>
      </w:r>
      <w:r w:rsidRPr="00BB02D1">
        <w:rPr>
          <w:spacing w:val="-4"/>
        </w:rPr>
        <w:t>те).</w:t>
      </w:r>
    </w:p>
    <w:p w:rsidR="00572CDC" w:rsidRDefault="00572CDC" w:rsidP="00572CDC">
      <w:pPr>
        <w:ind w:firstLine="709"/>
        <w:jc w:val="both"/>
        <w:rPr>
          <w:spacing w:val="-4"/>
        </w:rPr>
      </w:pPr>
      <w:r w:rsidRPr="00A0357C">
        <w:rPr>
          <w:spacing w:val="-4"/>
        </w:rPr>
        <w:lastRenderedPageBreak/>
        <w:t>Информация об изменении доходов бюджета муниципального района по видам доходов приведена в таблице 1.</w:t>
      </w:r>
    </w:p>
    <w:p w:rsidR="00572CDC" w:rsidRPr="00A0357C" w:rsidRDefault="00572CDC" w:rsidP="00572CDC">
      <w:pPr>
        <w:jc w:val="right"/>
        <w:rPr>
          <w:spacing w:val="-4"/>
          <w:sz w:val="20"/>
          <w:szCs w:val="20"/>
        </w:rPr>
      </w:pPr>
      <w:r w:rsidRPr="00A0357C">
        <w:rPr>
          <w:spacing w:val="-4"/>
          <w:sz w:val="20"/>
          <w:szCs w:val="20"/>
        </w:rPr>
        <w:t>Таблица 1</w:t>
      </w:r>
    </w:p>
    <w:p w:rsidR="00572CDC" w:rsidRPr="00A0357C" w:rsidRDefault="00572CDC" w:rsidP="00572CDC">
      <w:pPr>
        <w:ind w:firstLine="720"/>
        <w:jc w:val="right"/>
        <w:rPr>
          <w:spacing w:val="-4"/>
          <w:sz w:val="20"/>
          <w:szCs w:val="20"/>
        </w:rPr>
      </w:pPr>
      <w:r w:rsidRPr="00A0357C">
        <w:rPr>
          <w:spacing w:val="-4"/>
          <w:sz w:val="20"/>
          <w:szCs w:val="20"/>
        </w:rPr>
        <w:t>тыс. рублей</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4678"/>
        <w:gridCol w:w="1701"/>
        <w:gridCol w:w="1559"/>
        <w:gridCol w:w="1418"/>
      </w:tblGrid>
      <w:tr w:rsidR="00572CDC" w:rsidRPr="00A0357C" w:rsidTr="00614212">
        <w:trPr>
          <w:tblHeader/>
        </w:trPr>
        <w:tc>
          <w:tcPr>
            <w:tcW w:w="567" w:type="dxa"/>
            <w:tcBorders>
              <w:top w:val="single" w:sz="4" w:space="0" w:color="auto"/>
              <w:left w:val="single" w:sz="4" w:space="0" w:color="auto"/>
              <w:bottom w:val="single" w:sz="4" w:space="0" w:color="auto"/>
              <w:right w:val="single" w:sz="4" w:space="0" w:color="auto"/>
            </w:tcBorders>
            <w:hideMark/>
          </w:tcPr>
          <w:p w:rsidR="00572CDC" w:rsidRPr="00A0357C" w:rsidRDefault="00572CDC" w:rsidP="00614212">
            <w:pPr>
              <w:spacing w:line="160" w:lineRule="exact"/>
              <w:jc w:val="center"/>
              <w:rPr>
                <w:b/>
                <w:spacing w:val="-4"/>
                <w:sz w:val="18"/>
                <w:szCs w:val="18"/>
              </w:rPr>
            </w:pPr>
            <w:r w:rsidRPr="00A0357C">
              <w:rPr>
                <w:b/>
                <w:spacing w:val="-4"/>
                <w:sz w:val="18"/>
                <w:szCs w:val="18"/>
              </w:rPr>
              <w:t>№ п/п</w:t>
            </w:r>
          </w:p>
        </w:tc>
        <w:tc>
          <w:tcPr>
            <w:tcW w:w="4678" w:type="dxa"/>
            <w:tcBorders>
              <w:top w:val="single" w:sz="4" w:space="0" w:color="auto"/>
              <w:left w:val="single" w:sz="4" w:space="0" w:color="auto"/>
              <w:bottom w:val="single" w:sz="4" w:space="0" w:color="auto"/>
              <w:right w:val="single" w:sz="4" w:space="0" w:color="auto"/>
            </w:tcBorders>
            <w:hideMark/>
          </w:tcPr>
          <w:p w:rsidR="00572CDC" w:rsidRPr="00A0357C" w:rsidRDefault="00572CDC" w:rsidP="00614212">
            <w:pPr>
              <w:spacing w:line="160" w:lineRule="exact"/>
              <w:jc w:val="center"/>
              <w:rPr>
                <w:b/>
                <w:spacing w:val="-4"/>
                <w:sz w:val="18"/>
                <w:szCs w:val="18"/>
              </w:rPr>
            </w:pPr>
            <w:r w:rsidRPr="00A0357C">
              <w:rPr>
                <w:b/>
                <w:spacing w:val="-4"/>
                <w:sz w:val="18"/>
                <w:szCs w:val="18"/>
              </w:rPr>
              <w:t>Наименование доходов</w:t>
            </w:r>
          </w:p>
        </w:tc>
        <w:tc>
          <w:tcPr>
            <w:tcW w:w="1701" w:type="dxa"/>
            <w:tcBorders>
              <w:top w:val="single" w:sz="4" w:space="0" w:color="auto"/>
              <w:left w:val="single" w:sz="4" w:space="0" w:color="auto"/>
              <w:bottom w:val="single" w:sz="4" w:space="0" w:color="auto"/>
              <w:right w:val="single" w:sz="4" w:space="0" w:color="auto"/>
            </w:tcBorders>
            <w:hideMark/>
          </w:tcPr>
          <w:p w:rsidR="00572CDC" w:rsidRPr="00A0357C" w:rsidRDefault="00572CDC" w:rsidP="00AB4A1E">
            <w:pPr>
              <w:spacing w:line="160" w:lineRule="exact"/>
              <w:jc w:val="center"/>
              <w:rPr>
                <w:b/>
                <w:spacing w:val="-4"/>
                <w:sz w:val="18"/>
                <w:szCs w:val="18"/>
              </w:rPr>
            </w:pPr>
            <w:r w:rsidRPr="00A0357C">
              <w:rPr>
                <w:b/>
                <w:spacing w:val="-4"/>
                <w:sz w:val="18"/>
                <w:szCs w:val="18"/>
              </w:rPr>
              <w:t xml:space="preserve">Решение ЗС от </w:t>
            </w:r>
            <w:r w:rsidR="00AB4A1E" w:rsidRPr="00A0357C">
              <w:rPr>
                <w:b/>
                <w:spacing w:val="-4"/>
                <w:sz w:val="18"/>
                <w:szCs w:val="18"/>
              </w:rPr>
              <w:t>18</w:t>
            </w:r>
            <w:r w:rsidRPr="00A0357C">
              <w:rPr>
                <w:b/>
                <w:spacing w:val="-4"/>
                <w:sz w:val="18"/>
                <w:szCs w:val="18"/>
              </w:rPr>
              <w:t>.</w:t>
            </w:r>
            <w:r w:rsidR="00AB4A1E" w:rsidRPr="00A0357C">
              <w:rPr>
                <w:b/>
                <w:spacing w:val="-4"/>
                <w:sz w:val="18"/>
                <w:szCs w:val="18"/>
              </w:rPr>
              <w:t>12</w:t>
            </w:r>
            <w:r w:rsidRPr="00A0357C">
              <w:rPr>
                <w:b/>
                <w:spacing w:val="-4"/>
                <w:sz w:val="18"/>
                <w:szCs w:val="18"/>
              </w:rPr>
              <w:t xml:space="preserve">.2014 № </w:t>
            </w:r>
            <w:r w:rsidR="00AB4A1E" w:rsidRPr="00A0357C">
              <w:rPr>
                <w:b/>
                <w:spacing w:val="-4"/>
                <w:sz w:val="18"/>
                <w:szCs w:val="18"/>
              </w:rPr>
              <w:t>208</w:t>
            </w:r>
          </w:p>
        </w:tc>
        <w:tc>
          <w:tcPr>
            <w:tcW w:w="1559" w:type="dxa"/>
            <w:tcBorders>
              <w:top w:val="single" w:sz="4" w:space="0" w:color="auto"/>
              <w:left w:val="single" w:sz="4" w:space="0" w:color="auto"/>
              <w:bottom w:val="single" w:sz="4" w:space="0" w:color="auto"/>
              <w:right w:val="single" w:sz="4" w:space="0" w:color="auto"/>
            </w:tcBorders>
            <w:hideMark/>
          </w:tcPr>
          <w:p w:rsidR="00572CDC" w:rsidRPr="00A0357C" w:rsidRDefault="00572CDC" w:rsidP="00614212">
            <w:pPr>
              <w:spacing w:line="160" w:lineRule="exact"/>
              <w:jc w:val="center"/>
              <w:rPr>
                <w:b/>
                <w:spacing w:val="-4"/>
                <w:sz w:val="18"/>
                <w:szCs w:val="18"/>
              </w:rPr>
            </w:pPr>
            <w:r w:rsidRPr="00A0357C">
              <w:rPr>
                <w:b/>
                <w:spacing w:val="-4"/>
                <w:sz w:val="18"/>
                <w:szCs w:val="18"/>
              </w:rPr>
              <w:t>Проект Реш</w:t>
            </w:r>
            <w:r w:rsidRPr="00A0357C">
              <w:rPr>
                <w:b/>
                <w:spacing w:val="-4"/>
                <w:sz w:val="18"/>
                <w:szCs w:val="18"/>
              </w:rPr>
              <w:t>е</w:t>
            </w:r>
            <w:r w:rsidRPr="00A0357C">
              <w:rPr>
                <w:b/>
                <w:spacing w:val="-4"/>
                <w:sz w:val="18"/>
                <w:szCs w:val="18"/>
              </w:rPr>
              <w:t xml:space="preserve">ния </w:t>
            </w:r>
          </w:p>
        </w:tc>
        <w:tc>
          <w:tcPr>
            <w:tcW w:w="1418" w:type="dxa"/>
            <w:tcBorders>
              <w:top w:val="single" w:sz="4" w:space="0" w:color="auto"/>
              <w:left w:val="single" w:sz="4" w:space="0" w:color="auto"/>
              <w:bottom w:val="single" w:sz="4" w:space="0" w:color="auto"/>
              <w:right w:val="single" w:sz="4" w:space="0" w:color="auto"/>
            </w:tcBorders>
            <w:hideMark/>
          </w:tcPr>
          <w:p w:rsidR="00572CDC" w:rsidRPr="00A0357C" w:rsidRDefault="00572CDC" w:rsidP="00614212">
            <w:pPr>
              <w:spacing w:line="160" w:lineRule="exact"/>
              <w:jc w:val="center"/>
              <w:rPr>
                <w:b/>
                <w:spacing w:val="-4"/>
                <w:sz w:val="18"/>
                <w:szCs w:val="18"/>
              </w:rPr>
            </w:pPr>
            <w:r w:rsidRPr="00A0357C">
              <w:rPr>
                <w:b/>
                <w:spacing w:val="-4"/>
                <w:sz w:val="18"/>
                <w:szCs w:val="18"/>
              </w:rPr>
              <w:t>Отклонение</w:t>
            </w:r>
          </w:p>
        </w:tc>
      </w:tr>
      <w:tr w:rsidR="00572CDC" w:rsidRPr="00A0357C" w:rsidTr="00614212">
        <w:trPr>
          <w:tblHeader/>
        </w:trPr>
        <w:tc>
          <w:tcPr>
            <w:tcW w:w="567" w:type="dxa"/>
            <w:tcBorders>
              <w:top w:val="single" w:sz="4" w:space="0" w:color="auto"/>
              <w:left w:val="single" w:sz="4" w:space="0" w:color="auto"/>
              <w:bottom w:val="single" w:sz="4" w:space="0" w:color="auto"/>
              <w:right w:val="single" w:sz="4" w:space="0" w:color="auto"/>
            </w:tcBorders>
            <w:vAlign w:val="center"/>
            <w:hideMark/>
          </w:tcPr>
          <w:p w:rsidR="00572CDC" w:rsidRPr="00A0357C" w:rsidRDefault="00572CDC" w:rsidP="00614212">
            <w:pPr>
              <w:ind w:right="-82"/>
              <w:jc w:val="center"/>
              <w:rPr>
                <w:spacing w:val="-4"/>
                <w:sz w:val="18"/>
                <w:szCs w:val="18"/>
              </w:rPr>
            </w:pPr>
            <w:r w:rsidRPr="00A0357C">
              <w:rPr>
                <w:spacing w:val="-4"/>
                <w:sz w:val="18"/>
                <w:szCs w:val="18"/>
              </w:rPr>
              <w:t>1</w:t>
            </w:r>
          </w:p>
        </w:tc>
        <w:tc>
          <w:tcPr>
            <w:tcW w:w="4678" w:type="dxa"/>
            <w:tcBorders>
              <w:top w:val="single" w:sz="4" w:space="0" w:color="auto"/>
              <w:left w:val="single" w:sz="4" w:space="0" w:color="auto"/>
              <w:bottom w:val="single" w:sz="4" w:space="0" w:color="auto"/>
              <w:right w:val="single" w:sz="4" w:space="0" w:color="auto"/>
            </w:tcBorders>
            <w:vAlign w:val="center"/>
            <w:hideMark/>
          </w:tcPr>
          <w:p w:rsidR="00572CDC" w:rsidRPr="00A0357C" w:rsidRDefault="00572CDC" w:rsidP="00614212">
            <w:pPr>
              <w:ind w:left="-139" w:right="-82" w:firstLine="28"/>
              <w:jc w:val="center"/>
              <w:rPr>
                <w:spacing w:val="-4"/>
                <w:sz w:val="18"/>
                <w:szCs w:val="18"/>
              </w:rPr>
            </w:pPr>
            <w:r w:rsidRPr="00A0357C">
              <w:rPr>
                <w:spacing w:val="-4"/>
                <w:sz w:val="18"/>
                <w:szCs w:val="18"/>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rsidR="00572CDC" w:rsidRPr="00A0357C" w:rsidRDefault="00572CDC" w:rsidP="00614212">
            <w:pPr>
              <w:ind w:right="-82"/>
              <w:jc w:val="center"/>
              <w:rPr>
                <w:spacing w:val="-4"/>
                <w:sz w:val="18"/>
                <w:szCs w:val="18"/>
              </w:rPr>
            </w:pPr>
            <w:r w:rsidRPr="00A0357C">
              <w:rPr>
                <w:spacing w:val="-4"/>
                <w:sz w:val="18"/>
                <w:szCs w:val="18"/>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572CDC" w:rsidRPr="00A0357C" w:rsidRDefault="00572CDC" w:rsidP="00614212">
            <w:pPr>
              <w:ind w:right="-82" w:firstLine="9"/>
              <w:jc w:val="center"/>
              <w:rPr>
                <w:spacing w:val="-4"/>
                <w:sz w:val="18"/>
                <w:szCs w:val="18"/>
              </w:rPr>
            </w:pPr>
            <w:r w:rsidRPr="00A0357C">
              <w:rPr>
                <w:spacing w:val="-4"/>
                <w:sz w:val="18"/>
                <w:szCs w:val="18"/>
              </w:rPr>
              <w:t>4</w:t>
            </w:r>
          </w:p>
        </w:tc>
        <w:tc>
          <w:tcPr>
            <w:tcW w:w="1418" w:type="dxa"/>
            <w:tcBorders>
              <w:top w:val="single" w:sz="4" w:space="0" w:color="auto"/>
              <w:left w:val="single" w:sz="4" w:space="0" w:color="auto"/>
              <w:bottom w:val="single" w:sz="4" w:space="0" w:color="auto"/>
              <w:right w:val="single" w:sz="4" w:space="0" w:color="auto"/>
            </w:tcBorders>
            <w:vAlign w:val="center"/>
            <w:hideMark/>
          </w:tcPr>
          <w:p w:rsidR="00572CDC" w:rsidRPr="00A0357C" w:rsidRDefault="00572CDC" w:rsidP="00614212">
            <w:pPr>
              <w:ind w:right="-82"/>
              <w:jc w:val="center"/>
              <w:rPr>
                <w:spacing w:val="-4"/>
                <w:sz w:val="18"/>
                <w:szCs w:val="18"/>
              </w:rPr>
            </w:pPr>
            <w:r w:rsidRPr="00A0357C">
              <w:rPr>
                <w:spacing w:val="-4"/>
                <w:sz w:val="18"/>
                <w:szCs w:val="18"/>
              </w:rPr>
              <w:t>5</w:t>
            </w:r>
          </w:p>
        </w:tc>
      </w:tr>
      <w:tr w:rsidR="00572CDC" w:rsidRPr="00A0357C" w:rsidTr="00614212">
        <w:tc>
          <w:tcPr>
            <w:tcW w:w="567" w:type="dxa"/>
            <w:tcBorders>
              <w:top w:val="single" w:sz="4" w:space="0" w:color="auto"/>
              <w:left w:val="single" w:sz="4" w:space="0" w:color="auto"/>
              <w:bottom w:val="single" w:sz="4" w:space="0" w:color="auto"/>
              <w:right w:val="single" w:sz="4" w:space="0" w:color="auto"/>
            </w:tcBorders>
            <w:hideMark/>
          </w:tcPr>
          <w:p w:rsidR="00572CDC" w:rsidRPr="00A0357C" w:rsidRDefault="00572CDC" w:rsidP="00614212">
            <w:pPr>
              <w:ind w:right="34"/>
              <w:jc w:val="center"/>
              <w:rPr>
                <w:b/>
                <w:spacing w:val="-4"/>
                <w:sz w:val="18"/>
                <w:szCs w:val="18"/>
              </w:rPr>
            </w:pPr>
            <w:r w:rsidRPr="00A0357C">
              <w:rPr>
                <w:b/>
                <w:spacing w:val="-4"/>
                <w:sz w:val="18"/>
                <w:szCs w:val="18"/>
              </w:rPr>
              <w:t>1.</w:t>
            </w:r>
          </w:p>
        </w:tc>
        <w:tc>
          <w:tcPr>
            <w:tcW w:w="4678" w:type="dxa"/>
            <w:tcBorders>
              <w:top w:val="single" w:sz="4" w:space="0" w:color="auto"/>
              <w:left w:val="single" w:sz="4" w:space="0" w:color="auto"/>
              <w:bottom w:val="single" w:sz="4" w:space="0" w:color="auto"/>
              <w:right w:val="single" w:sz="4" w:space="0" w:color="auto"/>
            </w:tcBorders>
            <w:hideMark/>
          </w:tcPr>
          <w:p w:rsidR="00572CDC" w:rsidRPr="00A0357C" w:rsidRDefault="00572CDC" w:rsidP="00614212">
            <w:pPr>
              <w:widowControl w:val="0"/>
              <w:rPr>
                <w:b/>
                <w:spacing w:val="-4"/>
                <w:sz w:val="18"/>
                <w:szCs w:val="18"/>
              </w:rPr>
            </w:pPr>
            <w:r w:rsidRPr="00A0357C">
              <w:rPr>
                <w:b/>
                <w:spacing w:val="-4"/>
                <w:sz w:val="18"/>
                <w:szCs w:val="18"/>
              </w:rPr>
              <w:t>Налоговые и неналоговые доходы</w:t>
            </w:r>
          </w:p>
        </w:tc>
        <w:tc>
          <w:tcPr>
            <w:tcW w:w="1701" w:type="dxa"/>
            <w:tcBorders>
              <w:top w:val="single" w:sz="4" w:space="0" w:color="auto"/>
              <w:left w:val="single" w:sz="4" w:space="0" w:color="auto"/>
              <w:bottom w:val="single" w:sz="4" w:space="0" w:color="auto"/>
              <w:right w:val="single" w:sz="4" w:space="0" w:color="auto"/>
            </w:tcBorders>
          </w:tcPr>
          <w:p w:rsidR="00572CDC" w:rsidRPr="00A0357C" w:rsidRDefault="00572CDC" w:rsidP="00A0357C">
            <w:pPr>
              <w:ind w:right="34" w:firstLine="9"/>
              <w:jc w:val="right"/>
              <w:rPr>
                <w:b/>
                <w:spacing w:val="-4"/>
                <w:sz w:val="18"/>
                <w:szCs w:val="18"/>
              </w:rPr>
            </w:pPr>
            <w:r w:rsidRPr="00A0357C">
              <w:rPr>
                <w:b/>
                <w:spacing w:val="-4"/>
                <w:sz w:val="18"/>
                <w:szCs w:val="18"/>
              </w:rPr>
              <w:t>45 9</w:t>
            </w:r>
            <w:r w:rsidR="00A0357C" w:rsidRPr="00A0357C">
              <w:rPr>
                <w:b/>
                <w:spacing w:val="-4"/>
                <w:sz w:val="18"/>
                <w:szCs w:val="18"/>
              </w:rPr>
              <w:t>68</w:t>
            </w:r>
            <w:r w:rsidRPr="00A0357C">
              <w:rPr>
                <w:b/>
                <w:spacing w:val="-4"/>
                <w:sz w:val="18"/>
                <w:szCs w:val="18"/>
              </w:rPr>
              <w:t>,</w:t>
            </w:r>
            <w:r w:rsidR="00A0357C" w:rsidRPr="00A0357C">
              <w:rPr>
                <w:b/>
                <w:spacing w:val="-4"/>
                <w:sz w:val="18"/>
                <w:szCs w:val="18"/>
              </w:rPr>
              <w:t>2</w:t>
            </w:r>
            <w:r w:rsidRPr="00A0357C">
              <w:rPr>
                <w:b/>
                <w:spacing w:val="-4"/>
                <w:sz w:val="18"/>
                <w:szCs w:val="18"/>
              </w:rPr>
              <w:t>0</w:t>
            </w:r>
          </w:p>
        </w:tc>
        <w:tc>
          <w:tcPr>
            <w:tcW w:w="1559" w:type="dxa"/>
            <w:tcBorders>
              <w:top w:val="single" w:sz="4" w:space="0" w:color="auto"/>
              <w:left w:val="single" w:sz="4" w:space="0" w:color="auto"/>
              <w:bottom w:val="single" w:sz="4" w:space="0" w:color="auto"/>
              <w:right w:val="single" w:sz="4" w:space="0" w:color="auto"/>
            </w:tcBorders>
            <w:hideMark/>
          </w:tcPr>
          <w:p w:rsidR="00572CDC" w:rsidRPr="00A0357C" w:rsidRDefault="00572CDC" w:rsidP="00A0357C">
            <w:pPr>
              <w:ind w:right="34" w:firstLine="9"/>
              <w:jc w:val="right"/>
              <w:rPr>
                <w:b/>
                <w:spacing w:val="-4"/>
                <w:sz w:val="18"/>
                <w:szCs w:val="18"/>
              </w:rPr>
            </w:pPr>
            <w:r w:rsidRPr="00A0357C">
              <w:rPr>
                <w:b/>
                <w:spacing w:val="-4"/>
                <w:sz w:val="18"/>
                <w:szCs w:val="18"/>
              </w:rPr>
              <w:t>4</w:t>
            </w:r>
            <w:r w:rsidR="00A0357C" w:rsidRPr="00A0357C">
              <w:rPr>
                <w:b/>
                <w:spacing w:val="-4"/>
                <w:sz w:val="18"/>
                <w:szCs w:val="18"/>
              </w:rPr>
              <w:t>6</w:t>
            </w:r>
            <w:r w:rsidRPr="00A0357C">
              <w:rPr>
                <w:b/>
                <w:spacing w:val="-4"/>
                <w:sz w:val="18"/>
                <w:szCs w:val="18"/>
              </w:rPr>
              <w:t> 8</w:t>
            </w:r>
            <w:r w:rsidR="00A0357C" w:rsidRPr="00A0357C">
              <w:rPr>
                <w:b/>
                <w:spacing w:val="-4"/>
                <w:sz w:val="18"/>
                <w:szCs w:val="18"/>
              </w:rPr>
              <w:t>58</w:t>
            </w:r>
            <w:r w:rsidRPr="00A0357C">
              <w:rPr>
                <w:b/>
                <w:spacing w:val="-4"/>
                <w:sz w:val="18"/>
                <w:szCs w:val="18"/>
              </w:rPr>
              <w:t>,</w:t>
            </w:r>
            <w:r w:rsidR="00A0357C" w:rsidRPr="00A0357C">
              <w:rPr>
                <w:b/>
                <w:spacing w:val="-4"/>
                <w:sz w:val="18"/>
                <w:szCs w:val="18"/>
              </w:rPr>
              <w:t>0</w:t>
            </w:r>
            <w:r w:rsidRPr="00A0357C">
              <w:rPr>
                <w:b/>
                <w:spacing w:val="-4"/>
                <w:sz w:val="18"/>
                <w:szCs w:val="18"/>
              </w:rPr>
              <w:t>0</w:t>
            </w:r>
          </w:p>
        </w:tc>
        <w:tc>
          <w:tcPr>
            <w:tcW w:w="1418" w:type="dxa"/>
            <w:tcBorders>
              <w:top w:val="single" w:sz="4" w:space="0" w:color="auto"/>
              <w:left w:val="single" w:sz="4" w:space="0" w:color="auto"/>
              <w:bottom w:val="single" w:sz="4" w:space="0" w:color="auto"/>
              <w:right w:val="single" w:sz="4" w:space="0" w:color="auto"/>
            </w:tcBorders>
          </w:tcPr>
          <w:p w:rsidR="00572CDC" w:rsidRPr="00A0357C" w:rsidRDefault="00A0357C" w:rsidP="00A0357C">
            <w:pPr>
              <w:ind w:firstLine="24"/>
              <w:jc w:val="right"/>
              <w:rPr>
                <w:b/>
                <w:spacing w:val="-4"/>
                <w:sz w:val="18"/>
                <w:szCs w:val="18"/>
              </w:rPr>
            </w:pPr>
            <w:r w:rsidRPr="00A0357C">
              <w:rPr>
                <w:b/>
                <w:spacing w:val="-4"/>
                <w:sz w:val="18"/>
                <w:szCs w:val="18"/>
              </w:rPr>
              <w:t>+889,80</w:t>
            </w:r>
          </w:p>
        </w:tc>
      </w:tr>
      <w:tr w:rsidR="00572CDC" w:rsidRPr="00A0357C" w:rsidTr="00614212">
        <w:tc>
          <w:tcPr>
            <w:tcW w:w="567" w:type="dxa"/>
            <w:tcBorders>
              <w:top w:val="single" w:sz="4" w:space="0" w:color="auto"/>
              <w:left w:val="single" w:sz="4" w:space="0" w:color="auto"/>
              <w:bottom w:val="single" w:sz="4" w:space="0" w:color="auto"/>
              <w:right w:val="single" w:sz="4" w:space="0" w:color="auto"/>
            </w:tcBorders>
            <w:hideMark/>
          </w:tcPr>
          <w:p w:rsidR="00572CDC" w:rsidRPr="00A0357C" w:rsidRDefault="00572CDC" w:rsidP="00614212">
            <w:pPr>
              <w:ind w:right="34"/>
              <w:jc w:val="center"/>
              <w:rPr>
                <w:b/>
                <w:spacing w:val="-4"/>
                <w:sz w:val="18"/>
                <w:szCs w:val="18"/>
              </w:rPr>
            </w:pPr>
            <w:r w:rsidRPr="00A0357C">
              <w:rPr>
                <w:b/>
                <w:spacing w:val="-4"/>
                <w:sz w:val="18"/>
                <w:szCs w:val="18"/>
              </w:rPr>
              <w:t>2.</w:t>
            </w:r>
          </w:p>
        </w:tc>
        <w:tc>
          <w:tcPr>
            <w:tcW w:w="4678" w:type="dxa"/>
            <w:tcBorders>
              <w:top w:val="single" w:sz="4" w:space="0" w:color="auto"/>
              <w:left w:val="single" w:sz="4" w:space="0" w:color="auto"/>
              <w:bottom w:val="single" w:sz="4" w:space="0" w:color="auto"/>
              <w:right w:val="single" w:sz="4" w:space="0" w:color="auto"/>
            </w:tcBorders>
            <w:hideMark/>
          </w:tcPr>
          <w:p w:rsidR="00572CDC" w:rsidRPr="00A0357C" w:rsidRDefault="00572CDC" w:rsidP="00614212">
            <w:pPr>
              <w:widowControl w:val="0"/>
              <w:rPr>
                <w:b/>
                <w:spacing w:val="-4"/>
                <w:sz w:val="18"/>
                <w:szCs w:val="18"/>
              </w:rPr>
            </w:pPr>
            <w:r w:rsidRPr="00A0357C">
              <w:rPr>
                <w:b/>
                <w:spacing w:val="-4"/>
                <w:sz w:val="18"/>
                <w:szCs w:val="18"/>
              </w:rPr>
              <w:t>Безвозмездные поступления</w:t>
            </w:r>
          </w:p>
        </w:tc>
        <w:tc>
          <w:tcPr>
            <w:tcW w:w="1701" w:type="dxa"/>
            <w:tcBorders>
              <w:top w:val="single" w:sz="4" w:space="0" w:color="auto"/>
              <w:left w:val="single" w:sz="4" w:space="0" w:color="auto"/>
              <w:bottom w:val="single" w:sz="4" w:space="0" w:color="auto"/>
              <w:right w:val="single" w:sz="4" w:space="0" w:color="auto"/>
            </w:tcBorders>
            <w:hideMark/>
          </w:tcPr>
          <w:p w:rsidR="00572CDC" w:rsidRPr="00A0357C" w:rsidRDefault="00572CDC" w:rsidP="00A0357C">
            <w:pPr>
              <w:ind w:right="34" w:firstLine="9"/>
              <w:jc w:val="right"/>
              <w:rPr>
                <w:b/>
                <w:spacing w:val="-4"/>
                <w:sz w:val="18"/>
                <w:szCs w:val="18"/>
              </w:rPr>
            </w:pPr>
            <w:r w:rsidRPr="00A0357C">
              <w:rPr>
                <w:b/>
                <w:spacing w:val="-4"/>
                <w:sz w:val="18"/>
                <w:szCs w:val="18"/>
              </w:rPr>
              <w:t>4</w:t>
            </w:r>
            <w:r w:rsidR="00A0357C" w:rsidRPr="00A0357C">
              <w:rPr>
                <w:b/>
                <w:spacing w:val="-4"/>
                <w:sz w:val="18"/>
                <w:szCs w:val="18"/>
              </w:rPr>
              <w:t>2</w:t>
            </w:r>
            <w:r w:rsidRPr="00A0357C">
              <w:rPr>
                <w:b/>
                <w:spacing w:val="-4"/>
                <w:sz w:val="18"/>
                <w:szCs w:val="18"/>
              </w:rPr>
              <w:t>1</w:t>
            </w:r>
            <w:r w:rsidR="00A0357C" w:rsidRPr="00A0357C">
              <w:rPr>
                <w:b/>
                <w:spacing w:val="-4"/>
                <w:sz w:val="18"/>
                <w:szCs w:val="18"/>
              </w:rPr>
              <w:t> 981,7</w:t>
            </w:r>
            <w:r w:rsidRPr="00A0357C">
              <w:rPr>
                <w:b/>
                <w:spacing w:val="-4"/>
                <w:sz w:val="18"/>
                <w:szCs w:val="18"/>
              </w:rPr>
              <w:t>0</w:t>
            </w:r>
          </w:p>
        </w:tc>
        <w:tc>
          <w:tcPr>
            <w:tcW w:w="1559" w:type="dxa"/>
            <w:tcBorders>
              <w:top w:val="single" w:sz="4" w:space="0" w:color="auto"/>
              <w:left w:val="single" w:sz="4" w:space="0" w:color="auto"/>
              <w:bottom w:val="single" w:sz="4" w:space="0" w:color="auto"/>
              <w:right w:val="single" w:sz="4" w:space="0" w:color="auto"/>
            </w:tcBorders>
            <w:hideMark/>
          </w:tcPr>
          <w:p w:rsidR="00572CDC" w:rsidRPr="00A0357C" w:rsidRDefault="00572CDC" w:rsidP="00A0357C">
            <w:pPr>
              <w:ind w:right="34" w:firstLine="9"/>
              <w:jc w:val="right"/>
              <w:rPr>
                <w:b/>
                <w:spacing w:val="-4"/>
                <w:sz w:val="18"/>
                <w:szCs w:val="18"/>
              </w:rPr>
            </w:pPr>
            <w:r w:rsidRPr="00A0357C">
              <w:rPr>
                <w:b/>
                <w:spacing w:val="-4"/>
                <w:sz w:val="18"/>
                <w:szCs w:val="18"/>
              </w:rPr>
              <w:t>43</w:t>
            </w:r>
            <w:r w:rsidR="00A0357C" w:rsidRPr="00A0357C">
              <w:rPr>
                <w:b/>
                <w:spacing w:val="-4"/>
                <w:sz w:val="18"/>
                <w:szCs w:val="18"/>
              </w:rPr>
              <w:t>8 221,67</w:t>
            </w:r>
          </w:p>
        </w:tc>
        <w:tc>
          <w:tcPr>
            <w:tcW w:w="1418" w:type="dxa"/>
            <w:tcBorders>
              <w:top w:val="single" w:sz="4" w:space="0" w:color="auto"/>
              <w:left w:val="single" w:sz="4" w:space="0" w:color="auto"/>
              <w:bottom w:val="single" w:sz="4" w:space="0" w:color="auto"/>
              <w:right w:val="single" w:sz="4" w:space="0" w:color="auto"/>
            </w:tcBorders>
            <w:hideMark/>
          </w:tcPr>
          <w:p w:rsidR="00572CDC" w:rsidRPr="00A0357C" w:rsidRDefault="00572CDC" w:rsidP="00A0357C">
            <w:pPr>
              <w:ind w:firstLine="24"/>
              <w:jc w:val="right"/>
              <w:rPr>
                <w:b/>
                <w:spacing w:val="-4"/>
                <w:sz w:val="18"/>
                <w:szCs w:val="18"/>
              </w:rPr>
            </w:pPr>
            <w:r w:rsidRPr="00A0357C">
              <w:rPr>
                <w:b/>
                <w:spacing w:val="-4"/>
                <w:sz w:val="18"/>
                <w:szCs w:val="18"/>
              </w:rPr>
              <w:t>+</w:t>
            </w:r>
            <w:r w:rsidR="00A0357C" w:rsidRPr="00A0357C">
              <w:rPr>
                <w:b/>
                <w:spacing w:val="-4"/>
                <w:sz w:val="18"/>
                <w:szCs w:val="18"/>
              </w:rPr>
              <w:t>16 239,97</w:t>
            </w:r>
          </w:p>
        </w:tc>
      </w:tr>
      <w:tr w:rsidR="00572CDC" w:rsidRPr="00A0357C" w:rsidTr="00614212">
        <w:trPr>
          <w:trHeight w:val="491"/>
        </w:trPr>
        <w:tc>
          <w:tcPr>
            <w:tcW w:w="567" w:type="dxa"/>
            <w:tcBorders>
              <w:top w:val="single" w:sz="4" w:space="0" w:color="auto"/>
              <w:left w:val="single" w:sz="4" w:space="0" w:color="auto"/>
              <w:bottom w:val="single" w:sz="4" w:space="0" w:color="auto"/>
              <w:right w:val="single" w:sz="4" w:space="0" w:color="auto"/>
            </w:tcBorders>
            <w:hideMark/>
          </w:tcPr>
          <w:p w:rsidR="00572CDC" w:rsidRPr="00A0357C" w:rsidRDefault="00572CDC" w:rsidP="00614212">
            <w:pPr>
              <w:ind w:right="34"/>
              <w:jc w:val="center"/>
              <w:rPr>
                <w:spacing w:val="-4"/>
                <w:sz w:val="18"/>
                <w:szCs w:val="18"/>
              </w:rPr>
            </w:pPr>
            <w:r w:rsidRPr="00A0357C">
              <w:rPr>
                <w:spacing w:val="-4"/>
                <w:sz w:val="18"/>
                <w:szCs w:val="18"/>
              </w:rPr>
              <w:t>2.1.</w:t>
            </w:r>
          </w:p>
        </w:tc>
        <w:tc>
          <w:tcPr>
            <w:tcW w:w="4678" w:type="dxa"/>
            <w:tcBorders>
              <w:top w:val="single" w:sz="4" w:space="0" w:color="auto"/>
              <w:left w:val="single" w:sz="4" w:space="0" w:color="auto"/>
              <w:bottom w:val="single" w:sz="4" w:space="0" w:color="auto"/>
              <w:right w:val="single" w:sz="4" w:space="0" w:color="auto"/>
            </w:tcBorders>
            <w:hideMark/>
          </w:tcPr>
          <w:p w:rsidR="00572CDC" w:rsidRPr="00A0357C" w:rsidRDefault="00572CDC" w:rsidP="00614212">
            <w:pPr>
              <w:widowControl w:val="0"/>
              <w:rPr>
                <w:spacing w:val="-4"/>
                <w:sz w:val="18"/>
                <w:szCs w:val="18"/>
              </w:rPr>
            </w:pPr>
            <w:r w:rsidRPr="00A0357C">
              <w:rPr>
                <w:spacing w:val="-4"/>
                <w:sz w:val="18"/>
                <w:szCs w:val="18"/>
              </w:rPr>
              <w:t>Дотации бюджетам субъектов Российской Федерации и муниципальных образований</w:t>
            </w:r>
          </w:p>
        </w:tc>
        <w:tc>
          <w:tcPr>
            <w:tcW w:w="1701" w:type="dxa"/>
            <w:tcBorders>
              <w:top w:val="single" w:sz="4" w:space="0" w:color="auto"/>
              <w:left w:val="single" w:sz="4" w:space="0" w:color="auto"/>
              <w:bottom w:val="single" w:sz="4" w:space="0" w:color="auto"/>
              <w:right w:val="single" w:sz="4" w:space="0" w:color="auto"/>
            </w:tcBorders>
            <w:hideMark/>
          </w:tcPr>
          <w:p w:rsidR="00572CDC" w:rsidRPr="00A0357C" w:rsidRDefault="00572CDC" w:rsidP="00A0357C">
            <w:pPr>
              <w:ind w:right="34" w:firstLine="9"/>
              <w:jc w:val="right"/>
              <w:rPr>
                <w:spacing w:val="-4"/>
                <w:sz w:val="18"/>
                <w:szCs w:val="18"/>
              </w:rPr>
            </w:pPr>
            <w:r w:rsidRPr="00A0357C">
              <w:rPr>
                <w:spacing w:val="-4"/>
                <w:sz w:val="18"/>
                <w:szCs w:val="18"/>
              </w:rPr>
              <w:t>1</w:t>
            </w:r>
            <w:r w:rsidR="00A0357C" w:rsidRPr="00A0357C">
              <w:rPr>
                <w:spacing w:val="-4"/>
                <w:sz w:val="18"/>
                <w:szCs w:val="18"/>
              </w:rPr>
              <w:t>6</w:t>
            </w:r>
            <w:r w:rsidRPr="00A0357C">
              <w:rPr>
                <w:spacing w:val="-4"/>
                <w:sz w:val="18"/>
                <w:szCs w:val="18"/>
              </w:rPr>
              <w:t>8 </w:t>
            </w:r>
            <w:r w:rsidR="00A0357C" w:rsidRPr="00A0357C">
              <w:rPr>
                <w:spacing w:val="-4"/>
                <w:sz w:val="18"/>
                <w:szCs w:val="18"/>
              </w:rPr>
              <w:t>282</w:t>
            </w:r>
            <w:r w:rsidRPr="00A0357C">
              <w:rPr>
                <w:spacing w:val="-4"/>
                <w:sz w:val="18"/>
                <w:szCs w:val="18"/>
              </w:rPr>
              <w:t>,</w:t>
            </w:r>
            <w:r w:rsidR="00A0357C" w:rsidRPr="00A0357C">
              <w:rPr>
                <w:spacing w:val="-4"/>
                <w:sz w:val="18"/>
                <w:szCs w:val="18"/>
              </w:rPr>
              <w:t>1</w:t>
            </w:r>
            <w:r w:rsidRPr="00A0357C">
              <w:rPr>
                <w:spacing w:val="-4"/>
                <w:sz w:val="18"/>
                <w:szCs w:val="18"/>
              </w:rPr>
              <w:t>0</w:t>
            </w:r>
          </w:p>
        </w:tc>
        <w:tc>
          <w:tcPr>
            <w:tcW w:w="1559" w:type="dxa"/>
            <w:tcBorders>
              <w:top w:val="single" w:sz="4" w:space="0" w:color="auto"/>
              <w:left w:val="single" w:sz="4" w:space="0" w:color="auto"/>
              <w:bottom w:val="single" w:sz="4" w:space="0" w:color="auto"/>
              <w:right w:val="single" w:sz="4" w:space="0" w:color="auto"/>
            </w:tcBorders>
            <w:hideMark/>
          </w:tcPr>
          <w:p w:rsidR="00572CDC" w:rsidRPr="00A0357C" w:rsidRDefault="00572CDC" w:rsidP="00A0357C">
            <w:pPr>
              <w:ind w:right="34" w:firstLine="9"/>
              <w:jc w:val="right"/>
              <w:rPr>
                <w:spacing w:val="-4"/>
                <w:sz w:val="18"/>
                <w:szCs w:val="18"/>
              </w:rPr>
            </w:pPr>
            <w:r w:rsidRPr="00A0357C">
              <w:rPr>
                <w:spacing w:val="-4"/>
                <w:sz w:val="18"/>
                <w:szCs w:val="18"/>
              </w:rPr>
              <w:t>1</w:t>
            </w:r>
            <w:r w:rsidR="00A0357C" w:rsidRPr="00A0357C">
              <w:rPr>
                <w:spacing w:val="-4"/>
                <w:sz w:val="18"/>
                <w:szCs w:val="18"/>
              </w:rPr>
              <w:t>6</w:t>
            </w:r>
            <w:r w:rsidRPr="00A0357C">
              <w:rPr>
                <w:spacing w:val="-4"/>
                <w:sz w:val="18"/>
                <w:szCs w:val="18"/>
              </w:rPr>
              <w:t>8 </w:t>
            </w:r>
            <w:r w:rsidR="00A0357C" w:rsidRPr="00A0357C">
              <w:rPr>
                <w:spacing w:val="-4"/>
                <w:sz w:val="18"/>
                <w:szCs w:val="18"/>
              </w:rPr>
              <w:t>2</w:t>
            </w:r>
            <w:r w:rsidRPr="00A0357C">
              <w:rPr>
                <w:spacing w:val="-4"/>
                <w:sz w:val="18"/>
                <w:szCs w:val="18"/>
              </w:rPr>
              <w:t>8</w:t>
            </w:r>
            <w:r w:rsidR="00A0357C" w:rsidRPr="00A0357C">
              <w:rPr>
                <w:spacing w:val="-4"/>
                <w:sz w:val="18"/>
                <w:szCs w:val="18"/>
              </w:rPr>
              <w:t>2</w:t>
            </w:r>
            <w:r w:rsidRPr="00A0357C">
              <w:rPr>
                <w:spacing w:val="-4"/>
                <w:sz w:val="18"/>
                <w:szCs w:val="18"/>
              </w:rPr>
              <w:t>,</w:t>
            </w:r>
            <w:r w:rsidR="00A0357C" w:rsidRPr="00A0357C">
              <w:rPr>
                <w:spacing w:val="-4"/>
                <w:sz w:val="18"/>
                <w:szCs w:val="18"/>
              </w:rPr>
              <w:t>1</w:t>
            </w:r>
            <w:r w:rsidRPr="00A0357C">
              <w:rPr>
                <w:spacing w:val="-4"/>
                <w:sz w:val="18"/>
                <w:szCs w:val="18"/>
              </w:rPr>
              <w:t>0</w:t>
            </w:r>
          </w:p>
        </w:tc>
        <w:tc>
          <w:tcPr>
            <w:tcW w:w="1418" w:type="dxa"/>
            <w:tcBorders>
              <w:top w:val="single" w:sz="4" w:space="0" w:color="auto"/>
              <w:left w:val="single" w:sz="4" w:space="0" w:color="auto"/>
              <w:bottom w:val="single" w:sz="4" w:space="0" w:color="auto"/>
              <w:right w:val="single" w:sz="4" w:space="0" w:color="auto"/>
            </w:tcBorders>
            <w:hideMark/>
          </w:tcPr>
          <w:p w:rsidR="00572CDC" w:rsidRPr="00A0357C" w:rsidRDefault="00572CDC" w:rsidP="00614212">
            <w:pPr>
              <w:ind w:firstLine="24"/>
              <w:jc w:val="right"/>
              <w:rPr>
                <w:spacing w:val="-4"/>
                <w:sz w:val="18"/>
                <w:szCs w:val="18"/>
              </w:rPr>
            </w:pPr>
            <w:r w:rsidRPr="00A0357C">
              <w:rPr>
                <w:spacing w:val="-4"/>
                <w:sz w:val="18"/>
                <w:szCs w:val="18"/>
              </w:rPr>
              <w:t>0</w:t>
            </w:r>
          </w:p>
        </w:tc>
      </w:tr>
      <w:tr w:rsidR="00572CDC" w:rsidRPr="00A0357C" w:rsidTr="00614212">
        <w:trPr>
          <w:trHeight w:val="491"/>
        </w:trPr>
        <w:tc>
          <w:tcPr>
            <w:tcW w:w="567" w:type="dxa"/>
            <w:tcBorders>
              <w:top w:val="single" w:sz="4" w:space="0" w:color="auto"/>
              <w:left w:val="single" w:sz="4" w:space="0" w:color="auto"/>
              <w:bottom w:val="single" w:sz="4" w:space="0" w:color="auto"/>
              <w:right w:val="single" w:sz="4" w:space="0" w:color="auto"/>
            </w:tcBorders>
            <w:hideMark/>
          </w:tcPr>
          <w:p w:rsidR="00572CDC" w:rsidRPr="00A0357C" w:rsidRDefault="00572CDC" w:rsidP="00614212">
            <w:pPr>
              <w:ind w:right="34"/>
              <w:jc w:val="center"/>
              <w:rPr>
                <w:spacing w:val="-4"/>
                <w:sz w:val="18"/>
                <w:szCs w:val="18"/>
              </w:rPr>
            </w:pPr>
            <w:r w:rsidRPr="00A0357C">
              <w:rPr>
                <w:spacing w:val="-4"/>
                <w:sz w:val="18"/>
                <w:szCs w:val="18"/>
              </w:rPr>
              <w:t>2.2.</w:t>
            </w:r>
          </w:p>
        </w:tc>
        <w:tc>
          <w:tcPr>
            <w:tcW w:w="4678" w:type="dxa"/>
            <w:tcBorders>
              <w:top w:val="single" w:sz="4" w:space="0" w:color="auto"/>
              <w:left w:val="single" w:sz="4" w:space="0" w:color="auto"/>
              <w:bottom w:val="single" w:sz="4" w:space="0" w:color="auto"/>
              <w:right w:val="single" w:sz="4" w:space="0" w:color="auto"/>
            </w:tcBorders>
            <w:hideMark/>
          </w:tcPr>
          <w:p w:rsidR="00572CDC" w:rsidRPr="00A0357C" w:rsidRDefault="00572CDC" w:rsidP="00614212">
            <w:pPr>
              <w:widowControl w:val="0"/>
              <w:rPr>
                <w:spacing w:val="-4"/>
                <w:sz w:val="18"/>
                <w:szCs w:val="18"/>
              </w:rPr>
            </w:pPr>
            <w:r w:rsidRPr="00A0357C">
              <w:rPr>
                <w:spacing w:val="-4"/>
                <w:sz w:val="18"/>
                <w:szCs w:val="18"/>
              </w:rPr>
              <w:t>Субсидии бюджетам бюджетной системы Российской Ф</w:t>
            </w:r>
            <w:r w:rsidRPr="00A0357C">
              <w:rPr>
                <w:spacing w:val="-4"/>
                <w:sz w:val="18"/>
                <w:szCs w:val="18"/>
              </w:rPr>
              <w:t>е</w:t>
            </w:r>
            <w:r w:rsidRPr="00A0357C">
              <w:rPr>
                <w:spacing w:val="-4"/>
                <w:sz w:val="18"/>
                <w:szCs w:val="18"/>
              </w:rPr>
              <w:t>дерации (межбюджетные субс</w:t>
            </w:r>
            <w:r w:rsidRPr="00A0357C">
              <w:rPr>
                <w:spacing w:val="-4"/>
                <w:sz w:val="18"/>
                <w:szCs w:val="18"/>
              </w:rPr>
              <w:t>и</w:t>
            </w:r>
            <w:r w:rsidRPr="00A0357C">
              <w:rPr>
                <w:spacing w:val="-4"/>
                <w:sz w:val="18"/>
                <w:szCs w:val="18"/>
              </w:rPr>
              <w:t>дии)</w:t>
            </w:r>
          </w:p>
        </w:tc>
        <w:tc>
          <w:tcPr>
            <w:tcW w:w="1701" w:type="dxa"/>
            <w:tcBorders>
              <w:top w:val="single" w:sz="4" w:space="0" w:color="auto"/>
              <w:left w:val="single" w:sz="4" w:space="0" w:color="auto"/>
              <w:bottom w:val="single" w:sz="4" w:space="0" w:color="auto"/>
              <w:right w:val="single" w:sz="4" w:space="0" w:color="auto"/>
            </w:tcBorders>
            <w:hideMark/>
          </w:tcPr>
          <w:p w:rsidR="00572CDC" w:rsidRPr="00A0357C" w:rsidRDefault="00A0357C" w:rsidP="00062197">
            <w:pPr>
              <w:ind w:right="34" w:firstLine="9"/>
              <w:jc w:val="right"/>
              <w:rPr>
                <w:spacing w:val="-4"/>
                <w:sz w:val="18"/>
                <w:szCs w:val="18"/>
              </w:rPr>
            </w:pPr>
            <w:r w:rsidRPr="00A0357C">
              <w:rPr>
                <w:spacing w:val="-4"/>
                <w:sz w:val="18"/>
                <w:szCs w:val="18"/>
              </w:rPr>
              <w:t>1</w:t>
            </w:r>
            <w:r w:rsidR="00572CDC" w:rsidRPr="00A0357C">
              <w:rPr>
                <w:spacing w:val="-4"/>
                <w:sz w:val="18"/>
                <w:szCs w:val="18"/>
              </w:rPr>
              <w:t>2</w:t>
            </w:r>
            <w:r w:rsidR="00062197">
              <w:rPr>
                <w:spacing w:val="-4"/>
                <w:sz w:val="18"/>
                <w:szCs w:val="18"/>
              </w:rPr>
              <w:t> </w:t>
            </w:r>
            <w:r w:rsidRPr="00A0357C">
              <w:rPr>
                <w:spacing w:val="-4"/>
                <w:sz w:val="18"/>
                <w:szCs w:val="18"/>
              </w:rPr>
              <w:t>5</w:t>
            </w:r>
            <w:r w:rsidR="00572CDC" w:rsidRPr="00A0357C">
              <w:rPr>
                <w:spacing w:val="-4"/>
                <w:sz w:val="18"/>
                <w:szCs w:val="18"/>
              </w:rPr>
              <w:t>9</w:t>
            </w:r>
            <w:r w:rsidRPr="00A0357C">
              <w:rPr>
                <w:spacing w:val="-4"/>
                <w:sz w:val="18"/>
                <w:szCs w:val="18"/>
              </w:rPr>
              <w:t>5</w:t>
            </w:r>
            <w:r w:rsidR="00062197">
              <w:rPr>
                <w:spacing w:val="-4"/>
                <w:sz w:val="18"/>
                <w:szCs w:val="18"/>
              </w:rPr>
              <w:t>,</w:t>
            </w:r>
            <w:r w:rsidRPr="00A0357C">
              <w:rPr>
                <w:spacing w:val="-4"/>
                <w:sz w:val="18"/>
                <w:szCs w:val="18"/>
              </w:rPr>
              <w:t>3</w:t>
            </w:r>
            <w:r w:rsidR="00572CDC" w:rsidRPr="00A0357C">
              <w:rPr>
                <w:spacing w:val="-4"/>
                <w:sz w:val="18"/>
                <w:szCs w:val="18"/>
              </w:rPr>
              <w:t>0</w:t>
            </w:r>
          </w:p>
        </w:tc>
        <w:tc>
          <w:tcPr>
            <w:tcW w:w="1559" w:type="dxa"/>
            <w:tcBorders>
              <w:top w:val="single" w:sz="4" w:space="0" w:color="auto"/>
              <w:left w:val="single" w:sz="4" w:space="0" w:color="auto"/>
              <w:bottom w:val="single" w:sz="4" w:space="0" w:color="auto"/>
              <w:right w:val="single" w:sz="4" w:space="0" w:color="auto"/>
            </w:tcBorders>
            <w:hideMark/>
          </w:tcPr>
          <w:p w:rsidR="00572CDC" w:rsidRPr="00A0357C" w:rsidRDefault="00A0357C" w:rsidP="00A0357C">
            <w:pPr>
              <w:ind w:right="34" w:firstLine="9"/>
              <w:jc w:val="right"/>
              <w:rPr>
                <w:spacing w:val="-4"/>
                <w:sz w:val="18"/>
                <w:szCs w:val="18"/>
              </w:rPr>
            </w:pPr>
            <w:r w:rsidRPr="00A0357C">
              <w:rPr>
                <w:spacing w:val="-4"/>
                <w:sz w:val="18"/>
                <w:szCs w:val="18"/>
              </w:rPr>
              <w:t>13 535,23</w:t>
            </w:r>
          </w:p>
        </w:tc>
        <w:tc>
          <w:tcPr>
            <w:tcW w:w="1418" w:type="dxa"/>
            <w:tcBorders>
              <w:top w:val="single" w:sz="4" w:space="0" w:color="auto"/>
              <w:left w:val="single" w:sz="4" w:space="0" w:color="auto"/>
              <w:bottom w:val="single" w:sz="4" w:space="0" w:color="auto"/>
              <w:right w:val="single" w:sz="4" w:space="0" w:color="auto"/>
            </w:tcBorders>
            <w:hideMark/>
          </w:tcPr>
          <w:p w:rsidR="00572CDC" w:rsidRPr="00A0357C" w:rsidRDefault="00A0357C" w:rsidP="00A0357C">
            <w:pPr>
              <w:ind w:firstLine="24"/>
              <w:jc w:val="right"/>
              <w:rPr>
                <w:spacing w:val="-4"/>
                <w:sz w:val="18"/>
                <w:szCs w:val="18"/>
              </w:rPr>
            </w:pPr>
            <w:r w:rsidRPr="00A0357C">
              <w:rPr>
                <w:spacing w:val="-4"/>
                <w:sz w:val="18"/>
                <w:szCs w:val="18"/>
              </w:rPr>
              <w:t>+939,93</w:t>
            </w:r>
          </w:p>
        </w:tc>
      </w:tr>
      <w:tr w:rsidR="00572CDC" w:rsidRPr="00A0357C" w:rsidTr="00614212">
        <w:trPr>
          <w:trHeight w:val="491"/>
        </w:trPr>
        <w:tc>
          <w:tcPr>
            <w:tcW w:w="567" w:type="dxa"/>
            <w:tcBorders>
              <w:top w:val="single" w:sz="4" w:space="0" w:color="auto"/>
              <w:left w:val="single" w:sz="4" w:space="0" w:color="auto"/>
              <w:bottom w:val="single" w:sz="4" w:space="0" w:color="auto"/>
              <w:right w:val="single" w:sz="4" w:space="0" w:color="auto"/>
            </w:tcBorders>
            <w:hideMark/>
          </w:tcPr>
          <w:p w:rsidR="00572CDC" w:rsidRPr="00A0357C" w:rsidRDefault="00572CDC" w:rsidP="00614212">
            <w:pPr>
              <w:ind w:right="34"/>
              <w:jc w:val="center"/>
              <w:rPr>
                <w:spacing w:val="-4"/>
                <w:sz w:val="18"/>
                <w:szCs w:val="18"/>
              </w:rPr>
            </w:pPr>
            <w:r w:rsidRPr="00A0357C">
              <w:rPr>
                <w:spacing w:val="-4"/>
                <w:sz w:val="18"/>
                <w:szCs w:val="18"/>
              </w:rPr>
              <w:t>2.3.</w:t>
            </w:r>
          </w:p>
        </w:tc>
        <w:tc>
          <w:tcPr>
            <w:tcW w:w="4678" w:type="dxa"/>
            <w:tcBorders>
              <w:top w:val="single" w:sz="4" w:space="0" w:color="auto"/>
              <w:left w:val="single" w:sz="4" w:space="0" w:color="auto"/>
              <w:bottom w:val="single" w:sz="4" w:space="0" w:color="auto"/>
              <w:right w:val="single" w:sz="4" w:space="0" w:color="auto"/>
            </w:tcBorders>
            <w:hideMark/>
          </w:tcPr>
          <w:p w:rsidR="00572CDC" w:rsidRPr="00A0357C" w:rsidRDefault="00572CDC" w:rsidP="00614212">
            <w:pPr>
              <w:widowControl w:val="0"/>
              <w:rPr>
                <w:spacing w:val="-4"/>
                <w:sz w:val="18"/>
                <w:szCs w:val="18"/>
              </w:rPr>
            </w:pPr>
            <w:r w:rsidRPr="00A0357C">
              <w:rPr>
                <w:spacing w:val="-4"/>
                <w:sz w:val="18"/>
                <w:szCs w:val="18"/>
              </w:rPr>
              <w:t>Субвенции бюджетам субъектов Российской Федерации и м</w:t>
            </w:r>
            <w:r w:rsidRPr="00A0357C">
              <w:rPr>
                <w:spacing w:val="-4"/>
                <w:sz w:val="18"/>
                <w:szCs w:val="18"/>
              </w:rPr>
              <w:t>у</w:t>
            </w:r>
            <w:r w:rsidRPr="00A0357C">
              <w:rPr>
                <w:spacing w:val="-4"/>
                <w:sz w:val="18"/>
                <w:szCs w:val="18"/>
              </w:rPr>
              <w:t>ниципальных образований</w:t>
            </w:r>
          </w:p>
        </w:tc>
        <w:tc>
          <w:tcPr>
            <w:tcW w:w="1701" w:type="dxa"/>
            <w:tcBorders>
              <w:top w:val="single" w:sz="4" w:space="0" w:color="auto"/>
              <w:left w:val="single" w:sz="4" w:space="0" w:color="auto"/>
              <w:bottom w:val="single" w:sz="4" w:space="0" w:color="auto"/>
              <w:right w:val="single" w:sz="4" w:space="0" w:color="auto"/>
            </w:tcBorders>
            <w:hideMark/>
          </w:tcPr>
          <w:p w:rsidR="00572CDC" w:rsidRPr="00A0357C" w:rsidRDefault="00572CDC" w:rsidP="00A0357C">
            <w:pPr>
              <w:ind w:right="34" w:firstLine="9"/>
              <w:jc w:val="right"/>
              <w:rPr>
                <w:spacing w:val="-4"/>
                <w:sz w:val="18"/>
                <w:szCs w:val="18"/>
              </w:rPr>
            </w:pPr>
            <w:r w:rsidRPr="00A0357C">
              <w:rPr>
                <w:spacing w:val="-4"/>
                <w:sz w:val="18"/>
                <w:szCs w:val="18"/>
              </w:rPr>
              <w:t>23</w:t>
            </w:r>
            <w:r w:rsidR="00A0357C" w:rsidRPr="00A0357C">
              <w:rPr>
                <w:spacing w:val="-4"/>
                <w:sz w:val="18"/>
                <w:szCs w:val="18"/>
              </w:rPr>
              <w:t>8</w:t>
            </w:r>
            <w:r w:rsidRPr="00A0357C">
              <w:rPr>
                <w:spacing w:val="-4"/>
                <w:sz w:val="18"/>
                <w:szCs w:val="18"/>
              </w:rPr>
              <w:t> 9</w:t>
            </w:r>
            <w:r w:rsidR="00A0357C" w:rsidRPr="00A0357C">
              <w:rPr>
                <w:spacing w:val="-4"/>
                <w:sz w:val="18"/>
                <w:szCs w:val="18"/>
              </w:rPr>
              <w:t>16</w:t>
            </w:r>
            <w:r w:rsidRPr="00A0357C">
              <w:rPr>
                <w:spacing w:val="-4"/>
                <w:sz w:val="18"/>
                <w:szCs w:val="18"/>
              </w:rPr>
              <w:t>,</w:t>
            </w:r>
            <w:r w:rsidR="00A0357C" w:rsidRPr="00A0357C">
              <w:rPr>
                <w:spacing w:val="-4"/>
                <w:sz w:val="18"/>
                <w:szCs w:val="18"/>
              </w:rPr>
              <w:t>0</w:t>
            </w:r>
            <w:r w:rsidRPr="00A0357C">
              <w:rPr>
                <w:spacing w:val="-4"/>
                <w:sz w:val="18"/>
                <w:szCs w:val="18"/>
              </w:rPr>
              <w:t>0</w:t>
            </w:r>
          </w:p>
        </w:tc>
        <w:tc>
          <w:tcPr>
            <w:tcW w:w="1559" w:type="dxa"/>
            <w:tcBorders>
              <w:top w:val="single" w:sz="4" w:space="0" w:color="auto"/>
              <w:left w:val="single" w:sz="4" w:space="0" w:color="auto"/>
              <w:bottom w:val="single" w:sz="4" w:space="0" w:color="auto"/>
              <w:right w:val="single" w:sz="4" w:space="0" w:color="auto"/>
            </w:tcBorders>
            <w:hideMark/>
          </w:tcPr>
          <w:p w:rsidR="00572CDC" w:rsidRPr="00A0357C" w:rsidRDefault="00572CDC" w:rsidP="00A0357C">
            <w:pPr>
              <w:ind w:right="34" w:firstLine="9"/>
              <w:jc w:val="right"/>
              <w:rPr>
                <w:spacing w:val="-4"/>
                <w:sz w:val="18"/>
                <w:szCs w:val="18"/>
              </w:rPr>
            </w:pPr>
            <w:r w:rsidRPr="00A0357C">
              <w:rPr>
                <w:spacing w:val="-4"/>
                <w:sz w:val="18"/>
                <w:szCs w:val="18"/>
              </w:rPr>
              <w:t>23</w:t>
            </w:r>
            <w:r w:rsidR="00A0357C" w:rsidRPr="00A0357C">
              <w:rPr>
                <w:spacing w:val="-4"/>
                <w:sz w:val="18"/>
                <w:szCs w:val="18"/>
              </w:rPr>
              <w:t>8</w:t>
            </w:r>
            <w:r w:rsidRPr="00A0357C">
              <w:rPr>
                <w:spacing w:val="-4"/>
                <w:sz w:val="18"/>
                <w:szCs w:val="18"/>
              </w:rPr>
              <w:t> 9</w:t>
            </w:r>
            <w:r w:rsidR="00A0357C" w:rsidRPr="00A0357C">
              <w:rPr>
                <w:spacing w:val="-4"/>
                <w:sz w:val="18"/>
                <w:szCs w:val="18"/>
              </w:rPr>
              <w:t>16</w:t>
            </w:r>
            <w:r w:rsidRPr="00A0357C">
              <w:rPr>
                <w:spacing w:val="-4"/>
                <w:sz w:val="18"/>
                <w:szCs w:val="18"/>
              </w:rPr>
              <w:t>,0</w:t>
            </w:r>
            <w:r w:rsidR="00A0357C" w:rsidRPr="00A0357C">
              <w:rPr>
                <w:spacing w:val="-4"/>
                <w:sz w:val="18"/>
                <w:szCs w:val="18"/>
              </w:rPr>
              <w:t>4</w:t>
            </w:r>
          </w:p>
        </w:tc>
        <w:tc>
          <w:tcPr>
            <w:tcW w:w="1418" w:type="dxa"/>
            <w:tcBorders>
              <w:top w:val="single" w:sz="4" w:space="0" w:color="auto"/>
              <w:left w:val="single" w:sz="4" w:space="0" w:color="auto"/>
              <w:bottom w:val="single" w:sz="4" w:space="0" w:color="auto"/>
              <w:right w:val="single" w:sz="4" w:space="0" w:color="auto"/>
            </w:tcBorders>
            <w:hideMark/>
          </w:tcPr>
          <w:p w:rsidR="00572CDC" w:rsidRPr="00A0357C" w:rsidRDefault="00A0357C" w:rsidP="00614212">
            <w:pPr>
              <w:ind w:firstLine="24"/>
              <w:jc w:val="right"/>
              <w:rPr>
                <w:spacing w:val="-4"/>
                <w:sz w:val="18"/>
                <w:szCs w:val="18"/>
              </w:rPr>
            </w:pPr>
            <w:r w:rsidRPr="00A0357C">
              <w:rPr>
                <w:spacing w:val="-4"/>
                <w:sz w:val="18"/>
                <w:szCs w:val="18"/>
              </w:rPr>
              <w:t>+</w:t>
            </w:r>
            <w:r w:rsidR="00572CDC" w:rsidRPr="00A0357C">
              <w:rPr>
                <w:spacing w:val="-4"/>
                <w:sz w:val="18"/>
                <w:szCs w:val="18"/>
              </w:rPr>
              <w:t>0</w:t>
            </w:r>
            <w:r w:rsidRPr="00A0357C">
              <w:rPr>
                <w:spacing w:val="-4"/>
                <w:sz w:val="18"/>
                <w:szCs w:val="18"/>
              </w:rPr>
              <w:t>,04</w:t>
            </w:r>
          </w:p>
        </w:tc>
      </w:tr>
      <w:tr w:rsidR="00572CDC" w:rsidRPr="00A0357C" w:rsidTr="00614212">
        <w:tc>
          <w:tcPr>
            <w:tcW w:w="567" w:type="dxa"/>
            <w:tcBorders>
              <w:top w:val="single" w:sz="4" w:space="0" w:color="auto"/>
              <w:left w:val="single" w:sz="4" w:space="0" w:color="auto"/>
              <w:bottom w:val="single" w:sz="4" w:space="0" w:color="auto"/>
              <w:right w:val="single" w:sz="4" w:space="0" w:color="auto"/>
            </w:tcBorders>
            <w:hideMark/>
          </w:tcPr>
          <w:p w:rsidR="00572CDC" w:rsidRPr="00A0357C" w:rsidRDefault="00572CDC" w:rsidP="00614212">
            <w:pPr>
              <w:ind w:right="34"/>
              <w:jc w:val="center"/>
              <w:rPr>
                <w:spacing w:val="-4"/>
                <w:sz w:val="18"/>
                <w:szCs w:val="18"/>
              </w:rPr>
            </w:pPr>
            <w:r w:rsidRPr="00A0357C">
              <w:rPr>
                <w:spacing w:val="-4"/>
                <w:sz w:val="18"/>
                <w:szCs w:val="18"/>
              </w:rPr>
              <w:t>2.4.</w:t>
            </w:r>
          </w:p>
        </w:tc>
        <w:tc>
          <w:tcPr>
            <w:tcW w:w="4678" w:type="dxa"/>
            <w:tcBorders>
              <w:top w:val="single" w:sz="4" w:space="0" w:color="auto"/>
              <w:left w:val="single" w:sz="4" w:space="0" w:color="auto"/>
              <w:bottom w:val="single" w:sz="4" w:space="0" w:color="auto"/>
              <w:right w:val="single" w:sz="4" w:space="0" w:color="auto"/>
            </w:tcBorders>
            <w:hideMark/>
          </w:tcPr>
          <w:p w:rsidR="00572CDC" w:rsidRPr="00A0357C" w:rsidRDefault="00572CDC" w:rsidP="00614212">
            <w:pPr>
              <w:rPr>
                <w:spacing w:val="-4"/>
                <w:sz w:val="18"/>
                <w:szCs w:val="18"/>
              </w:rPr>
            </w:pPr>
            <w:r w:rsidRPr="00A0357C">
              <w:rPr>
                <w:spacing w:val="-4"/>
                <w:sz w:val="18"/>
                <w:szCs w:val="18"/>
              </w:rPr>
              <w:t>Иные межбюджетные трансферты</w:t>
            </w:r>
          </w:p>
        </w:tc>
        <w:tc>
          <w:tcPr>
            <w:tcW w:w="1701" w:type="dxa"/>
            <w:tcBorders>
              <w:top w:val="single" w:sz="4" w:space="0" w:color="auto"/>
              <w:left w:val="single" w:sz="4" w:space="0" w:color="auto"/>
              <w:bottom w:val="single" w:sz="4" w:space="0" w:color="auto"/>
              <w:right w:val="single" w:sz="4" w:space="0" w:color="auto"/>
            </w:tcBorders>
            <w:hideMark/>
          </w:tcPr>
          <w:p w:rsidR="00572CDC" w:rsidRPr="00A0357C" w:rsidRDefault="00A0357C" w:rsidP="00A0357C">
            <w:pPr>
              <w:ind w:right="34" w:firstLine="9"/>
              <w:jc w:val="right"/>
              <w:rPr>
                <w:spacing w:val="-4"/>
                <w:sz w:val="18"/>
                <w:szCs w:val="18"/>
              </w:rPr>
            </w:pPr>
            <w:r w:rsidRPr="00A0357C">
              <w:rPr>
                <w:spacing w:val="-4"/>
                <w:sz w:val="18"/>
                <w:szCs w:val="18"/>
              </w:rPr>
              <w:t>2</w:t>
            </w:r>
            <w:r w:rsidR="00572CDC" w:rsidRPr="00A0357C">
              <w:rPr>
                <w:spacing w:val="-4"/>
                <w:sz w:val="18"/>
                <w:szCs w:val="18"/>
              </w:rPr>
              <w:t> </w:t>
            </w:r>
            <w:r w:rsidRPr="00A0357C">
              <w:rPr>
                <w:spacing w:val="-4"/>
                <w:sz w:val="18"/>
                <w:szCs w:val="18"/>
              </w:rPr>
              <w:t>1</w:t>
            </w:r>
            <w:r w:rsidR="00572CDC" w:rsidRPr="00A0357C">
              <w:rPr>
                <w:spacing w:val="-4"/>
                <w:sz w:val="18"/>
                <w:szCs w:val="18"/>
              </w:rPr>
              <w:t>8</w:t>
            </w:r>
            <w:r w:rsidRPr="00A0357C">
              <w:rPr>
                <w:spacing w:val="-4"/>
                <w:sz w:val="18"/>
                <w:szCs w:val="18"/>
              </w:rPr>
              <w:t>8</w:t>
            </w:r>
            <w:r w:rsidR="00572CDC" w:rsidRPr="00A0357C">
              <w:rPr>
                <w:spacing w:val="-4"/>
                <w:sz w:val="18"/>
                <w:szCs w:val="18"/>
              </w:rPr>
              <w:t>,</w:t>
            </w:r>
            <w:r w:rsidRPr="00A0357C">
              <w:rPr>
                <w:spacing w:val="-4"/>
                <w:sz w:val="18"/>
                <w:szCs w:val="18"/>
              </w:rPr>
              <w:t>3</w:t>
            </w:r>
            <w:r w:rsidR="00572CDC" w:rsidRPr="00A0357C">
              <w:rPr>
                <w:spacing w:val="-4"/>
                <w:sz w:val="18"/>
                <w:szCs w:val="18"/>
              </w:rPr>
              <w:t>0</w:t>
            </w:r>
          </w:p>
        </w:tc>
        <w:tc>
          <w:tcPr>
            <w:tcW w:w="1559" w:type="dxa"/>
            <w:tcBorders>
              <w:top w:val="single" w:sz="4" w:space="0" w:color="auto"/>
              <w:left w:val="single" w:sz="4" w:space="0" w:color="auto"/>
              <w:bottom w:val="single" w:sz="4" w:space="0" w:color="auto"/>
              <w:right w:val="single" w:sz="4" w:space="0" w:color="auto"/>
            </w:tcBorders>
            <w:hideMark/>
          </w:tcPr>
          <w:p w:rsidR="00572CDC" w:rsidRPr="00A0357C" w:rsidRDefault="00572CDC" w:rsidP="00A0357C">
            <w:pPr>
              <w:ind w:right="34" w:firstLine="9"/>
              <w:jc w:val="right"/>
              <w:rPr>
                <w:spacing w:val="-4"/>
                <w:sz w:val="18"/>
                <w:szCs w:val="18"/>
              </w:rPr>
            </w:pPr>
            <w:r w:rsidRPr="00A0357C">
              <w:rPr>
                <w:spacing w:val="-4"/>
                <w:sz w:val="18"/>
                <w:szCs w:val="18"/>
              </w:rPr>
              <w:t>1</w:t>
            </w:r>
            <w:r w:rsidR="00A0357C" w:rsidRPr="00A0357C">
              <w:rPr>
                <w:spacing w:val="-4"/>
                <w:sz w:val="18"/>
                <w:szCs w:val="18"/>
              </w:rPr>
              <w:t>7</w:t>
            </w:r>
            <w:r w:rsidRPr="00A0357C">
              <w:rPr>
                <w:spacing w:val="-4"/>
                <w:sz w:val="18"/>
                <w:szCs w:val="18"/>
              </w:rPr>
              <w:t> </w:t>
            </w:r>
            <w:r w:rsidR="00A0357C" w:rsidRPr="00A0357C">
              <w:rPr>
                <w:spacing w:val="-4"/>
                <w:sz w:val="18"/>
                <w:szCs w:val="18"/>
              </w:rPr>
              <w:t>488</w:t>
            </w:r>
            <w:r w:rsidRPr="00A0357C">
              <w:rPr>
                <w:spacing w:val="-4"/>
                <w:sz w:val="18"/>
                <w:szCs w:val="18"/>
              </w:rPr>
              <w:t>,</w:t>
            </w:r>
            <w:r w:rsidR="00A0357C" w:rsidRPr="00A0357C">
              <w:rPr>
                <w:spacing w:val="-4"/>
                <w:sz w:val="18"/>
                <w:szCs w:val="18"/>
              </w:rPr>
              <w:t>3</w:t>
            </w:r>
            <w:r w:rsidRPr="00A0357C">
              <w:rPr>
                <w:spacing w:val="-4"/>
                <w:sz w:val="18"/>
                <w:szCs w:val="18"/>
              </w:rPr>
              <w:t>0</w:t>
            </w:r>
          </w:p>
        </w:tc>
        <w:tc>
          <w:tcPr>
            <w:tcW w:w="1418" w:type="dxa"/>
            <w:tcBorders>
              <w:top w:val="single" w:sz="4" w:space="0" w:color="auto"/>
              <w:left w:val="single" w:sz="4" w:space="0" w:color="auto"/>
              <w:bottom w:val="single" w:sz="4" w:space="0" w:color="auto"/>
              <w:right w:val="single" w:sz="4" w:space="0" w:color="auto"/>
            </w:tcBorders>
            <w:hideMark/>
          </w:tcPr>
          <w:p w:rsidR="00572CDC" w:rsidRPr="00A0357C" w:rsidRDefault="00572CDC" w:rsidP="00A0357C">
            <w:pPr>
              <w:ind w:firstLine="24"/>
              <w:jc w:val="right"/>
              <w:rPr>
                <w:spacing w:val="-4"/>
                <w:sz w:val="18"/>
                <w:szCs w:val="18"/>
              </w:rPr>
            </w:pPr>
            <w:r w:rsidRPr="00A0357C">
              <w:rPr>
                <w:spacing w:val="-4"/>
                <w:sz w:val="18"/>
                <w:szCs w:val="18"/>
              </w:rPr>
              <w:t>+</w:t>
            </w:r>
            <w:r w:rsidR="00A0357C" w:rsidRPr="00A0357C">
              <w:rPr>
                <w:spacing w:val="-4"/>
                <w:sz w:val="18"/>
                <w:szCs w:val="18"/>
              </w:rPr>
              <w:t>15 </w:t>
            </w:r>
            <w:r w:rsidRPr="00A0357C">
              <w:rPr>
                <w:spacing w:val="-4"/>
                <w:sz w:val="18"/>
                <w:szCs w:val="18"/>
              </w:rPr>
              <w:t>3</w:t>
            </w:r>
            <w:r w:rsidR="00A0357C" w:rsidRPr="00A0357C">
              <w:rPr>
                <w:spacing w:val="-4"/>
                <w:sz w:val="18"/>
                <w:szCs w:val="18"/>
              </w:rPr>
              <w:t>0</w:t>
            </w:r>
            <w:r w:rsidRPr="00A0357C">
              <w:rPr>
                <w:spacing w:val="-4"/>
                <w:sz w:val="18"/>
                <w:szCs w:val="18"/>
              </w:rPr>
              <w:t>0</w:t>
            </w:r>
            <w:r w:rsidR="00A0357C" w:rsidRPr="00A0357C">
              <w:rPr>
                <w:spacing w:val="-4"/>
                <w:sz w:val="18"/>
                <w:szCs w:val="18"/>
              </w:rPr>
              <w:t>,</w:t>
            </w:r>
            <w:r w:rsidRPr="00A0357C">
              <w:rPr>
                <w:spacing w:val="-4"/>
                <w:sz w:val="18"/>
                <w:szCs w:val="18"/>
              </w:rPr>
              <w:t>00</w:t>
            </w:r>
          </w:p>
        </w:tc>
      </w:tr>
      <w:tr w:rsidR="00A0357C" w:rsidRPr="00A0357C" w:rsidTr="00614212">
        <w:tc>
          <w:tcPr>
            <w:tcW w:w="567" w:type="dxa"/>
            <w:tcBorders>
              <w:top w:val="single" w:sz="4" w:space="0" w:color="auto"/>
              <w:left w:val="single" w:sz="4" w:space="0" w:color="auto"/>
              <w:bottom w:val="single" w:sz="4" w:space="0" w:color="auto"/>
              <w:right w:val="single" w:sz="4" w:space="0" w:color="auto"/>
            </w:tcBorders>
          </w:tcPr>
          <w:p w:rsidR="00572CDC" w:rsidRPr="00A0357C" w:rsidRDefault="00572CDC" w:rsidP="00614212">
            <w:pPr>
              <w:ind w:right="34"/>
              <w:jc w:val="center"/>
              <w:rPr>
                <w:spacing w:val="-4"/>
                <w:sz w:val="18"/>
                <w:szCs w:val="18"/>
              </w:rPr>
            </w:pPr>
          </w:p>
        </w:tc>
        <w:tc>
          <w:tcPr>
            <w:tcW w:w="4678" w:type="dxa"/>
            <w:tcBorders>
              <w:top w:val="single" w:sz="4" w:space="0" w:color="auto"/>
              <w:left w:val="single" w:sz="4" w:space="0" w:color="auto"/>
              <w:bottom w:val="single" w:sz="4" w:space="0" w:color="auto"/>
              <w:right w:val="single" w:sz="4" w:space="0" w:color="auto"/>
            </w:tcBorders>
            <w:hideMark/>
          </w:tcPr>
          <w:p w:rsidR="00572CDC" w:rsidRPr="00A0357C" w:rsidRDefault="00572CDC" w:rsidP="00614212">
            <w:pPr>
              <w:rPr>
                <w:b/>
                <w:spacing w:val="-4"/>
                <w:sz w:val="18"/>
                <w:szCs w:val="18"/>
              </w:rPr>
            </w:pPr>
            <w:r w:rsidRPr="00A0357C">
              <w:rPr>
                <w:b/>
                <w:spacing w:val="-4"/>
                <w:sz w:val="18"/>
                <w:szCs w:val="18"/>
              </w:rPr>
              <w:t>ИТОГО</w:t>
            </w:r>
          </w:p>
        </w:tc>
        <w:tc>
          <w:tcPr>
            <w:tcW w:w="1701" w:type="dxa"/>
            <w:tcBorders>
              <w:top w:val="single" w:sz="4" w:space="0" w:color="auto"/>
              <w:left w:val="single" w:sz="4" w:space="0" w:color="auto"/>
              <w:bottom w:val="single" w:sz="4" w:space="0" w:color="auto"/>
              <w:right w:val="single" w:sz="4" w:space="0" w:color="auto"/>
            </w:tcBorders>
            <w:hideMark/>
          </w:tcPr>
          <w:p w:rsidR="00572CDC" w:rsidRPr="00A0357C" w:rsidRDefault="00572CDC" w:rsidP="006C239C">
            <w:pPr>
              <w:ind w:right="34" w:firstLine="9"/>
              <w:jc w:val="right"/>
              <w:rPr>
                <w:b/>
                <w:spacing w:val="-4"/>
                <w:sz w:val="18"/>
                <w:szCs w:val="18"/>
              </w:rPr>
            </w:pPr>
            <w:r w:rsidRPr="00A0357C">
              <w:rPr>
                <w:b/>
                <w:spacing w:val="-4"/>
                <w:sz w:val="18"/>
                <w:szCs w:val="18"/>
              </w:rPr>
              <w:t>4</w:t>
            </w:r>
            <w:r w:rsidR="006C239C">
              <w:rPr>
                <w:b/>
                <w:spacing w:val="-4"/>
                <w:sz w:val="18"/>
                <w:szCs w:val="18"/>
              </w:rPr>
              <w:t>6</w:t>
            </w:r>
            <w:r w:rsidR="00A0357C" w:rsidRPr="00A0357C">
              <w:rPr>
                <w:b/>
                <w:spacing w:val="-4"/>
                <w:sz w:val="18"/>
                <w:szCs w:val="18"/>
              </w:rPr>
              <w:t>7</w:t>
            </w:r>
            <w:r w:rsidR="006C239C">
              <w:rPr>
                <w:b/>
                <w:spacing w:val="-4"/>
                <w:sz w:val="18"/>
                <w:szCs w:val="18"/>
              </w:rPr>
              <w:t> </w:t>
            </w:r>
            <w:r w:rsidR="00A0357C" w:rsidRPr="00A0357C">
              <w:rPr>
                <w:b/>
                <w:spacing w:val="-4"/>
                <w:sz w:val="18"/>
                <w:szCs w:val="18"/>
              </w:rPr>
              <w:t>9</w:t>
            </w:r>
            <w:r w:rsidR="006C239C">
              <w:rPr>
                <w:b/>
                <w:spacing w:val="-4"/>
                <w:sz w:val="18"/>
                <w:szCs w:val="18"/>
              </w:rPr>
              <w:t>49,9</w:t>
            </w:r>
            <w:r w:rsidRPr="00A0357C">
              <w:rPr>
                <w:b/>
                <w:spacing w:val="-4"/>
                <w:sz w:val="18"/>
                <w:szCs w:val="18"/>
              </w:rPr>
              <w:t>0</w:t>
            </w:r>
          </w:p>
        </w:tc>
        <w:tc>
          <w:tcPr>
            <w:tcW w:w="1559" w:type="dxa"/>
            <w:tcBorders>
              <w:top w:val="single" w:sz="4" w:space="0" w:color="auto"/>
              <w:left w:val="single" w:sz="4" w:space="0" w:color="auto"/>
              <w:bottom w:val="single" w:sz="4" w:space="0" w:color="auto"/>
              <w:right w:val="single" w:sz="4" w:space="0" w:color="auto"/>
            </w:tcBorders>
            <w:hideMark/>
          </w:tcPr>
          <w:p w:rsidR="00572CDC" w:rsidRPr="00A0357C" w:rsidRDefault="00572CDC" w:rsidP="006C239C">
            <w:pPr>
              <w:ind w:right="34" w:firstLine="9"/>
              <w:jc w:val="right"/>
              <w:rPr>
                <w:b/>
                <w:spacing w:val="-4"/>
                <w:sz w:val="18"/>
                <w:szCs w:val="18"/>
              </w:rPr>
            </w:pPr>
            <w:r w:rsidRPr="00A0357C">
              <w:rPr>
                <w:b/>
                <w:spacing w:val="-4"/>
                <w:sz w:val="18"/>
                <w:szCs w:val="18"/>
              </w:rPr>
              <w:t>4</w:t>
            </w:r>
            <w:r w:rsidR="00A0357C" w:rsidRPr="00A0357C">
              <w:rPr>
                <w:b/>
                <w:spacing w:val="-4"/>
                <w:sz w:val="18"/>
                <w:szCs w:val="18"/>
              </w:rPr>
              <w:t>8</w:t>
            </w:r>
            <w:r w:rsidR="006C239C">
              <w:rPr>
                <w:b/>
                <w:spacing w:val="-4"/>
                <w:sz w:val="18"/>
                <w:szCs w:val="18"/>
              </w:rPr>
              <w:t>5</w:t>
            </w:r>
            <w:r w:rsidRPr="00A0357C">
              <w:rPr>
                <w:b/>
                <w:spacing w:val="-4"/>
                <w:sz w:val="18"/>
                <w:szCs w:val="18"/>
              </w:rPr>
              <w:t> </w:t>
            </w:r>
            <w:r w:rsidR="006C239C">
              <w:rPr>
                <w:b/>
                <w:spacing w:val="-4"/>
                <w:sz w:val="18"/>
                <w:szCs w:val="18"/>
              </w:rPr>
              <w:t>0</w:t>
            </w:r>
            <w:r w:rsidR="00A0357C" w:rsidRPr="00A0357C">
              <w:rPr>
                <w:b/>
                <w:spacing w:val="-4"/>
                <w:sz w:val="18"/>
                <w:szCs w:val="18"/>
              </w:rPr>
              <w:t>7</w:t>
            </w:r>
            <w:r w:rsidR="006C239C">
              <w:rPr>
                <w:b/>
                <w:spacing w:val="-4"/>
                <w:sz w:val="18"/>
                <w:szCs w:val="18"/>
              </w:rPr>
              <w:t>9</w:t>
            </w:r>
            <w:r w:rsidRPr="00A0357C">
              <w:rPr>
                <w:b/>
                <w:spacing w:val="-4"/>
                <w:sz w:val="18"/>
                <w:szCs w:val="18"/>
              </w:rPr>
              <w:t>,</w:t>
            </w:r>
            <w:r w:rsidR="006C239C">
              <w:rPr>
                <w:b/>
                <w:spacing w:val="-4"/>
                <w:sz w:val="18"/>
                <w:szCs w:val="18"/>
              </w:rPr>
              <w:t>67</w:t>
            </w:r>
          </w:p>
        </w:tc>
        <w:tc>
          <w:tcPr>
            <w:tcW w:w="1418" w:type="dxa"/>
            <w:tcBorders>
              <w:top w:val="single" w:sz="4" w:space="0" w:color="auto"/>
              <w:left w:val="single" w:sz="4" w:space="0" w:color="auto"/>
              <w:bottom w:val="single" w:sz="4" w:space="0" w:color="auto"/>
              <w:right w:val="single" w:sz="4" w:space="0" w:color="auto"/>
            </w:tcBorders>
          </w:tcPr>
          <w:p w:rsidR="00572CDC" w:rsidRPr="00A0357C" w:rsidRDefault="00572CDC" w:rsidP="006C239C">
            <w:pPr>
              <w:ind w:firstLine="24"/>
              <w:jc w:val="right"/>
              <w:rPr>
                <w:b/>
                <w:spacing w:val="-4"/>
                <w:sz w:val="18"/>
                <w:szCs w:val="18"/>
              </w:rPr>
            </w:pPr>
            <w:r w:rsidRPr="00A0357C">
              <w:rPr>
                <w:b/>
                <w:spacing w:val="-4"/>
                <w:sz w:val="18"/>
                <w:szCs w:val="18"/>
              </w:rPr>
              <w:t>+</w:t>
            </w:r>
            <w:r w:rsidR="00A0357C" w:rsidRPr="00A0357C">
              <w:rPr>
                <w:b/>
                <w:spacing w:val="-4"/>
                <w:sz w:val="18"/>
                <w:szCs w:val="18"/>
              </w:rPr>
              <w:t>17 </w:t>
            </w:r>
            <w:r w:rsidR="006C239C">
              <w:rPr>
                <w:b/>
                <w:spacing w:val="-4"/>
                <w:sz w:val="18"/>
                <w:szCs w:val="18"/>
              </w:rPr>
              <w:t>129</w:t>
            </w:r>
            <w:r w:rsidR="00A0357C" w:rsidRPr="00A0357C">
              <w:rPr>
                <w:b/>
                <w:spacing w:val="-4"/>
                <w:sz w:val="18"/>
                <w:szCs w:val="18"/>
              </w:rPr>
              <w:t>,</w:t>
            </w:r>
            <w:r w:rsidR="006C239C">
              <w:rPr>
                <w:b/>
                <w:spacing w:val="-4"/>
                <w:sz w:val="18"/>
                <w:szCs w:val="18"/>
              </w:rPr>
              <w:t>77</w:t>
            </w:r>
          </w:p>
        </w:tc>
      </w:tr>
    </w:tbl>
    <w:p w:rsidR="00572CDC" w:rsidRPr="00AB4A1E" w:rsidRDefault="00572CDC" w:rsidP="00572CDC">
      <w:pPr>
        <w:ind w:firstLine="709"/>
        <w:jc w:val="both"/>
        <w:rPr>
          <w:spacing w:val="-4"/>
        </w:rPr>
      </w:pPr>
    </w:p>
    <w:p w:rsidR="00CC244B" w:rsidRDefault="00CC244B" w:rsidP="00CC244B">
      <w:pPr>
        <w:widowControl w:val="0"/>
        <w:tabs>
          <w:tab w:val="left" w:pos="-180"/>
        </w:tabs>
        <w:ind w:firstLine="709"/>
        <w:jc w:val="both"/>
      </w:pPr>
      <w:r w:rsidRPr="00866E97">
        <w:t>Проектом Решения предлагается изменить параметры доходов бюджета Суксунского муниципального района на план</w:t>
      </w:r>
      <w:r w:rsidRPr="00866E97">
        <w:t>о</w:t>
      </w:r>
      <w:r w:rsidRPr="00866E97">
        <w:t>вый период 2016 и 2017 годов с увеличением на 889,75 тыс. рублей и 987,08 тыс. рублей соответственно.</w:t>
      </w:r>
    </w:p>
    <w:p w:rsidR="00CC244B" w:rsidRPr="00866E97" w:rsidRDefault="00CC244B" w:rsidP="00CC244B">
      <w:pPr>
        <w:widowControl w:val="0"/>
        <w:tabs>
          <w:tab w:val="left" w:pos="-180"/>
        </w:tabs>
        <w:ind w:firstLine="709"/>
        <w:jc w:val="both"/>
      </w:pPr>
      <w:r>
        <w:t xml:space="preserve">В связи с этим предлагается изложить в новой редакции приложение № 5 </w:t>
      </w:r>
      <w:r w:rsidR="006000A9">
        <w:t>«</w:t>
      </w:r>
      <w:r w:rsidR="006000A9" w:rsidRPr="007C2888">
        <w:t>Распредел</w:t>
      </w:r>
      <w:r w:rsidR="006000A9" w:rsidRPr="007C2888">
        <w:t>е</w:t>
      </w:r>
      <w:r w:rsidR="006000A9" w:rsidRPr="007C2888">
        <w:t>ние доходов бюджета муниципального района по кодам поступлений в бюджет</w:t>
      </w:r>
      <w:r w:rsidR="006000A9">
        <w:t xml:space="preserve">» (на 2016 и 2017 годы) </w:t>
      </w:r>
      <w:r>
        <w:t>к Решению о бюджете (приложение № 2 к проекту Решения).</w:t>
      </w:r>
    </w:p>
    <w:p w:rsidR="00CC244B" w:rsidRDefault="00CC244B" w:rsidP="00572CDC">
      <w:pPr>
        <w:ind w:firstLine="709"/>
        <w:jc w:val="both"/>
        <w:rPr>
          <w:spacing w:val="-4"/>
          <w:u w:val="single"/>
        </w:rPr>
      </w:pPr>
    </w:p>
    <w:p w:rsidR="00572CDC" w:rsidRPr="00AB4A1E" w:rsidRDefault="00572CDC" w:rsidP="00572CDC">
      <w:pPr>
        <w:ind w:firstLine="709"/>
        <w:jc w:val="both"/>
        <w:rPr>
          <w:spacing w:val="-4"/>
        </w:rPr>
      </w:pPr>
      <w:r w:rsidRPr="00AB4A1E">
        <w:rPr>
          <w:spacing w:val="-4"/>
          <w:u w:val="single"/>
        </w:rPr>
        <w:t>Расходы</w:t>
      </w:r>
    </w:p>
    <w:p w:rsidR="00572CDC" w:rsidRPr="00AB4A1E" w:rsidRDefault="00572CDC" w:rsidP="00572CDC">
      <w:pPr>
        <w:ind w:firstLine="709"/>
        <w:jc w:val="both"/>
        <w:rPr>
          <w:spacing w:val="-4"/>
        </w:rPr>
      </w:pPr>
      <w:r w:rsidRPr="00AB4A1E">
        <w:rPr>
          <w:spacing w:val="-4"/>
        </w:rPr>
        <w:t xml:space="preserve">Общий объем расходов бюджета района составит </w:t>
      </w:r>
      <w:r w:rsidR="00AB4A1E" w:rsidRPr="00AB4A1E">
        <w:rPr>
          <w:spacing w:val="-4"/>
        </w:rPr>
        <w:t>487 971,84</w:t>
      </w:r>
      <w:r w:rsidRPr="00AB4A1E">
        <w:rPr>
          <w:spacing w:val="-4"/>
        </w:rPr>
        <w:t xml:space="preserve"> тыс. рублей, в том числе за счет:</w:t>
      </w:r>
    </w:p>
    <w:p w:rsidR="00572CDC" w:rsidRPr="00A0357C" w:rsidRDefault="00572CDC" w:rsidP="00572CDC">
      <w:pPr>
        <w:ind w:firstLine="709"/>
        <w:jc w:val="both"/>
        <w:rPr>
          <w:spacing w:val="-4"/>
        </w:rPr>
      </w:pPr>
      <w:r w:rsidRPr="00A0357C">
        <w:rPr>
          <w:spacing w:val="-4"/>
        </w:rPr>
        <w:t>- межбюджетных трансфертов из бюджетов другого уровня – 4</w:t>
      </w:r>
      <w:r w:rsidR="00AB4A1E" w:rsidRPr="00A0357C">
        <w:rPr>
          <w:spacing w:val="-4"/>
        </w:rPr>
        <w:t>87</w:t>
      </w:r>
      <w:r w:rsidRPr="00A0357C">
        <w:rPr>
          <w:spacing w:val="-4"/>
        </w:rPr>
        <w:t> </w:t>
      </w:r>
      <w:r w:rsidR="00AB4A1E" w:rsidRPr="00A0357C">
        <w:rPr>
          <w:spacing w:val="-4"/>
        </w:rPr>
        <w:t>9</w:t>
      </w:r>
      <w:r w:rsidRPr="00A0357C">
        <w:rPr>
          <w:spacing w:val="-4"/>
        </w:rPr>
        <w:t>7</w:t>
      </w:r>
      <w:r w:rsidR="00AB4A1E" w:rsidRPr="00A0357C">
        <w:rPr>
          <w:spacing w:val="-4"/>
        </w:rPr>
        <w:t>1</w:t>
      </w:r>
      <w:r w:rsidRPr="00A0357C">
        <w:rPr>
          <w:spacing w:val="-4"/>
        </w:rPr>
        <w:t>,8</w:t>
      </w:r>
      <w:r w:rsidR="00AB4A1E" w:rsidRPr="00A0357C">
        <w:rPr>
          <w:spacing w:val="-4"/>
        </w:rPr>
        <w:t>4</w:t>
      </w:r>
      <w:r w:rsidRPr="00A0357C">
        <w:rPr>
          <w:spacing w:val="-4"/>
        </w:rPr>
        <w:t xml:space="preserve"> тыс. рублей, или 8</w:t>
      </w:r>
      <w:r w:rsidR="00A0357C" w:rsidRPr="00A0357C">
        <w:rPr>
          <w:spacing w:val="-4"/>
        </w:rPr>
        <w:t>9</w:t>
      </w:r>
      <w:r w:rsidRPr="00A0357C">
        <w:rPr>
          <w:spacing w:val="-4"/>
        </w:rPr>
        <w:t>,</w:t>
      </w:r>
      <w:r w:rsidR="00A0357C" w:rsidRPr="00A0357C">
        <w:rPr>
          <w:spacing w:val="-4"/>
        </w:rPr>
        <w:t>80</w:t>
      </w:r>
      <w:r w:rsidRPr="00A0357C">
        <w:rPr>
          <w:spacing w:val="-4"/>
        </w:rPr>
        <w:t>% от общего объема расходов бюджета района;</w:t>
      </w:r>
    </w:p>
    <w:p w:rsidR="00572CDC" w:rsidRPr="00A0357C" w:rsidRDefault="00572CDC" w:rsidP="00572CDC">
      <w:pPr>
        <w:ind w:firstLine="709"/>
        <w:jc w:val="both"/>
        <w:rPr>
          <w:spacing w:val="-4"/>
        </w:rPr>
      </w:pPr>
      <w:r w:rsidRPr="00A0357C">
        <w:rPr>
          <w:spacing w:val="-4"/>
        </w:rPr>
        <w:t xml:space="preserve">- собственных доходов – </w:t>
      </w:r>
      <w:r w:rsidR="00A0357C" w:rsidRPr="00A0357C">
        <w:rPr>
          <w:spacing w:val="-4"/>
        </w:rPr>
        <w:t>49</w:t>
      </w:r>
      <w:r w:rsidRPr="00A0357C">
        <w:rPr>
          <w:spacing w:val="-4"/>
        </w:rPr>
        <w:t> 7</w:t>
      </w:r>
      <w:r w:rsidR="00A0357C" w:rsidRPr="00A0357C">
        <w:rPr>
          <w:spacing w:val="-4"/>
        </w:rPr>
        <w:t>50</w:t>
      </w:r>
      <w:r w:rsidRPr="00A0357C">
        <w:rPr>
          <w:spacing w:val="-4"/>
        </w:rPr>
        <w:t>,</w:t>
      </w:r>
      <w:r w:rsidR="00A0357C" w:rsidRPr="00A0357C">
        <w:rPr>
          <w:spacing w:val="-4"/>
        </w:rPr>
        <w:t>17</w:t>
      </w:r>
      <w:r w:rsidRPr="00A0357C">
        <w:rPr>
          <w:spacing w:val="-4"/>
        </w:rPr>
        <w:t xml:space="preserve"> тыс. рублей (с учетом дефицита и остатков на счетах), или 1</w:t>
      </w:r>
      <w:r w:rsidR="00A0357C" w:rsidRPr="00A0357C">
        <w:rPr>
          <w:spacing w:val="-4"/>
        </w:rPr>
        <w:t>0</w:t>
      </w:r>
      <w:r w:rsidRPr="00A0357C">
        <w:rPr>
          <w:spacing w:val="-4"/>
        </w:rPr>
        <w:t>,</w:t>
      </w:r>
      <w:r w:rsidR="00A0357C" w:rsidRPr="00A0357C">
        <w:rPr>
          <w:spacing w:val="-4"/>
        </w:rPr>
        <w:t>20</w:t>
      </w:r>
      <w:r w:rsidRPr="00A0357C">
        <w:rPr>
          <w:spacing w:val="-4"/>
        </w:rPr>
        <w:t>% от общего объема расходов бюджета района.</w:t>
      </w:r>
    </w:p>
    <w:p w:rsidR="00572CDC" w:rsidRPr="00864DAC" w:rsidRDefault="00572CDC" w:rsidP="00572CDC">
      <w:pPr>
        <w:ind w:firstLine="709"/>
        <w:jc w:val="both"/>
        <w:rPr>
          <w:spacing w:val="-4"/>
        </w:rPr>
      </w:pPr>
      <w:r w:rsidRPr="001C6728">
        <w:rPr>
          <w:spacing w:val="-4"/>
        </w:rPr>
        <w:t xml:space="preserve">Согласно приложению № </w:t>
      </w:r>
      <w:r w:rsidR="001C6728" w:rsidRPr="001C6728">
        <w:rPr>
          <w:spacing w:val="-4"/>
        </w:rPr>
        <w:t>3</w:t>
      </w:r>
      <w:r w:rsidRPr="001C6728">
        <w:rPr>
          <w:spacing w:val="-4"/>
        </w:rPr>
        <w:t xml:space="preserve"> к проекту Решения (приложение № 6 к </w:t>
      </w:r>
      <w:r w:rsidRPr="001C6728">
        <w:t xml:space="preserve">Решению о бюджете) </w:t>
      </w:r>
      <w:r w:rsidRPr="00864DAC">
        <w:rPr>
          <w:spacing w:val="-4"/>
        </w:rPr>
        <w:t xml:space="preserve">бюджетные ассигнования увеличатся на </w:t>
      </w:r>
      <w:r w:rsidR="00864DAC" w:rsidRPr="00864DAC">
        <w:rPr>
          <w:spacing w:val="-4"/>
        </w:rPr>
        <w:t>17</w:t>
      </w:r>
      <w:r w:rsidRPr="00864DAC">
        <w:rPr>
          <w:spacing w:val="-4"/>
        </w:rPr>
        <w:t> </w:t>
      </w:r>
      <w:r w:rsidR="006C239C">
        <w:rPr>
          <w:spacing w:val="-4"/>
        </w:rPr>
        <w:t>873</w:t>
      </w:r>
      <w:r w:rsidRPr="00864DAC">
        <w:rPr>
          <w:spacing w:val="-4"/>
        </w:rPr>
        <w:t>,</w:t>
      </w:r>
      <w:r w:rsidR="006C239C">
        <w:rPr>
          <w:spacing w:val="-4"/>
        </w:rPr>
        <w:t>34</w:t>
      </w:r>
      <w:r w:rsidRPr="00864DAC">
        <w:rPr>
          <w:spacing w:val="-4"/>
        </w:rPr>
        <w:t xml:space="preserve"> тыс. рублей, или на </w:t>
      </w:r>
      <w:r w:rsidR="00864DAC" w:rsidRPr="00864DAC">
        <w:rPr>
          <w:spacing w:val="-4"/>
        </w:rPr>
        <w:t>3</w:t>
      </w:r>
      <w:r w:rsidRPr="00864DAC">
        <w:rPr>
          <w:spacing w:val="-4"/>
        </w:rPr>
        <w:t>,</w:t>
      </w:r>
      <w:r w:rsidR="006C239C">
        <w:rPr>
          <w:spacing w:val="-4"/>
        </w:rPr>
        <w:t>80</w:t>
      </w:r>
      <w:r w:rsidRPr="00864DAC">
        <w:rPr>
          <w:spacing w:val="-4"/>
        </w:rPr>
        <w:t>%.</w:t>
      </w:r>
    </w:p>
    <w:p w:rsidR="00572CDC" w:rsidRDefault="00572CDC" w:rsidP="00572CDC">
      <w:pPr>
        <w:ind w:firstLine="709"/>
        <w:jc w:val="both"/>
        <w:rPr>
          <w:spacing w:val="-4"/>
        </w:rPr>
      </w:pPr>
      <w:r w:rsidRPr="00864DAC">
        <w:rPr>
          <w:spacing w:val="-4"/>
        </w:rPr>
        <w:t xml:space="preserve">Информация об изменении бюджетных ассигнований по </w:t>
      </w:r>
      <w:r w:rsidR="00F62592">
        <w:rPr>
          <w:spacing w:val="-4"/>
        </w:rPr>
        <w:t xml:space="preserve">целевым статьям (муниципальным программам и непрограммным направлениям </w:t>
      </w:r>
      <w:r w:rsidR="00F62592" w:rsidRPr="00F62592">
        <w:rPr>
          <w:spacing w:val="-4"/>
        </w:rPr>
        <w:t>деятельности)</w:t>
      </w:r>
      <w:r w:rsidRPr="00F62592">
        <w:rPr>
          <w:spacing w:val="-4"/>
        </w:rPr>
        <w:t xml:space="preserve"> расходов приведена</w:t>
      </w:r>
      <w:r w:rsidRPr="00864DAC">
        <w:rPr>
          <w:spacing w:val="-4"/>
        </w:rPr>
        <w:t xml:space="preserve"> в табл</w:t>
      </w:r>
      <w:r w:rsidRPr="00864DAC">
        <w:rPr>
          <w:spacing w:val="-4"/>
        </w:rPr>
        <w:t>и</w:t>
      </w:r>
      <w:r w:rsidRPr="00864DAC">
        <w:rPr>
          <w:spacing w:val="-4"/>
        </w:rPr>
        <w:t>це 2.</w:t>
      </w:r>
    </w:p>
    <w:p w:rsidR="00F62592" w:rsidRPr="00864DAC" w:rsidRDefault="00F62592" w:rsidP="00572CDC">
      <w:pPr>
        <w:ind w:firstLine="709"/>
        <w:jc w:val="both"/>
        <w:rPr>
          <w:spacing w:val="-4"/>
        </w:rPr>
      </w:pPr>
    </w:p>
    <w:p w:rsidR="00572CDC" w:rsidRPr="00864DAC" w:rsidRDefault="00572CDC" w:rsidP="00572CDC">
      <w:pPr>
        <w:ind w:firstLine="720"/>
        <w:jc w:val="right"/>
        <w:rPr>
          <w:spacing w:val="-4"/>
          <w:sz w:val="20"/>
          <w:szCs w:val="20"/>
        </w:rPr>
      </w:pPr>
      <w:r w:rsidRPr="00864DAC">
        <w:rPr>
          <w:spacing w:val="-4"/>
          <w:sz w:val="20"/>
          <w:szCs w:val="20"/>
        </w:rPr>
        <w:t>Таблица 2</w:t>
      </w:r>
    </w:p>
    <w:p w:rsidR="00572CDC" w:rsidRPr="00864DAC" w:rsidRDefault="00572CDC" w:rsidP="00572CDC">
      <w:pPr>
        <w:ind w:firstLine="720"/>
        <w:jc w:val="right"/>
        <w:rPr>
          <w:spacing w:val="-4"/>
          <w:sz w:val="20"/>
          <w:szCs w:val="20"/>
        </w:rPr>
      </w:pPr>
      <w:r w:rsidRPr="00864DAC">
        <w:rPr>
          <w:spacing w:val="-4"/>
          <w:sz w:val="20"/>
          <w:szCs w:val="20"/>
        </w:rPr>
        <w:t>тыс. рублей</w:t>
      </w:r>
    </w:p>
    <w:tbl>
      <w:tblPr>
        <w:tblW w:w="99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552"/>
        <w:gridCol w:w="851"/>
        <w:gridCol w:w="1559"/>
        <w:gridCol w:w="1419"/>
        <w:gridCol w:w="1416"/>
        <w:gridCol w:w="1560"/>
      </w:tblGrid>
      <w:tr w:rsidR="00E12DB6" w:rsidRPr="00E12DB6" w:rsidTr="00F62592">
        <w:trPr>
          <w:tblHeader/>
        </w:trPr>
        <w:tc>
          <w:tcPr>
            <w:tcW w:w="567" w:type="dxa"/>
            <w:tcBorders>
              <w:top w:val="single" w:sz="4" w:space="0" w:color="auto"/>
              <w:left w:val="single" w:sz="4" w:space="0" w:color="auto"/>
              <w:bottom w:val="single" w:sz="4" w:space="0" w:color="auto"/>
              <w:right w:val="single" w:sz="4" w:space="0" w:color="auto"/>
            </w:tcBorders>
          </w:tcPr>
          <w:p w:rsidR="00E12DB6" w:rsidRPr="00E12DB6" w:rsidRDefault="00E12DB6" w:rsidP="00E12DB6">
            <w:pPr>
              <w:spacing w:line="160" w:lineRule="exact"/>
              <w:ind w:right="-82"/>
              <w:jc w:val="center"/>
              <w:rPr>
                <w:b/>
                <w:spacing w:val="-4"/>
                <w:sz w:val="18"/>
                <w:szCs w:val="18"/>
              </w:rPr>
            </w:pPr>
            <w:r w:rsidRPr="00E12DB6">
              <w:rPr>
                <w:b/>
                <w:spacing w:val="-4"/>
                <w:sz w:val="18"/>
                <w:szCs w:val="18"/>
              </w:rPr>
              <w:t>№ п/п</w:t>
            </w:r>
          </w:p>
        </w:tc>
        <w:tc>
          <w:tcPr>
            <w:tcW w:w="2552" w:type="dxa"/>
            <w:tcBorders>
              <w:top w:val="single" w:sz="4" w:space="0" w:color="auto"/>
              <w:left w:val="single" w:sz="4" w:space="0" w:color="auto"/>
              <w:bottom w:val="single" w:sz="4" w:space="0" w:color="auto"/>
              <w:right w:val="single" w:sz="4" w:space="0" w:color="auto"/>
            </w:tcBorders>
            <w:hideMark/>
          </w:tcPr>
          <w:p w:rsidR="00E12DB6" w:rsidRPr="00491C5F" w:rsidRDefault="00E12DB6" w:rsidP="00F62592">
            <w:pPr>
              <w:spacing w:line="160" w:lineRule="exact"/>
              <w:ind w:right="-82"/>
              <w:jc w:val="center"/>
              <w:rPr>
                <w:b/>
                <w:spacing w:val="-4"/>
                <w:sz w:val="18"/>
                <w:szCs w:val="18"/>
              </w:rPr>
            </w:pPr>
            <w:r w:rsidRPr="00491C5F">
              <w:rPr>
                <w:b/>
                <w:spacing w:val="-4"/>
                <w:sz w:val="18"/>
                <w:szCs w:val="18"/>
              </w:rPr>
              <w:t>Наименование ра</w:t>
            </w:r>
            <w:r w:rsidR="00F62592" w:rsidRPr="00491C5F">
              <w:rPr>
                <w:b/>
                <w:spacing w:val="-4"/>
                <w:sz w:val="18"/>
                <w:szCs w:val="18"/>
              </w:rPr>
              <w:t>сходов</w:t>
            </w:r>
          </w:p>
        </w:tc>
        <w:tc>
          <w:tcPr>
            <w:tcW w:w="851" w:type="dxa"/>
            <w:tcBorders>
              <w:top w:val="single" w:sz="4" w:space="0" w:color="auto"/>
              <w:left w:val="single" w:sz="4" w:space="0" w:color="auto"/>
              <w:bottom w:val="single" w:sz="4" w:space="0" w:color="auto"/>
              <w:right w:val="single" w:sz="4" w:space="0" w:color="auto"/>
            </w:tcBorders>
            <w:hideMark/>
          </w:tcPr>
          <w:p w:rsidR="00E12DB6" w:rsidRPr="00491C5F" w:rsidRDefault="00F62592" w:rsidP="00F62592">
            <w:pPr>
              <w:spacing w:line="160" w:lineRule="exact"/>
              <w:ind w:left="-766" w:right="-82" w:firstLine="720"/>
              <w:jc w:val="center"/>
              <w:rPr>
                <w:b/>
                <w:spacing w:val="-4"/>
                <w:sz w:val="18"/>
                <w:szCs w:val="18"/>
              </w:rPr>
            </w:pPr>
            <w:r w:rsidRPr="00491C5F">
              <w:rPr>
                <w:b/>
                <w:spacing w:val="-4"/>
                <w:sz w:val="18"/>
                <w:szCs w:val="18"/>
              </w:rPr>
              <w:t>ЦСР</w:t>
            </w:r>
          </w:p>
        </w:tc>
        <w:tc>
          <w:tcPr>
            <w:tcW w:w="1559" w:type="dxa"/>
            <w:tcBorders>
              <w:top w:val="single" w:sz="4" w:space="0" w:color="auto"/>
              <w:left w:val="single" w:sz="4" w:space="0" w:color="auto"/>
              <w:bottom w:val="single" w:sz="4" w:space="0" w:color="auto"/>
              <w:right w:val="single" w:sz="4" w:space="0" w:color="auto"/>
            </w:tcBorders>
            <w:hideMark/>
          </w:tcPr>
          <w:p w:rsidR="00E12DB6" w:rsidRPr="00491C5F" w:rsidRDefault="00E12DB6" w:rsidP="00AB4A1E">
            <w:pPr>
              <w:spacing w:line="160" w:lineRule="exact"/>
              <w:jc w:val="center"/>
              <w:rPr>
                <w:b/>
                <w:spacing w:val="-4"/>
                <w:sz w:val="18"/>
                <w:szCs w:val="18"/>
              </w:rPr>
            </w:pPr>
            <w:r w:rsidRPr="00491C5F">
              <w:rPr>
                <w:b/>
                <w:spacing w:val="-4"/>
                <w:sz w:val="18"/>
                <w:szCs w:val="18"/>
              </w:rPr>
              <w:t>Решение ЗС от 18.12.2014 № 208</w:t>
            </w:r>
          </w:p>
        </w:tc>
        <w:tc>
          <w:tcPr>
            <w:tcW w:w="1419" w:type="dxa"/>
            <w:tcBorders>
              <w:top w:val="single" w:sz="4" w:space="0" w:color="auto"/>
              <w:left w:val="single" w:sz="4" w:space="0" w:color="auto"/>
              <w:bottom w:val="single" w:sz="4" w:space="0" w:color="auto"/>
              <w:right w:val="single" w:sz="4" w:space="0" w:color="auto"/>
            </w:tcBorders>
            <w:hideMark/>
          </w:tcPr>
          <w:p w:rsidR="00E12DB6" w:rsidRPr="00491C5F" w:rsidRDefault="00E12DB6" w:rsidP="00614212">
            <w:pPr>
              <w:spacing w:line="160" w:lineRule="exact"/>
              <w:jc w:val="center"/>
              <w:rPr>
                <w:b/>
                <w:spacing w:val="-4"/>
                <w:sz w:val="18"/>
                <w:szCs w:val="18"/>
              </w:rPr>
            </w:pPr>
            <w:r w:rsidRPr="00491C5F">
              <w:rPr>
                <w:b/>
                <w:spacing w:val="-4"/>
                <w:sz w:val="18"/>
                <w:szCs w:val="18"/>
              </w:rPr>
              <w:t>Проект</w:t>
            </w:r>
          </w:p>
          <w:p w:rsidR="00E12DB6" w:rsidRPr="00491C5F" w:rsidRDefault="00E12DB6" w:rsidP="00614212">
            <w:pPr>
              <w:spacing w:line="160" w:lineRule="exact"/>
              <w:jc w:val="center"/>
              <w:rPr>
                <w:b/>
                <w:spacing w:val="-4"/>
                <w:sz w:val="18"/>
                <w:szCs w:val="18"/>
              </w:rPr>
            </w:pPr>
            <w:r w:rsidRPr="00491C5F">
              <w:rPr>
                <w:b/>
                <w:spacing w:val="-4"/>
                <w:sz w:val="18"/>
                <w:szCs w:val="18"/>
              </w:rPr>
              <w:t>Реш</w:t>
            </w:r>
            <w:r w:rsidRPr="00491C5F">
              <w:rPr>
                <w:b/>
                <w:spacing w:val="-4"/>
                <w:sz w:val="18"/>
                <w:szCs w:val="18"/>
              </w:rPr>
              <w:t>е</w:t>
            </w:r>
            <w:r w:rsidRPr="00491C5F">
              <w:rPr>
                <w:b/>
                <w:spacing w:val="-4"/>
                <w:sz w:val="18"/>
                <w:szCs w:val="18"/>
              </w:rPr>
              <w:t>ния</w:t>
            </w:r>
          </w:p>
        </w:tc>
        <w:tc>
          <w:tcPr>
            <w:tcW w:w="1416" w:type="dxa"/>
            <w:tcBorders>
              <w:top w:val="single" w:sz="4" w:space="0" w:color="auto"/>
              <w:left w:val="single" w:sz="4" w:space="0" w:color="auto"/>
              <w:bottom w:val="single" w:sz="4" w:space="0" w:color="auto"/>
              <w:right w:val="single" w:sz="4" w:space="0" w:color="auto"/>
            </w:tcBorders>
            <w:hideMark/>
          </w:tcPr>
          <w:p w:rsidR="00E12DB6" w:rsidRPr="00491C5F" w:rsidRDefault="00E12DB6" w:rsidP="00614212">
            <w:pPr>
              <w:spacing w:line="160" w:lineRule="exact"/>
              <w:ind w:right="-82"/>
              <w:jc w:val="center"/>
              <w:rPr>
                <w:b/>
                <w:spacing w:val="-4"/>
                <w:sz w:val="18"/>
                <w:szCs w:val="18"/>
              </w:rPr>
            </w:pPr>
            <w:r w:rsidRPr="00491C5F">
              <w:rPr>
                <w:b/>
                <w:spacing w:val="-4"/>
                <w:sz w:val="18"/>
                <w:szCs w:val="18"/>
              </w:rPr>
              <w:t>Отклонение</w:t>
            </w:r>
          </w:p>
          <w:p w:rsidR="00E12DB6" w:rsidRPr="00491C5F" w:rsidRDefault="00E12DB6" w:rsidP="00F62592">
            <w:pPr>
              <w:spacing w:line="160" w:lineRule="exact"/>
              <w:ind w:right="-82"/>
              <w:jc w:val="center"/>
              <w:rPr>
                <w:b/>
                <w:spacing w:val="-4"/>
                <w:sz w:val="18"/>
                <w:szCs w:val="18"/>
              </w:rPr>
            </w:pPr>
            <w:r w:rsidRPr="00491C5F">
              <w:rPr>
                <w:b/>
                <w:spacing w:val="-4"/>
                <w:sz w:val="18"/>
                <w:szCs w:val="18"/>
              </w:rPr>
              <w:t xml:space="preserve">(гр. </w:t>
            </w:r>
            <w:r w:rsidR="00F62592" w:rsidRPr="00491C5F">
              <w:rPr>
                <w:b/>
                <w:spacing w:val="-4"/>
                <w:sz w:val="18"/>
                <w:szCs w:val="18"/>
              </w:rPr>
              <w:t>5</w:t>
            </w:r>
            <w:r w:rsidRPr="00491C5F">
              <w:rPr>
                <w:b/>
                <w:spacing w:val="-4"/>
                <w:sz w:val="18"/>
                <w:szCs w:val="18"/>
              </w:rPr>
              <w:t xml:space="preserve"> - гр. </w:t>
            </w:r>
            <w:r w:rsidR="00F62592" w:rsidRPr="00491C5F">
              <w:rPr>
                <w:b/>
                <w:spacing w:val="-4"/>
                <w:sz w:val="18"/>
                <w:szCs w:val="18"/>
              </w:rPr>
              <w:t>4</w:t>
            </w:r>
            <w:r w:rsidRPr="00491C5F">
              <w:rPr>
                <w:b/>
                <w:spacing w:val="-4"/>
                <w:sz w:val="18"/>
                <w:szCs w:val="18"/>
              </w:rPr>
              <w:t>)</w:t>
            </w:r>
          </w:p>
        </w:tc>
        <w:tc>
          <w:tcPr>
            <w:tcW w:w="1560" w:type="dxa"/>
            <w:tcBorders>
              <w:top w:val="single" w:sz="4" w:space="0" w:color="auto"/>
              <w:left w:val="single" w:sz="4" w:space="0" w:color="auto"/>
              <w:bottom w:val="single" w:sz="4" w:space="0" w:color="auto"/>
              <w:right w:val="single" w:sz="4" w:space="0" w:color="auto"/>
            </w:tcBorders>
            <w:hideMark/>
          </w:tcPr>
          <w:p w:rsidR="00E12DB6" w:rsidRPr="00491C5F" w:rsidRDefault="00E12DB6" w:rsidP="00614212">
            <w:pPr>
              <w:spacing w:line="160" w:lineRule="exact"/>
              <w:ind w:right="-82" w:firstLine="9"/>
              <w:jc w:val="center"/>
              <w:rPr>
                <w:b/>
                <w:spacing w:val="-4"/>
                <w:sz w:val="18"/>
                <w:szCs w:val="18"/>
              </w:rPr>
            </w:pPr>
            <w:r w:rsidRPr="00491C5F">
              <w:rPr>
                <w:b/>
                <w:spacing w:val="-4"/>
                <w:sz w:val="18"/>
                <w:szCs w:val="18"/>
              </w:rPr>
              <w:t>Темп роста</w:t>
            </w:r>
          </w:p>
          <w:p w:rsidR="00E12DB6" w:rsidRPr="00491C5F" w:rsidRDefault="00E12DB6" w:rsidP="00614212">
            <w:pPr>
              <w:spacing w:line="160" w:lineRule="exact"/>
              <w:ind w:right="-82" w:firstLine="9"/>
              <w:jc w:val="center"/>
              <w:rPr>
                <w:b/>
                <w:spacing w:val="-4"/>
                <w:sz w:val="18"/>
                <w:szCs w:val="18"/>
              </w:rPr>
            </w:pPr>
            <w:r w:rsidRPr="00491C5F">
              <w:rPr>
                <w:b/>
                <w:spacing w:val="-4"/>
                <w:sz w:val="18"/>
                <w:szCs w:val="18"/>
              </w:rPr>
              <w:t>(сн</w:t>
            </w:r>
            <w:r w:rsidRPr="00491C5F">
              <w:rPr>
                <w:b/>
                <w:spacing w:val="-4"/>
                <w:sz w:val="18"/>
                <w:szCs w:val="18"/>
              </w:rPr>
              <w:t>и</w:t>
            </w:r>
            <w:r w:rsidRPr="00491C5F">
              <w:rPr>
                <w:b/>
                <w:spacing w:val="-4"/>
                <w:sz w:val="18"/>
                <w:szCs w:val="18"/>
              </w:rPr>
              <w:t>жения), %</w:t>
            </w:r>
          </w:p>
          <w:p w:rsidR="00E12DB6" w:rsidRPr="00491C5F" w:rsidRDefault="00E12DB6" w:rsidP="00F62592">
            <w:pPr>
              <w:spacing w:line="160" w:lineRule="exact"/>
              <w:ind w:right="-82" w:firstLine="9"/>
              <w:jc w:val="center"/>
              <w:rPr>
                <w:b/>
                <w:spacing w:val="-4"/>
                <w:sz w:val="18"/>
                <w:szCs w:val="18"/>
              </w:rPr>
            </w:pPr>
            <w:r w:rsidRPr="00491C5F">
              <w:rPr>
                <w:b/>
                <w:spacing w:val="-4"/>
                <w:sz w:val="18"/>
                <w:szCs w:val="18"/>
              </w:rPr>
              <w:t xml:space="preserve">(гр. </w:t>
            </w:r>
            <w:r w:rsidR="00F62592" w:rsidRPr="00491C5F">
              <w:rPr>
                <w:b/>
                <w:spacing w:val="-4"/>
                <w:sz w:val="18"/>
                <w:szCs w:val="18"/>
              </w:rPr>
              <w:t>5</w:t>
            </w:r>
            <w:r w:rsidRPr="00491C5F">
              <w:rPr>
                <w:b/>
                <w:spacing w:val="-4"/>
                <w:sz w:val="18"/>
                <w:szCs w:val="18"/>
              </w:rPr>
              <w:t xml:space="preserve"> / гр. </w:t>
            </w:r>
            <w:r w:rsidR="00F62592" w:rsidRPr="00491C5F">
              <w:rPr>
                <w:b/>
                <w:spacing w:val="-4"/>
                <w:sz w:val="18"/>
                <w:szCs w:val="18"/>
              </w:rPr>
              <w:t>4</w:t>
            </w:r>
            <w:r w:rsidRPr="00491C5F">
              <w:rPr>
                <w:b/>
                <w:spacing w:val="-4"/>
                <w:sz w:val="18"/>
                <w:szCs w:val="18"/>
              </w:rPr>
              <w:t xml:space="preserve"> х 100)</w:t>
            </w:r>
          </w:p>
        </w:tc>
      </w:tr>
      <w:tr w:rsidR="00A22E36" w:rsidRPr="00A22E36" w:rsidTr="00F62592">
        <w:trPr>
          <w:tblHeader/>
        </w:trPr>
        <w:tc>
          <w:tcPr>
            <w:tcW w:w="567" w:type="dxa"/>
            <w:tcBorders>
              <w:top w:val="single" w:sz="4" w:space="0" w:color="auto"/>
              <w:left w:val="single" w:sz="4" w:space="0" w:color="auto"/>
              <w:bottom w:val="single" w:sz="4" w:space="0" w:color="auto"/>
              <w:right w:val="single" w:sz="4" w:space="0" w:color="auto"/>
            </w:tcBorders>
            <w:vAlign w:val="center"/>
          </w:tcPr>
          <w:p w:rsidR="00E12DB6" w:rsidRPr="00E12DB6" w:rsidRDefault="00E12DB6" w:rsidP="00E65E13">
            <w:pPr>
              <w:ind w:right="-82"/>
              <w:jc w:val="center"/>
              <w:rPr>
                <w:spacing w:val="-4"/>
                <w:sz w:val="18"/>
                <w:szCs w:val="18"/>
              </w:rPr>
            </w:pPr>
            <w:r w:rsidRPr="00E12DB6">
              <w:rPr>
                <w:spacing w:val="-4"/>
                <w:sz w:val="18"/>
                <w:szCs w:val="18"/>
              </w:rPr>
              <w:t>1</w:t>
            </w:r>
          </w:p>
        </w:tc>
        <w:tc>
          <w:tcPr>
            <w:tcW w:w="2552" w:type="dxa"/>
            <w:tcBorders>
              <w:top w:val="single" w:sz="4" w:space="0" w:color="auto"/>
              <w:left w:val="single" w:sz="4" w:space="0" w:color="auto"/>
              <w:bottom w:val="single" w:sz="4" w:space="0" w:color="auto"/>
              <w:right w:val="single" w:sz="4" w:space="0" w:color="auto"/>
            </w:tcBorders>
            <w:vAlign w:val="center"/>
            <w:hideMark/>
          </w:tcPr>
          <w:p w:rsidR="00E12DB6" w:rsidRPr="00491C5F" w:rsidRDefault="00F62592" w:rsidP="00614212">
            <w:pPr>
              <w:ind w:right="-82"/>
              <w:jc w:val="center"/>
              <w:rPr>
                <w:spacing w:val="-4"/>
                <w:sz w:val="18"/>
                <w:szCs w:val="18"/>
              </w:rPr>
            </w:pPr>
            <w:r w:rsidRPr="00491C5F">
              <w:rPr>
                <w:spacing w:val="-4"/>
                <w:sz w:val="18"/>
                <w:szCs w:val="18"/>
              </w:rPr>
              <w:t>2</w:t>
            </w:r>
          </w:p>
        </w:tc>
        <w:tc>
          <w:tcPr>
            <w:tcW w:w="851" w:type="dxa"/>
            <w:tcBorders>
              <w:top w:val="single" w:sz="4" w:space="0" w:color="auto"/>
              <w:left w:val="single" w:sz="4" w:space="0" w:color="auto"/>
              <w:bottom w:val="single" w:sz="4" w:space="0" w:color="auto"/>
              <w:right w:val="single" w:sz="4" w:space="0" w:color="auto"/>
            </w:tcBorders>
            <w:hideMark/>
          </w:tcPr>
          <w:p w:rsidR="00E12DB6" w:rsidRPr="00491C5F" w:rsidRDefault="00F62592" w:rsidP="00F62592">
            <w:pPr>
              <w:ind w:left="-762" w:right="-82" w:firstLine="720"/>
              <w:jc w:val="center"/>
              <w:rPr>
                <w:spacing w:val="-4"/>
                <w:sz w:val="18"/>
                <w:szCs w:val="18"/>
              </w:rPr>
            </w:pPr>
            <w:r w:rsidRPr="00491C5F">
              <w:rPr>
                <w:spacing w:val="-4"/>
                <w:sz w:val="18"/>
                <w:szCs w:val="18"/>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E12DB6" w:rsidRPr="00491C5F" w:rsidRDefault="00F62592" w:rsidP="00614212">
            <w:pPr>
              <w:ind w:left="-139" w:right="-82" w:firstLine="28"/>
              <w:jc w:val="center"/>
              <w:rPr>
                <w:spacing w:val="-4"/>
                <w:sz w:val="18"/>
                <w:szCs w:val="18"/>
              </w:rPr>
            </w:pPr>
            <w:r w:rsidRPr="00491C5F">
              <w:rPr>
                <w:spacing w:val="-4"/>
                <w:sz w:val="18"/>
                <w:szCs w:val="18"/>
              </w:rPr>
              <w:t>4</w:t>
            </w:r>
          </w:p>
        </w:tc>
        <w:tc>
          <w:tcPr>
            <w:tcW w:w="1419" w:type="dxa"/>
            <w:tcBorders>
              <w:top w:val="single" w:sz="4" w:space="0" w:color="auto"/>
              <w:left w:val="single" w:sz="4" w:space="0" w:color="auto"/>
              <w:bottom w:val="single" w:sz="4" w:space="0" w:color="auto"/>
              <w:right w:val="single" w:sz="4" w:space="0" w:color="auto"/>
            </w:tcBorders>
            <w:vAlign w:val="center"/>
            <w:hideMark/>
          </w:tcPr>
          <w:p w:rsidR="00E12DB6" w:rsidRPr="00491C5F" w:rsidRDefault="00F62592" w:rsidP="00614212">
            <w:pPr>
              <w:ind w:right="-82"/>
              <w:jc w:val="center"/>
              <w:rPr>
                <w:spacing w:val="-4"/>
                <w:sz w:val="18"/>
                <w:szCs w:val="18"/>
              </w:rPr>
            </w:pPr>
            <w:r w:rsidRPr="00491C5F">
              <w:rPr>
                <w:spacing w:val="-4"/>
                <w:sz w:val="18"/>
                <w:szCs w:val="18"/>
              </w:rPr>
              <w:t>5</w:t>
            </w:r>
          </w:p>
        </w:tc>
        <w:tc>
          <w:tcPr>
            <w:tcW w:w="1416" w:type="dxa"/>
            <w:tcBorders>
              <w:top w:val="single" w:sz="4" w:space="0" w:color="auto"/>
              <w:left w:val="single" w:sz="4" w:space="0" w:color="auto"/>
              <w:bottom w:val="single" w:sz="4" w:space="0" w:color="auto"/>
              <w:right w:val="single" w:sz="4" w:space="0" w:color="auto"/>
            </w:tcBorders>
            <w:vAlign w:val="center"/>
            <w:hideMark/>
          </w:tcPr>
          <w:p w:rsidR="00E12DB6" w:rsidRPr="00491C5F" w:rsidRDefault="00F62592" w:rsidP="00614212">
            <w:pPr>
              <w:ind w:right="-82"/>
              <w:jc w:val="center"/>
              <w:rPr>
                <w:spacing w:val="-4"/>
                <w:sz w:val="18"/>
                <w:szCs w:val="18"/>
              </w:rPr>
            </w:pPr>
            <w:r w:rsidRPr="00491C5F">
              <w:rPr>
                <w:spacing w:val="-4"/>
                <w:sz w:val="18"/>
                <w:szCs w:val="18"/>
              </w:rPr>
              <w:t>6</w:t>
            </w:r>
          </w:p>
        </w:tc>
        <w:tc>
          <w:tcPr>
            <w:tcW w:w="1560" w:type="dxa"/>
            <w:tcBorders>
              <w:top w:val="single" w:sz="4" w:space="0" w:color="auto"/>
              <w:left w:val="single" w:sz="4" w:space="0" w:color="auto"/>
              <w:bottom w:val="single" w:sz="4" w:space="0" w:color="auto"/>
              <w:right w:val="single" w:sz="4" w:space="0" w:color="auto"/>
            </w:tcBorders>
            <w:vAlign w:val="center"/>
            <w:hideMark/>
          </w:tcPr>
          <w:p w:rsidR="00E12DB6" w:rsidRPr="00491C5F" w:rsidRDefault="00F62592" w:rsidP="00614212">
            <w:pPr>
              <w:ind w:right="-82" w:firstLine="9"/>
              <w:jc w:val="center"/>
              <w:rPr>
                <w:spacing w:val="-4"/>
                <w:sz w:val="18"/>
                <w:szCs w:val="18"/>
              </w:rPr>
            </w:pPr>
            <w:r w:rsidRPr="00491C5F">
              <w:rPr>
                <w:spacing w:val="-4"/>
                <w:sz w:val="18"/>
                <w:szCs w:val="18"/>
              </w:rPr>
              <w:t>7</w:t>
            </w:r>
          </w:p>
        </w:tc>
      </w:tr>
      <w:tr w:rsidR="00A22E36" w:rsidRPr="00A22E36" w:rsidTr="00F62592">
        <w:tc>
          <w:tcPr>
            <w:tcW w:w="567" w:type="dxa"/>
            <w:tcBorders>
              <w:top w:val="single" w:sz="4" w:space="0" w:color="auto"/>
              <w:left w:val="single" w:sz="4" w:space="0" w:color="auto"/>
              <w:bottom w:val="single" w:sz="4" w:space="0" w:color="auto"/>
              <w:right w:val="single" w:sz="4" w:space="0" w:color="auto"/>
            </w:tcBorders>
          </w:tcPr>
          <w:p w:rsidR="00E12DB6" w:rsidRPr="00E12DB6" w:rsidRDefault="00E12DB6" w:rsidP="00E12DB6">
            <w:pPr>
              <w:ind w:right="34"/>
              <w:jc w:val="center"/>
              <w:rPr>
                <w:b/>
                <w:spacing w:val="-4"/>
                <w:sz w:val="18"/>
                <w:szCs w:val="18"/>
              </w:rPr>
            </w:pPr>
            <w:r w:rsidRPr="00E12DB6">
              <w:rPr>
                <w:b/>
                <w:spacing w:val="-4"/>
                <w:sz w:val="18"/>
                <w:szCs w:val="18"/>
              </w:rPr>
              <w:t>1.</w:t>
            </w:r>
          </w:p>
        </w:tc>
        <w:tc>
          <w:tcPr>
            <w:tcW w:w="2552" w:type="dxa"/>
            <w:tcBorders>
              <w:top w:val="single" w:sz="4" w:space="0" w:color="auto"/>
              <w:left w:val="single" w:sz="4" w:space="0" w:color="auto"/>
              <w:bottom w:val="single" w:sz="4" w:space="0" w:color="auto"/>
              <w:right w:val="single" w:sz="4" w:space="0" w:color="auto"/>
            </w:tcBorders>
            <w:hideMark/>
          </w:tcPr>
          <w:p w:rsidR="00E12DB6" w:rsidRPr="00491C5F" w:rsidRDefault="00E12DB6" w:rsidP="00E12DB6">
            <w:pPr>
              <w:ind w:right="34"/>
              <w:jc w:val="both"/>
              <w:rPr>
                <w:b/>
                <w:spacing w:val="-4"/>
                <w:sz w:val="18"/>
                <w:szCs w:val="18"/>
              </w:rPr>
            </w:pPr>
            <w:bookmarkStart w:id="0" w:name="_Hlk230539382"/>
            <w:r w:rsidRPr="00491C5F">
              <w:rPr>
                <w:b/>
                <w:spacing w:val="-4"/>
                <w:sz w:val="18"/>
                <w:szCs w:val="18"/>
              </w:rPr>
              <w:t>Программные меропри</w:t>
            </w:r>
            <w:r w:rsidRPr="00491C5F">
              <w:rPr>
                <w:b/>
                <w:spacing w:val="-4"/>
                <w:sz w:val="18"/>
                <w:szCs w:val="18"/>
              </w:rPr>
              <w:t>я</w:t>
            </w:r>
            <w:r w:rsidRPr="00491C5F">
              <w:rPr>
                <w:b/>
                <w:spacing w:val="-4"/>
                <w:sz w:val="18"/>
                <w:szCs w:val="18"/>
              </w:rPr>
              <w:t>тия</w:t>
            </w:r>
          </w:p>
        </w:tc>
        <w:tc>
          <w:tcPr>
            <w:tcW w:w="851" w:type="dxa"/>
            <w:tcBorders>
              <w:top w:val="single" w:sz="4" w:space="0" w:color="auto"/>
              <w:left w:val="single" w:sz="4" w:space="0" w:color="auto"/>
              <w:bottom w:val="single" w:sz="4" w:space="0" w:color="auto"/>
              <w:right w:val="single" w:sz="4" w:space="0" w:color="auto"/>
            </w:tcBorders>
            <w:hideMark/>
          </w:tcPr>
          <w:p w:rsidR="00E12DB6" w:rsidRPr="00491C5F" w:rsidRDefault="00E12DB6" w:rsidP="00F62592">
            <w:pPr>
              <w:ind w:left="-762" w:right="-82" w:firstLine="720"/>
              <w:jc w:val="center"/>
              <w:rPr>
                <w:b/>
                <w:spacing w:val="-4"/>
                <w:sz w:val="18"/>
                <w:szCs w:val="18"/>
              </w:rPr>
            </w:pPr>
          </w:p>
        </w:tc>
        <w:tc>
          <w:tcPr>
            <w:tcW w:w="1559" w:type="dxa"/>
            <w:tcBorders>
              <w:top w:val="single" w:sz="4" w:space="0" w:color="auto"/>
              <w:left w:val="single" w:sz="4" w:space="0" w:color="auto"/>
              <w:bottom w:val="single" w:sz="4" w:space="0" w:color="auto"/>
              <w:right w:val="single" w:sz="4" w:space="0" w:color="auto"/>
            </w:tcBorders>
            <w:hideMark/>
          </w:tcPr>
          <w:p w:rsidR="00E12DB6" w:rsidRPr="00A22E36" w:rsidRDefault="00E12DB6" w:rsidP="00F62592">
            <w:pPr>
              <w:ind w:left="-228" w:right="34"/>
              <w:jc w:val="right"/>
              <w:rPr>
                <w:b/>
                <w:spacing w:val="-4"/>
                <w:sz w:val="18"/>
                <w:szCs w:val="18"/>
              </w:rPr>
            </w:pPr>
            <w:r w:rsidRPr="00A22E36">
              <w:rPr>
                <w:b/>
                <w:spacing w:val="-4"/>
                <w:sz w:val="18"/>
                <w:szCs w:val="18"/>
              </w:rPr>
              <w:t>410 457,60</w:t>
            </w:r>
          </w:p>
        </w:tc>
        <w:tc>
          <w:tcPr>
            <w:tcW w:w="1419" w:type="dxa"/>
            <w:tcBorders>
              <w:top w:val="single" w:sz="4" w:space="0" w:color="auto"/>
              <w:left w:val="single" w:sz="4" w:space="0" w:color="auto"/>
              <w:bottom w:val="single" w:sz="4" w:space="0" w:color="auto"/>
              <w:right w:val="single" w:sz="4" w:space="0" w:color="auto"/>
            </w:tcBorders>
            <w:hideMark/>
          </w:tcPr>
          <w:p w:rsidR="00E12DB6" w:rsidRPr="00A22E36" w:rsidRDefault="00E12DB6" w:rsidP="00F62592">
            <w:pPr>
              <w:ind w:left="-228" w:right="34"/>
              <w:jc w:val="right"/>
              <w:rPr>
                <w:b/>
                <w:spacing w:val="-4"/>
                <w:sz w:val="18"/>
                <w:szCs w:val="18"/>
              </w:rPr>
            </w:pPr>
            <w:r w:rsidRPr="00A22E36">
              <w:rPr>
                <w:b/>
                <w:spacing w:val="-4"/>
                <w:sz w:val="18"/>
                <w:szCs w:val="18"/>
              </w:rPr>
              <w:t>432 533,18</w:t>
            </w:r>
          </w:p>
        </w:tc>
        <w:tc>
          <w:tcPr>
            <w:tcW w:w="1416" w:type="dxa"/>
            <w:tcBorders>
              <w:top w:val="single" w:sz="4" w:space="0" w:color="auto"/>
              <w:left w:val="single" w:sz="4" w:space="0" w:color="auto"/>
              <w:bottom w:val="single" w:sz="4" w:space="0" w:color="auto"/>
              <w:right w:val="single" w:sz="4" w:space="0" w:color="auto"/>
            </w:tcBorders>
            <w:hideMark/>
          </w:tcPr>
          <w:p w:rsidR="00E12DB6" w:rsidRPr="00A22E36" w:rsidRDefault="00E12DB6" w:rsidP="00F62592">
            <w:pPr>
              <w:ind w:firstLine="24"/>
              <w:jc w:val="right"/>
              <w:rPr>
                <w:b/>
                <w:spacing w:val="-4"/>
                <w:sz w:val="18"/>
                <w:szCs w:val="18"/>
              </w:rPr>
            </w:pPr>
            <w:r w:rsidRPr="00A22E36">
              <w:rPr>
                <w:b/>
                <w:spacing w:val="-4"/>
                <w:sz w:val="18"/>
                <w:szCs w:val="18"/>
              </w:rPr>
              <w:t>+22 075,58</w:t>
            </w:r>
          </w:p>
        </w:tc>
        <w:tc>
          <w:tcPr>
            <w:tcW w:w="1560" w:type="dxa"/>
            <w:tcBorders>
              <w:top w:val="single" w:sz="4" w:space="0" w:color="auto"/>
              <w:left w:val="single" w:sz="4" w:space="0" w:color="auto"/>
              <w:bottom w:val="single" w:sz="4" w:space="0" w:color="auto"/>
              <w:right w:val="single" w:sz="4" w:space="0" w:color="auto"/>
            </w:tcBorders>
            <w:hideMark/>
          </w:tcPr>
          <w:p w:rsidR="00E12DB6" w:rsidRPr="00A22E36" w:rsidRDefault="00E12DB6" w:rsidP="00F62592">
            <w:pPr>
              <w:ind w:right="34" w:firstLine="9"/>
              <w:jc w:val="right"/>
              <w:rPr>
                <w:b/>
                <w:spacing w:val="-4"/>
                <w:sz w:val="18"/>
                <w:szCs w:val="18"/>
              </w:rPr>
            </w:pPr>
            <w:r w:rsidRPr="00A22E36">
              <w:rPr>
                <w:b/>
                <w:spacing w:val="-4"/>
                <w:sz w:val="18"/>
                <w:szCs w:val="18"/>
              </w:rPr>
              <w:t>105,38</w:t>
            </w:r>
          </w:p>
        </w:tc>
      </w:tr>
      <w:tr w:rsidR="00A22E36" w:rsidRPr="00A22E36" w:rsidTr="00F62592">
        <w:trPr>
          <w:trHeight w:val="233"/>
        </w:trPr>
        <w:tc>
          <w:tcPr>
            <w:tcW w:w="567" w:type="dxa"/>
            <w:tcBorders>
              <w:top w:val="single" w:sz="4" w:space="0" w:color="auto"/>
              <w:left w:val="single" w:sz="4" w:space="0" w:color="auto"/>
              <w:bottom w:val="single" w:sz="4" w:space="0" w:color="auto"/>
              <w:right w:val="single" w:sz="4" w:space="0" w:color="auto"/>
            </w:tcBorders>
          </w:tcPr>
          <w:p w:rsidR="00E12DB6" w:rsidRPr="00E12DB6" w:rsidRDefault="00E12DB6" w:rsidP="00E12DB6">
            <w:pPr>
              <w:ind w:right="34"/>
              <w:jc w:val="center"/>
              <w:rPr>
                <w:spacing w:val="-4"/>
                <w:sz w:val="18"/>
                <w:szCs w:val="18"/>
              </w:rPr>
            </w:pPr>
            <w:r w:rsidRPr="00E12DB6">
              <w:rPr>
                <w:spacing w:val="-4"/>
                <w:sz w:val="18"/>
                <w:szCs w:val="18"/>
              </w:rPr>
              <w:t>1.1.</w:t>
            </w:r>
          </w:p>
        </w:tc>
        <w:tc>
          <w:tcPr>
            <w:tcW w:w="2552" w:type="dxa"/>
            <w:tcBorders>
              <w:top w:val="single" w:sz="4" w:space="0" w:color="auto"/>
              <w:left w:val="single" w:sz="4" w:space="0" w:color="auto"/>
              <w:bottom w:val="single" w:sz="4" w:space="0" w:color="auto"/>
              <w:right w:val="single" w:sz="4" w:space="0" w:color="auto"/>
            </w:tcBorders>
            <w:hideMark/>
          </w:tcPr>
          <w:p w:rsidR="00E12DB6" w:rsidRPr="00491C5F" w:rsidRDefault="00F62592" w:rsidP="00491C5F">
            <w:pPr>
              <w:ind w:right="34"/>
              <w:rPr>
                <w:spacing w:val="-4"/>
                <w:sz w:val="18"/>
                <w:szCs w:val="18"/>
              </w:rPr>
            </w:pPr>
            <w:r w:rsidRPr="00491C5F">
              <w:rPr>
                <w:spacing w:val="-4"/>
                <w:sz w:val="18"/>
                <w:szCs w:val="18"/>
              </w:rPr>
              <w:t>Муниципальная пр</w:t>
            </w:r>
            <w:r w:rsidRPr="00491C5F">
              <w:rPr>
                <w:spacing w:val="-4"/>
                <w:sz w:val="18"/>
                <w:szCs w:val="18"/>
              </w:rPr>
              <w:t>о</w:t>
            </w:r>
            <w:r w:rsidRPr="00491C5F">
              <w:rPr>
                <w:spacing w:val="-4"/>
                <w:sz w:val="18"/>
                <w:szCs w:val="18"/>
              </w:rPr>
              <w:t xml:space="preserve">грамма </w:t>
            </w:r>
            <w:r w:rsidR="00E12DB6" w:rsidRPr="00491C5F">
              <w:rPr>
                <w:spacing w:val="-4"/>
                <w:sz w:val="18"/>
                <w:szCs w:val="18"/>
              </w:rPr>
              <w:t>«Культура Суксунского мун</w:t>
            </w:r>
            <w:r w:rsidR="00E12DB6" w:rsidRPr="00491C5F">
              <w:rPr>
                <w:spacing w:val="-4"/>
                <w:sz w:val="18"/>
                <w:szCs w:val="18"/>
              </w:rPr>
              <w:t>и</w:t>
            </w:r>
            <w:r w:rsidR="00E12DB6" w:rsidRPr="00491C5F">
              <w:rPr>
                <w:spacing w:val="-4"/>
                <w:sz w:val="18"/>
                <w:szCs w:val="18"/>
              </w:rPr>
              <w:t>ципального ра</w:t>
            </w:r>
            <w:r w:rsidR="00E12DB6" w:rsidRPr="00491C5F">
              <w:rPr>
                <w:spacing w:val="-4"/>
                <w:sz w:val="18"/>
                <w:szCs w:val="18"/>
              </w:rPr>
              <w:t>й</w:t>
            </w:r>
            <w:r w:rsidR="00E12DB6" w:rsidRPr="00491C5F">
              <w:rPr>
                <w:spacing w:val="-4"/>
                <w:sz w:val="18"/>
                <w:szCs w:val="18"/>
              </w:rPr>
              <w:t>она»</w:t>
            </w:r>
          </w:p>
        </w:tc>
        <w:tc>
          <w:tcPr>
            <w:tcW w:w="851" w:type="dxa"/>
            <w:tcBorders>
              <w:top w:val="single" w:sz="4" w:space="0" w:color="auto"/>
              <w:left w:val="single" w:sz="4" w:space="0" w:color="auto"/>
              <w:bottom w:val="single" w:sz="4" w:space="0" w:color="auto"/>
              <w:right w:val="single" w:sz="4" w:space="0" w:color="auto"/>
            </w:tcBorders>
            <w:hideMark/>
          </w:tcPr>
          <w:p w:rsidR="00E12DB6" w:rsidRPr="00491C5F" w:rsidRDefault="00F62592" w:rsidP="00F62592">
            <w:pPr>
              <w:ind w:left="-762" w:right="-82" w:firstLine="720"/>
              <w:jc w:val="center"/>
              <w:rPr>
                <w:spacing w:val="-4"/>
                <w:sz w:val="18"/>
                <w:szCs w:val="18"/>
              </w:rPr>
            </w:pPr>
            <w:r w:rsidRPr="00491C5F">
              <w:rPr>
                <w:spacing w:val="-4"/>
                <w:sz w:val="18"/>
                <w:szCs w:val="18"/>
              </w:rPr>
              <w:t>01 0 0000</w:t>
            </w:r>
          </w:p>
        </w:tc>
        <w:tc>
          <w:tcPr>
            <w:tcW w:w="1559" w:type="dxa"/>
            <w:tcBorders>
              <w:top w:val="single" w:sz="4" w:space="0" w:color="auto"/>
              <w:left w:val="single" w:sz="4" w:space="0" w:color="auto"/>
              <w:bottom w:val="single" w:sz="4" w:space="0" w:color="auto"/>
              <w:right w:val="single" w:sz="4" w:space="0" w:color="auto"/>
            </w:tcBorders>
            <w:hideMark/>
          </w:tcPr>
          <w:p w:rsidR="00E12DB6" w:rsidRPr="00A22E36" w:rsidRDefault="00A22E36" w:rsidP="00A22E36">
            <w:pPr>
              <w:ind w:right="34"/>
              <w:jc w:val="right"/>
              <w:rPr>
                <w:spacing w:val="-4"/>
                <w:sz w:val="18"/>
                <w:szCs w:val="18"/>
              </w:rPr>
            </w:pPr>
            <w:r w:rsidRPr="00A22E36">
              <w:rPr>
                <w:spacing w:val="-4"/>
                <w:sz w:val="18"/>
                <w:szCs w:val="18"/>
              </w:rPr>
              <w:t>1 703,10</w:t>
            </w:r>
          </w:p>
        </w:tc>
        <w:tc>
          <w:tcPr>
            <w:tcW w:w="1419" w:type="dxa"/>
            <w:tcBorders>
              <w:top w:val="single" w:sz="4" w:space="0" w:color="auto"/>
              <w:left w:val="single" w:sz="4" w:space="0" w:color="auto"/>
              <w:bottom w:val="single" w:sz="4" w:space="0" w:color="auto"/>
              <w:right w:val="single" w:sz="4" w:space="0" w:color="auto"/>
            </w:tcBorders>
            <w:hideMark/>
          </w:tcPr>
          <w:p w:rsidR="00E12DB6" w:rsidRPr="00A22E36" w:rsidRDefault="00F62592" w:rsidP="00F62592">
            <w:pPr>
              <w:ind w:right="34"/>
              <w:jc w:val="right"/>
              <w:rPr>
                <w:spacing w:val="-4"/>
                <w:sz w:val="18"/>
                <w:szCs w:val="18"/>
              </w:rPr>
            </w:pPr>
            <w:r w:rsidRPr="00A22E36">
              <w:rPr>
                <w:spacing w:val="-4"/>
                <w:sz w:val="18"/>
                <w:szCs w:val="18"/>
              </w:rPr>
              <w:t>1 70</w:t>
            </w:r>
            <w:r w:rsidR="00E12DB6" w:rsidRPr="00A22E36">
              <w:rPr>
                <w:spacing w:val="-4"/>
                <w:sz w:val="18"/>
                <w:szCs w:val="18"/>
              </w:rPr>
              <w:t>3</w:t>
            </w:r>
            <w:r w:rsidRPr="00A22E36">
              <w:rPr>
                <w:spacing w:val="-4"/>
                <w:sz w:val="18"/>
                <w:szCs w:val="18"/>
              </w:rPr>
              <w:t>,</w:t>
            </w:r>
            <w:r w:rsidR="00E12DB6" w:rsidRPr="00A22E36">
              <w:rPr>
                <w:spacing w:val="-4"/>
                <w:sz w:val="18"/>
                <w:szCs w:val="18"/>
              </w:rPr>
              <w:t>00</w:t>
            </w:r>
          </w:p>
        </w:tc>
        <w:tc>
          <w:tcPr>
            <w:tcW w:w="1416" w:type="dxa"/>
            <w:tcBorders>
              <w:top w:val="single" w:sz="4" w:space="0" w:color="auto"/>
              <w:left w:val="single" w:sz="4" w:space="0" w:color="auto"/>
              <w:bottom w:val="single" w:sz="4" w:space="0" w:color="auto"/>
              <w:right w:val="single" w:sz="4" w:space="0" w:color="auto"/>
            </w:tcBorders>
            <w:hideMark/>
          </w:tcPr>
          <w:p w:rsidR="00E12DB6" w:rsidRPr="00A22E36" w:rsidRDefault="00E12DB6" w:rsidP="00F62592">
            <w:pPr>
              <w:jc w:val="right"/>
              <w:rPr>
                <w:spacing w:val="-4"/>
                <w:sz w:val="18"/>
                <w:szCs w:val="18"/>
              </w:rPr>
            </w:pPr>
            <w:r w:rsidRPr="00A22E36">
              <w:rPr>
                <w:spacing w:val="-4"/>
                <w:sz w:val="18"/>
                <w:szCs w:val="18"/>
              </w:rPr>
              <w:t>0</w:t>
            </w:r>
          </w:p>
        </w:tc>
        <w:tc>
          <w:tcPr>
            <w:tcW w:w="1560" w:type="dxa"/>
            <w:tcBorders>
              <w:top w:val="single" w:sz="4" w:space="0" w:color="auto"/>
              <w:left w:val="single" w:sz="4" w:space="0" w:color="auto"/>
              <w:bottom w:val="single" w:sz="4" w:space="0" w:color="auto"/>
              <w:right w:val="single" w:sz="4" w:space="0" w:color="auto"/>
            </w:tcBorders>
            <w:hideMark/>
          </w:tcPr>
          <w:p w:rsidR="00E12DB6" w:rsidRPr="00A22E36" w:rsidRDefault="00E12DB6" w:rsidP="00F62592">
            <w:pPr>
              <w:ind w:right="34" w:firstLine="9"/>
              <w:jc w:val="right"/>
              <w:rPr>
                <w:spacing w:val="-4"/>
                <w:sz w:val="18"/>
                <w:szCs w:val="18"/>
              </w:rPr>
            </w:pPr>
            <w:r w:rsidRPr="00A22E36">
              <w:rPr>
                <w:spacing w:val="-4"/>
                <w:sz w:val="18"/>
                <w:szCs w:val="18"/>
              </w:rPr>
              <w:t>100</w:t>
            </w:r>
            <w:r w:rsidRPr="00A22E36">
              <w:rPr>
                <w:spacing w:val="-4"/>
                <w:sz w:val="18"/>
                <w:szCs w:val="18"/>
                <w:lang w:val="en-US"/>
              </w:rPr>
              <w:t>,00</w:t>
            </w:r>
          </w:p>
        </w:tc>
      </w:tr>
      <w:tr w:rsidR="00A22E36" w:rsidRPr="00A22E36" w:rsidTr="00F62592">
        <w:trPr>
          <w:trHeight w:val="233"/>
        </w:trPr>
        <w:tc>
          <w:tcPr>
            <w:tcW w:w="567" w:type="dxa"/>
            <w:tcBorders>
              <w:top w:val="single" w:sz="4" w:space="0" w:color="auto"/>
              <w:left w:val="single" w:sz="4" w:space="0" w:color="auto"/>
              <w:bottom w:val="single" w:sz="4" w:space="0" w:color="auto"/>
              <w:right w:val="single" w:sz="4" w:space="0" w:color="auto"/>
            </w:tcBorders>
          </w:tcPr>
          <w:p w:rsidR="00F62592" w:rsidRPr="00E12DB6" w:rsidRDefault="00F62592" w:rsidP="00E12DB6">
            <w:pPr>
              <w:ind w:right="34"/>
              <w:jc w:val="center"/>
              <w:rPr>
                <w:spacing w:val="-4"/>
                <w:sz w:val="18"/>
                <w:szCs w:val="18"/>
              </w:rPr>
            </w:pPr>
            <w:r w:rsidRPr="00E12DB6">
              <w:rPr>
                <w:spacing w:val="-4"/>
                <w:sz w:val="18"/>
                <w:szCs w:val="18"/>
              </w:rPr>
              <w:t>1.2.</w:t>
            </w:r>
          </w:p>
        </w:tc>
        <w:tc>
          <w:tcPr>
            <w:tcW w:w="2552" w:type="dxa"/>
            <w:tcBorders>
              <w:top w:val="single" w:sz="4" w:space="0" w:color="auto"/>
              <w:left w:val="single" w:sz="4" w:space="0" w:color="auto"/>
              <w:bottom w:val="single" w:sz="4" w:space="0" w:color="auto"/>
              <w:right w:val="single" w:sz="4" w:space="0" w:color="auto"/>
            </w:tcBorders>
            <w:hideMark/>
          </w:tcPr>
          <w:p w:rsidR="00F62592" w:rsidRPr="00491C5F" w:rsidRDefault="00F62592" w:rsidP="00491C5F">
            <w:pPr>
              <w:ind w:right="34"/>
              <w:rPr>
                <w:spacing w:val="-4"/>
                <w:sz w:val="18"/>
                <w:szCs w:val="18"/>
              </w:rPr>
            </w:pPr>
            <w:r w:rsidRPr="00491C5F">
              <w:rPr>
                <w:spacing w:val="-4"/>
                <w:sz w:val="18"/>
                <w:szCs w:val="18"/>
              </w:rPr>
              <w:t>Муниципальная пр</w:t>
            </w:r>
            <w:r w:rsidRPr="00491C5F">
              <w:rPr>
                <w:spacing w:val="-4"/>
                <w:sz w:val="18"/>
                <w:szCs w:val="18"/>
              </w:rPr>
              <w:t>о</w:t>
            </w:r>
            <w:r w:rsidRPr="00491C5F">
              <w:rPr>
                <w:spacing w:val="-4"/>
                <w:sz w:val="18"/>
                <w:szCs w:val="18"/>
              </w:rPr>
              <w:t>грамма «Развитие физической культ</w:t>
            </w:r>
            <w:r w:rsidRPr="00491C5F">
              <w:rPr>
                <w:spacing w:val="-4"/>
                <w:sz w:val="18"/>
                <w:szCs w:val="18"/>
              </w:rPr>
              <w:t>у</w:t>
            </w:r>
            <w:r w:rsidRPr="00491C5F">
              <w:rPr>
                <w:spacing w:val="-4"/>
                <w:sz w:val="18"/>
                <w:szCs w:val="18"/>
              </w:rPr>
              <w:t>ры, спорта и формиров</w:t>
            </w:r>
            <w:r w:rsidRPr="00491C5F">
              <w:rPr>
                <w:spacing w:val="-4"/>
                <w:sz w:val="18"/>
                <w:szCs w:val="18"/>
              </w:rPr>
              <w:t>а</w:t>
            </w:r>
            <w:r w:rsidRPr="00491C5F">
              <w:rPr>
                <w:spacing w:val="-4"/>
                <w:sz w:val="18"/>
                <w:szCs w:val="18"/>
              </w:rPr>
              <w:t>ние здорового образа жи</w:t>
            </w:r>
            <w:r w:rsidRPr="00491C5F">
              <w:rPr>
                <w:spacing w:val="-4"/>
                <w:sz w:val="18"/>
                <w:szCs w:val="18"/>
              </w:rPr>
              <w:t>з</w:t>
            </w:r>
            <w:r w:rsidRPr="00491C5F">
              <w:rPr>
                <w:spacing w:val="-4"/>
                <w:sz w:val="18"/>
                <w:szCs w:val="18"/>
              </w:rPr>
              <w:t>ни»</w:t>
            </w:r>
          </w:p>
        </w:tc>
        <w:tc>
          <w:tcPr>
            <w:tcW w:w="851" w:type="dxa"/>
            <w:tcBorders>
              <w:top w:val="single" w:sz="4" w:space="0" w:color="auto"/>
              <w:left w:val="single" w:sz="4" w:space="0" w:color="auto"/>
              <w:bottom w:val="single" w:sz="4" w:space="0" w:color="auto"/>
              <w:right w:val="single" w:sz="4" w:space="0" w:color="auto"/>
            </w:tcBorders>
            <w:hideMark/>
          </w:tcPr>
          <w:p w:rsidR="00F62592" w:rsidRPr="00491C5F" w:rsidRDefault="00F62592" w:rsidP="00F62592">
            <w:pPr>
              <w:ind w:left="-762" w:right="-82" w:firstLine="720"/>
              <w:jc w:val="center"/>
              <w:rPr>
                <w:spacing w:val="-4"/>
                <w:sz w:val="18"/>
                <w:szCs w:val="18"/>
              </w:rPr>
            </w:pPr>
            <w:r w:rsidRPr="00491C5F">
              <w:rPr>
                <w:spacing w:val="-4"/>
                <w:sz w:val="18"/>
                <w:szCs w:val="18"/>
              </w:rPr>
              <w:t>02 0 0000</w:t>
            </w:r>
          </w:p>
        </w:tc>
        <w:tc>
          <w:tcPr>
            <w:tcW w:w="1559" w:type="dxa"/>
            <w:tcBorders>
              <w:top w:val="single" w:sz="4" w:space="0" w:color="auto"/>
              <w:left w:val="single" w:sz="4" w:space="0" w:color="auto"/>
              <w:bottom w:val="single" w:sz="4" w:space="0" w:color="auto"/>
              <w:right w:val="single" w:sz="4" w:space="0" w:color="auto"/>
            </w:tcBorders>
            <w:hideMark/>
          </w:tcPr>
          <w:p w:rsidR="00F62592" w:rsidRPr="00A22E36" w:rsidRDefault="00A22E36" w:rsidP="00A22E36">
            <w:pPr>
              <w:ind w:right="34"/>
              <w:jc w:val="right"/>
              <w:rPr>
                <w:spacing w:val="-4"/>
                <w:sz w:val="18"/>
                <w:szCs w:val="18"/>
              </w:rPr>
            </w:pPr>
            <w:r w:rsidRPr="00A22E36">
              <w:rPr>
                <w:spacing w:val="-4"/>
                <w:sz w:val="18"/>
                <w:szCs w:val="18"/>
              </w:rPr>
              <w:t>5</w:t>
            </w:r>
            <w:r w:rsidR="00F62592" w:rsidRPr="00A22E36">
              <w:rPr>
                <w:spacing w:val="-4"/>
                <w:sz w:val="18"/>
                <w:szCs w:val="18"/>
              </w:rPr>
              <w:t> </w:t>
            </w:r>
            <w:r w:rsidRPr="00A22E36">
              <w:rPr>
                <w:spacing w:val="-4"/>
                <w:sz w:val="18"/>
                <w:szCs w:val="18"/>
              </w:rPr>
              <w:t>4</w:t>
            </w:r>
            <w:r w:rsidR="00F62592" w:rsidRPr="00A22E36">
              <w:rPr>
                <w:spacing w:val="-4"/>
                <w:sz w:val="18"/>
                <w:szCs w:val="18"/>
              </w:rPr>
              <w:t>58,</w:t>
            </w:r>
            <w:r w:rsidRPr="00A22E36">
              <w:rPr>
                <w:spacing w:val="-4"/>
                <w:sz w:val="18"/>
                <w:szCs w:val="18"/>
              </w:rPr>
              <w:t>9</w:t>
            </w:r>
            <w:r w:rsidR="00F62592" w:rsidRPr="00A22E36">
              <w:rPr>
                <w:spacing w:val="-4"/>
                <w:sz w:val="18"/>
                <w:szCs w:val="18"/>
              </w:rPr>
              <w:t>0</w:t>
            </w:r>
          </w:p>
        </w:tc>
        <w:tc>
          <w:tcPr>
            <w:tcW w:w="1419" w:type="dxa"/>
            <w:tcBorders>
              <w:top w:val="single" w:sz="4" w:space="0" w:color="auto"/>
              <w:left w:val="single" w:sz="4" w:space="0" w:color="auto"/>
              <w:bottom w:val="single" w:sz="4" w:space="0" w:color="auto"/>
              <w:right w:val="single" w:sz="4" w:space="0" w:color="auto"/>
            </w:tcBorders>
            <w:hideMark/>
          </w:tcPr>
          <w:p w:rsidR="00F62592" w:rsidRPr="00A22E36" w:rsidRDefault="00A22E36" w:rsidP="00A22E36">
            <w:pPr>
              <w:ind w:right="34"/>
              <w:jc w:val="right"/>
              <w:rPr>
                <w:spacing w:val="-4"/>
                <w:sz w:val="18"/>
                <w:szCs w:val="18"/>
              </w:rPr>
            </w:pPr>
            <w:r w:rsidRPr="00A22E36">
              <w:rPr>
                <w:spacing w:val="-4"/>
                <w:sz w:val="18"/>
                <w:szCs w:val="18"/>
              </w:rPr>
              <w:t>5</w:t>
            </w:r>
            <w:r w:rsidR="00F62592" w:rsidRPr="00A22E36">
              <w:rPr>
                <w:spacing w:val="-4"/>
                <w:sz w:val="18"/>
                <w:szCs w:val="18"/>
              </w:rPr>
              <w:t> </w:t>
            </w:r>
            <w:r w:rsidRPr="00A22E36">
              <w:rPr>
                <w:spacing w:val="-4"/>
                <w:sz w:val="18"/>
                <w:szCs w:val="18"/>
              </w:rPr>
              <w:t>4</w:t>
            </w:r>
            <w:r w:rsidR="00F62592" w:rsidRPr="00A22E36">
              <w:rPr>
                <w:spacing w:val="-4"/>
                <w:sz w:val="18"/>
                <w:szCs w:val="18"/>
              </w:rPr>
              <w:t>58,</w:t>
            </w:r>
            <w:r w:rsidRPr="00A22E36">
              <w:rPr>
                <w:spacing w:val="-4"/>
                <w:sz w:val="18"/>
                <w:szCs w:val="18"/>
              </w:rPr>
              <w:t>9</w:t>
            </w:r>
            <w:r w:rsidR="00F62592" w:rsidRPr="00A22E36">
              <w:rPr>
                <w:spacing w:val="-4"/>
                <w:sz w:val="18"/>
                <w:szCs w:val="18"/>
              </w:rPr>
              <w:t>0</w:t>
            </w:r>
          </w:p>
        </w:tc>
        <w:tc>
          <w:tcPr>
            <w:tcW w:w="1416" w:type="dxa"/>
            <w:tcBorders>
              <w:top w:val="single" w:sz="4" w:space="0" w:color="auto"/>
              <w:left w:val="single" w:sz="4" w:space="0" w:color="auto"/>
              <w:bottom w:val="single" w:sz="4" w:space="0" w:color="auto"/>
              <w:right w:val="single" w:sz="4" w:space="0" w:color="auto"/>
            </w:tcBorders>
            <w:hideMark/>
          </w:tcPr>
          <w:p w:rsidR="00F62592" w:rsidRPr="00A22E36" w:rsidRDefault="00F62592" w:rsidP="00F62592">
            <w:pPr>
              <w:jc w:val="right"/>
              <w:rPr>
                <w:spacing w:val="-4"/>
                <w:sz w:val="18"/>
                <w:szCs w:val="18"/>
              </w:rPr>
            </w:pPr>
            <w:r w:rsidRPr="00A22E36">
              <w:rPr>
                <w:spacing w:val="-4"/>
                <w:sz w:val="18"/>
                <w:szCs w:val="18"/>
              </w:rPr>
              <w:t>0</w:t>
            </w:r>
          </w:p>
        </w:tc>
        <w:tc>
          <w:tcPr>
            <w:tcW w:w="1560" w:type="dxa"/>
            <w:tcBorders>
              <w:top w:val="single" w:sz="4" w:space="0" w:color="auto"/>
              <w:left w:val="single" w:sz="4" w:space="0" w:color="auto"/>
              <w:bottom w:val="single" w:sz="4" w:space="0" w:color="auto"/>
              <w:right w:val="single" w:sz="4" w:space="0" w:color="auto"/>
            </w:tcBorders>
            <w:hideMark/>
          </w:tcPr>
          <w:p w:rsidR="00F62592" w:rsidRPr="00A22E36" w:rsidRDefault="00F62592" w:rsidP="00F62592">
            <w:pPr>
              <w:ind w:right="34" w:firstLine="9"/>
              <w:jc w:val="right"/>
              <w:rPr>
                <w:spacing w:val="-4"/>
                <w:sz w:val="18"/>
                <w:szCs w:val="18"/>
              </w:rPr>
            </w:pPr>
            <w:r w:rsidRPr="00A22E36">
              <w:rPr>
                <w:spacing w:val="-4"/>
                <w:sz w:val="18"/>
                <w:szCs w:val="18"/>
              </w:rPr>
              <w:t>100,00</w:t>
            </w:r>
          </w:p>
        </w:tc>
      </w:tr>
      <w:tr w:rsidR="00A22E36" w:rsidRPr="00A22E36" w:rsidTr="00F62592">
        <w:trPr>
          <w:trHeight w:val="233"/>
        </w:trPr>
        <w:tc>
          <w:tcPr>
            <w:tcW w:w="567" w:type="dxa"/>
            <w:tcBorders>
              <w:top w:val="single" w:sz="4" w:space="0" w:color="auto"/>
              <w:left w:val="single" w:sz="4" w:space="0" w:color="auto"/>
              <w:bottom w:val="single" w:sz="4" w:space="0" w:color="auto"/>
              <w:right w:val="single" w:sz="4" w:space="0" w:color="auto"/>
            </w:tcBorders>
          </w:tcPr>
          <w:p w:rsidR="00F62592" w:rsidRPr="00E12DB6" w:rsidRDefault="00F62592" w:rsidP="00E12DB6">
            <w:pPr>
              <w:ind w:right="34"/>
              <w:jc w:val="center"/>
              <w:rPr>
                <w:spacing w:val="-4"/>
                <w:sz w:val="18"/>
                <w:szCs w:val="18"/>
              </w:rPr>
            </w:pPr>
            <w:r w:rsidRPr="00E12DB6">
              <w:rPr>
                <w:spacing w:val="-4"/>
                <w:sz w:val="18"/>
                <w:szCs w:val="18"/>
              </w:rPr>
              <w:t>1.3.</w:t>
            </w:r>
          </w:p>
        </w:tc>
        <w:tc>
          <w:tcPr>
            <w:tcW w:w="2552" w:type="dxa"/>
            <w:tcBorders>
              <w:top w:val="single" w:sz="4" w:space="0" w:color="auto"/>
              <w:left w:val="single" w:sz="4" w:space="0" w:color="auto"/>
              <w:bottom w:val="single" w:sz="4" w:space="0" w:color="auto"/>
              <w:right w:val="single" w:sz="4" w:space="0" w:color="auto"/>
            </w:tcBorders>
            <w:hideMark/>
          </w:tcPr>
          <w:p w:rsidR="00F62592" w:rsidRPr="00491C5F" w:rsidRDefault="00F62592" w:rsidP="00491C5F">
            <w:pPr>
              <w:ind w:right="34"/>
              <w:rPr>
                <w:spacing w:val="-4"/>
                <w:sz w:val="18"/>
                <w:szCs w:val="18"/>
              </w:rPr>
            </w:pPr>
            <w:r w:rsidRPr="00491C5F">
              <w:rPr>
                <w:spacing w:val="-4"/>
                <w:sz w:val="18"/>
                <w:szCs w:val="18"/>
              </w:rPr>
              <w:t>Муниципальная пр</w:t>
            </w:r>
            <w:r w:rsidRPr="00491C5F">
              <w:rPr>
                <w:spacing w:val="-4"/>
                <w:sz w:val="18"/>
                <w:szCs w:val="18"/>
              </w:rPr>
              <w:t>о</w:t>
            </w:r>
            <w:r w:rsidRPr="00491C5F">
              <w:rPr>
                <w:spacing w:val="-4"/>
                <w:sz w:val="18"/>
                <w:szCs w:val="18"/>
              </w:rPr>
              <w:t>грамма «Молодёжная политика Су</w:t>
            </w:r>
            <w:r w:rsidRPr="00491C5F">
              <w:rPr>
                <w:spacing w:val="-4"/>
                <w:sz w:val="18"/>
                <w:szCs w:val="18"/>
              </w:rPr>
              <w:t>к</w:t>
            </w:r>
            <w:r w:rsidRPr="00491C5F">
              <w:rPr>
                <w:spacing w:val="-4"/>
                <w:sz w:val="18"/>
                <w:szCs w:val="18"/>
              </w:rPr>
              <w:t>сунск</w:t>
            </w:r>
            <w:r w:rsidRPr="00491C5F">
              <w:rPr>
                <w:spacing w:val="-4"/>
                <w:sz w:val="18"/>
                <w:szCs w:val="18"/>
              </w:rPr>
              <w:t>о</w:t>
            </w:r>
            <w:r w:rsidRPr="00491C5F">
              <w:rPr>
                <w:spacing w:val="-4"/>
                <w:sz w:val="18"/>
                <w:szCs w:val="18"/>
              </w:rPr>
              <w:t>го района»</w:t>
            </w:r>
          </w:p>
        </w:tc>
        <w:tc>
          <w:tcPr>
            <w:tcW w:w="851" w:type="dxa"/>
            <w:tcBorders>
              <w:top w:val="single" w:sz="4" w:space="0" w:color="auto"/>
              <w:left w:val="single" w:sz="4" w:space="0" w:color="auto"/>
              <w:bottom w:val="single" w:sz="4" w:space="0" w:color="auto"/>
              <w:right w:val="single" w:sz="4" w:space="0" w:color="auto"/>
            </w:tcBorders>
            <w:hideMark/>
          </w:tcPr>
          <w:p w:rsidR="00F62592" w:rsidRPr="00491C5F" w:rsidRDefault="00F62592" w:rsidP="00F62592">
            <w:pPr>
              <w:ind w:left="-762" w:right="-82" w:firstLine="720"/>
              <w:jc w:val="center"/>
              <w:rPr>
                <w:spacing w:val="-4"/>
                <w:sz w:val="18"/>
                <w:szCs w:val="18"/>
              </w:rPr>
            </w:pPr>
            <w:r w:rsidRPr="00491C5F">
              <w:rPr>
                <w:spacing w:val="-4"/>
                <w:sz w:val="18"/>
                <w:szCs w:val="18"/>
              </w:rPr>
              <w:t>03 0 0000</w:t>
            </w:r>
          </w:p>
        </w:tc>
        <w:tc>
          <w:tcPr>
            <w:tcW w:w="1559" w:type="dxa"/>
            <w:tcBorders>
              <w:top w:val="single" w:sz="4" w:space="0" w:color="auto"/>
              <w:left w:val="single" w:sz="4" w:space="0" w:color="auto"/>
              <w:bottom w:val="single" w:sz="4" w:space="0" w:color="auto"/>
              <w:right w:val="single" w:sz="4" w:space="0" w:color="auto"/>
            </w:tcBorders>
            <w:hideMark/>
          </w:tcPr>
          <w:p w:rsidR="00F62592" w:rsidRPr="00A22E36" w:rsidRDefault="00A22E36" w:rsidP="00A22E36">
            <w:pPr>
              <w:ind w:right="34"/>
              <w:jc w:val="right"/>
              <w:rPr>
                <w:spacing w:val="-4"/>
                <w:sz w:val="18"/>
                <w:szCs w:val="18"/>
              </w:rPr>
            </w:pPr>
            <w:r w:rsidRPr="00A22E36">
              <w:rPr>
                <w:spacing w:val="-4"/>
                <w:sz w:val="18"/>
                <w:szCs w:val="18"/>
              </w:rPr>
              <w:t>5</w:t>
            </w:r>
            <w:r w:rsidR="00F62592" w:rsidRPr="00A22E36">
              <w:rPr>
                <w:spacing w:val="-4"/>
                <w:sz w:val="18"/>
                <w:szCs w:val="18"/>
              </w:rPr>
              <w:t> </w:t>
            </w:r>
            <w:r w:rsidRPr="00A22E36">
              <w:rPr>
                <w:spacing w:val="-4"/>
                <w:sz w:val="18"/>
                <w:szCs w:val="18"/>
              </w:rPr>
              <w:t>73</w:t>
            </w:r>
            <w:r w:rsidR="00F62592" w:rsidRPr="00A22E36">
              <w:rPr>
                <w:spacing w:val="-4"/>
                <w:sz w:val="18"/>
                <w:szCs w:val="18"/>
              </w:rPr>
              <w:t>6,</w:t>
            </w:r>
            <w:r w:rsidRPr="00A22E36">
              <w:rPr>
                <w:spacing w:val="-4"/>
                <w:sz w:val="18"/>
                <w:szCs w:val="18"/>
              </w:rPr>
              <w:t>1</w:t>
            </w:r>
            <w:r w:rsidR="00F62592" w:rsidRPr="00A22E36">
              <w:rPr>
                <w:spacing w:val="-4"/>
                <w:sz w:val="18"/>
                <w:szCs w:val="18"/>
              </w:rPr>
              <w:t>0</w:t>
            </w:r>
          </w:p>
        </w:tc>
        <w:tc>
          <w:tcPr>
            <w:tcW w:w="1419" w:type="dxa"/>
            <w:tcBorders>
              <w:top w:val="single" w:sz="4" w:space="0" w:color="auto"/>
              <w:left w:val="single" w:sz="4" w:space="0" w:color="auto"/>
              <w:bottom w:val="single" w:sz="4" w:space="0" w:color="auto"/>
              <w:right w:val="single" w:sz="4" w:space="0" w:color="auto"/>
            </w:tcBorders>
            <w:hideMark/>
          </w:tcPr>
          <w:p w:rsidR="00F62592" w:rsidRPr="00A22E36" w:rsidRDefault="00A22E36" w:rsidP="00A22E36">
            <w:pPr>
              <w:ind w:right="34"/>
              <w:jc w:val="right"/>
              <w:rPr>
                <w:spacing w:val="-4"/>
                <w:sz w:val="18"/>
                <w:szCs w:val="18"/>
              </w:rPr>
            </w:pPr>
            <w:r w:rsidRPr="00A22E36">
              <w:rPr>
                <w:spacing w:val="-4"/>
                <w:sz w:val="18"/>
                <w:szCs w:val="18"/>
              </w:rPr>
              <w:t>7</w:t>
            </w:r>
            <w:r w:rsidR="00F62592" w:rsidRPr="00A22E36">
              <w:rPr>
                <w:spacing w:val="-4"/>
                <w:sz w:val="18"/>
                <w:szCs w:val="18"/>
              </w:rPr>
              <w:t> </w:t>
            </w:r>
            <w:r w:rsidRPr="00A22E36">
              <w:rPr>
                <w:spacing w:val="-4"/>
                <w:sz w:val="18"/>
                <w:szCs w:val="18"/>
              </w:rPr>
              <w:t>123</w:t>
            </w:r>
            <w:r w:rsidR="00F62592" w:rsidRPr="00A22E36">
              <w:rPr>
                <w:spacing w:val="-4"/>
                <w:sz w:val="18"/>
                <w:szCs w:val="18"/>
              </w:rPr>
              <w:t>,</w:t>
            </w:r>
            <w:r w:rsidRPr="00A22E36">
              <w:rPr>
                <w:spacing w:val="-4"/>
                <w:sz w:val="18"/>
                <w:szCs w:val="18"/>
              </w:rPr>
              <w:t>1</w:t>
            </w:r>
            <w:r w:rsidR="00F62592" w:rsidRPr="00A22E36">
              <w:rPr>
                <w:spacing w:val="-4"/>
                <w:sz w:val="18"/>
                <w:szCs w:val="18"/>
              </w:rPr>
              <w:t>0</w:t>
            </w:r>
          </w:p>
        </w:tc>
        <w:tc>
          <w:tcPr>
            <w:tcW w:w="1416" w:type="dxa"/>
            <w:tcBorders>
              <w:top w:val="single" w:sz="4" w:space="0" w:color="auto"/>
              <w:left w:val="single" w:sz="4" w:space="0" w:color="auto"/>
              <w:bottom w:val="single" w:sz="4" w:space="0" w:color="auto"/>
              <w:right w:val="single" w:sz="4" w:space="0" w:color="auto"/>
            </w:tcBorders>
            <w:hideMark/>
          </w:tcPr>
          <w:p w:rsidR="00F62592" w:rsidRPr="00A22E36" w:rsidRDefault="00A22E36" w:rsidP="00A22E36">
            <w:pPr>
              <w:ind w:firstLine="24"/>
              <w:jc w:val="right"/>
              <w:rPr>
                <w:spacing w:val="-4"/>
                <w:sz w:val="18"/>
                <w:szCs w:val="18"/>
              </w:rPr>
            </w:pPr>
            <w:r w:rsidRPr="00A22E36">
              <w:rPr>
                <w:spacing w:val="-4"/>
                <w:sz w:val="18"/>
                <w:szCs w:val="18"/>
              </w:rPr>
              <w:t>+1 387,00</w:t>
            </w:r>
          </w:p>
        </w:tc>
        <w:tc>
          <w:tcPr>
            <w:tcW w:w="1560" w:type="dxa"/>
            <w:tcBorders>
              <w:top w:val="single" w:sz="4" w:space="0" w:color="auto"/>
              <w:left w:val="single" w:sz="4" w:space="0" w:color="auto"/>
              <w:bottom w:val="single" w:sz="4" w:space="0" w:color="auto"/>
              <w:right w:val="single" w:sz="4" w:space="0" w:color="auto"/>
            </w:tcBorders>
            <w:hideMark/>
          </w:tcPr>
          <w:p w:rsidR="00F62592" w:rsidRPr="00A22E36" w:rsidRDefault="00F62592" w:rsidP="00A22E36">
            <w:pPr>
              <w:ind w:right="34" w:firstLine="9"/>
              <w:jc w:val="right"/>
              <w:rPr>
                <w:spacing w:val="-4"/>
                <w:sz w:val="18"/>
                <w:szCs w:val="18"/>
              </w:rPr>
            </w:pPr>
            <w:r w:rsidRPr="00A22E36">
              <w:rPr>
                <w:spacing w:val="-4"/>
                <w:sz w:val="18"/>
                <w:szCs w:val="18"/>
              </w:rPr>
              <w:t>1</w:t>
            </w:r>
            <w:r w:rsidR="00A22E36" w:rsidRPr="00A22E36">
              <w:rPr>
                <w:spacing w:val="-4"/>
                <w:sz w:val="18"/>
                <w:szCs w:val="18"/>
              </w:rPr>
              <w:t>24</w:t>
            </w:r>
            <w:r w:rsidRPr="00A22E36">
              <w:rPr>
                <w:spacing w:val="-4"/>
                <w:sz w:val="18"/>
                <w:szCs w:val="18"/>
              </w:rPr>
              <w:t>,</w:t>
            </w:r>
            <w:r w:rsidR="00A22E36" w:rsidRPr="00A22E36">
              <w:rPr>
                <w:spacing w:val="-4"/>
                <w:sz w:val="18"/>
                <w:szCs w:val="18"/>
              </w:rPr>
              <w:t>18</w:t>
            </w:r>
          </w:p>
        </w:tc>
      </w:tr>
      <w:tr w:rsidR="00A22E36" w:rsidRPr="00A22E36" w:rsidTr="00F62592">
        <w:tc>
          <w:tcPr>
            <w:tcW w:w="567" w:type="dxa"/>
            <w:tcBorders>
              <w:top w:val="single" w:sz="4" w:space="0" w:color="auto"/>
              <w:left w:val="single" w:sz="4" w:space="0" w:color="auto"/>
              <w:bottom w:val="single" w:sz="4" w:space="0" w:color="auto"/>
              <w:right w:val="single" w:sz="4" w:space="0" w:color="auto"/>
            </w:tcBorders>
          </w:tcPr>
          <w:p w:rsidR="00F62592" w:rsidRPr="00E12DB6" w:rsidRDefault="00F62592" w:rsidP="00E12DB6">
            <w:pPr>
              <w:ind w:right="34"/>
              <w:jc w:val="center"/>
              <w:rPr>
                <w:spacing w:val="-4"/>
                <w:sz w:val="18"/>
                <w:szCs w:val="18"/>
              </w:rPr>
            </w:pPr>
            <w:r w:rsidRPr="00E12DB6">
              <w:rPr>
                <w:spacing w:val="-4"/>
                <w:sz w:val="18"/>
                <w:szCs w:val="18"/>
              </w:rPr>
              <w:t>1.4.</w:t>
            </w:r>
          </w:p>
        </w:tc>
        <w:tc>
          <w:tcPr>
            <w:tcW w:w="2552" w:type="dxa"/>
            <w:tcBorders>
              <w:top w:val="single" w:sz="4" w:space="0" w:color="auto"/>
              <w:left w:val="single" w:sz="4" w:space="0" w:color="auto"/>
              <w:bottom w:val="single" w:sz="4" w:space="0" w:color="auto"/>
              <w:right w:val="single" w:sz="4" w:space="0" w:color="auto"/>
            </w:tcBorders>
            <w:hideMark/>
          </w:tcPr>
          <w:p w:rsidR="00F62592" w:rsidRPr="00491C5F" w:rsidRDefault="00F62592" w:rsidP="00491C5F">
            <w:pPr>
              <w:ind w:right="34"/>
              <w:rPr>
                <w:spacing w:val="-4"/>
                <w:sz w:val="18"/>
                <w:szCs w:val="18"/>
              </w:rPr>
            </w:pPr>
            <w:r w:rsidRPr="00491C5F">
              <w:rPr>
                <w:spacing w:val="-4"/>
                <w:sz w:val="18"/>
                <w:szCs w:val="18"/>
              </w:rPr>
              <w:t>Муниципальная пр</w:t>
            </w:r>
            <w:r w:rsidRPr="00491C5F">
              <w:rPr>
                <w:spacing w:val="-4"/>
                <w:sz w:val="18"/>
                <w:szCs w:val="18"/>
              </w:rPr>
              <w:t>о</w:t>
            </w:r>
            <w:r w:rsidRPr="00491C5F">
              <w:rPr>
                <w:spacing w:val="-4"/>
                <w:sz w:val="18"/>
                <w:szCs w:val="18"/>
              </w:rPr>
              <w:t>грамма «Экономическое ра</w:t>
            </w:r>
            <w:r w:rsidRPr="00491C5F">
              <w:rPr>
                <w:spacing w:val="-4"/>
                <w:sz w:val="18"/>
                <w:szCs w:val="18"/>
              </w:rPr>
              <w:t>з</w:t>
            </w:r>
            <w:r w:rsidRPr="00491C5F">
              <w:rPr>
                <w:spacing w:val="-4"/>
                <w:sz w:val="18"/>
                <w:szCs w:val="18"/>
              </w:rPr>
              <w:t>витие»</w:t>
            </w:r>
          </w:p>
        </w:tc>
        <w:tc>
          <w:tcPr>
            <w:tcW w:w="851" w:type="dxa"/>
            <w:tcBorders>
              <w:top w:val="single" w:sz="4" w:space="0" w:color="auto"/>
              <w:left w:val="single" w:sz="4" w:space="0" w:color="auto"/>
              <w:bottom w:val="single" w:sz="4" w:space="0" w:color="auto"/>
              <w:right w:val="single" w:sz="4" w:space="0" w:color="auto"/>
            </w:tcBorders>
            <w:hideMark/>
          </w:tcPr>
          <w:p w:rsidR="00F62592" w:rsidRPr="00491C5F" w:rsidRDefault="00F62592" w:rsidP="00F62592">
            <w:pPr>
              <w:ind w:left="-762" w:right="-82" w:firstLine="720"/>
              <w:jc w:val="center"/>
              <w:rPr>
                <w:spacing w:val="-4"/>
                <w:sz w:val="18"/>
                <w:szCs w:val="18"/>
              </w:rPr>
            </w:pPr>
            <w:r w:rsidRPr="00491C5F">
              <w:rPr>
                <w:spacing w:val="-4"/>
                <w:sz w:val="18"/>
                <w:szCs w:val="18"/>
              </w:rPr>
              <w:t>04 0 0000</w:t>
            </w:r>
          </w:p>
        </w:tc>
        <w:tc>
          <w:tcPr>
            <w:tcW w:w="1559" w:type="dxa"/>
            <w:tcBorders>
              <w:top w:val="single" w:sz="4" w:space="0" w:color="auto"/>
              <w:left w:val="single" w:sz="4" w:space="0" w:color="auto"/>
              <w:bottom w:val="single" w:sz="4" w:space="0" w:color="auto"/>
              <w:right w:val="single" w:sz="4" w:space="0" w:color="auto"/>
            </w:tcBorders>
            <w:hideMark/>
          </w:tcPr>
          <w:p w:rsidR="00F62592" w:rsidRPr="00A22E36" w:rsidRDefault="00A22E36" w:rsidP="00A22E36">
            <w:pPr>
              <w:ind w:right="34"/>
              <w:jc w:val="right"/>
              <w:rPr>
                <w:spacing w:val="-4"/>
                <w:sz w:val="18"/>
                <w:szCs w:val="18"/>
              </w:rPr>
            </w:pPr>
            <w:r w:rsidRPr="00A22E36">
              <w:rPr>
                <w:spacing w:val="-4"/>
                <w:sz w:val="18"/>
                <w:szCs w:val="18"/>
              </w:rPr>
              <w:t>50</w:t>
            </w:r>
            <w:r w:rsidR="00F62592" w:rsidRPr="00A22E36">
              <w:rPr>
                <w:spacing w:val="-4"/>
                <w:sz w:val="18"/>
                <w:szCs w:val="18"/>
              </w:rPr>
              <w:t>7,00</w:t>
            </w:r>
          </w:p>
        </w:tc>
        <w:tc>
          <w:tcPr>
            <w:tcW w:w="1419" w:type="dxa"/>
            <w:tcBorders>
              <w:top w:val="single" w:sz="4" w:space="0" w:color="auto"/>
              <w:left w:val="single" w:sz="4" w:space="0" w:color="auto"/>
              <w:bottom w:val="single" w:sz="4" w:space="0" w:color="auto"/>
              <w:right w:val="single" w:sz="4" w:space="0" w:color="auto"/>
            </w:tcBorders>
            <w:hideMark/>
          </w:tcPr>
          <w:p w:rsidR="00F62592" w:rsidRPr="00A22E36" w:rsidRDefault="00A22E36" w:rsidP="00A22E36">
            <w:pPr>
              <w:ind w:right="34"/>
              <w:jc w:val="right"/>
              <w:rPr>
                <w:spacing w:val="-4"/>
                <w:sz w:val="18"/>
                <w:szCs w:val="18"/>
              </w:rPr>
            </w:pPr>
            <w:r w:rsidRPr="00A22E36">
              <w:rPr>
                <w:spacing w:val="-4"/>
                <w:sz w:val="18"/>
                <w:szCs w:val="18"/>
              </w:rPr>
              <w:t>50</w:t>
            </w:r>
            <w:r w:rsidR="00F62592" w:rsidRPr="00A22E36">
              <w:rPr>
                <w:spacing w:val="-4"/>
                <w:sz w:val="18"/>
                <w:szCs w:val="18"/>
              </w:rPr>
              <w:t>7,00</w:t>
            </w:r>
          </w:p>
        </w:tc>
        <w:tc>
          <w:tcPr>
            <w:tcW w:w="1416" w:type="dxa"/>
            <w:tcBorders>
              <w:top w:val="single" w:sz="4" w:space="0" w:color="auto"/>
              <w:left w:val="single" w:sz="4" w:space="0" w:color="auto"/>
              <w:bottom w:val="single" w:sz="4" w:space="0" w:color="auto"/>
              <w:right w:val="single" w:sz="4" w:space="0" w:color="auto"/>
            </w:tcBorders>
            <w:hideMark/>
          </w:tcPr>
          <w:p w:rsidR="00F62592" w:rsidRPr="00A22E36" w:rsidRDefault="00F62592" w:rsidP="00F62592">
            <w:pPr>
              <w:jc w:val="right"/>
              <w:rPr>
                <w:spacing w:val="-4"/>
                <w:sz w:val="18"/>
                <w:szCs w:val="18"/>
              </w:rPr>
            </w:pPr>
            <w:r w:rsidRPr="00A22E36">
              <w:rPr>
                <w:spacing w:val="-4"/>
                <w:sz w:val="18"/>
                <w:szCs w:val="18"/>
              </w:rPr>
              <w:t>0</w:t>
            </w:r>
          </w:p>
        </w:tc>
        <w:tc>
          <w:tcPr>
            <w:tcW w:w="1560" w:type="dxa"/>
            <w:tcBorders>
              <w:top w:val="single" w:sz="4" w:space="0" w:color="auto"/>
              <w:left w:val="single" w:sz="4" w:space="0" w:color="auto"/>
              <w:bottom w:val="single" w:sz="4" w:space="0" w:color="auto"/>
              <w:right w:val="single" w:sz="4" w:space="0" w:color="auto"/>
            </w:tcBorders>
            <w:hideMark/>
          </w:tcPr>
          <w:p w:rsidR="00F62592" w:rsidRPr="00A22E36" w:rsidRDefault="00F62592" w:rsidP="00F62592">
            <w:pPr>
              <w:ind w:right="34" w:firstLine="9"/>
              <w:jc w:val="right"/>
              <w:rPr>
                <w:spacing w:val="-4"/>
                <w:sz w:val="18"/>
                <w:szCs w:val="18"/>
              </w:rPr>
            </w:pPr>
            <w:r w:rsidRPr="00A22E36">
              <w:rPr>
                <w:spacing w:val="-4"/>
                <w:sz w:val="18"/>
                <w:szCs w:val="18"/>
              </w:rPr>
              <w:t>100,00</w:t>
            </w:r>
          </w:p>
        </w:tc>
      </w:tr>
      <w:tr w:rsidR="00A22E36" w:rsidRPr="00A22E36" w:rsidTr="00F62592">
        <w:tc>
          <w:tcPr>
            <w:tcW w:w="567" w:type="dxa"/>
            <w:tcBorders>
              <w:top w:val="single" w:sz="4" w:space="0" w:color="auto"/>
              <w:left w:val="single" w:sz="4" w:space="0" w:color="auto"/>
              <w:bottom w:val="single" w:sz="4" w:space="0" w:color="auto"/>
              <w:right w:val="single" w:sz="4" w:space="0" w:color="auto"/>
            </w:tcBorders>
          </w:tcPr>
          <w:p w:rsidR="00F62592" w:rsidRPr="00E12DB6" w:rsidRDefault="00F62592" w:rsidP="00E12DB6">
            <w:pPr>
              <w:ind w:right="34"/>
              <w:jc w:val="center"/>
              <w:rPr>
                <w:spacing w:val="-4"/>
                <w:sz w:val="18"/>
                <w:szCs w:val="18"/>
              </w:rPr>
            </w:pPr>
            <w:r w:rsidRPr="00E12DB6">
              <w:rPr>
                <w:spacing w:val="-4"/>
                <w:sz w:val="18"/>
                <w:szCs w:val="18"/>
              </w:rPr>
              <w:t>1.5.</w:t>
            </w:r>
          </w:p>
        </w:tc>
        <w:tc>
          <w:tcPr>
            <w:tcW w:w="2552" w:type="dxa"/>
            <w:tcBorders>
              <w:top w:val="single" w:sz="4" w:space="0" w:color="auto"/>
              <w:left w:val="single" w:sz="4" w:space="0" w:color="auto"/>
              <w:bottom w:val="single" w:sz="4" w:space="0" w:color="auto"/>
              <w:right w:val="single" w:sz="4" w:space="0" w:color="auto"/>
            </w:tcBorders>
            <w:hideMark/>
          </w:tcPr>
          <w:p w:rsidR="00F62592" w:rsidRPr="00491C5F" w:rsidRDefault="00F62592" w:rsidP="00491C5F">
            <w:pPr>
              <w:ind w:right="34"/>
              <w:rPr>
                <w:spacing w:val="-4"/>
                <w:sz w:val="18"/>
                <w:szCs w:val="18"/>
              </w:rPr>
            </w:pPr>
            <w:r w:rsidRPr="00491C5F">
              <w:rPr>
                <w:spacing w:val="-4"/>
                <w:sz w:val="18"/>
                <w:szCs w:val="18"/>
              </w:rPr>
              <w:t>Муниципальная пр</w:t>
            </w:r>
            <w:r w:rsidRPr="00491C5F">
              <w:rPr>
                <w:spacing w:val="-4"/>
                <w:sz w:val="18"/>
                <w:szCs w:val="18"/>
              </w:rPr>
              <w:t>о</w:t>
            </w:r>
            <w:r w:rsidRPr="00491C5F">
              <w:rPr>
                <w:spacing w:val="-4"/>
                <w:sz w:val="18"/>
                <w:szCs w:val="18"/>
              </w:rPr>
              <w:t>грамма «Создание комфортной ср</w:t>
            </w:r>
            <w:r w:rsidRPr="00491C5F">
              <w:rPr>
                <w:spacing w:val="-4"/>
                <w:sz w:val="18"/>
                <w:szCs w:val="18"/>
              </w:rPr>
              <w:t>е</w:t>
            </w:r>
            <w:r w:rsidRPr="00491C5F">
              <w:rPr>
                <w:spacing w:val="-4"/>
                <w:sz w:val="18"/>
                <w:szCs w:val="18"/>
              </w:rPr>
              <w:t>ды проживания на террит</w:t>
            </w:r>
            <w:r w:rsidRPr="00491C5F">
              <w:rPr>
                <w:spacing w:val="-4"/>
                <w:sz w:val="18"/>
                <w:szCs w:val="18"/>
              </w:rPr>
              <w:t>о</w:t>
            </w:r>
            <w:r w:rsidRPr="00491C5F">
              <w:rPr>
                <w:spacing w:val="-4"/>
                <w:sz w:val="18"/>
                <w:szCs w:val="18"/>
              </w:rPr>
              <w:t>рии Суксунского муниц</w:t>
            </w:r>
            <w:r w:rsidRPr="00491C5F">
              <w:rPr>
                <w:spacing w:val="-4"/>
                <w:sz w:val="18"/>
                <w:szCs w:val="18"/>
              </w:rPr>
              <w:t>и</w:t>
            </w:r>
            <w:r w:rsidRPr="00491C5F">
              <w:rPr>
                <w:spacing w:val="-4"/>
                <w:sz w:val="18"/>
                <w:szCs w:val="18"/>
              </w:rPr>
              <w:t>пального ра</w:t>
            </w:r>
            <w:r w:rsidRPr="00491C5F">
              <w:rPr>
                <w:spacing w:val="-4"/>
                <w:sz w:val="18"/>
                <w:szCs w:val="18"/>
              </w:rPr>
              <w:t>й</w:t>
            </w:r>
            <w:r w:rsidRPr="00491C5F">
              <w:rPr>
                <w:spacing w:val="-4"/>
                <w:sz w:val="18"/>
                <w:szCs w:val="18"/>
              </w:rPr>
              <w:t>она»</w:t>
            </w:r>
          </w:p>
        </w:tc>
        <w:tc>
          <w:tcPr>
            <w:tcW w:w="851" w:type="dxa"/>
            <w:tcBorders>
              <w:top w:val="single" w:sz="4" w:space="0" w:color="auto"/>
              <w:left w:val="single" w:sz="4" w:space="0" w:color="auto"/>
              <w:bottom w:val="single" w:sz="4" w:space="0" w:color="auto"/>
              <w:right w:val="single" w:sz="4" w:space="0" w:color="auto"/>
            </w:tcBorders>
            <w:hideMark/>
          </w:tcPr>
          <w:p w:rsidR="00F62592" w:rsidRPr="00491C5F" w:rsidRDefault="00F62592" w:rsidP="00F62592">
            <w:pPr>
              <w:ind w:left="-762" w:right="-82" w:firstLine="720"/>
              <w:jc w:val="center"/>
              <w:rPr>
                <w:spacing w:val="-4"/>
                <w:sz w:val="18"/>
                <w:szCs w:val="18"/>
              </w:rPr>
            </w:pPr>
            <w:r w:rsidRPr="00491C5F">
              <w:rPr>
                <w:spacing w:val="-4"/>
                <w:sz w:val="18"/>
                <w:szCs w:val="18"/>
              </w:rPr>
              <w:t>05 0 0000</w:t>
            </w:r>
          </w:p>
        </w:tc>
        <w:tc>
          <w:tcPr>
            <w:tcW w:w="1559" w:type="dxa"/>
            <w:tcBorders>
              <w:top w:val="single" w:sz="4" w:space="0" w:color="auto"/>
              <w:left w:val="single" w:sz="4" w:space="0" w:color="auto"/>
              <w:bottom w:val="single" w:sz="4" w:space="0" w:color="auto"/>
              <w:right w:val="single" w:sz="4" w:space="0" w:color="auto"/>
            </w:tcBorders>
            <w:hideMark/>
          </w:tcPr>
          <w:p w:rsidR="00F62592" w:rsidRPr="00A22E36" w:rsidRDefault="00A22E36" w:rsidP="00A22E36">
            <w:pPr>
              <w:ind w:right="34"/>
              <w:jc w:val="right"/>
              <w:rPr>
                <w:spacing w:val="-4"/>
                <w:sz w:val="18"/>
                <w:szCs w:val="18"/>
              </w:rPr>
            </w:pPr>
            <w:r w:rsidRPr="00A22E36">
              <w:rPr>
                <w:spacing w:val="-4"/>
                <w:sz w:val="18"/>
                <w:szCs w:val="18"/>
              </w:rPr>
              <w:t>41</w:t>
            </w:r>
            <w:r w:rsidR="00F62592" w:rsidRPr="00A22E36">
              <w:rPr>
                <w:spacing w:val="-4"/>
                <w:sz w:val="18"/>
                <w:szCs w:val="18"/>
              </w:rPr>
              <w:t> </w:t>
            </w:r>
            <w:r w:rsidRPr="00A22E36">
              <w:rPr>
                <w:spacing w:val="-4"/>
                <w:sz w:val="18"/>
                <w:szCs w:val="18"/>
              </w:rPr>
              <w:t>412</w:t>
            </w:r>
            <w:r w:rsidR="00F62592" w:rsidRPr="00A22E36">
              <w:rPr>
                <w:spacing w:val="-4"/>
                <w:sz w:val="18"/>
                <w:szCs w:val="18"/>
              </w:rPr>
              <w:t>,</w:t>
            </w:r>
            <w:r w:rsidRPr="00A22E36">
              <w:rPr>
                <w:spacing w:val="-4"/>
                <w:sz w:val="18"/>
                <w:szCs w:val="18"/>
              </w:rPr>
              <w:t>64</w:t>
            </w:r>
          </w:p>
        </w:tc>
        <w:tc>
          <w:tcPr>
            <w:tcW w:w="1419" w:type="dxa"/>
            <w:tcBorders>
              <w:top w:val="single" w:sz="4" w:space="0" w:color="auto"/>
              <w:left w:val="single" w:sz="4" w:space="0" w:color="auto"/>
              <w:bottom w:val="single" w:sz="4" w:space="0" w:color="auto"/>
              <w:right w:val="single" w:sz="4" w:space="0" w:color="auto"/>
            </w:tcBorders>
            <w:hideMark/>
          </w:tcPr>
          <w:p w:rsidR="00F62592" w:rsidRPr="00A22E36" w:rsidRDefault="00A22E36" w:rsidP="00A22E36">
            <w:pPr>
              <w:ind w:right="34"/>
              <w:jc w:val="right"/>
              <w:rPr>
                <w:spacing w:val="-4"/>
                <w:sz w:val="18"/>
                <w:szCs w:val="18"/>
              </w:rPr>
            </w:pPr>
            <w:r w:rsidRPr="00A22E36">
              <w:rPr>
                <w:spacing w:val="-4"/>
                <w:sz w:val="18"/>
                <w:szCs w:val="18"/>
              </w:rPr>
              <w:t>6</w:t>
            </w:r>
            <w:r w:rsidR="00F62592" w:rsidRPr="00A22E36">
              <w:rPr>
                <w:spacing w:val="-4"/>
                <w:sz w:val="18"/>
                <w:szCs w:val="18"/>
              </w:rPr>
              <w:t>2 </w:t>
            </w:r>
            <w:r w:rsidRPr="00A22E36">
              <w:rPr>
                <w:spacing w:val="-4"/>
                <w:sz w:val="18"/>
                <w:szCs w:val="18"/>
              </w:rPr>
              <w:t>101</w:t>
            </w:r>
            <w:r w:rsidR="00F62592" w:rsidRPr="00A22E36">
              <w:rPr>
                <w:spacing w:val="-4"/>
                <w:sz w:val="18"/>
                <w:szCs w:val="18"/>
              </w:rPr>
              <w:t>,</w:t>
            </w:r>
            <w:r w:rsidRPr="00A22E36">
              <w:rPr>
                <w:spacing w:val="-4"/>
                <w:sz w:val="18"/>
                <w:szCs w:val="18"/>
              </w:rPr>
              <w:t>14</w:t>
            </w:r>
          </w:p>
        </w:tc>
        <w:tc>
          <w:tcPr>
            <w:tcW w:w="1416" w:type="dxa"/>
            <w:tcBorders>
              <w:top w:val="single" w:sz="4" w:space="0" w:color="auto"/>
              <w:left w:val="single" w:sz="4" w:space="0" w:color="auto"/>
              <w:bottom w:val="single" w:sz="4" w:space="0" w:color="auto"/>
              <w:right w:val="single" w:sz="4" w:space="0" w:color="auto"/>
            </w:tcBorders>
            <w:hideMark/>
          </w:tcPr>
          <w:p w:rsidR="00F62592" w:rsidRPr="00A22E36" w:rsidRDefault="00F62592" w:rsidP="00A22E36">
            <w:pPr>
              <w:ind w:firstLine="24"/>
              <w:jc w:val="right"/>
              <w:rPr>
                <w:spacing w:val="-4"/>
                <w:sz w:val="18"/>
                <w:szCs w:val="18"/>
              </w:rPr>
            </w:pPr>
            <w:r w:rsidRPr="00A22E36">
              <w:rPr>
                <w:spacing w:val="-4"/>
                <w:sz w:val="18"/>
                <w:szCs w:val="18"/>
              </w:rPr>
              <w:t>+</w:t>
            </w:r>
            <w:r w:rsidR="00A22E36" w:rsidRPr="00A22E36">
              <w:rPr>
                <w:spacing w:val="-4"/>
                <w:sz w:val="18"/>
                <w:szCs w:val="18"/>
              </w:rPr>
              <w:t>20</w:t>
            </w:r>
            <w:r w:rsidRPr="00A22E36">
              <w:rPr>
                <w:spacing w:val="-4"/>
                <w:sz w:val="18"/>
                <w:szCs w:val="18"/>
              </w:rPr>
              <w:t> </w:t>
            </w:r>
            <w:r w:rsidR="00A22E36" w:rsidRPr="00A22E36">
              <w:rPr>
                <w:spacing w:val="-4"/>
                <w:sz w:val="18"/>
                <w:szCs w:val="18"/>
              </w:rPr>
              <w:t>688</w:t>
            </w:r>
            <w:r w:rsidRPr="00A22E36">
              <w:rPr>
                <w:spacing w:val="-4"/>
                <w:sz w:val="18"/>
                <w:szCs w:val="18"/>
              </w:rPr>
              <w:t>,</w:t>
            </w:r>
            <w:r w:rsidR="00A22E36" w:rsidRPr="00A22E36">
              <w:rPr>
                <w:spacing w:val="-4"/>
                <w:sz w:val="18"/>
                <w:szCs w:val="18"/>
              </w:rPr>
              <w:t>5</w:t>
            </w:r>
            <w:r w:rsidRPr="00A22E36">
              <w:rPr>
                <w:spacing w:val="-4"/>
                <w:sz w:val="18"/>
                <w:szCs w:val="18"/>
              </w:rPr>
              <w:t>0</w:t>
            </w:r>
          </w:p>
        </w:tc>
        <w:tc>
          <w:tcPr>
            <w:tcW w:w="1560" w:type="dxa"/>
            <w:tcBorders>
              <w:top w:val="single" w:sz="4" w:space="0" w:color="auto"/>
              <w:left w:val="single" w:sz="4" w:space="0" w:color="auto"/>
              <w:bottom w:val="single" w:sz="4" w:space="0" w:color="auto"/>
              <w:right w:val="single" w:sz="4" w:space="0" w:color="auto"/>
            </w:tcBorders>
            <w:hideMark/>
          </w:tcPr>
          <w:p w:rsidR="00F62592" w:rsidRPr="00A22E36" w:rsidRDefault="00F62592" w:rsidP="00A22E36">
            <w:pPr>
              <w:ind w:right="34" w:firstLine="9"/>
              <w:jc w:val="right"/>
              <w:rPr>
                <w:spacing w:val="-4"/>
                <w:sz w:val="18"/>
                <w:szCs w:val="18"/>
              </w:rPr>
            </w:pPr>
            <w:r w:rsidRPr="00A22E36">
              <w:rPr>
                <w:spacing w:val="-4"/>
                <w:sz w:val="18"/>
                <w:szCs w:val="18"/>
              </w:rPr>
              <w:t>1</w:t>
            </w:r>
            <w:r w:rsidR="00A22E36" w:rsidRPr="00A22E36">
              <w:rPr>
                <w:spacing w:val="-4"/>
                <w:sz w:val="18"/>
                <w:szCs w:val="18"/>
              </w:rPr>
              <w:t>49</w:t>
            </w:r>
            <w:r w:rsidRPr="00A22E36">
              <w:rPr>
                <w:spacing w:val="-4"/>
                <w:sz w:val="18"/>
                <w:szCs w:val="18"/>
              </w:rPr>
              <w:t>,</w:t>
            </w:r>
            <w:r w:rsidR="00A22E36" w:rsidRPr="00A22E36">
              <w:rPr>
                <w:spacing w:val="-4"/>
                <w:sz w:val="18"/>
                <w:szCs w:val="18"/>
              </w:rPr>
              <w:t>96</w:t>
            </w:r>
          </w:p>
        </w:tc>
      </w:tr>
      <w:tr w:rsidR="00A22E36" w:rsidRPr="00A22E36" w:rsidTr="00F62592">
        <w:tc>
          <w:tcPr>
            <w:tcW w:w="567" w:type="dxa"/>
            <w:tcBorders>
              <w:top w:val="single" w:sz="4" w:space="0" w:color="auto"/>
              <w:left w:val="single" w:sz="4" w:space="0" w:color="auto"/>
              <w:bottom w:val="single" w:sz="4" w:space="0" w:color="auto"/>
              <w:right w:val="single" w:sz="4" w:space="0" w:color="auto"/>
            </w:tcBorders>
          </w:tcPr>
          <w:p w:rsidR="00F62592" w:rsidRPr="00E12DB6" w:rsidRDefault="00F62592" w:rsidP="00E12DB6">
            <w:pPr>
              <w:ind w:right="34"/>
              <w:jc w:val="center"/>
              <w:rPr>
                <w:spacing w:val="-4"/>
                <w:sz w:val="18"/>
                <w:szCs w:val="18"/>
              </w:rPr>
            </w:pPr>
            <w:r w:rsidRPr="00E12DB6">
              <w:rPr>
                <w:spacing w:val="-4"/>
                <w:sz w:val="18"/>
                <w:szCs w:val="18"/>
              </w:rPr>
              <w:lastRenderedPageBreak/>
              <w:t>1.6.</w:t>
            </w:r>
          </w:p>
        </w:tc>
        <w:tc>
          <w:tcPr>
            <w:tcW w:w="2552" w:type="dxa"/>
            <w:tcBorders>
              <w:top w:val="single" w:sz="4" w:space="0" w:color="auto"/>
              <w:left w:val="single" w:sz="4" w:space="0" w:color="auto"/>
              <w:bottom w:val="single" w:sz="4" w:space="0" w:color="auto"/>
              <w:right w:val="single" w:sz="4" w:space="0" w:color="auto"/>
            </w:tcBorders>
            <w:hideMark/>
          </w:tcPr>
          <w:p w:rsidR="00F62592" w:rsidRPr="00491C5F" w:rsidRDefault="00F62592" w:rsidP="00491C5F">
            <w:pPr>
              <w:ind w:right="34"/>
              <w:rPr>
                <w:spacing w:val="-4"/>
                <w:sz w:val="18"/>
                <w:szCs w:val="18"/>
              </w:rPr>
            </w:pPr>
            <w:r w:rsidRPr="00491C5F">
              <w:rPr>
                <w:spacing w:val="-4"/>
                <w:sz w:val="18"/>
                <w:szCs w:val="18"/>
              </w:rPr>
              <w:t>Муниципальная пр</w:t>
            </w:r>
            <w:r w:rsidRPr="00491C5F">
              <w:rPr>
                <w:spacing w:val="-4"/>
                <w:sz w:val="18"/>
                <w:szCs w:val="18"/>
              </w:rPr>
              <w:t>о</w:t>
            </w:r>
            <w:r w:rsidRPr="00491C5F">
              <w:rPr>
                <w:spacing w:val="-4"/>
                <w:sz w:val="18"/>
                <w:szCs w:val="18"/>
              </w:rPr>
              <w:t>грамма «Развитие образов</w:t>
            </w:r>
            <w:r w:rsidRPr="00491C5F">
              <w:rPr>
                <w:spacing w:val="-4"/>
                <w:sz w:val="18"/>
                <w:szCs w:val="18"/>
              </w:rPr>
              <w:t>а</w:t>
            </w:r>
            <w:r w:rsidRPr="00491C5F">
              <w:rPr>
                <w:spacing w:val="-4"/>
                <w:sz w:val="18"/>
                <w:szCs w:val="18"/>
              </w:rPr>
              <w:t>ния»</w:t>
            </w:r>
          </w:p>
        </w:tc>
        <w:tc>
          <w:tcPr>
            <w:tcW w:w="851" w:type="dxa"/>
            <w:tcBorders>
              <w:top w:val="single" w:sz="4" w:space="0" w:color="auto"/>
              <w:left w:val="single" w:sz="4" w:space="0" w:color="auto"/>
              <w:bottom w:val="single" w:sz="4" w:space="0" w:color="auto"/>
              <w:right w:val="single" w:sz="4" w:space="0" w:color="auto"/>
            </w:tcBorders>
            <w:hideMark/>
          </w:tcPr>
          <w:p w:rsidR="00F62592" w:rsidRPr="00491C5F" w:rsidRDefault="00F62592" w:rsidP="00F62592">
            <w:pPr>
              <w:ind w:left="-762" w:right="-82" w:firstLine="720"/>
              <w:jc w:val="center"/>
              <w:rPr>
                <w:spacing w:val="-4"/>
                <w:sz w:val="18"/>
                <w:szCs w:val="18"/>
              </w:rPr>
            </w:pPr>
            <w:r w:rsidRPr="00491C5F">
              <w:rPr>
                <w:spacing w:val="-4"/>
                <w:sz w:val="18"/>
                <w:szCs w:val="18"/>
              </w:rPr>
              <w:t>06 0 0000</w:t>
            </w:r>
          </w:p>
        </w:tc>
        <w:tc>
          <w:tcPr>
            <w:tcW w:w="1559" w:type="dxa"/>
            <w:tcBorders>
              <w:top w:val="single" w:sz="4" w:space="0" w:color="auto"/>
              <w:left w:val="single" w:sz="4" w:space="0" w:color="auto"/>
              <w:bottom w:val="single" w:sz="4" w:space="0" w:color="auto"/>
              <w:right w:val="single" w:sz="4" w:space="0" w:color="auto"/>
            </w:tcBorders>
            <w:hideMark/>
          </w:tcPr>
          <w:p w:rsidR="00F62592" w:rsidRPr="00A22E36" w:rsidRDefault="00A22E36" w:rsidP="00A22E36">
            <w:pPr>
              <w:ind w:right="34"/>
              <w:jc w:val="right"/>
              <w:rPr>
                <w:spacing w:val="-4"/>
                <w:sz w:val="18"/>
                <w:szCs w:val="18"/>
              </w:rPr>
            </w:pPr>
            <w:r w:rsidRPr="00A22E36">
              <w:rPr>
                <w:spacing w:val="-4"/>
                <w:sz w:val="18"/>
                <w:szCs w:val="18"/>
              </w:rPr>
              <w:t>3</w:t>
            </w:r>
            <w:r w:rsidR="00F62592" w:rsidRPr="00A22E36">
              <w:rPr>
                <w:spacing w:val="-4"/>
                <w:sz w:val="18"/>
                <w:szCs w:val="18"/>
              </w:rPr>
              <w:t>1</w:t>
            </w:r>
            <w:r w:rsidRPr="00A22E36">
              <w:rPr>
                <w:spacing w:val="-4"/>
                <w:sz w:val="18"/>
                <w:szCs w:val="18"/>
              </w:rPr>
              <w:t>8</w:t>
            </w:r>
            <w:r w:rsidR="00F62592" w:rsidRPr="00A22E36">
              <w:rPr>
                <w:spacing w:val="-4"/>
                <w:sz w:val="18"/>
                <w:szCs w:val="18"/>
              </w:rPr>
              <w:t> </w:t>
            </w:r>
            <w:r w:rsidRPr="00A22E36">
              <w:rPr>
                <w:spacing w:val="-4"/>
                <w:sz w:val="18"/>
                <w:szCs w:val="18"/>
              </w:rPr>
              <w:t>871</w:t>
            </w:r>
            <w:r w:rsidR="00F62592" w:rsidRPr="00A22E36">
              <w:rPr>
                <w:spacing w:val="-4"/>
                <w:sz w:val="18"/>
                <w:szCs w:val="18"/>
              </w:rPr>
              <w:t>,</w:t>
            </w:r>
            <w:r w:rsidRPr="00A22E36">
              <w:rPr>
                <w:spacing w:val="-4"/>
                <w:sz w:val="18"/>
                <w:szCs w:val="18"/>
              </w:rPr>
              <w:t>36</w:t>
            </w:r>
          </w:p>
        </w:tc>
        <w:tc>
          <w:tcPr>
            <w:tcW w:w="1419" w:type="dxa"/>
            <w:tcBorders>
              <w:top w:val="single" w:sz="4" w:space="0" w:color="auto"/>
              <w:left w:val="single" w:sz="4" w:space="0" w:color="auto"/>
              <w:bottom w:val="single" w:sz="4" w:space="0" w:color="auto"/>
              <w:right w:val="single" w:sz="4" w:space="0" w:color="auto"/>
            </w:tcBorders>
            <w:hideMark/>
          </w:tcPr>
          <w:p w:rsidR="00F62592" w:rsidRPr="00A22E36" w:rsidRDefault="00A22E36" w:rsidP="00A22E36">
            <w:pPr>
              <w:ind w:right="34"/>
              <w:jc w:val="right"/>
              <w:rPr>
                <w:spacing w:val="-4"/>
                <w:sz w:val="18"/>
                <w:szCs w:val="18"/>
              </w:rPr>
            </w:pPr>
            <w:r w:rsidRPr="00A22E36">
              <w:rPr>
                <w:spacing w:val="-4"/>
                <w:sz w:val="18"/>
                <w:szCs w:val="18"/>
              </w:rPr>
              <w:t>3</w:t>
            </w:r>
            <w:r w:rsidR="00F62592" w:rsidRPr="00A22E36">
              <w:rPr>
                <w:spacing w:val="-4"/>
                <w:sz w:val="18"/>
                <w:szCs w:val="18"/>
              </w:rPr>
              <w:t>1</w:t>
            </w:r>
            <w:r w:rsidRPr="00A22E36">
              <w:rPr>
                <w:spacing w:val="-4"/>
                <w:sz w:val="18"/>
                <w:szCs w:val="18"/>
              </w:rPr>
              <w:t>8</w:t>
            </w:r>
            <w:r w:rsidR="00F62592" w:rsidRPr="00A22E36">
              <w:rPr>
                <w:spacing w:val="-4"/>
                <w:sz w:val="18"/>
                <w:szCs w:val="18"/>
              </w:rPr>
              <w:t> </w:t>
            </w:r>
            <w:r w:rsidRPr="00A22E36">
              <w:rPr>
                <w:spacing w:val="-4"/>
                <w:sz w:val="18"/>
                <w:szCs w:val="18"/>
              </w:rPr>
              <w:t>871</w:t>
            </w:r>
            <w:r w:rsidR="00F62592" w:rsidRPr="00A22E36">
              <w:rPr>
                <w:spacing w:val="-4"/>
                <w:sz w:val="18"/>
                <w:szCs w:val="18"/>
              </w:rPr>
              <w:t>,4</w:t>
            </w:r>
            <w:r w:rsidRPr="00A22E36">
              <w:rPr>
                <w:spacing w:val="-4"/>
                <w:sz w:val="18"/>
                <w:szCs w:val="18"/>
              </w:rPr>
              <w:t>4</w:t>
            </w:r>
          </w:p>
        </w:tc>
        <w:tc>
          <w:tcPr>
            <w:tcW w:w="1416" w:type="dxa"/>
            <w:tcBorders>
              <w:top w:val="single" w:sz="4" w:space="0" w:color="auto"/>
              <w:left w:val="single" w:sz="4" w:space="0" w:color="auto"/>
              <w:bottom w:val="single" w:sz="4" w:space="0" w:color="auto"/>
              <w:right w:val="single" w:sz="4" w:space="0" w:color="auto"/>
            </w:tcBorders>
            <w:hideMark/>
          </w:tcPr>
          <w:p w:rsidR="00F62592" w:rsidRPr="00A22E36" w:rsidRDefault="00A22E36" w:rsidP="00F62592">
            <w:pPr>
              <w:ind w:firstLine="24"/>
              <w:jc w:val="right"/>
              <w:rPr>
                <w:spacing w:val="-4"/>
                <w:sz w:val="18"/>
                <w:szCs w:val="18"/>
              </w:rPr>
            </w:pPr>
            <w:r w:rsidRPr="00A22E36">
              <w:rPr>
                <w:spacing w:val="-4"/>
                <w:sz w:val="18"/>
                <w:szCs w:val="18"/>
              </w:rPr>
              <w:t>+</w:t>
            </w:r>
            <w:r w:rsidR="00F62592" w:rsidRPr="00A22E36">
              <w:rPr>
                <w:spacing w:val="-4"/>
                <w:sz w:val="18"/>
                <w:szCs w:val="18"/>
              </w:rPr>
              <w:t>0</w:t>
            </w:r>
            <w:r w:rsidRPr="00A22E36">
              <w:rPr>
                <w:spacing w:val="-4"/>
                <w:sz w:val="18"/>
                <w:szCs w:val="18"/>
              </w:rPr>
              <w:t>,08</w:t>
            </w:r>
          </w:p>
        </w:tc>
        <w:tc>
          <w:tcPr>
            <w:tcW w:w="1560" w:type="dxa"/>
            <w:tcBorders>
              <w:top w:val="single" w:sz="4" w:space="0" w:color="auto"/>
              <w:left w:val="single" w:sz="4" w:space="0" w:color="auto"/>
              <w:bottom w:val="single" w:sz="4" w:space="0" w:color="auto"/>
              <w:right w:val="single" w:sz="4" w:space="0" w:color="auto"/>
            </w:tcBorders>
            <w:hideMark/>
          </w:tcPr>
          <w:p w:rsidR="00F62592" w:rsidRPr="00A22E36" w:rsidRDefault="00F62592" w:rsidP="00F62592">
            <w:pPr>
              <w:ind w:right="34" w:firstLine="9"/>
              <w:jc w:val="right"/>
              <w:rPr>
                <w:spacing w:val="-4"/>
                <w:sz w:val="18"/>
                <w:szCs w:val="18"/>
              </w:rPr>
            </w:pPr>
            <w:r w:rsidRPr="00A22E36">
              <w:rPr>
                <w:spacing w:val="-4"/>
                <w:sz w:val="18"/>
                <w:szCs w:val="18"/>
              </w:rPr>
              <w:t>100,00</w:t>
            </w:r>
          </w:p>
        </w:tc>
      </w:tr>
      <w:tr w:rsidR="00A22E36" w:rsidRPr="00A22E36" w:rsidTr="00F62592">
        <w:tc>
          <w:tcPr>
            <w:tcW w:w="567" w:type="dxa"/>
            <w:tcBorders>
              <w:top w:val="single" w:sz="4" w:space="0" w:color="auto"/>
              <w:left w:val="single" w:sz="4" w:space="0" w:color="auto"/>
              <w:bottom w:val="single" w:sz="4" w:space="0" w:color="auto"/>
              <w:right w:val="single" w:sz="4" w:space="0" w:color="auto"/>
            </w:tcBorders>
          </w:tcPr>
          <w:p w:rsidR="00F62592" w:rsidRPr="00E12DB6" w:rsidRDefault="00F62592" w:rsidP="00E12DB6">
            <w:pPr>
              <w:ind w:right="34"/>
              <w:jc w:val="center"/>
              <w:rPr>
                <w:spacing w:val="-4"/>
                <w:sz w:val="18"/>
                <w:szCs w:val="18"/>
              </w:rPr>
            </w:pPr>
            <w:r w:rsidRPr="00E12DB6">
              <w:rPr>
                <w:spacing w:val="-4"/>
                <w:sz w:val="18"/>
                <w:szCs w:val="18"/>
              </w:rPr>
              <w:t>1.7.</w:t>
            </w:r>
          </w:p>
        </w:tc>
        <w:tc>
          <w:tcPr>
            <w:tcW w:w="2552" w:type="dxa"/>
            <w:tcBorders>
              <w:top w:val="single" w:sz="4" w:space="0" w:color="auto"/>
              <w:left w:val="single" w:sz="4" w:space="0" w:color="auto"/>
              <w:bottom w:val="single" w:sz="4" w:space="0" w:color="auto"/>
              <w:right w:val="single" w:sz="4" w:space="0" w:color="auto"/>
            </w:tcBorders>
            <w:hideMark/>
          </w:tcPr>
          <w:p w:rsidR="00F62592" w:rsidRPr="00491C5F" w:rsidRDefault="00F62592" w:rsidP="00491C5F">
            <w:pPr>
              <w:ind w:right="34"/>
              <w:rPr>
                <w:spacing w:val="-4"/>
                <w:sz w:val="18"/>
                <w:szCs w:val="18"/>
              </w:rPr>
            </w:pPr>
            <w:r w:rsidRPr="00491C5F">
              <w:rPr>
                <w:spacing w:val="-4"/>
                <w:sz w:val="18"/>
                <w:szCs w:val="18"/>
              </w:rPr>
              <w:t>Муниципальная пр</w:t>
            </w:r>
            <w:r w:rsidRPr="00491C5F">
              <w:rPr>
                <w:spacing w:val="-4"/>
                <w:sz w:val="18"/>
                <w:szCs w:val="18"/>
              </w:rPr>
              <w:t>о</w:t>
            </w:r>
            <w:r w:rsidRPr="00491C5F">
              <w:rPr>
                <w:spacing w:val="-4"/>
                <w:sz w:val="18"/>
                <w:szCs w:val="18"/>
              </w:rPr>
              <w:t>грамма «Управление муниципальн</w:t>
            </w:r>
            <w:r w:rsidRPr="00491C5F">
              <w:rPr>
                <w:spacing w:val="-4"/>
                <w:sz w:val="18"/>
                <w:szCs w:val="18"/>
              </w:rPr>
              <w:t>ы</w:t>
            </w:r>
            <w:r w:rsidRPr="00491C5F">
              <w:rPr>
                <w:spacing w:val="-4"/>
                <w:sz w:val="18"/>
                <w:szCs w:val="18"/>
              </w:rPr>
              <w:t>ми финансами и муниципал</w:t>
            </w:r>
            <w:r w:rsidRPr="00491C5F">
              <w:rPr>
                <w:spacing w:val="-4"/>
                <w:sz w:val="18"/>
                <w:szCs w:val="18"/>
              </w:rPr>
              <w:t>ь</w:t>
            </w:r>
            <w:r w:rsidRPr="00491C5F">
              <w:rPr>
                <w:spacing w:val="-4"/>
                <w:sz w:val="18"/>
                <w:szCs w:val="18"/>
              </w:rPr>
              <w:t>ным долгом Суксунского м</w:t>
            </w:r>
            <w:r w:rsidRPr="00491C5F">
              <w:rPr>
                <w:spacing w:val="-4"/>
                <w:sz w:val="18"/>
                <w:szCs w:val="18"/>
              </w:rPr>
              <w:t>у</w:t>
            </w:r>
            <w:r w:rsidRPr="00491C5F">
              <w:rPr>
                <w:spacing w:val="-4"/>
                <w:sz w:val="18"/>
                <w:szCs w:val="18"/>
              </w:rPr>
              <w:t>ниципального ра</w:t>
            </w:r>
            <w:r w:rsidRPr="00491C5F">
              <w:rPr>
                <w:spacing w:val="-4"/>
                <w:sz w:val="18"/>
                <w:szCs w:val="18"/>
              </w:rPr>
              <w:t>й</w:t>
            </w:r>
            <w:r w:rsidRPr="00491C5F">
              <w:rPr>
                <w:spacing w:val="-4"/>
                <w:sz w:val="18"/>
                <w:szCs w:val="18"/>
              </w:rPr>
              <w:t>она»</w:t>
            </w:r>
          </w:p>
        </w:tc>
        <w:tc>
          <w:tcPr>
            <w:tcW w:w="851" w:type="dxa"/>
            <w:tcBorders>
              <w:top w:val="single" w:sz="4" w:space="0" w:color="auto"/>
              <w:left w:val="single" w:sz="4" w:space="0" w:color="auto"/>
              <w:bottom w:val="single" w:sz="4" w:space="0" w:color="auto"/>
              <w:right w:val="single" w:sz="4" w:space="0" w:color="auto"/>
            </w:tcBorders>
            <w:hideMark/>
          </w:tcPr>
          <w:p w:rsidR="00F62592" w:rsidRPr="00491C5F" w:rsidRDefault="00F62592" w:rsidP="00F62592">
            <w:pPr>
              <w:ind w:left="-762" w:right="-82" w:firstLine="720"/>
              <w:jc w:val="center"/>
              <w:rPr>
                <w:spacing w:val="-4"/>
                <w:sz w:val="18"/>
                <w:szCs w:val="18"/>
              </w:rPr>
            </w:pPr>
            <w:r w:rsidRPr="00491C5F">
              <w:rPr>
                <w:spacing w:val="-4"/>
                <w:sz w:val="18"/>
                <w:szCs w:val="18"/>
              </w:rPr>
              <w:t>07 0 0000</w:t>
            </w:r>
          </w:p>
        </w:tc>
        <w:tc>
          <w:tcPr>
            <w:tcW w:w="1559" w:type="dxa"/>
            <w:tcBorders>
              <w:top w:val="single" w:sz="4" w:space="0" w:color="auto"/>
              <w:left w:val="single" w:sz="4" w:space="0" w:color="auto"/>
              <w:bottom w:val="single" w:sz="4" w:space="0" w:color="auto"/>
              <w:right w:val="single" w:sz="4" w:space="0" w:color="auto"/>
            </w:tcBorders>
            <w:hideMark/>
          </w:tcPr>
          <w:p w:rsidR="00F62592" w:rsidRPr="00A22E36" w:rsidRDefault="00A22E36" w:rsidP="00A22E36">
            <w:pPr>
              <w:ind w:right="34"/>
              <w:jc w:val="right"/>
              <w:rPr>
                <w:spacing w:val="-4"/>
                <w:sz w:val="18"/>
                <w:szCs w:val="18"/>
              </w:rPr>
            </w:pPr>
            <w:r w:rsidRPr="00A22E36">
              <w:rPr>
                <w:spacing w:val="-4"/>
                <w:sz w:val="18"/>
                <w:szCs w:val="18"/>
              </w:rPr>
              <w:t>36</w:t>
            </w:r>
            <w:r w:rsidR="00F62592" w:rsidRPr="00A22E36">
              <w:rPr>
                <w:spacing w:val="-4"/>
                <w:sz w:val="18"/>
                <w:szCs w:val="18"/>
              </w:rPr>
              <w:t> </w:t>
            </w:r>
            <w:r w:rsidRPr="00A22E36">
              <w:rPr>
                <w:spacing w:val="-4"/>
                <w:sz w:val="18"/>
                <w:szCs w:val="18"/>
              </w:rPr>
              <w:t>76</w:t>
            </w:r>
            <w:r w:rsidR="00F62592" w:rsidRPr="00A22E36">
              <w:rPr>
                <w:spacing w:val="-4"/>
                <w:sz w:val="18"/>
                <w:szCs w:val="18"/>
              </w:rPr>
              <w:t>8,</w:t>
            </w:r>
            <w:r w:rsidRPr="00A22E36">
              <w:rPr>
                <w:spacing w:val="-4"/>
                <w:sz w:val="18"/>
                <w:szCs w:val="18"/>
              </w:rPr>
              <w:t>5</w:t>
            </w:r>
            <w:r w:rsidR="00F62592" w:rsidRPr="00A22E36">
              <w:rPr>
                <w:spacing w:val="-4"/>
                <w:sz w:val="18"/>
                <w:szCs w:val="18"/>
              </w:rPr>
              <w:t>0</w:t>
            </w:r>
          </w:p>
        </w:tc>
        <w:tc>
          <w:tcPr>
            <w:tcW w:w="1419" w:type="dxa"/>
            <w:tcBorders>
              <w:top w:val="single" w:sz="4" w:space="0" w:color="auto"/>
              <w:left w:val="single" w:sz="4" w:space="0" w:color="auto"/>
              <w:bottom w:val="single" w:sz="4" w:space="0" w:color="auto"/>
              <w:right w:val="single" w:sz="4" w:space="0" w:color="auto"/>
            </w:tcBorders>
            <w:hideMark/>
          </w:tcPr>
          <w:p w:rsidR="00F62592" w:rsidRPr="00A22E36" w:rsidRDefault="00A22E36" w:rsidP="00A22E36">
            <w:pPr>
              <w:ind w:right="34"/>
              <w:jc w:val="right"/>
              <w:rPr>
                <w:spacing w:val="-4"/>
                <w:sz w:val="18"/>
                <w:szCs w:val="18"/>
              </w:rPr>
            </w:pPr>
            <w:r w:rsidRPr="00A22E36">
              <w:rPr>
                <w:spacing w:val="-4"/>
                <w:sz w:val="18"/>
                <w:szCs w:val="18"/>
              </w:rPr>
              <w:t>36</w:t>
            </w:r>
            <w:r w:rsidR="00F62592" w:rsidRPr="00A22E36">
              <w:rPr>
                <w:spacing w:val="-4"/>
                <w:sz w:val="18"/>
                <w:szCs w:val="18"/>
              </w:rPr>
              <w:t> </w:t>
            </w:r>
            <w:r w:rsidRPr="00A22E36">
              <w:rPr>
                <w:spacing w:val="-4"/>
                <w:sz w:val="18"/>
                <w:szCs w:val="18"/>
              </w:rPr>
              <w:t>76</w:t>
            </w:r>
            <w:r w:rsidR="00F62592" w:rsidRPr="00A22E36">
              <w:rPr>
                <w:spacing w:val="-4"/>
                <w:sz w:val="18"/>
                <w:szCs w:val="18"/>
              </w:rPr>
              <w:t>8</w:t>
            </w:r>
            <w:r w:rsidRPr="00A22E36">
              <w:rPr>
                <w:spacing w:val="-4"/>
                <w:sz w:val="18"/>
                <w:szCs w:val="18"/>
              </w:rPr>
              <w:t>,5</w:t>
            </w:r>
            <w:r w:rsidR="00F62592" w:rsidRPr="00A22E36">
              <w:rPr>
                <w:spacing w:val="-4"/>
                <w:sz w:val="18"/>
                <w:szCs w:val="18"/>
              </w:rPr>
              <w:t>0</w:t>
            </w:r>
          </w:p>
        </w:tc>
        <w:tc>
          <w:tcPr>
            <w:tcW w:w="1416" w:type="dxa"/>
            <w:tcBorders>
              <w:top w:val="single" w:sz="4" w:space="0" w:color="auto"/>
              <w:left w:val="single" w:sz="4" w:space="0" w:color="auto"/>
              <w:bottom w:val="single" w:sz="4" w:space="0" w:color="auto"/>
              <w:right w:val="single" w:sz="4" w:space="0" w:color="auto"/>
            </w:tcBorders>
            <w:hideMark/>
          </w:tcPr>
          <w:p w:rsidR="00F62592" w:rsidRPr="00A22E36" w:rsidRDefault="00F62592" w:rsidP="00F62592">
            <w:pPr>
              <w:ind w:firstLine="24"/>
              <w:jc w:val="right"/>
              <w:rPr>
                <w:spacing w:val="-4"/>
                <w:sz w:val="18"/>
                <w:szCs w:val="18"/>
              </w:rPr>
            </w:pPr>
            <w:r w:rsidRPr="00A22E36">
              <w:rPr>
                <w:spacing w:val="-4"/>
                <w:sz w:val="18"/>
                <w:szCs w:val="18"/>
              </w:rPr>
              <w:t>0</w:t>
            </w:r>
          </w:p>
        </w:tc>
        <w:tc>
          <w:tcPr>
            <w:tcW w:w="1560" w:type="dxa"/>
            <w:tcBorders>
              <w:top w:val="single" w:sz="4" w:space="0" w:color="auto"/>
              <w:left w:val="single" w:sz="4" w:space="0" w:color="auto"/>
              <w:bottom w:val="single" w:sz="4" w:space="0" w:color="auto"/>
              <w:right w:val="single" w:sz="4" w:space="0" w:color="auto"/>
            </w:tcBorders>
            <w:hideMark/>
          </w:tcPr>
          <w:p w:rsidR="00F62592" w:rsidRPr="00A22E36" w:rsidRDefault="00F62592" w:rsidP="00F62592">
            <w:pPr>
              <w:ind w:right="34" w:firstLine="9"/>
              <w:jc w:val="right"/>
              <w:rPr>
                <w:spacing w:val="-4"/>
                <w:sz w:val="18"/>
                <w:szCs w:val="18"/>
              </w:rPr>
            </w:pPr>
            <w:r w:rsidRPr="00A22E36">
              <w:rPr>
                <w:spacing w:val="-4"/>
                <w:sz w:val="18"/>
                <w:szCs w:val="18"/>
              </w:rPr>
              <w:t>100,00</w:t>
            </w:r>
          </w:p>
        </w:tc>
      </w:tr>
      <w:tr w:rsidR="00A22E36" w:rsidRPr="00A22E36" w:rsidTr="00F62592">
        <w:tc>
          <w:tcPr>
            <w:tcW w:w="567" w:type="dxa"/>
            <w:tcBorders>
              <w:top w:val="single" w:sz="4" w:space="0" w:color="auto"/>
              <w:left w:val="single" w:sz="4" w:space="0" w:color="auto"/>
              <w:bottom w:val="single" w:sz="4" w:space="0" w:color="auto"/>
              <w:right w:val="single" w:sz="4" w:space="0" w:color="auto"/>
            </w:tcBorders>
          </w:tcPr>
          <w:p w:rsidR="00E12DB6" w:rsidRPr="00E12DB6" w:rsidRDefault="00E12DB6" w:rsidP="00E12DB6">
            <w:pPr>
              <w:ind w:right="34"/>
              <w:jc w:val="center"/>
              <w:rPr>
                <w:b/>
                <w:spacing w:val="-4"/>
                <w:sz w:val="18"/>
                <w:szCs w:val="18"/>
              </w:rPr>
            </w:pPr>
            <w:r w:rsidRPr="00E12DB6">
              <w:rPr>
                <w:b/>
                <w:spacing w:val="-4"/>
                <w:sz w:val="18"/>
                <w:szCs w:val="18"/>
              </w:rPr>
              <w:t>2.</w:t>
            </w:r>
          </w:p>
        </w:tc>
        <w:tc>
          <w:tcPr>
            <w:tcW w:w="2552" w:type="dxa"/>
            <w:tcBorders>
              <w:top w:val="single" w:sz="4" w:space="0" w:color="auto"/>
              <w:left w:val="single" w:sz="4" w:space="0" w:color="auto"/>
              <w:bottom w:val="single" w:sz="4" w:space="0" w:color="auto"/>
              <w:right w:val="single" w:sz="4" w:space="0" w:color="auto"/>
            </w:tcBorders>
          </w:tcPr>
          <w:p w:rsidR="00E12DB6" w:rsidRPr="00491C5F" w:rsidRDefault="00E12DB6" w:rsidP="00491C5F">
            <w:pPr>
              <w:ind w:right="34"/>
              <w:rPr>
                <w:b/>
                <w:spacing w:val="-4"/>
                <w:sz w:val="18"/>
                <w:szCs w:val="18"/>
              </w:rPr>
            </w:pPr>
            <w:r w:rsidRPr="00491C5F">
              <w:rPr>
                <w:b/>
                <w:spacing w:val="-4"/>
                <w:sz w:val="18"/>
                <w:szCs w:val="18"/>
              </w:rPr>
              <w:t>Непрограммные меропри</w:t>
            </w:r>
            <w:r w:rsidRPr="00491C5F">
              <w:rPr>
                <w:b/>
                <w:spacing w:val="-4"/>
                <w:sz w:val="18"/>
                <w:szCs w:val="18"/>
              </w:rPr>
              <w:t>я</w:t>
            </w:r>
            <w:r w:rsidRPr="00491C5F">
              <w:rPr>
                <w:b/>
                <w:spacing w:val="-4"/>
                <w:sz w:val="18"/>
                <w:szCs w:val="18"/>
              </w:rPr>
              <w:t>тия</w:t>
            </w:r>
          </w:p>
        </w:tc>
        <w:tc>
          <w:tcPr>
            <w:tcW w:w="851" w:type="dxa"/>
            <w:tcBorders>
              <w:top w:val="single" w:sz="4" w:space="0" w:color="auto"/>
              <w:left w:val="single" w:sz="4" w:space="0" w:color="auto"/>
              <w:bottom w:val="single" w:sz="4" w:space="0" w:color="auto"/>
              <w:right w:val="single" w:sz="4" w:space="0" w:color="auto"/>
            </w:tcBorders>
          </w:tcPr>
          <w:p w:rsidR="00E12DB6" w:rsidRPr="00491C5F" w:rsidRDefault="00491C5F" w:rsidP="00F62592">
            <w:pPr>
              <w:ind w:left="-762" w:right="-82" w:firstLine="720"/>
              <w:jc w:val="center"/>
              <w:rPr>
                <w:b/>
                <w:spacing w:val="-4"/>
                <w:sz w:val="18"/>
                <w:szCs w:val="18"/>
              </w:rPr>
            </w:pPr>
            <w:r>
              <w:rPr>
                <w:b/>
                <w:spacing w:val="-4"/>
                <w:sz w:val="18"/>
                <w:szCs w:val="18"/>
              </w:rPr>
              <w:t>90 0 0000</w:t>
            </w:r>
          </w:p>
        </w:tc>
        <w:tc>
          <w:tcPr>
            <w:tcW w:w="1559" w:type="dxa"/>
            <w:tcBorders>
              <w:top w:val="single" w:sz="4" w:space="0" w:color="auto"/>
              <w:left w:val="single" w:sz="4" w:space="0" w:color="auto"/>
              <w:bottom w:val="single" w:sz="4" w:space="0" w:color="auto"/>
              <w:right w:val="single" w:sz="4" w:space="0" w:color="auto"/>
            </w:tcBorders>
          </w:tcPr>
          <w:p w:rsidR="00E12DB6" w:rsidRPr="00A22E36" w:rsidRDefault="00A22E36" w:rsidP="00F62592">
            <w:pPr>
              <w:ind w:right="34"/>
              <w:jc w:val="right"/>
              <w:rPr>
                <w:b/>
                <w:spacing w:val="-4"/>
                <w:sz w:val="18"/>
                <w:szCs w:val="18"/>
              </w:rPr>
            </w:pPr>
            <w:r w:rsidRPr="00A22E36">
              <w:rPr>
                <w:b/>
                <w:spacing w:val="-4"/>
                <w:sz w:val="18"/>
                <w:szCs w:val="18"/>
              </w:rPr>
              <w:t>59 640,90</w:t>
            </w:r>
          </w:p>
        </w:tc>
        <w:tc>
          <w:tcPr>
            <w:tcW w:w="1419" w:type="dxa"/>
            <w:tcBorders>
              <w:top w:val="single" w:sz="4" w:space="0" w:color="auto"/>
              <w:left w:val="single" w:sz="4" w:space="0" w:color="auto"/>
              <w:bottom w:val="single" w:sz="4" w:space="0" w:color="auto"/>
              <w:right w:val="single" w:sz="4" w:space="0" w:color="auto"/>
            </w:tcBorders>
          </w:tcPr>
          <w:p w:rsidR="00E12DB6" w:rsidRPr="00A22E36" w:rsidRDefault="00491C5F" w:rsidP="00F62592">
            <w:pPr>
              <w:ind w:right="34"/>
              <w:jc w:val="right"/>
              <w:rPr>
                <w:b/>
                <w:spacing w:val="-4"/>
                <w:sz w:val="18"/>
                <w:szCs w:val="18"/>
              </w:rPr>
            </w:pPr>
            <w:r w:rsidRPr="00A22E36">
              <w:rPr>
                <w:b/>
                <w:spacing w:val="-4"/>
                <w:sz w:val="18"/>
                <w:szCs w:val="18"/>
              </w:rPr>
              <w:t>55 438,66</w:t>
            </w:r>
          </w:p>
        </w:tc>
        <w:tc>
          <w:tcPr>
            <w:tcW w:w="1416" w:type="dxa"/>
            <w:tcBorders>
              <w:top w:val="single" w:sz="4" w:space="0" w:color="auto"/>
              <w:left w:val="single" w:sz="4" w:space="0" w:color="auto"/>
              <w:bottom w:val="single" w:sz="4" w:space="0" w:color="auto"/>
              <w:right w:val="single" w:sz="4" w:space="0" w:color="auto"/>
            </w:tcBorders>
          </w:tcPr>
          <w:p w:rsidR="00E12DB6" w:rsidRPr="00A22E36" w:rsidRDefault="00A22E36" w:rsidP="00F62592">
            <w:pPr>
              <w:ind w:firstLine="24"/>
              <w:jc w:val="right"/>
              <w:rPr>
                <w:b/>
                <w:spacing w:val="-4"/>
                <w:sz w:val="18"/>
                <w:szCs w:val="18"/>
              </w:rPr>
            </w:pPr>
            <w:r w:rsidRPr="00A22E36">
              <w:rPr>
                <w:b/>
                <w:spacing w:val="-4"/>
                <w:sz w:val="18"/>
                <w:szCs w:val="18"/>
              </w:rPr>
              <w:t>-4 202,24</w:t>
            </w:r>
          </w:p>
        </w:tc>
        <w:tc>
          <w:tcPr>
            <w:tcW w:w="1560" w:type="dxa"/>
            <w:tcBorders>
              <w:top w:val="single" w:sz="4" w:space="0" w:color="auto"/>
              <w:left w:val="single" w:sz="4" w:space="0" w:color="auto"/>
              <w:bottom w:val="single" w:sz="4" w:space="0" w:color="auto"/>
              <w:right w:val="single" w:sz="4" w:space="0" w:color="auto"/>
            </w:tcBorders>
          </w:tcPr>
          <w:p w:rsidR="00E12DB6" w:rsidRPr="00A22E36" w:rsidRDefault="00A22E36" w:rsidP="00F62592">
            <w:pPr>
              <w:ind w:right="34" w:firstLine="9"/>
              <w:jc w:val="right"/>
              <w:rPr>
                <w:b/>
                <w:spacing w:val="-4"/>
                <w:sz w:val="18"/>
                <w:szCs w:val="18"/>
              </w:rPr>
            </w:pPr>
            <w:r w:rsidRPr="00A22E36">
              <w:rPr>
                <w:b/>
                <w:spacing w:val="-4"/>
                <w:sz w:val="18"/>
                <w:szCs w:val="18"/>
              </w:rPr>
              <w:t>92,95</w:t>
            </w:r>
          </w:p>
        </w:tc>
      </w:tr>
      <w:tr w:rsidR="00A22E36" w:rsidRPr="00A22E36" w:rsidTr="00F62592">
        <w:tc>
          <w:tcPr>
            <w:tcW w:w="567" w:type="dxa"/>
            <w:tcBorders>
              <w:top w:val="single" w:sz="4" w:space="0" w:color="auto"/>
              <w:left w:val="single" w:sz="4" w:space="0" w:color="auto"/>
              <w:bottom w:val="single" w:sz="4" w:space="0" w:color="auto"/>
              <w:right w:val="single" w:sz="4" w:space="0" w:color="auto"/>
            </w:tcBorders>
          </w:tcPr>
          <w:p w:rsidR="00E12DB6" w:rsidRPr="00E12DB6" w:rsidRDefault="00E12DB6" w:rsidP="00E12DB6">
            <w:pPr>
              <w:ind w:right="34"/>
              <w:jc w:val="center"/>
              <w:rPr>
                <w:b/>
                <w:spacing w:val="-4"/>
                <w:sz w:val="18"/>
                <w:szCs w:val="18"/>
              </w:rPr>
            </w:pPr>
          </w:p>
        </w:tc>
        <w:tc>
          <w:tcPr>
            <w:tcW w:w="2552" w:type="dxa"/>
            <w:tcBorders>
              <w:top w:val="single" w:sz="4" w:space="0" w:color="auto"/>
              <w:left w:val="single" w:sz="4" w:space="0" w:color="auto"/>
              <w:bottom w:val="single" w:sz="4" w:space="0" w:color="auto"/>
              <w:right w:val="single" w:sz="4" w:space="0" w:color="auto"/>
            </w:tcBorders>
            <w:hideMark/>
          </w:tcPr>
          <w:p w:rsidR="00E12DB6" w:rsidRPr="00491C5F" w:rsidRDefault="00E12DB6" w:rsidP="00491C5F">
            <w:pPr>
              <w:ind w:right="34"/>
              <w:rPr>
                <w:b/>
                <w:spacing w:val="-4"/>
                <w:sz w:val="18"/>
                <w:szCs w:val="18"/>
              </w:rPr>
            </w:pPr>
            <w:r w:rsidRPr="00491C5F">
              <w:rPr>
                <w:b/>
                <w:spacing w:val="-4"/>
                <w:sz w:val="18"/>
                <w:szCs w:val="18"/>
              </w:rPr>
              <w:t>ВСЕГО расх</w:t>
            </w:r>
            <w:r w:rsidRPr="00491C5F">
              <w:rPr>
                <w:b/>
                <w:spacing w:val="-4"/>
                <w:sz w:val="18"/>
                <w:szCs w:val="18"/>
              </w:rPr>
              <w:t>о</w:t>
            </w:r>
            <w:r w:rsidRPr="00491C5F">
              <w:rPr>
                <w:b/>
                <w:spacing w:val="-4"/>
                <w:sz w:val="18"/>
                <w:szCs w:val="18"/>
              </w:rPr>
              <w:t>дов</w:t>
            </w:r>
          </w:p>
        </w:tc>
        <w:tc>
          <w:tcPr>
            <w:tcW w:w="851" w:type="dxa"/>
            <w:tcBorders>
              <w:top w:val="single" w:sz="4" w:space="0" w:color="auto"/>
              <w:left w:val="single" w:sz="4" w:space="0" w:color="auto"/>
              <w:bottom w:val="single" w:sz="4" w:space="0" w:color="auto"/>
              <w:right w:val="single" w:sz="4" w:space="0" w:color="auto"/>
            </w:tcBorders>
          </w:tcPr>
          <w:p w:rsidR="00E12DB6" w:rsidRPr="00491C5F" w:rsidRDefault="00E12DB6" w:rsidP="00F62592">
            <w:pPr>
              <w:jc w:val="center"/>
              <w:rPr>
                <w:b/>
                <w:spacing w:val="-4"/>
                <w:sz w:val="18"/>
                <w:szCs w:val="18"/>
              </w:rPr>
            </w:pPr>
            <w:r w:rsidRPr="00491C5F">
              <w:rPr>
                <w:b/>
                <w:spacing w:val="-4"/>
                <w:sz w:val="18"/>
                <w:szCs w:val="18"/>
              </w:rPr>
              <w:t>Х</w:t>
            </w:r>
          </w:p>
        </w:tc>
        <w:tc>
          <w:tcPr>
            <w:tcW w:w="1559" w:type="dxa"/>
            <w:tcBorders>
              <w:top w:val="single" w:sz="4" w:space="0" w:color="auto"/>
              <w:left w:val="single" w:sz="4" w:space="0" w:color="auto"/>
              <w:bottom w:val="single" w:sz="4" w:space="0" w:color="auto"/>
              <w:right w:val="single" w:sz="4" w:space="0" w:color="auto"/>
            </w:tcBorders>
            <w:hideMark/>
          </w:tcPr>
          <w:p w:rsidR="00E12DB6" w:rsidRPr="00A22E36" w:rsidRDefault="00A22E36" w:rsidP="00A22E36">
            <w:pPr>
              <w:ind w:right="34"/>
              <w:jc w:val="right"/>
              <w:rPr>
                <w:b/>
                <w:spacing w:val="-4"/>
                <w:sz w:val="18"/>
                <w:szCs w:val="18"/>
              </w:rPr>
            </w:pPr>
            <w:r w:rsidRPr="00A22E36">
              <w:rPr>
                <w:b/>
                <w:spacing w:val="-4"/>
                <w:sz w:val="18"/>
                <w:szCs w:val="18"/>
              </w:rPr>
              <w:t>470</w:t>
            </w:r>
            <w:r w:rsidR="00E12DB6" w:rsidRPr="00A22E36">
              <w:rPr>
                <w:b/>
                <w:spacing w:val="-4"/>
                <w:sz w:val="18"/>
                <w:szCs w:val="18"/>
              </w:rPr>
              <w:t> </w:t>
            </w:r>
            <w:r w:rsidRPr="00A22E36">
              <w:rPr>
                <w:b/>
                <w:spacing w:val="-4"/>
                <w:sz w:val="18"/>
                <w:szCs w:val="18"/>
              </w:rPr>
              <w:t>098</w:t>
            </w:r>
            <w:r w:rsidR="00E12DB6" w:rsidRPr="00A22E36">
              <w:rPr>
                <w:b/>
                <w:spacing w:val="-4"/>
                <w:sz w:val="18"/>
                <w:szCs w:val="18"/>
              </w:rPr>
              <w:t>,50</w:t>
            </w:r>
          </w:p>
        </w:tc>
        <w:tc>
          <w:tcPr>
            <w:tcW w:w="1419" w:type="dxa"/>
            <w:tcBorders>
              <w:top w:val="single" w:sz="4" w:space="0" w:color="auto"/>
              <w:left w:val="single" w:sz="4" w:space="0" w:color="auto"/>
              <w:bottom w:val="single" w:sz="4" w:space="0" w:color="auto"/>
              <w:right w:val="single" w:sz="4" w:space="0" w:color="auto"/>
            </w:tcBorders>
            <w:hideMark/>
          </w:tcPr>
          <w:p w:rsidR="00E12DB6" w:rsidRPr="00A22E36" w:rsidRDefault="00E12DB6" w:rsidP="00A22E36">
            <w:pPr>
              <w:ind w:right="34"/>
              <w:jc w:val="right"/>
              <w:rPr>
                <w:b/>
                <w:spacing w:val="-4"/>
                <w:sz w:val="18"/>
                <w:szCs w:val="18"/>
              </w:rPr>
            </w:pPr>
            <w:r w:rsidRPr="00A22E36">
              <w:rPr>
                <w:b/>
                <w:spacing w:val="-4"/>
                <w:sz w:val="18"/>
                <w:szCs w:val="18"/>
              </w:rPr>
              <w:t>4</w:t>
            </w:r>
            <w:r w:rsidR="00A22E36" w:rsidRPr="00A22E36">
              <w:rPr>
                <w:b/>
                <w:spacing w:val="-4"/>
                <w:sz w:val="18"/>
                <w:szCs w:val="18"/>
              </w:rPr>
              <w:t>8</w:t>
            </w:r>
            <w:r w:rsidRPr="00A22E36">
              <w:rPr>
                <w:b/>
                <w:spacing w:val="-4"/>
                <w:sz w:val="18"/>
                <w:szCs w:val="18"/>
              </w:rPr>
              <w:t>7 </w:t>
            </w:r>
            <w:r w:rsidR="00A22E36" w:rsidRPr="00A22E36">
              <w:rPr>
                <w:b/>
                <w:spacing w:val="-4"/>
                <w:sz w:val="18"/>
                <w:szCs w:val="18"/>
              </w:rPr>
              <w:t>971</w:t>
            </w:r>
            <w:r w:rsidRPr="00A22E36">
              <w:rPr>
                <w:b/>
                <w:spacing w:val="-4"/>
                <w:sz w:val="18"/>
                <w:szCs w:val="18"/>
              </w:rPr>
              <w:t>,8</w:t>
            </w:r>
            <w:r w:rsidR="00A22E36" w:rsidRPr="00A22E36">
              <w:rPr>
                <w:b/>
                <w:spacing w:val="-4"/>
                <w:sz w:val="18"/>
                <w:szCs w:val="18"/>
              </w:rPr>
              <w:t>4</w:t>
            </w:r>
          </w:p>
        </w:tc>
        <w:tc>
          <w:tcPr>
            <w:tcW w:w="1416" w:type="dxa"/>
            <w:tcBorders>
              <w:top w:val="single" w:sz="4" w:space="0" w:color="auto"/>
              <w:left w:val="single" w:sz="4" w:space="0" w:color="auto"/>
              <w:bottom w:val="single" w:sz="4" w:space="0" w:color="auto"/>
              <w:right w:val="single" w:sz="4" w:space="0" w:color="auto"/>
            </w:tcBorders>
            <w:hideMark/>
          </w:tcPr>
          <w:p w:rsidR="00E12DB6" w:rsidRPr="00A22E36" w:rsidRDefault="00E12DB6" w:rsidP="00A22E36">
            <w:pPr>
              <w:ind w:firstLine="24"/>
              <w:jc w:val="right"/>
              <w:rPr>
                <w:b/>
                <w:spacing w:val="-4"/>
                <w:sz w:val="18"/>
                <w:szCs w:val="18"/>
              </w:rPr>
            </w:pPr>
            <w:r w:rsidRPr="00A22E36">
              <w:rPr>
                <w:b/>
                <w:spacing w:val="-4"/>
                <w:sz w:val="18"/>
                <w:szCs w:val="18"/>
              </w:rPr>
              <w:t>+</w:t>
            </w:r>
            <w:r w:rsidR="00A22E36" w:rsidRPr="00A22E36">
              <w:rPr>
                <w:b/>
                <w:spacing w:val="-4"/>
                <w:sz w:val="18"/>
                <w:szCs w:val="18"/>
              </w:rPr>
              <w:t>17</w:t>
            </w:r>
            <w:r w:rsidRPr="00A22E36">
              <w:rPr>
                <w:b/>
                <w:spacing w:val="-4"/>
                <w:sz w:val="18"/>
                <w:szCs w:val="18"/>
              </w:rPr>
              <w:t> 87</w:t>
            </w:r>
            <w:r w:rsidR="00A22E36" w:rsidRPr="00A22E36">
              <w:rPr>
                <w:b/>
                <w:spacing w:val="-4"/>
                <w:sz w:val="18"/>
                <w:szCs w:val="18"/>
              </w:rPr>
              <w:t>3</w:t>
            </w:r>
            <w:r w:rsidRPr="00A22E36">
              <w:rPr>
                <w:b/>
                <w:spacing w:val="-4"/>
                <w:sz w:val="18"/>
                <w:szCs w:val="18"/>
              </w:rPr>
              <w:t>,3</w:t>
            </w:r>
            <w:r w:rsidR="00A22E36" w:rsidRPr="00A22E36">
              <w:rPr>
                <w:b/>
                <w:spacing w:val="-4"/>
                <w:sz w:val="18"/>
                <w:szCs w:val="18"/>
              </w:rPr>
              <w:t>4</w:t>
            </w:r>
          </w:p>
        </w:tc>
        <w:tc>
          <w:tcPr>
            <w:tcW w:w="1560" w:type="dxa"/>
            <w:tcBorders>
              <w:top w:val="single" w:sz="4" w:space="0" w:color="auto"/>
              <w:left w:val="single" w:sz="4" w:space="0" w:color="auto"/>
              <w:bottom w:val="single" w:sz="4" w:space="0" w:color="auto"/>
              <w:right w:val="single" w:sz="4" w:space="0" w:color="auto"/>
            </w:tcBorders>
            <w:hideMark/>
          </w:tcPr>
          <w:p w:rsidR="00E12DB6" w:rsidRPr="00A22E36" w:rsidRDefault="00E12DB6" w:rsidP="00A22E36">
            <w:pPr>
              <w:ind w:right="34" w:firstLine="9"/>
              <w:jc w:val="right"/>
              <w:rPr>
                <w:b/>
                <w:spacing w:val="-4"/>
                <w:sz w:val="18"/>
                <w:szCs w:val="18"/>
              </w:rPr>
            </w:pPr>
            <w:r w:rsidRPr="00A22E36">
              <w:rPr>
                <w:b/>
                <w:spacing w:val="-4"/>
                <w:sz w:val="18"/>
                <w:szCs w:val="18"/>
              </w:rPr>
              <w:t>10</w:t>
            </w:r>
            <w:r w:rsidR="00A22E36" w:rsidRPr="00A22E36">
              <w:rPr>
                <w:b/>
                <w:spacing w:val="-4"/>
                <w:sz w:val="18"/>
                <w:szCs w:val="18"/>
              </w:rPr>
              <w:t>3</w:t>
            </w:r>
            <w:r w:rsidRPr="00A22E36">
              <w:rPr>
                <w:b/>
                <w:spacing w:val="-4"/>
                <w:sz w:val="18"/>
                <w:szCs w:val="18"/>
              </w:rPr>
              <w:t>,</w:t>
            </w:r>
            <w:r w:rsidR="00A22E36" w:rsidRPr="00A22E36">
              <w:rPr>
                <w:b/>
                <w:spacing w:val="-4"/>
                <w:sz w:val="18"/>
                <w:szCs w:val="18"/>
              </w:rPr>
              <w:t>8</w:t>
            </w:r>
            <w:r w:rsidRPr="00A22E36">
              <w:rPr>
                <w:b/>
                <w:spacing w:val="-4"/>
                <w:sz w:val="18"/>
                <w:szCs w:val="18"/>
              </w:rPr>
              <w:t>0</w:t>
            </w:r>
          </w:p>
        </w:tc>
      </w:tr>
      <w:bookmarkEnd w:id="0"/>
    </w:tbl>
    <w:p w:rsidR="00572CDC" w:rsidRPr="00E97914" w:rsidRDefault="00572CDC" w:rsidP="00572CDC">
      <w:pPr>
        <w:ind w:firstLine="709"/>
        <w:jc w:val="both"/>
        <w:rPr>
          <w:spacing w:val="-4"/>
          <w:highlight w:val="yellow"/>
        </w:rPr>
      </w:pPr>
    </w:p>
    <w:p w:rsidR="00572CDC" w:rsidRPr="00E97914" w:rsidRDefault="00572CDC" w:rsidP="00572CDC">
      <w:pPr>
        <w:ind w:firstLine="709"/>
        <w:jc w:val="both"/>
        <w:rPr>
          <w:spacing w:val="-4"/>
        </w:rPr>
      </w:pPr>
      <w:r w:rsidRPr="00E97914">
        <w:rPr>
          <w:spacing w:val="-4"/>
        </w:rPr>
        <w:t xml:space="preserve">Таким образом, как видно из приведенной выше таблицы по </w:t>
      </w:r>
      <w:r w:rsidR="00D01D08" w:rsidRPr="00E97914">
        <w:rPr>
          <w:spacing w:val="-4"/>
        </w:rPr>
        <w:t>3</w:t>
      </w:r>
      <w:r w:rsidRPr="00E97914">
        <w:rPr>
          <w:spacing w:val="-4"/>
        </w:rPr>
        <w:t xml:space="preserve">-м </w:t>
      </w:r>
      <w:r w:rsidR="00D01D08" w:rsidRPr="00E97914">
        <w:rPr>
          <w:spacing w:val="-4"/>
        </w:rPr>
        <w:t>муниципальным програ</w:t>
      </w:r>
      <w:r w:rsidR="00D01D08" w:rsidRPr="00E97914">
        <w:rPr>
          <w:spacing w:val="-4"/>
        </w:rPr>
        <w:t>м</w:t>
      </w:r>
      <w:r w:rsidR="00D01D08" w:rsidRPr="00E97914">
        <w:rPr>
          <w:spacing w:val="-4"/>
        </w:rPr>
        <w:t>мам</w:t>
      </w:r>
      <w:r w:rsidRPr="00E97914">
        <w:rPr>
          <w:spacing w:val="-4"/>
        </w:rPr>
        <w:t xml:space="preserve"> увеличены бюджетные ассигнования на общую сумму </w:t>
      </w:r>
      <w:r w:rsidR="00D01D08" w:rsidRPr="00E97914">
        <w:rPr>
          <w:spacing w:val="-4"/>
        </w:rPr>
        <w:t>22 075,58</w:t>
      </w:r>
      <w:r w:rsidRPr="00E97914">
        <w:rPr>
          <w:spacing w:val="-4"/>
        </w:rPr>
        <w:t xml:space="preserve"> тыс. рублей, по </w:t>
      </w:r>
      <w:r w:rsidR="00D01D08" w:rsidRPr="00E97914">
        <w:rPr>
          <w:spacing w:val="-4"/>
        </w:rPr>
        <w:t>4</w:t>
      </w:r>
      <w:r w:rsidRPr="00E97914">
        <w:rPr>
          <w:spacing w:val="-4"/>
        </w:rPr>
        <w:t>-</w:t>
      </w:r>
      <w:r w:rsidR="00D01D08" w:rsidRPr="00E97914">
        <w:rPr>
          <w:spacing w:val="-4"/>
        </w:rPr>
        <w:t>м</w:t>
      </w:r>
      <w:r w:rsidRPr="00E97914">
        <w:rPr>
          <w:spacing w:val="-4"/>
        </w:rPr>
        <w:t xml:space="preserve"> </w:t>
      </w:r>
      <w:r w:rsidR="00D01D08" w:rsidRPr="00E97914">
        <w:rPr>
          <w:spacing w:val="-4"/>
        </w:rPr>
        <w:t>муниц</w:t>
      </w:r>
      <w:r w:rsidR="00D01D08" w:rsidRPr="00E97914">
        <w:rPr>
          <w:spacing w:val="-4"/>
        </w:rPr>
        <w:t>и</w:t>
      </w:r>
      <w:r w:rsidR="00D01D08" w:rsidRPr="00E97914">
        <w:rPr>
          <w:spacing w:val="-4"/>
        </w:rPr>
        <w:t>пальным программам</w:t>
      </w:r>
      <w:r w:rsidRPr="00E97914">
        <w:rPr>
          <w:spacing w:val="-4"/>
        </w:rPr>
        <w:t xml:space="preserve"> – остались без изм</w:t>
      </w:r>
      <w:r w:rsidRPr="00E97914">
        <w:rPr>
          <w:spacing w:val="-4"/>
        </w:rPr>
        <w:t>е</w:t>
      </w:r>
      <w:r w:rsidRPr="00E97914">
        <w:rPr>
          <w:spacing w:val="-4"/>
        </w:rPr>
        <w:t>нения</w:t>
      </w:r>
      <w:r w:rsidR="00E97914" w:rsidRPr="00E97914">
        <w:rPr>
          <w:spacing w:val="-4"/>
        </w:rPr>
        <w:t>; по непрограммным направлениям деятельности бюджетные ассигнования уменьшены на сумму 4 202,24 тыс. рублей</w:t>
      </w:r>
      <w:r w:rsidRPr="00E97914">
        <w:rPr>
          <w:spacing w:val="-4"/>
        </w:rPr>
        <w:t>.</w:t>
      </w:r>
    </w:p>
    <w:p w:rsidR="00572CDC" w:rsidRDefault="00033AF2" w:rsidP="00572CDC">
      <w:pPr>
        <w:ind w:firstLine="709"/>
        <w:jc w:val="both"/>
      </w:pPr>
      <w:r w:rsidRPr="00816172">
        <w:t xml:space="preserve">В связи с уточнением объемов финансирования на реализацию </w:t>
      </w:r>
      <w:r w:rsidRPr="00816172">
        <w:rPr>
          <w:spacing w:val="-4"/>
        </w:rPr>
        <w:t xml:space="preserve">муниципальных программ </w:t>
      </w:r>
      <w:r w:rsidRPr="00816172">
        <w:t>предлагается внести изменения в приложение № 6</w:t>
      </w:r>
      <w:r w:rsidR="00572CDC" w:rsidRPr="001C6728">
        <w:rPr>
          <w:spacing w:val="-4"/>
        </w:rPr>
        <w:t xml:space="preserve"> «</w:t>
      </w:r>
      <w:r w:rsidR="001C6728" w:rsidRPr="001C6728">
        <w:t>Распределение бюджетных ассигнований по целевым статьям (муниципальным программам и непрограммным направлениям деятельности), группам видов расходов классификации расходов бюджета на 2015 год, тыс</w:t>
      </w:r>
      <w:proofErr w:type="gramStart"/>
      <w:r w:rsidR="001C6728" w:rsidRPr="001C6728">
        <w:t>.р</w:t>
      </w:r>
      <w:proofErr w:type="gramEnd"/>
      <w:r w:rsidR="001C6728" w:rsidRPr="001C6728">
        <w:t>ублей</w:t>
      </w:r>
      <w:r w:rsidR="00572CDC" w:rsidRPr="001C6728">
        <w:t xml:space="preserve">» </w:t>
      </w:r>
      <w:r w:rsidR="00572CDC" w:rsidRPr="001C6728">
        <w:rPr>
          <w:spacing w:val="-4"/>
        </w:rPr>
        <w:t xml:space="preserve">к </w:t>
      </w:r>
      <w:r w:rsidR="00572CDC" w:rsidRPr="001C6728">
        <w:t>Решению о бюджете</w:t>
      </w:r>
      <w:r w:rsidR="00572CDC" w:rsidRPr="001C6728">
        <w:rPr>
          <w:spacing w:val="-4"/>
        </w:rPr>
        <w:t xml:space="preserve"> </w:t>
      </w:r>
      <w:r w:rsidRPr="00816172">
        <w:t>(прилож</w:t>
      </w:r>
      <w:r w:rsidRPr="00816172">
        <w:t>е</w:t>
      </w:r>
      <w:r w:rsidRPr="00816172">
        <w:t>ние № 3 к проекту Решения)</w:t>
      </w:r>
      <w:r w:rsidR="00572CDC" w:rsidRPr="001C6728">
        <w:t>.</w:t>
      </w:r>
    </w:p>
    <w:p w:rsidR="00857B1B" w:rsidRPr="001C6728" w:rsidRDefault="00857B1B" w:rsidP="00DF5726">
      <w:pPr>
        <w:ind w:firstLine="709"/>
        <w:jc w:val="both"/>
        <w:rPr>
          <w:spacing w:val="-4"/>
        </w:rPr>
      </w:pPr>
      <w:r w:rsidRPr="001C6728">
        <w:rPr>
          <w:spacing w:val="-4"/>
        </w:rPr>
        <w:t>Согласно п</w:t>
      </w:r>
      <w:r w:rsidRPr="001C6728">
        <w:rPr>
          <w:rFonts w:cs="Verdana"/>
          <w:bCs/>
        </w:rPr>
        <w:t xml:space="preserve">риложению № 3 к проекту Решения </w:t>
      </w:r>
      <w:r w:rsidR="00DF5726">
        <w:rPr>
          <w:rFonts w:cs="Verdana"/>
          <w:bCs/>
        </w:rPr>
        <w:t>у</w:t>
      </w:r>
      <w:r w:rsidRPr="001C6728">
        <w:rPr>
          <w:spacing w:val="-4"/>
        </w:rPr>
        <w:t>величение бюджетных ассигнований пр</w:t>
      </w:r>
      <w:r w:rsidRPr="001C6728">
        <w:rPr>
          <w:spacing w:val="-4"/>
        </w:rPr>
        <w:t>е</w:t>
      </w:r>
      <w:r w:rsidRPr="001C6728">
        <w:rPr>
          <w:spacing w:val="-4"/>
        </w:rPr>
        <w:t xml:space="preserve">дусмотрено по следующим </w:t>
      </w:r>
      <w:r w:rsidR="00DF5726">
        <w:rPr>
          <w:spacing w:val="-4"/>
        </w:rPr>
        <w:t xml:space="preserve">муниципальным </w:t>
      </w:r>
      <w:r w:rsidRPr="001C6728">
        <w:rPr>
          <w:spacing w:val="-4"/>
        </w:rPr>
        <w:t>программам:</w:t>
      </w:r>
    </w:p>
    <w:p w:rsidR="00857B1B" w:rsidRPr="001C6728" w:rsidRDefault="00857B1B" w:rsidP="00857B1B">
      <w:pPr>
        <w:ind w:firstLine="709"/>
        <w:jc w:val="both"/>
      </w:pPr>
      <w:r w:rsidRPr="001C6728">
        <w:rPr>
          <w:spacing w:val="-4"/>
        </w:rPr>
        <w:t xml:space="preserve">- </w:t>
      </w:r>
      <w:r w:rsidRPr="001C6728">
        <w:t>«Молодежная политика Суксунского района» на 1 387,00 тыс. рублей (на 24,18%);</w:t>
      </w:r>
    </w:p>
    <w:p w:rsidR="00857B1B" w:rsidRPr="001C6728" w:rsidRDefault="00857B1B" w:rsidP="00857B1B">
      <w:pPr>
        <w:widowControl w:val="0"/>
        <w:ind w:firstLine="709"/>
        <w:jc w:val="both"/>
      </w:pPr>
      <w:r w:rsidRPr="001C6728">
        <w:rPr>
          <w:spacing w:val="-4"/>
        </w:rPr>
        <w:t xml:space="preserve">- «Создание комфортной среды проживания на территории </w:t>
      </w:r>
      <w:r w:rsidRPr="001C6728">
        <w:t>Суксунского муниципального района» на 20 688,50 тыс. рублей (на 49,96%);</w:t>
      </w:r>
    </w:p>
    <w:p w:rsidR="00857B1B" w:rsidRPr="001C6728" w:rsidRDefault="00857B1B" w:rsidP="00857B1B">
      <w:pPr>
        <w:widowControl w:val="0"/>
        <w:ind w:firstLine="709"/>
        <w:jc w:val="both"/>
      </w:pPr>
      <w:r w:rsidRPr="001C6728">
        <w:rPr>
          <w:spacing w:val="-4"/>
        </w:rPr>
        <w:t>- «Развитие образования</w:t>
      </w:r>
      <w:r w:rsidRPr="001C6728">
        <w:t>» на 0,08 тыс. рублей</w:t>
      </w:r>
      <w:r w:rsidR="00303E50">
        <w:t>;</w:t>
      </w:r>
    </w:p>
    <w:p w:rsidR="00857B1B" w:rsidRPr="00816172" w:rsidRDefault="00857B1B" w:rsidP="00857B1B">
      <w:pPr>
        <w:widowControl w:val="0"/>
        <w:ind w:firstLine="709"/>
        <w:jc w:val="both"/>
        <w:rPr>
          <w:spacing w:val="-4"/>
        </w:rPr>
      </w:pPr>
      <w:r w:rsidRPr="00816172">
        <w:rPr>
          <w:spacing w:val="-4"/>
        </w:rPr>
        <w:t>объем бюджетных ассигнований не измени</w:t>
      </w:r>
      <w:r w:rsidR="00303E50">
        <w:rPr>
          <w:spacing w:val="-4"/>
        </w:rPr>
        <w:t>т</w:t>
      </w:r>
      <w:r w:rsidRPr="00816172">
        <w:rPr>
          <w:spacing w:val="-4"/>
        </w:rPr>
        <w:t>ся по следующим программам:</w:t>
      </w:r>
    </w:p>
    <w:p w:rsidR="00857B1B" w:rsidRPr="00816172" w:rsidRDefault="00857B1B" w:rsidP="00857B1B">
      <w:pPr>
        <w:ind w:firstLine="709"/>
        <w:jc w:val="both"/>
        <w:rPr>
          <w:spacing w:val="-4"/>
        </w:rPr>
      </w:pPr>
      <w:r w:rsidRPr="00816172">
        <w:rPr>
          <w:spacing w:val="-4"/>
        </w:rPr>
        <w:t xml:space="preserve">- </w:t>
      </w:r>
      <w:r w:rsidRPr="00816172">
        <w:t>«Культура Суксунского муниципального района»</w:t>
      </w:r>
      <w:r w:rsidRPr="00816172">
        <w:rPr>
          <w:spacing w:val="-4"/>
        </w:rPr>
        <w:t>;</w:t>
      </w:r>
    </w:p>
    <w:p w:rsidR="00857B1B" w:rsidRPr="00816172" w:rsidRDefault="00857B1B" w:rsidP="00857B1B">
      <w:pPr>
        <w:ind w:firstLine="709"/>
        <w:jc w:val="both"/>
        <w:rPr>
          <w:spacing w:val="-4"/>
        </w:rPr>
      </w:pPr>
      <w:r w:rsidRPr="00816172">
        <w:rPr>
          <w:spacing w:val="-4"/>
        </w:rPr>
        <w:t xml:space="preserve">- </w:t>
      </w:r>
      <w:r w:rsidRPr="00816172">
        <w:t>«Развитие физической культуры, спорта и формирование здорового образа жи</w:t>
      </w:r>
      <w:r w:rsidRPr="00816172">
        <w:t>з</w:t>
      </w:r>
      <w:r w:rsidRPr="00816172">
        <w:t>ни»;</w:t>
      </w:r>
    </w:p>
    <w:p w:rsidR="00857B1B" w:rsidRDefault="00857B1B" w:rsidP="00857B1B">
      <w:pPr>
        <w:ind w:firstLine="709"/>
        <w:jc w:val="both"/>
      </w:pPr>
      <w:r w:rsidRPr="00816172">
        <w:rPr>
          <w:spacing w:val="-4"/>
        </w:rPr>
        <w:t xml:space="preserve">- </w:t>
      </w:r>
      <w:r w:rsidRPr="00816172">
        <w:t>«Экономическое развитие»</w:t>
      </w:r>
      <w:r>
        <w:t>;</w:t>
      </w:r>
    </w:p>
    <w:p w:rsidR="00857B1B" w:rsidRPr="00816172" w:rsidRDefault="00857B1B" w:rsidP="00857B1B">
      <w:pPr>
        <w:ind w:firstLine="709"/>
        <w:jc w:val="both"/>
        <w:rPr>
          <w:spacing w:val="-4"/>
        </w:rPr>
      </w:pPr>
      <w:r w:rsidRPr="00816172">
        <w:rPr>
          <w:spacing w:val="-4"/>
        </w:rPr>
        <w:t xml:space="preserve">- </w:t>
      </w:r>
      <w:r w:rsidRPr="00816172">
        <w:t>«</w:t>
      </w:r>
      <w:r>
        <w:t>Управление муниципальными финансами и муниципальным долгом</w:t>
      </w:r>
      <w:r w:rsidRPr="00816172">
        <w:t xml:space="preserve"> Суксунского м</w:t>
      </w:r>
      <w:r w:rsidRPr="00816172">
        <w:t>у</w:t>
      </w:r>
      <w:r w:rsidRPr="00816172">
        <w:t>ниципального района»</w:t>
      </w:r>
      <w:r>
        <w:rPr>
          <w:spacing w:val="-4"/>
        </w:rPr>
        <w:t>.</w:t>
      </w:r>
    </w:p>
    <w:p w:rsidR="00857B1B" w:rsidRPr="00816172" w:rsidRDefault="00857B1B" w:rsidP="00857B1B">
      <w:pPr>
        <w:ind w:firstLine="709"/>
        <w:jc w:val="both"/>
      </w:pPr>
    </w:p>
    <w:p w:rsidR="00572CDC" w:rsidRPr="009A342A" w:rsidRDefault="00572CDC" w:rsidP="00572CDC">
      <w:pPr>
        <w:ind w:firstLine="709"/>
        <w:jc w:val="both"/>
        <w:rPr>
          <w:spacing w:val="-4"/>
        </w:rPr>
      </w:pPr>
      <w:proofErr w:type="gramStart"/>
      <w:r w:rsidRPr="009A342A">
        <w:rPr>
          <w:spacing w:val="-4"/>
        </w:rPr>
        <w:t xml:space="preserve">В разрезе главных распорядителей средств бюджета муниципального района (далее - ГРБС) бюджетные ассигнования увеличены по </w:t>
      </w:r>
      <w:r w:rsidR="00AA6B68" w:rsidRPr="009A342A">
        <w:rPr>
          <w:spacing w:val="-4"/>
        </w:rPr>
        <w:t>3</w:t>
      </w:r>
      <w:r w:rsidRPr="009A342A">
        <w:rPr>
          <w:spacing w:val="-4"/>
        </w:rPr>
        <w:t>-м ГРБС – Управлению территориального развития, гр</w:t>
      </w:r>
      <w:r w:rsidRPr="009A342A">
        <w:rPr>
          <w:spacing w:val="-4"/>
        </w:rPr>
        <w:t>а</w:t>
      </w:r>
      <w:r w:rsidRPr="009A342A">
        <w:rPr>
          <w:spacing w:val="-4"/>
        </w:rPr>
        <w:t>достроительства и инфраструктуры Администрации Суксунского муниципального района</w:t>
      </w:r>
      <w:r w:rsidR="00AA6B68" w:rsidRPr="009A342A">
        <w:rPr>
          <w:spacing w:val="-4"/>
        </w:rPr>
        <w:t>,</w:t>
      </w:r>
      <w:r w:rsidRPr="009A342A">
        <w:rPr>
          <w:spacing w:val="-4"/>
        </w:rPr>
        <w:t xml:space="preserve"> Упра</w:t>
      </w:r>
      <w:r w:rsidRPr="009A342A">
        <w:rPr>
          <w:spacing w:val="-4"/>
        </w:rPr>
        <w:t>в</w:t>
      </w:r>
      <w:r w:rsidRPr="009A342A">
        <w:rPr>
          <w:spacing w:val="-4"/>
        </w:rPr>
        <w:t>лению муниципальными учреждениями Администрации Суксунского муниципального ра</w:t>
      </w:r>
      <w:r w:rsidRPr="009A342A">
        <w:rPr>
          <w:spacing w:val="-4"/>
        </w:rPr>
        <w:t>й</w:t>
      </w:r>
      <w:r w:rsidRPr="009A342A">
        <w:rPr>
          <w:spacing w:val="-4"/>
        </w:rPr>
        <w:t xml:space="preserve">она </w:t>
      </w:r>
      <w:r w:rsidR="00AA6B68" w:rsidRPr="009A342A">
        <w:rPr>
          <w:spacing w:val="-4"/>
        </w:rPr>
        <w:t>и Финансовому управлению Администрации Суксунского муниципального рай</w:t>
      </w:r>
      <w:r w:rsidR="00AA6B68" w:rsidRPr="009A342A">
        <w:rPr>
          <w:spacing w:val="-4"/>
        </w:rPr>
        <w:t>о</w:t>
      </w:r>
      <w:r w:rsidR="00AA6B68" w:rsidRPr="009A342A">
        <w:rPr>
          <w:spacing w:val="-4"/>
        </w:rPr>
        <w:t xml:space="preserve">на </w:t>
      </w:r>
      <w:r w:rsidRPr="009A342A">
        <w:rPr>
          <w:spacing w:val="-4"/>
        </w:rPr>
        <w:t xml:space="preserve">на общую сумму </w:t>
      </w:r>
      <w:r w:rsidR="00AA6B68" w:rsidRPr="009A342A">
        <w:rPr>
          <w:spacing w:val="-4"/>
        </w:rPr>
        <w:t>17</w:t>
      </w:r>
      <w:r w:rsidR="00303E50">
        <w:rPr>
          <w:spacing w:val="-4"/>
        </w:rPr>
        <w:t> 873</w:t>
      </w:r>
      <w:r w:rsidRPr="009A342A">
        <w:rPr>
          <w:spacing w:val="-4"/>
        </w:rPr>
        <w:t>,</w:t>
      </w:r>
      <w:r w:rsidR="00303E50">
        <w:rPr>
          <w:spacing w:val="-4"/>
        </w:rPr>
        <w:t>39</w:t>
      </w:r>
      <w:r w:rsidRPr="009A342A">
        <w:rPr>
          <w:spacing w:val="-4"/>
        </w:rPr>
        <w:t xml:space="preserve"> тыс. рублей;</w:t>
      </w:r>
      <w:proofErr w:type="gramEnd"/>
      <w:r w:rsidRPr="009A342A">
        <w:rPr>
          <w:spacing w:val="-4"/>
        </w:rPr>
        <w:t xml:space="preserve"> уменьшены по 1-му ГРБС – Администрации Суксунского муниципальн</w:t>
      </w:r>
      <w:r w:rsidRPr="009A342A">
        <w:rPr>
          <w:spacing w:val="-4"/>
        </w:rPr>
        <w:t>о</w:t>
      </w:r>
      <w:r w:rsidRPr="009A342A">
        <w:rPr>
          <w:spacing w:val="-4"/>
        </w:rPr>
        <w:t xml:space="preserve">го района на сумму </w:t>
      </w:r>
      <w:r w:rsidR="00AA6B68" w:rsidRPr="009A342A">
        <w:rPr>
          <w:spacing w:val="-4"/>
        </w:rPr>
        <w:t>0</w:t>
      </w:r>
      <w:r w:rsidRPr="009A342A">
        <w:rPr>
          <w:spacing w:val="-4"/>
        </w:rPr>
        <w:t>,</w:t>
      </w:r>
      <w:r w:rsidR="00AA6B68" w:rsidRPr="009A342A">
        <w:rPr>
          <w:spacing w:val="-4"/>
        </w:rPr>
        <w:t>0</w:t>
      </w:r>
      <w:r w:rsidRPr="009A342A">
        <w:rPr>
          <w:spacing w:val="-4"/>
        </w:rPr>
        <w:t xml:space="preserve">5 тыс. рублей; по </w:t>
      </w:r>
      <w:r w:rsidR="00AA6B68" w:rsidRPr="009A342A">
        <w:rPr>
          <w:spacing w:val="-4"/>
        </w:rPr>
        <w:t>2</w:t>
      </w:r>
      <w:r w:rsidRPr="009A342A">
        <w:rPr>
          <w:spacing w:val="-4"/>
        </w:rPr>
        <w:t>-м ГРБС остались без изменения – Земскому собранию Су</w:t>
      </w:r>
      <w:r w:rsidRPr="009A342A">
        <w:rPr>
          <w:spacing w:val="-4"/>
        </w:rPr>
        <w:t>к</w:t>
      </w:r>
      <w:r w:rsidRPr="009A342A">
        <w:rPr>
          <w:spacing w:val="-4"/>
        </w:rPr>
        <w:t>сунского муниципального района</w:t>
      </w:r>
      <w:r w:rsidR="00AA6B68" w:rsidRPr="009A342A">
        <w:rPr>
          <w:spacing w:val="-4"/>
        </w:rPr>
        <w:t xml:space="preserve"> и</w:t>
      </w:r>
      <w:r w:rsidRPr="009A342A">
        <w:rPr>
          <w:spacing w:val="-4"/>
        </w:rPr>
        <w:t xml:space="preserve"> Ревизионной комиссии Суксунского муниципального ра</w:t>
      </w:r>
      <w:r w:rsidRPr="009A342A">
        <w:rPr>
          <w:spacing w:val="-4"/>
        </w:rPr>
        <w:t>й</w:t>
      </w:r>
      <w:r w:rsidRPr="009A342A">
        <w:rPr>
          <w:spacing w:val="-4"/>
        </w:rPr>
        <w:t>она.</w:t>
      </w:r>
    </w:p>
    <w:p w:rsidR="00BB02D1" w:rsidRDefault="00572CDC" w:rsidP="00572CDC">
      <w:pPr>
        <w:ind w:firstLine="709"/>
        <w:jc w:val="both"/>
        <w:rPr>
          <w:spacing w:val="-4"/>
        </w:rPr>
      </w:pPr>
      <w:r w:rsidRPr="00CE5A72">
        <w:rPr>
          <w:spacing w:val="-4"/>
        </w:rPr>
        <w:t>Управлению территориального развития, градостроительства и инфраструктуры Админис</w:t>
      </w:r>
      <w:r w:rsidRPr="00CE5A72">
        <w:rPr>
          <w:spacing w:val="-4"/>
        </w:rPr>
        <w:t>т</w:t>
      </w:r>
      <w:r w:rsidRPr="00CE5A72">
        <w:rPr>
          <w:spacing w:val="-4"/>
        </w:rPr>
        <w:t xml:space="preserve">рации Суксунского муниципального района бюджетные ассигнования увеличены на </w:t>
      </w:r>
      <w:r w:rsidR="00BB02D1" w:rsidRPr="00CE5A72">
        <w:rPr>
          <w:spacing w:val="-4"/>
        </w:rPr>
        <w:t xml:space="preserve">общую </w:t>
      </w:r>
      <w:r w:rsidRPr="00CE5A72">
        <w:rPr>
          <w:spacing w:val="-4"/>
        </w:rPr>
        <w:t xml:space="preserve">сумму </w:t>
      </w:r>
      <w:r w:rsidR="00BB02D1" w:rsidRPr="00CE5A72">
        <w:rPr>
          <w:spacing w:val="-4"/>
        </w:rPr>
        <w:t>15 664,78</w:t>
      </w:r>
      <w:r w:rsidRPr="00CE5A72">
        <w:rPr>
          <w:spacing w:val="-4"/>
        </w:rPr>
        <w:t xml:space="preserve"> тыс. рублей</w:t>
      </w:r>
      <w:r w:rsidR="00BB02D1" w:rsidRPr="00CE5A72">
        <w:rPr>
          <w:spacing w:val="-4"/>
        </w:rPr>
        <w:t>, в том числе:</w:t>
      </w:r>
    </w:p>
    <w:p w:rsidR="00CE5A72" w:rsidRPr="00E358F6" w:rsidRDefault="00CE5A72" w:rsidP="008765A1">
      <w:pPr>
        <w:widowControl w:val="0"/>
        <w:ind w:firstLine="709"/>
        <w:jc w:val="both"/>
        <w:rPr>
          <w:spacing w:val="-4"/>
        </w:rPr>
      </w:pPr>
      <w:r>
        <w:rPr>
          <w:spacing w:val="-4"/>
        </w:rPr>
        <w:t xml:space="preserve">- </w:t>
      </w:r>
      <w:r w:rsidRPr="00E358F6">
        <w:rPr>
          <w:spacing w:val="-4"/>
        </w:rPr>
        <w:t xml:space="preserve">за счет иных межбюджетных трансфертов, передаваемых </w:t>
      </w:r>
      <w:r w:rsidR="00F84830">
        <w:rPr>
          <w:spacing w:val="-4"/>
        </w:rPr>
        <w:t xml:space="preserve">из бюджета Пермского края </w:t>
      </w:r>
      <w:r w:rsidRPr="00E358F6">
        <w:rPr>
          <w:spacing w:val="-4"/>
        </w:rPr>
        <w:t>на строительство межшкольных стадионов и площадок</w:t>
      </w:r>
      <w:r w:rsidR="00303E50">
        <w:rPr>
          <w:spacing w:val="-4"/>
        </w:rPr>
        <w:t>,</w:t>
      </w:r>
      <w:r w:rsidRPr="00E358F6">
        <w:rPr>
          <w:spacing w:val="-4"/>
        </w:rPr>
        <w:t xml:space="preserve"> – 15 000,00 тыс. рублей;</w:t>
      </w:r>
    </w:p>
    <w:p w:rsidR="00CE5A72" w:rsidRPr="00E358F6" w:rsidRDefault="00CE5A72" w:rsidP="008765A1">
      <w:pPr>
        <w:widowControl w:val="0"/>
        <w:ind w:firstLine="709"/>
        <w:jc w:val="both"/>
        <w:rPr>
          <w:spacing w:val="-4"/>
        </w:rPr>
      </w:pPr>
      <w:r>
        <w:rPr>
          <w:spacing w:val="-4"/>
        </w:rPr>
        <w:t xml:space="preserve">- за счет </w:t>
      </w:r>
      <w:r w:rsidRPr="00B255DE">
        <w:rPr>
          <w:spacing w:val="-4"/>
        </w:rPr>
        <w:t>уточне</w:t>
      </w:r>
      <w:r>
        <w:rPr>
          <w:spacing w:val="-4"/>
        </w:rPr>
        <w:t>ния</w:t>
      </w:r>
      <w:r w:rsidRPr="00B255DE">
        <w:rPr>
          <w:spacing w:val="-4"/>
        </w:rPr>
        <w:t xml:space="preserve"> объем</w:t>
      </w:r>
      <w:r>
        <w:rPr>
          <w:spacing w:val="-4"/>
        </w:rPr>
        <w:t>а</w:t>
      </w:r>
      <w:r w:rsidRPr="00B255DE">
        <w:rPr>
          <w:spacing w:val="-4"/>
        </w:rPr>
        <w:t xml:space="preserve"> средств, передаваемых из бюджет</w:t>
      </w:r>
      <w:r>
        <w:rPr>
          <w:spacing w:val="-4"/>
        </w:rPr>
        <w:t>а Ключевского</w:t>
      </w:r>
      <w:r w:rsidRPr="00B255DE">
        <w:rPr>
          <w:spacing w:val="-4"/>
        </w:rPr>
        <w:t xml:space="preserve"> </w:t>
      </w:r>
      <w:r>
        <w:rPr>
          <w:spacing w:val="-4"/>
        </w:rPr>
        <w:t xml:space="preserve">сельского </w:t>
      </w:r>
      <w:r w:rsidRPr="00B255DE">
        <w:rPr>
          <w:spacing w:val="-4"/>
        </w:rPr>
        <w:t>пос</w:t>
      </w:r>
      <w:r w:rsidRPr="00B255DE">
        <w:rPr>
          <w:spacing w:val="-4"/>
        </w:rPr>
        <w:t>е</w:t>
      </w:r>
      <w:r w:rsidRPr="00B255DE">
        <w:rPr>
          <w:spacing w:val="-4"/>
        </w:rPr>
        <w:t>лени</w:t>
      </w:r>
      <w:r>
        <w:rPr>
          <w:spacing w:val="-4"/>
        </w:rPr>
        <w:t>я</w:t>
      </w:r>
      <w:r w:rsidRPr="00B255DE">
        <w:rPr>
          <w:spacing w:val="-4"/>
        </w:rPr>
        <w:t xml:space="preserve"> в бюджет муниципального района на выполнение переданных полномочий </w:t>
      </w:r>
      <w:r>
        <w:rPr>
          <w:spacing w:val="-4"/>
        </w:rPr>
        <w:t>по</w:t>
      </w:r>
      <w:r w:rsidRPr="00B255DE">
        <w:rPr>
          <w:spacing w:val="-4"/>
        </w:rPr>
        <w:t xml:space="preserve"> обеспечени</w:t>
      </w:r>
      <w:r>
        <w:rPr>
          <w:spacing w:val="-4"/>
        </w:rPr>
        <w:t>ю</w:t>
      </w:r>
      <w:r w:rsidRPr="00B255DE">
        <w:rPr>
          <w:spacing w:val="-4"/>
        </w:rPr>
        <w:t xml:space="preserve"> жильем граждан, проживающих в сельской местности</w:t>
      </w:r>
      <w:r>
        <w:rPr>
          <w:spacing w:val="-4"/>
        </w:rPr>
        <w:t>,</w:t>
      </w:r>
      <w:r w:rsidRPr="00B255DE">
        <w:rPr>
          <w:spacing w:val="-4"/>
        </w:rPr>
        <w:t xml:space="preserve"> в рамках муниципальной программы «Со</w:t>
      </w:r>
      <w:r w:rsidRPr="00B255DE">
        <w:rPr>
          <w:spacing w:val="-4"/>
        </w:rPr>
        <w:t>з</w:t>
      </w:r>
      <w:r w:rsidRPr="00B255DE">
        <w:rPr>
          <w:spacing w:val="-4"/>
        </w:rPr>
        <w:t>дание комфортной среды проживания на территории Суксунского муниципального района»</w:t>
      </w:r>
      <w:r>
        <w:rPr>
          <w:spacing w:val="-4"/>
        </w:rPr>
        <w:t xml:space="preserve"> </w:t>
      </w:r>
      <w:r w:rsidRPr="00E358F6">
        <w:rPr>
          <w:spacing w:val="-4"/>
        </w:rPr>
        <w:t xml:space="preserve">– </w:t>
      </w:r>
      <w:r>
        <w:rPr>
          <w:spacing w:val="-4"/>
        </w:rPr>
        <w:t>3</w:t>
      </w:r>
      <w:r w:rsidRPr="00E358F6">
        <w:rPr>
          <w:spacing w:val="-4"/>
        </w:rPr>
        <w:t>00,00 тыс. рублей;</w:t>
      </w:r>
    </w:p>
    <w:p w:rsidR="00610CA4" w:rsidRDefault="00BB02D1" w:rsidP="008765A1">
      <w:pPr>
        <w:widowControl w:val="0"/>
        <w:ind w:firstLine="709"/>
        <w:jc w:val="both"/>
        <w:rPr>
          <w:spacing w:val="-4"/>
        </w:rPr>
      </w:pPr>
      <w:r w:rsidRPr="00610CA4">
        <w:rPr>
          <w:spacing w:val="-4"/>
        </w:rPr>
        <w:t xml:space="preserve">- за счет направления на расходы остатков средств, образовавшихся на счете бюджета на </w:t>
      </w:r>
      <w:r w:rsidRPr="00610CA4">
        <w:rPr>
          <w:spacing w:val="-4"/>
        </w:rPr>
        <w:lastRenderedPageBreak/>
        <w:t>01.01.201</w:t>
      </w:r>
      <w:r w:rsidR="00CE5A72" w:rsidRPr="00610CA4">
        <w:rPr>
          <w:spacing w:val="-4"/>
        </w:rPr>
        <w:t>5</w:t>
      </w:r>
      <w:r w:rsidR="00610CA4">
        <w:rPr>
          <w:spacing w:val="-4"/>
        </w:rPr>
        <w:t>:</w:t>
      </w:r>
    </w:p>
    <w:p w:rsidR="00BB02D1" w:rsidRPr="00610CA4" w:rsidRDefault="00610CA4" w:rsidP="008765A1">
      <w:pPr>
        <w:widowControl w:val="0"/>
        <w:ind w:firstLine="709"/>
        <w:jc w:val="both"/>
        <w:rPr>
          <w:spacing w:val="-4"/>
        </w:rPr>
      </w:pPr>
      <w:r w:rsidRPr="00610CA4">
        <w:rPr>
          <w:spacing w:val="-4"/>
        </w:rPr>
        <w:t>предусмотрены расходы на оплату экспертизы проектной документации и результатов и</w:t>
      </w:r>
      <w:r w:rsidRPr="00610CA4">
        <w:rPr>
          <w:spacing w:val="-4"/>
        </w:rPr>
        <w:t>н</w:t>
      </w:r>
      <w:r w:rsidRPr="00610CA4">
        <w:rPr>
          <w:spacing w:val="-4"/>
        </w:rPr>
        <w:t xml:space="preserve">женерных изысканий по капитальному ремонту гидротехнического сооружения пруда </w:t>
      </w:r>
      <w:proofErr w:type="gramStart"/>
      <w:r w:rsidRPr="00610CA4">
        <w:rPr>
          <w:spacing w:val="-4"/>
        </w:rPr>
        <w:t>в</w:t>
      </w:r>
      <w:proofErr w:type="gramEnd"/>
      <w:r w:rsidRPr="00610CA4">
        <w:rPr>
          <w:spacing w:val="-4"/>
        </w:rPr>
        <w:t xml:space="preserve"> с. Тис Суксунского района</w:t>
      </w:r>
      <w:r w:rsidR="00BB02D1" w:rsidRPr="00610CA4">
        <w:rPr>
          <w:spacing w:val="-4"/>
        </w:rPr>
        <w:t xml:space="preserve"> </w:t>
      </w:r>
      <w:r w:rsidR="00CE5A72" w:rsidRPr="00610CA4">
        <w:rPr>
          <w:spacing w:val="-4"/>
        </w:rPr>
        <w:t>–</w:t>
      </w:r>
      <w:r w:rsidR="00BB02D1" w:rsidRPr="00610CA4">
        <w:rPr>
          <w:spacing w:val="-4"/>
        </w:rPr>
        <w:t xml:space="preserve"> </w:t>
      </w:r>
      <w:r w:rsidRPr="00610CA4">
        <w:rPr>
          <w:spacing w:val="-4"/>
        </w:rPr>
        <w:t>26</w:t>
      </w:r>
      <w:r w:rsidR="00BB02D1" w:rsidRPr="00610CA4">
        <w:rPr>
          <w:spacing w:val="-4"/>
        </w:rPr>
        <w:t>7,0</w:t>
      </w:r>
      <w:r w:rsidRPr="00610CA4">
        <w:rPr>
          <w:spacing w:val="-4"/>
        </w:rPr>
        <w:t>0</w:t>
      </w:r>
      <w:r w:rsidR="00BB02D1" w:rsidRPr="00610CA4">
        <w:rPr>
          <w:spacing w:val="-4"/>
        </w:rPr>
        <w:t xml:space="preserve"> тыс. ру</w:t>
      </w:r>
      <w:r w:rsidR="00BB02D1" w:rsidRPr="00610CA4">
        <w:rPr>
          <w:spacing w:val="-4"/>
        </w:rPr>
        <w:t>б</w:t>
      </w:r>
      <w:r w:rsidR="00BB02D1" w:rsidRPr="00610CA4">
        <w:rPr>
          <w:spacing w:val="-4"/>
        </w:rPr>
        <w:t>лей;</w:t>
      </w:r>
    </w:p>
    <w:p w:rsidR="00610CA4" w:rsidRDefault="00610CA4" w:rsidP="00610CA4">
      <w:pPr>
        <w:widowControl w:val="0"/>
        <w:ind w:firstLine="709"/>
        <w:jc w:val="both"/>
        <w:rPr>
          <w:spacing w:val="-4"/>
        </w:rPr>
      </w:pPr>
      <w:r w:rsidRPr="00610CA4">
        <w:rPr>
          <w:spacing w:val="-4"/>
        </w:rPr>
        <w:t xml:space="preserve">предусмотрены расходы </w:t>
      </w:r>
      <w:r w:rsidR="00E85DEF" w:rsidRPr="00610CA4">
        <w:rPr>
          <w:spacing w:val="-4"/>
        </w:rPr>
        <w:t xml:space="preserve">на </w:t>
      </w:r>
      <w:r w:rsidR="00E85DEF">
        <w:rPr>
          <w:spacing w:val="-4"/>
        </w:rPr>
        <w:t>корректировку</w:t>
      </w:r>
      <w:r w:rsidR="00E85DEF" w:rsidRPr="00610CA4">
        <w:rPr>
          <w:spacing w:val="-4"/>
        </w:rPr>
        <w:t xml:space="preserve"> проектной документации</w:t>
      </w:r>
      <w:r w:rsidR="00E85DEF">
        <w:rPr>
          <w:spacing w:val="-4"/>
        </w:rPr>
        <w:t xml:space="preserve"> </w:t>
      </w:r>
      <w:r>
        <w:rPr>
          <w:spacing w:val="-4"/>
        </w:rPr>
        <w:t xml:space="preserve">в рамках реализации инвестиционного проекта «Универсальная спортивная площадка, п. Суксун, Пермский край» </w:t>
      </w:r>
      <w:r w:rsidRPr="00610CA4">
        <w:rPr>
          <w:spacing w:val="-4"/>
        </w:rPr>
        <w:t xml:space="preserve">– </w:t>
      </w:r>
      <w:r>
        <w:rPr>
          <w:spacing w:val="-4"/>
        </w:rPr>
        <w:t>9</w:t>
      </w:r>
      <w:r w:rsidRPr="00610CA4">
        <w:rPr>
          <w:spacing w:val="-4"/>
        </w:rPr>
        <w:t>7,</w:t>
      </w:r>
      <w:r>
        <w:rPr>
          <w:spacing w:val="-4"/>
        </w:rPr>
        <w:t>8</w:t>
      </w:r>
      <w:r w:rsidRPr="00610CA4">
        <w:rPr>
          <w:spacing w:val="-4"/>
        </w:rPr>
        <w:t>0 тыс. ру</w:t>
      </w:r>
      <w:r w:rsidRPr="00610CA4">
        <w:rPr>
          <w:spacing w:val="-4"/>
        </w:rPr>
        <w:t>б</w:t>
      </w:r>
      <w:r w:rsidRPr="00610CA4">
        <w:rPr>
          <w:spacing w:val="-4"/>
        </w:rPr>
        <w:t>лей</w:t>
      </w:r>
      <w:r w:rsidR="00E85DEF">
        <w:rPr>
          <w:spacing w:val="-4"/>
        </w:rPr>
        <w:t>.</w:t>
      </w:r>
    </w:p>
    <w:p w:rsidR="00303E50" w:rsidRDefault="00303E50" w:rsidP="00303E50">
      <w:pPr>
        <w:ind w:firstLine="709"/>
        <w:jc w:val="both"/>
        <w:rPr>
          <w:spacing w:val="-4"/>
        </w:rPr>
      </w:pPr>
      <w:r w:rsidRPr="00CE5A72">
        <w:rPr>
          <w:spacing w:val="-4"/>
        </w:rPr>
        <w:t xml:space="preserve">Управлению </w:t>
      </w:r>
      <w:r w:rsidR="003D3951">
        <w:rPr>
          <w:spacing w:val="-4"/>
        </w:rPr>
        <w:t>муниципальными учреждениями</w:t>
      </w:r>
      <w:r w:rsidRPr="00CE5A72">
        <w:rPr>
          <w:spacing w:val="-4"/>
        </w:rPr>
        <w:t xml:space="preserve"> Администрации Суксунского муниципальн</w:t>
      </w:r>
      <w:r w:rsidRPr="00CE5A72">
        <w:rPr>
          <w:spacing w:val="-4"/>
        </w:rPr>
        <w:t>о</w:t>
      </w:r>
      <w:r w:rsidRPr="00CE5A72">
        <w:rPr>
          <w:spacing w:val="-4"/>
        </w:rPr>
        <w:t>го района бюджетные ассигнования увеличены на общую сумму 1 </w:t>
      </w:r>
      <w:r w:rsidR="003D3951">
        <w:rPr>
          <w:spacing w:val="-4"/>
        </w:rPr>
        <w:t>387</w:t>
      </w:r>
      <w:r w:rsidRPr="00CE5A72">
        <w:rPr>
          <w:spacing w:val="-4"/>
        </w:rPr>
        <w:t>,</w:t>
      </w:r>
      <w:r w:rsidR="003D3951">
        <w:rPr>
          <w:spacing w:val="-4"/>
        </w:rPr>
        <w:t>11</w:t>
      </w:r>
      <w:r w:rsidRPr="00CE5A72">
        <w:rPr>
          <w:spacing w:val="-4"/>
        </w:rPr>
        <w:t xml:space="preserve"> тыс. рублей, в том чи</w:t>
      </w:r>
      <w:r w:rsidRPr="00CE5A72">
        <w:rPr>
          <w:spacing w:val="-4"/>
        </w:rPr>
        <w:t>с</w:t>
      </w:r>
      <w:r w:rsidRPr="00CE5A72">
        <w:rPr>
          <w:spacing w:val="-4"/>
        </w:rPr>
        <w:t>ле:</w:t>
      </w:r>
    </w:p>
    <w:p w:rsidR="00303E50" w:rsidRPr="00E358F6" w:rsidRDefault="00303E50" w:rsidP="00303E50">
      <w:pPr>
        <w:ind w:firstLine="709"/>
        <w:jc w:val="both"/>
        <w:rPr>
          <w:spacing w:val="-4"/>
        </w:rPr>
      </w:pPr>
      <w:r>
        <w:rPr>
          <w:spacing w:val="-4"/>
        </w:rPr>
        <w:t xml:space="preserve">- </w:t>
      </w:r>
      <w:r w:rsidRPr="00E358F6">
        <w:rPr>
          <w:spacing w:val="-4"/>
        </w:rPr>
        <w:t xml:space="preserve">за счет </w:t>
      </w:r>
      <w:r w:rsidR="00F84830">
        <w:rPr>
          <w:spacing w:val="-4"/>
        </w:rPr>
        <w:t>субсидии, передаваемой</w:t>
      </w:r>
      <w:r w:rsidRPr="00E358F6">
        <w:rPr>
          <w:spacing w:val="-4"/>
        </w:rPr>
        <w:t xml:space="preserve"> </w:t>
      </w:r>
      <w:r w:rsidR="00F84830">
        <w:rPr>
          <w:spacing w:val="-4"/>
        </w:rPr>
        <w:t xml:space="preserve">из бюджета Пермского края </w:t>
      </w:r>
      <w:r w:rsidRPr="00E358F6">
        <w:rPr>
          <w:spacing w:val="-4"/>
        </w:rPr>
        <w:t xml:space="preserve">на </w:t>
      </w:r>
      <w:r w:rsidR="00F84830">
        <w:rPr>
          <w:spacing w:val="-4"/>
        </w:rPr>
        <w:t>обеспечение жильем мол</w:t>
      </w:r>
      <w:r w:rsidR="00F84830">
        <w:rPr>
          <w:spacing w:val="-4"/>
        </w:rPr>
        <w:t>о</w:t>
      </w:r>
      <w:r w:rsidR="00F84830">
        <w:rPr>
          <w:spacing w:val="-4"/>
        </w:rPr>
        <w:t>дых семей</w:t>
      </w:r>
      <w:r>
        <w:rPr>
          <w:spacing w:val="-4"/>
        </w:rPr>
        <w:t>,</w:t>
      </w:r>
      <w:r w:rsidRPr="00E358F6">
        <w:rPr>
          <w:spacing w:val="-4"/>
        </w:rPr>
        <w:t xml:space="preserve"> – </w:t>
      </w:r>
      <w:r w:rsidR="00F84830">
        <w:rPr>
          <w:spacing w:val="-4"/>
        </w:rPr>
        <w:t>939</w:t>
      </w:r>
      <w:r w:rsidRPr="00E358F6">
        <w:rPr>
          <w:spacing w:val="-4"/>
        </w:rPr>
        <w:t>,</w:t>
      </w:r>
      <w:r w:rsidR="00F84830">
        <w:rPr>
          <w:spacing w:val="-4"/>
        </w:rPr>
        <w:t>93</w:t>
      </w:r>
      <w:r w:rsidRPr="00E358F6">
        <w:rPr>
          <w:spacing w:val="-4"/>
        </w:rPr>
        <w:t xml:space="preserve"> тыс. рублей;</w:t>
      </w:r>
    </w:p>
    <w:p w:rsidR="00303E50" w:rsidRPr="00E358F6" w:rsidRDefault="00303E50" w:rsidP="00303E50">
      <w:pPr>
        <w:ind w:firstLine="709"/>
        <w:jc w:val="both"/>
        <w:rPr>
          <w:spacing w:val="-4"/>
        </w:rPr>
      </w:pPr>
      <w:r>
        <w:rPr>
          <w:spacing w:val="-4"/>
        </w:rPr>
        <w:t xml:space="preserve">- </w:t>
      </w:r>
      <w:r w:rsidR="00F84830" w:rsidRPr="00EF7116">
        <w:rPr>
          <w:spacing w:val="-4"/>
        </w:rPr>
        <w:t>за счет направления</w:t>
      </w:r>
      <w:r w:rsidR="00F84830" w:rsidRPr="00610CA4">
        <w:rPr>
          <w:spacing w:val="-4"/>
        </w:rPr>
        <w:t xml:space="preserve"> на расходы остатков средств, образовавшихся на счете бюджета на 01.01.2015</w:t>
      </w:r>
      <w:r w:rsidR="00F84830">
        <w:rPr>
          <w:spacing w:val="-4"/>
        </w:rPr>
        <w:t xml:space="preserve"> и сохраняющих целевое использование средств в 2015 году без изменения главных ра</w:t>
      </w:r>
      <w:r w:rsidR="00F84830">
        <w:rPr>
          <w:spacing w:val="-4"/>
        </w:rPr>
        <w:t>с</w:t>
      </w:r>
      <w:r w:rsidR="00F84830">
        <w:rPr>
          <w:spacing w:val="-4"/>
        </w:rPr>
        <w:t>порядителей средств бюджета, на обеспечение жильем молодых семей в рамках подпрограммы «Обеспечение жильем молодых семей»</w:t>
      </w:r>
      <w:r w:rsidRPr="00B255DE">
        <w:rPr>
          <w:spacing w:val="-4"/>
        </w:rPr>
        <w:t xml:space="preserve"> муниципальной программы «</w:t>
      </w:r>
      <w:r w:rsidR="00F84830">
        <w:rPr>
          <w:spacing w:val="-4"/>
        </w:rPr>
        <w:t>Молодежная политика</w:t>
      </w:r>
      <w:r w:rsidRPr="00B255DE">
        <w:rPr>
          <w:spacing w:val="-4"/>
        </w:rPr>
        <w:t xml:space="preserve"> Су</w:t>
      </w:r>
      <w:r w:rsidRPr="00B255DE">
        <w:rPr>
          <w:spacing w:val="-4"/>
        </w:rPr>
        <w:t>к</w:t>
      </w:r>
      <w:r w:rsidRPr="00B255DE">
        <w:rPr>
          <w:spacing w:val="-4"/>
        </w:rPr>
        <w:t>сунского»</w:t>
      </w:r>
      <w:r>
        <w:rPr>
          <w:spacing w:val="-4"/>
        </w:rPr>
        <w:t xml:space="preserve"> </w:t>
      </w:r>
      <w:r w:rsidRPr="00E358F6">
        <w:rPr>
          <w:spacing w:val="-4"/>
        </w:rPr>
        <w:t xml:space="preserve">– </w:t>
      </w:r>
      <w:r w:rsidR="00F84830">
        <w:rPr>
          <w:spacing w:val="-4"/>
        </w:rPr>
        <w:t>447</w:t>
      </w:r>
      <w:r w:rsidRPr="00E358F6">
        <w:rPr>
          <w:spacing w:val="-4"/>
        </w:rPr>
        <w:t>,</w:t>
      </w:r>
      <w:r w:rsidR="00F84830">
        <w:rPr>
          <w:spacing w:val="-4"/>
        </w:rPr>
        <w:t>07 тыс. рублей.</w:t>
      </w:r>
    </w:p>
    <w:p w:rsidR="00EF7116" w:rsidRDefault="00E85DEF" w:rsidP="00572CDC">
      <w:pPr>
        <w:ind w:firstLine="709"/>
        <w:jc w:val="both"/>
        <w:rPr>
          <w:spacing w:val="-4"/>
        </w:rPr>
      </w:pPr>
      <w:proofErr w:type="gramStart"/>
      <w:r w:rsidRPr="00EF7116">
        <w:rPr>
          <w:spacing w:val="-4"/>
        </w:rPr>
        <w:t xml:space="preserve">Финансовому управлению </w:t>
      </w:r>
      <w:r w:rsidR="00572CDC" w:rsidRPr="00EF7116">
        <w:rPr>
          <w:spacing w:val="-4"/>
        </w:rPr>
        <w:t>Администрации Суксунского муниципального района бюдже</w:t>
      </w:r>
      <w:r w:rsidR="00572CDC" w:rsidRPr="00EF7116">
        <w:rPr>
          <w:spacing w:val="-4"/>
        </w:rPr>
        <w:t>т</w:t>
      </w:r>
      <w:r w:rsidR="00572CDC" w:rsidRPr="00EF7116">
        <w:rPr>
          <w:spacing w:val="-4"/>
        </w:rPr>
        <w:t>ные ассигнования у</w:t>
      </w:r>
      <w:r w:rsidR="00EF7116" w:rsidRPr="00EF7116">
        <w:rPr>
          <w:spacing w:val="-4"/>
        </w:rPr>
        <w:t xml:space="preserve">величены </w:t>
      </w:r>
      <w:r w:rsidR="00572CDC" w:rsidRPr="00EF7116">
        <w:rPr>
          <w:spacing w:val="-4"/>
        </w:rPr>
        <w:t xml:space="preserve">на сумму </w:t>
      </w:r>
      <w:r w:rsidR="00EF7116" w:rsidRPr="00EF7116">
        <w:rPr>
          <w:spacing w:val="-4"/>
        </w:rPr>
        <w:t>8</w:t>
      </w:r>
      <w:r w:rsidR="00572CDC" w:rsidRPr="00EF7116">
        <w:rPr>
          <w:spacing w:val="-4"/>
        </w:rPr>
        <w:t>2</w:t>
      </w:r>
      <w:r w:rsidR="00EF7116" w:rsidRPr="00EF7116">
        <w:rPr>
          <w:spacing w:val="-4"/>
        </w:rPr>
        <w:t>1</w:t>
      </w:r>
      <w:r w:rsidR="00572CDC" w:rsidRPr="00EF7116">
        <w:rPr>
          <w:spacing w:val="-4"/>
        </w:rPr>
        <w:t xml:space="preserve">,50 тыс. рублей за счет </w:t>
      </w:r>
      <w:r w:rsidR="00EF7116" w:rsidRPr="00EF7116">
        <w:rPr>
          <w:spacing w:val="-4"/>
        </w:rPr>
        <w:t>направления</w:t>
      </w:r>
      <w:r w:rsidR="00EF7116" w:rsidRPr="00610CA4">
        <w:rPr>
          <w:spacing w:val="-4"/>
        </w:rPr>
        <w:t xml:space="preserve"> на расходы остатков средств, образовавшихся на счете бюджета на 01.01.2015</w:t>
      </w:r>
      <w:r w:rsidR="00EF7116">
        <w:rPr>
          <w:spacing w:val="-4"/>
        </w:rPr>
        <w:t>, в целях софинансирования бюджета Су</w:t>
      </w:r>
      <w:r w:rsidR="00EF7116">
        <w:rPr>
          <w:spacing w:val="-4"/>
        </w:rPr>
        <w:t>к</w:t>
      </w:r>
      <w:r w:rsidR="00EF7116">
        <w:rPr>
          <w:spacing w:val="-4"/>
        </w:rPr>
        <w:t>сунского городского поселения по вопросам местного значения в части дорожной деятельности в отношении автомобильных дорог местного значения в границах населенных пунктов.</w:t>
      </w:r>
      <w:proofErr w:type="gramEnd"/>
    </w:p>
    <w:p w:rsidR="00572CDC" w:rsidRPr="001C6728" w:rsidRDefault="00572CDC" w:rsidP="00572CDC">
      <w:pPr>
        <w:widowControl w:val="0"/>
        <w:ind w:firstLine="709"/>
        <w:jc w:val="both"/>
        <w:rPr>
          <w:spacing w:val="-4"/>
        </w:rPr>
      </w:pPr>
      <w:r w:rsidRPr="001C6728">
        <w:rPr>
          <w:spacing w:val="-4"/>
        </w:rPr>
        <w:t>Новая редакция Ведомственной структуры расходов бюджета муниципального района на 201</w:t>
      </w:r>
      <w:r w:rsidR="001C6728" w:rsidRPr="001C6728">
        <w:rPr>
          <w:spacing w:val="-4"/>
        </w:rPr>
        <w:t>5</w:t>
      </w:r>
      <w:r w:rsidRPr="001C6728">
        <w:rPr>
          <w:spacing w:val="-4"/>
        </w:rPr>
        <w:t xml:space="preserve"> год (приложение № 8 к Решению о бюджете) приведена в приложении № </w:t>
      </w:r>
      <w:r w:rsidR="001C6728" w:rsidRPr="001C6728">
        <w:rPr>
          <w:spacing w:val="-4"/>
        </w:rPr>
        <w:t>4</w:t>
      </w:r>
      <w:r w:rsidRPr="001C6728">
        <w:rPr>
          <w:spacing w:val="-4"/>
        </w:rPr>
        <w:t xml:space="preserve"> к проекту Реш</w:t>
      </w:r>
      <w:r w:rsidRPr="001C6728">
        <w:rPr>
          <w:spacing w:val="-4"/>
        </w:rPr>
        <w:t>е</w:t>
      </w:r>
      <w:r w:rsidRPr="001C6728">
        <w:rPr>
          <w:spacing w:val="-4"/>
        </w:rPr>
        <w:t>ния.</w:t>
      </w:r>
    </w:p>
    <w:p w:rsidR="00572CDC" w:rsidRDefault="00572CDC" w:rsidP="00572CDC">
      <w:pPr>
        <w:widowControl w:val="0"/>
        <w:ind w:firstLine="709"/>
        <w:jc w:val="both"/>
        <w:rPr>
          <w:spacing w:val="-4"/>
        </w:rPr>
      </w:pPr>
      <w:r w:rsidRPr="001C6728">
        <w:rPr>
          <w:spacing w:val="-4"/>
        </w:rPr>
        <w:t>Информация</w:t>
      </w:r>
      <w:r w:rsidRPr="00E97914">
        <w:rPr>
          <w:spacing w:val="-4"/>
        </w:rPr>
        <w:t xml:space="preserve"> об изменении бюджетных ассигнований в разрезе главных распорядителей приведена в таблице 3.</w:t>
      </w:r>
    </w:p>
    <w:p w:rsidR="00572CDC" w:rsidRPr="00E97914" w:rsidRDefault="00572CDC" w:rsidP="00572CDC">
      <w:pPr>
        <w:widowControl w:val="0"/>
        <w:ind w:firstLine="720"/>
        <w:jc w:val="right"/>
        <w:rPr>
          <w:spacing w:val="-4"/>
          <w:sz w:val="20"/>
          <w:szCs w:val="20"/>
        </w:rPr>
      </w:pPr>
      <w:r w:rsidRPr="00E97914">
        <w:rPr>
          <w:spacing w:val="-4"/>
          <w:sz w:val="20"/>
          <w:szCs w:val="20"/>
        </w:rPr>
        <w:t>Таблица 3</w:t>
      </w:r>
    </w:p>
    <w:p w:rsidR="00572CDC" w:rsidRPr="00E97914" w:rsidRDefault="00572CDC" w:rsidP="00572CDC">
      <w:pPr>
        <w:widowControl w:val="0"/>
        <w:ind w:firstLine="720"/>
        <w:jc w:val="right"/>
        <w:rPr>
          <w:b/>
          <w:bCs/>
          <w:spacing w:val="-4"/>
          <w:sz w:val="18"/>
          <w:szCs w:val="18"/>
        </w:rPr>
      </w:pPr>
      <w:r w:rsidRPr="00E97914">
        <w:rPr>
          <w:spacing w:val="-4"/>
          <w:sz w:val="20"/>
          <w:szCs w:val="20"/>
        </w:rPr>
        <w:t>тыс. рублей</w:t>
      </w:r>
    </w:p>
    <w:tbl>
      <w:tblPr>
        <w:tblW w:w="0" w:type="auto"/>
        <w:tblInd w:w="108" w:type="dxa"/>
        <w:tblLayout w:type="fixed"/>
        <w:tblLook w:val="0000"/>
      </w:tblPr>
      <w:tblGrid>
        <w:gridCol w:w="567"/>
        <w:gridCol w:w="3652"/>
        <w:gridCol w:w="745"/>
        <w:gridCol w:w="1276"/>
        <w:gridCol w:w="1135"/>
        <w:gridCol w:w="1277"/>
        <w:gridCol w:w="1281"/>
      </w:tblGrid>
      <w:tr w:rsidR="00572CDC" w:rsidRPr="00E97914" w:rsidTr="00614212">
        <w:trPr>
          <w:tblHeader/>
        </w:trPr>
        <w:tc>
          <w:tcPr>
            <w:tcW w:w="567" w:type="dxa"/>
            <w:tcBorders>
              <w:top w:val="single" w:sz="4" w:space="0" w:color="000000"/>
              <w:left w:val="single" w:sz="4" w:space="0" w:color="000000"/>
              <w:bottom w:val="single" w:sz="4" w:space="0" w:color="000000"/>
            </w:tcBorders>
            <w:shd w:val="clear" w:color="auto" w:fill="auto"/>
          </w:tcPr>
          <w:p w:rsidR="00572CDC" w:rsidRPr="00E97914" w:rsidRDefault="00572CDC" w:rsidP="00614212">
            <w:pPr>
              <w:widowControl w:val="0"/>
              <w:spacing w:line="160" w:lineRule="exact"/>
              <w:jc w:val="center"/>
              <w:rPr>
                <w:b/>
                <w:bCs/>
                <w:spacing w:val="-4"/>
                <w:sz w:val="18"/>
                <w:szCs w:val="18"/>
              </w:rPr>
            </w:pPr>
            <w:r w:rsidRPr="00E97914">
              <w:rPr>
                <w:b/>
                <w:bCs/>
                <w:spacing w:val="-4"/>
                <w:sz w:val="18"/>
                <w:szCs w:val="18"/>
              </w:rPr>
              <w:t>№ п/п</w:t>
            </w:r>
          </w:p>
        </w:tc>
        <w:tc>
          <w:tcPr>
            <w:tcW w:w="3652" w:type="dxa"/>
            <w:tcBorders>
              <w:top w:val="single" w:sz="4" w:space="0" w:color="000000"/>
              <w:left w:val="single" w:sz="4" w:space="0" w:color="000000"/>
              <w:bottom w:val="single" w:sz="4" w:space="0" w:color="000000"/>
            </w:tcBorders>
            <w:shd w:val="clear" w:color="auto" w:fill="auto"/>
          </w:tcPr>
          <w:p w:rsidR="00572CDC" w:rsidRPr="00E97914" w:rsidRDefault="00572CDC" w:rsidP="00614212">
            <w:pPr>
              <w:widowControl w:val="0"/>
              <w:spacing w:line="160" w:lineRule="exact"/>
              <w:jc w:val="center"/>
              <w:rPr>
                <w:b/>
                <w:bCs/>
                <w:spacing w:val="-4"/>
                <w:sz w:val="18"/>
                <w:szCs w:val="18"/>
              </w:rPr>
            </w:pPr>
            <w:r w:rsidRPr="00E97914">
              <w:rPr>
                <w:b/>
                <w:bCs/>
                <w:spacing w:val="-4"/>
                <w:sz w:val="18"/>
                <w:szCs w:val="18"/>
              </w:rPr>
              <w:t>Наименование главного распорядителя бюджетных средств (ГРБС)</w:t>
            </w:r>
          </w:p>
        </w:tc>
        <w:tc>
          <w:tcPr>
            <w:tcW w:w="745" w:type="dxa"/>
            <w:tcBorders>
              <w:top w:val="single" w:sz="4" w:space="0" w:color="000000"/>
              <w:left w:val="single" w:sz="4" w:space="0" w:color="000000"/>
              <w:bottom w:val="single" w:sz="4" w:space="0" w:color="000000"/>
            </w:tcBorders>
            <w:shd w:val="clear" w:color="auto" w:fill="auto"/>
          </w:tcPr>
          <w:p w:rsidR="00572CDC" w:rsidRPr="00E97914" w:rsidRDefault="00572CDC" w:rsidP="00614212">
            <w:pPr>
              <w:widowControl w:val="0"/>
              <w:spacing w:line="160" w:lineRule="exact"/>
              <w:jc w:val="center"/>
              <w:rPr>
                <w:b/>
                <w:spacing w:val="-4"/>
                <w:sz w:val="18"/>
                <w:szCs w:val="18"/>
              </w:rPr>
            </w:pPr>
            <w:r w:rsidRPr="00E97914">
              <w:rPr>
                <w:b/>
                <w:bCs/>
                <w:spacing w:val="-4"/>
                <w:sz w:val="18"/>
                <w:szCs w:val="18"/>
              </w:rPr>
              <w:t>Код в</w:t>
            </w:r>
            <w:r w:rsidRPr="00E97914">
              <w:rPr>
                <w:b/>
                <w:bCs/>
                <w:spacing w:val="-4"/>
                <w:sz w:val="18"/>
                <w:szCs w:val="18"/>
              </w:rPr>
              <w:t>е</w:t>
            </w:r>
            <w:r w:rsidRPr="00E97914">
              <w:rPr>
                <w:b/>
                <w:bCs/>
                <w:spacing w:val="-4"/>
                <w:sz w:val="18"/>
                <w:szCs w:val="18"/>
              </w:rPr>
              <w:t>до</w:t>
            </w:r>
            <w:r w:rsidRPr="00E97914">
              <w:rPr>
                <w:b/>
                <w:bCs/>
                <w:spacing w:val="-4"/>
                <w:sz w:val="18"/>
                <w:szCs w:val="18"/>
              </w:rPr>
              <w:t>м</w:t>
            </w:r>
            <w:r w:rsidRPr="00E97914">
              <w:rPr>
                <w:b/>
                <w:bCs/>
                <w:spacing w:val="-4"/>
                <w:sz w:val="18"/>
                <w:szCs w:val="18"/>
              </w:rPr>
              <w:t>ства</w:t>
            </w:r>
          </w:p>
        </w:tc>
        <w:tc>
          <w:tcPr>
            <w:tcW w:w="1276" w:type="dxa"/>
            <w:tcBorders>
              <w:top w:val="single" w:sz="4" w:space="0" w:color="000000"/>
              <w:left w:val="single" w:sz="4" w:space="0" w:color="000000"/>
              <w:bottom w:val="single" w:sz="4" w:space="0" w:color="000000"/>
            </w:tcBorders>
            <w:shd w:val="clear" w:color="auto" w:fill="auto"/>
          </w:tcPr>
          <w:p w:rsidR="00572CDC" w:rsidRPr="00E97914" w:rsidRDefault="00572CDC" w:rsidP="00AB4A1E">
            <w:pPr>
              <w:widowControl w:val="0"/>
              <w:spacing w:line="160" w:lineRule="exact"/>
              <w:jc w:val="center"/>
              <w:rPr>
                <w:b/>
                <w:spacing w:val="-4"/>
                <w:sz w:val="18"/>
                <w:szCs w:val="18"/>
              </w:rPr>
            </w:pPr>
            <w:r w:rsidRPr="00E97914">
              <w:rPr>
                <w:b/>
                <w:spacing w:val="-4"/>
                <w:sz w:val="18"/>
                <w:szCs w:val="18"/>
              </w:rPr>
              <w:t xml:space="preserve">Решение ЗС от </w:t>
            </w:r>
            <w:r w:rsidR="00AB4A1E" w:rsidRPr="00E97914">
              <w:rPr>
                <w:b/>
                <w:spacing w:val="-4"/>
                <w:sz w:val="18"/>
                <w:szCs w:val="18"/>
              </w:rPr>
              <w:t>18</w:t>
            </w:r>
            <w:r w:rsidRPr="00E97914">
              <w:rPr>
                <w:b/>
                <w:spacing w:val="-4"/>
                <w:sz w:val="18"/>
                <w:szCs w:val="18"/>
              </w:rPr>
              <w:t>.</w:t>
            </w:r>
            <w:r w:rsidR="00AB4A1E" w:rsidRPr="00E97914">
              <w:rPr>
                <w:b/>
                <w:spacing w:val="-4"/>
                <w:sz w:val="18"/>
                <w:szCs w:val="18"/>
              </w:rPr>
              <w:t>12</w:t>
            </w:r>
            <w:r w:rsidRPr="00E97914">
              <w:rPr>
                <w:b/>
                <w:spacing w:val="-4"/>
                <w:sz w:val="18"/>
                <w:szCs w:val="18"/>
              </w:rPr>
              <w:t xml:space="preserve">.2014 № </w:t>
            </w:r>
            <w:r w:rsidR="00AB4A1E" w:rsidRPr="00E97914">
              <w:rPr>
                <w:b/>
                <w:spacing w:val="-4"/>
                <w:sz w:val="18"/>
                <w:szCs w:val="18"/>
              </w:rPr>
              <w:t>208</w:t>
            </w:r>
          </w:p>
        </w:tc>
        <w:tc>
          <w:tcPr>
            <w:tcW w:w="1135" w:type="dxa"/>
            <w:tcBorders>
              <w:top w:val="single" w:sz="4" w:space="0" w:color="000000"/>
              <w:left w:val="single" w:sz="4" w:space="0" w:color="000000"/>
              <w:bottom w:val="single" w:sz="4" w:space="0" w:color="000000"/>
            </w:tcBorders>
            <w:shd w:val="clear" w:color="auto" w:fill="auto"/>
          </w:tcPr>
          <w:p w:rsidR="00572CDC" w:rsidRPr="00E97914" w:rsidRDefault="00572CDC" w:rsidP="00614212">
            <w:pPr>
              <w:widowControl w:val="0"/>
              <w:spacing w:line="160" w:lineRule="exact"/>
              <w:jc w:val="center"/>
              <w:rPr>
                <w:b/>
                <w:bCs/>
                <w:spacing w:val="-4"/>
                <w:sz w:val="18"/>
                <w:szCs w:val="18"/>
              </w:rPr>
            </w:pPr>
            <w:r w:rsidRPr="00E97914">
              <w:rPr>
                <w:b/>
                <w:spacing w:val="-4"/>
                <w:sz w:val="18"/>
                <w:szCs w:val="18"/>
              </w:rPr>
              <w:t>Проект Решения</w:t>
            </w:r>
          </w:p>
        </w:tc>
        <w:tc>
          <w:tcPr>
            <w:tcW w:w="1277" w:type="dxa"/>
            <w:tcBorders>
              <w:top w:val="single" w:sz="4" w:space="0" w:color="000000"/>
              <w:left w:val="single" w:sz="4" w:space="0" w:color="000000"/>
              <w:bottom w:val="single" w:sz="4" w:space="0" w:color="000000"/>
            </w:tcBorders>
            <w:shd w:val="clear" w:color="auto" w:fill="auto"/>
          </w:tcPr>
          <w:p w:rsidR="00572CDC" w:rsidRPr="00E97914" w:rsidRDefault="00572CDC" w:rsidP="00614212">
            <w:pPr>
              <w:widowControl w:val="0"/>
              <w:spacing w:line="160" w:lineRule="exact"/>
              <w:jc w:val="center"/>
              <w:rPr>
                <w:b/>
                <w:bCs/>
                <w:spacing w:val="-4"/>
                <w:sz w:val="18"/>
                <w:szCs w:val="18"/>
              </w:rPr>
            </w:pPr>
            <w:r w:rsidRPr="00E97914">
              <w:rPr>
                <w:b/>
                <w:bCs/>
                <w:spacing w:val="-4"/>
                <w:sz w:val="18"/>
                <w:szCs w:val="18"/>
              </w:rPr>
              <w:t>Отклонение (гр. 5 - гр. 4)</w:t>
            </w:r>
          </w:p>
        </w:tc>
        <w:tc>
          <w:tcPr>
            <w:tcW w:w="1281" w:type="dxa"/>
            <w:tcBorders>
              <w:top w:val="single" w:sz="4" w:space="0" w:color="000000"/>
              <w:left w:val="single" w:sz="4" w:space="0" w:color="000000"/>
              <w:bottom w:val="single" w:sz="4" w:space="0" w:color="000000"/>
              <w:right w:val="single" w:sz="4" w:space="0" w:color="000000"/>
            </w:tcBorders>
            <w:shd w:val="clear" w:color="auto" w:fill="auto"/>
          </w:tcPr>
          <w:p w:rsidR="00572CDC" w:rsidRPr="00E97914" w:rsidRDefault="00572CDC" w:rsidP="00614212">
            <w:pPr>
              <w:widowControl w:val="0"/>
              <w:spacing w:line="160" w:lineRule="exact"/>
              <w:jc w:val="center"/>
              <w:rPr>
                <w:spacing w:val="-4"/>
                <w:sz w:val="18"/>
                <w:szCs w:val="18"/>
              </w:rPr>
            </w:pPr>
            <w:r w:rsidRPr="00E97914">
              <w:rPr>
                <w:b/>
                <w:bCs/>
                <w:spacing w:val="-4"/>
                <w:sz w:val="18"/>
                <w:szCs w:val="18"/>
              </w:rPr>
              <w:t xml:space="preserve">Темп роста (снижения), % </w:t>
            </w:r>
            <w:r w:rsidRPr="00E97914">
              <w:rPr>
                <w:b/>
                <w:spacing w:val="-4"/>
                <w:sz w:val="18"/>
                <w:szCs w:val="18"/>
              </w:rPr>
              <w:t>(гр. 5 / гр. 4 х 100)</w:t>
            </w:r>
          </w:p>
        </w:tc>
      </w:tr>
      <w:tr w:rsidR="00572CDC" w:rsidRPr="00E97914" w:rsidTr="00614212">
        <w:trPr>
          <w:tblHeader/>
        </w:trPr>
        <w:tc>
          <w:tcPr>
            <w:tcW w:w="567" w:type="dxa"/>
            <w:tcBorders>
              <w:top w:val="single" w:sz="4" w:space="0" w:color="000000"/>
              <w:left w:val="single" w:sz="4" w:space="0" w:color="000000"/>
              <w:bottom w:val="single" w:sz="4" w:space="0" w:color="000000"/>
            </w:tcBorders>
            <w:shd w:val="clear" w:color="auto" w:fill="auto"/>
            <w:vAlign w:val="center"/>
          </w:tcPr>
          <w:p w:rsidR="00572CDC" w:rsidRPr="00E97914" w:rsidRDefault="00572CDC" w:rsidP="00614212">
            <w:pPr>
              <w:widowControl w:val="0"/>
              <w:jc w:val="center"/>
              <w:rPr>
                <w:spacing w:val="-4"/>
                <w:sz w:val="18"/>
                <w:szCs w:val="18"/>
              </w:rPr>
            </w:pPr>
            <w:r w:rsidRPr="00E97914">
              <w:rPr>
                <w:spacing w:val="-4"/>
                <w:sz w:val="18"/>
                <w:szCs w:val="18"/>
              </w:rPr>
              <w:t>1</w:t>
            </w:r>
          </w:p>
        </w:tc>
        <w:tc>
          <w:tcPr>
            <w:tcW w:w="3652" w:type="dxa"/>
            <w:tcBorders>
              <w:top w:val="single" w:sz="4" w:space="0" w:color="000000"/>
              <w:left w:val="single" w:sz="4" w:space="0" w:color="000000"/>
              <w:bottom w:val="single" w:sz="4" w:space="0" w:color="000000"/>
            </w:tcBorders>
            <w:shd w:val="clear" w:color="auto" w:fill="auto"/>
            <w:vAlign w:val="center"/>
          </w:tcPr>
          <w:p w:rsidR="00572CDC" w:rsidRPr="00E97914" w:rsidRDefault="00572CDC" w:rsidP="00614212">
            <w:pPr>
              <w:widowControl w:val="0"/>
              <w:jc w:val="center"/>
              <w:rPr>
                <w:spacing w:val="-4"/>
                <w:sz w:val="18"/>
                <w:szCs w:val="18"/>
              </w:rPr>
            </w:pPr>
            <w:r w:rsidRPr="00E97914">
              <w:rPr>
                <w:spacing w:val="-4"/>
                <w:sz w:val="18"/>
                <w:szCs w:val="18"/>
              </w:rPr>
              <w:t>2</w:t>
            </w:r>
          </w:p>
        </w:tc>
        <w:tc>
          <w:tcPr>
            <w:tcW w:w="745" w:type="dxa"/>
            <w:tcBorders>
              <w:top w:val="single" w:sz="4" w:space="0" w:color="000000"/>
              <w:left w:val="single" w:sz="4" w:space="0" w:color="000000"/>
              <w:bottom w:val="single" w:sz="4" w:space="0" w:color="000000"/>
            </w:tcBorders>
            <w:shd w:val="clear" w:color="auto" w:fill="auto"/>
            <w:vAlign w:val="center"/>
          </w:tcPr>
          <w:p w:rsidR="00572CDC" w:rsidRPr="00E97914" w:rsidRDefault="00572CDC" w:rsidP="00614212">
            <w:pPr>
              <w:widowControl w:val="0"/>
              <w:jc w:val="center"/>
              <w:rPr>
                <w:spacing w:val="-4"/>
                <w:sz w:val="18"/>
                <w:szCs w:val="18"/>
              </w:rPr>
            </w:pPr>
            <w:r w:rsidRPr="00E97914">
              <w:rPr>
                <w:spacing w:val="-4"/>
                <w:sz w:val="18"/>
                <w:szCs w:val="18"/>
              </w:rPr>
              <w:t>3</w:t>
            </w:r>
          </w:p>
        </w:tc>
        <w:tc>
          <w:tcPr>
            <w:tcW w:w="1276" w:type="dxa"/>
            <w:tcBorders>
              <w:top w:val="single" w:sz="4" w:space="0" w:color="000000"/>
              <w:left w:val="single" w:sz="4" w:space="0" w:color="000000"/>
              <w:bottom w:val="single" w:sz="4" w:space="0" w:color="000000"/>
            </w:tcBorders>
            <w:shd w:val="clear" w:color="auto" w:fill="auto"/>
            <w:vAlign w:val="center"/>
          </w:tcPr>
          <w:p w:rsidR="00572CDC" w:rsidRPr="00E97914" w:rsidRDefault="00572CDC" w:rsidP="00614212">
            <w:pPr>
              <w:widowControl w:val="0"/>
              <w:jc w:val="center"/>
              <w:rPr>
                <w:spacing w:val="-4"/>
                <w:sz w:val="18"/>
                <w:szCs w:val="18"/>
              </w:rPr>
            </w:pPr>
            <w:r w:rsidRPr="00E97914">
              <w:rPr>
                <w:spacing w:val="-4"/>
                <w:sz w:val="18"/>
                <w:szCs w:val="18"/>
              </w:rPr>
              <w:t>4</w:t>
            </w:r>
          </w:p>
        </w:tc>
        <w:tc>
          <w:tcPr>
            <w:tcW w:w="1135" w:type="dxa"/>
            <w:tcBorders>
              <w:top w:val="single" w:sz="4" w:space="0" w:color="000000"/>
              <w:left w:val="single" w:sz="4" w:space="0" w:color="000000"/>
              <w:bottom w:val="single" w:sz="4" w:space="0" w:color="000000"/>
            </w:tcBorders>
            <w:shd w:val="clear" w:color="auto" w:fill="auto"/>
            <w:vAlign w:val="center"/>
          </w:tcPr>
          <w:p w:rsidR="00572CDC" w:rsidRPr="00E97914" w:rsidRDefault="00572CDC" w:rsidP="00614212">
            <w:pPr>
              <w:widowControl w:val="0"/>
              <w:jc w:val="center"/>
              <w:rPr>
                <w:spacing w:val="-4"/>
                <w:sz w:val="18"/>
                <w:szCs w:val="18"/>
              </w:rPr>
            </w:pPr>
            <w:r w:rsidRPr="00E97914">
              <w:rPr>
                <w:spacing w:val="-4"/>
                <w:sz w:val="18"/>
                <w:szCs w:val="18"/>
              </w:rPr>
              <w:t>5</w:t>
            </w:r>
          </w:p>
        </w:tc>
        <w:tc>
          <w:tcPr>
            <w:tcW w:w="1277" w:type="dxa"/>
            <w:tcBorders>
              <w:top w:val="single" w:sz="4" w:space="0" w:color="000000"/>
              <w:left w:val="single" w:sz="4" w:space="0" w:color="000000"/>
              <w:bottom w:val="single" w:sz="4" w:space="0" w:color="000000"/>
            </w:tcBorders>
            <w:shd w:val="clear" w:color="auto" w:fill="auto"/>
            <w:vAlign w:val="center"/>
          </w:tcPr>
          <w:p w:rsidR="00572CDC" w:rsidRPr="00E97914" w:rsidRDefault="00572CDC" w:rsidP="00614212">
            <w:pPr>
              <w:widowControl w:val="0"/>
              <w:jc w:val="center"/>
              <w:rPr>
                <w:spacing w:val="-4"/>
                <w:sz w:val="18"/>
                <w:szCs w:val="18"/>
              </w:rPr>
            </w:pPr>
            <w:r w:rsidRPr="00E97914">
              <w:rPr>
                <w:spacing w:val="-4"/>
                <w:sz w:val="18"/>
                <w:szCs w:val="18"/>
              </w:rPr>
              <w:t>6</w:t>
            </w:r>
          </w:p>
        </w:tc>
        <w:tc>
          <w:tcPr>
            <w:tcW w:w="1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CDC" w:rsidRPr="00E97914" w:rsidRDefault="00572CDC" w:rsidP="00614212">
            <w:pPr>
              <w:widowControl w:val="0"/>
              <w:jc w:val="center"/>
              <w:rPr>
                <w:sz w:val="18"/>
                <w:szCs w:val="18"/>
              </w:rPr>
            </w:pPr>
            <w:r w:rsidRPr="00E97914">
              <w:rPr>
                <w:spacing w:val="-4"/>
                <w:sz w:val="18"/>
                <w:szCs w:val="18"/>
              </w:rPr>
              <w:t>7</w:t>
            </w:r>
          </w:p>
        </w:tc>
      </w:tr>
      <w:tr w:rsidR="00572CDC" w:rsidRPr="00E97914" w:rsidTr="00614212">
        <w:tc>
          <w:tcPr>
            <w:tcW w:w="567" w:type="dxa"/>
            <w:tcBorders>
              <w:top w:val="single" w:sz="4" w:space="0" w:color="000000"/>
              <w:left w:val="single" w:sz="4" w:space="0" w:color="000000"/>
              <w:bottom w:val="single" w:sz="4" w:space="0" w:color="000000"/>
            </w:tcBorders>
            <w:shd w:val="clear" w:color="auto" w:fill="auto"/>
          </w:tcPr>
          <w:p w:rsidR="00572CDC" w:rsidRPr="00E97914" w:rsidRDefault="00572CDC" w:rsidP="00614212">
            <w:pPr>
              <w:widowControl w:val="0"/>
              <w:jc w:val="center"/>
              <w:rPr>
                <w:spacing w:val="-4"/>
                <w:sz w:val="18"/>
                <w:szCs w:val="18"/>
              </w:rPr>
            </w:pPr>
            <w:r w:rsidRPr="00E97914">
              <w:rPr>
                <w:sz w:val="18"/>
                <w:szCs w:val="18"/>
              </w:rPr>
              <w:t>1.</w:t>
            </w:r>
          </w:p>
        </w:tc>
        <w:tc>
          <w:tcPr>
            <w:tcW w:w="3652" w:type="dxa"/>
            <w:tcBorders>
              <w:top w:val="single" w:sz="4" w:space="0" w:color="000000"/>
              <w:left w:val="single" w:sz="4" w:space="0" w:color="000000"/>
              <w:bottom w:val="single" w:sz="4" w:space="0" w:color="000000"/>
            </w:tcBorders>
            <w:shd w:val="clear" w:color="auto" w:fill="auto"/>
          </w:tcPr>
          <w:p w:rsidR="00572CDC" w:rsidRPr="00E97914" w:rsidRDefault="00572CDC" w:rsidP="00614212">
            <w:pPr>
              <w:widowControl w:val="0"/>
              <w:rPr>
                <w:sz w:val="18"/>
                <w:szCs w:val="18"/>
              </w:rPr>
            </w:pPr>
            <w:r w:rsidRPr="00E97914">
              <w:rPr>
                <w:spacing w:val="-4"/>
                <w:sz w:val="18"/>
                <w:szCs w:val="18"/>
              </w:rPr>
              <w:t>Земское собрание Суксунского муниципал</w:t>
            </w:r>
            <w:r w:rsidRPr="00E97914">
              <w:rPr>
                <w:spacing w:val="-4"/>
                <w:sz w:val="18"/>
                <w:szCs w:val="18"/>
              </w:rPr>
              <w:t>ь</w:t>
            </w:r>
            <w:r w:rsidRPr="00E97914">
              <w:rPr>
                <w:spacing w:val="-4"/>
                <w:sz w:val="18"/>
                <w:szCs w:val="18"/>
              </w:rPr>
              <w:t>ного района</w:t>
            </w:r>
          </w:p>
        </w:tc>
        <w:tc>
          <w:tcPr>
            <w:tcW w:w="745" w:type="dxa"/>
            <w:tcBorders>
              <w:top w:val="single" w:sz="4" w:space="0" w:color="000000"/>
              <w:left w:val="single" w:sz="4" w:space="0" w:color="000000"/>
              <w:bottom w:val="single" w:sz="4" w:space="0" w:color="000000"/>
            </w:tcBorders>
            <w:shd w:val="clear" w:color="auto" w:fill="auto"/>
          </w:tcPr>
          <w:p w:rsidR="00572CDC" w:rsidRPr="00E97914" w:rsidRDefault="00572CDC" w:rsidP="00614212">
            <w:pPr>
              <w:widowControl w:val="0"/>
              <w:jc w:val="center"/>
              <w:rPr>
                <w:sz w:val="18"/>
                <w:szCs w:val="18"/>
              </w:rPr>
            </w:pPr>
            <w:r w:rsidRPr="00E97914">
              <w:rPr>
                <w:sz w:val="18"/>
                <w:szCs w:val="18"/>
              </w:rPr>
              <w:t>530</w:t>
            </w:r>
          </w:p>
        </w:tc>
        <w:tc>
          <w:tcPr>
            <w:tcW w:w="1276" w:type="dxa"/>
            <w:tcBorders>
              <w:top w:val="single" w:sz="4" w:space="0" w:color="000000"/>
              <w:left w:val="single" w:sz="4" w:space="0" w:color="000000"/>
              <w:bottom w:val="single" w:sz="4" w:space="0" w:color="000000"/>
            </w:tcBorders>
            <w:shd w:val="clear" w:color="auto" w:fill="auto"/>
          </w:tcPr>
          <w:p w:rsidR="00572CDC" w:rsidRPr="00E97914" w:rsidRDefault="00E97914" w:rsidP="00E97914">
            <w:pPr>
              <w:widowControl w:val="0"/>
              <w:jc w:val="right"/>
              <w:rPr>
                <w:sz w:val="18"/>
                <w:szCs w:val="18"/>
              </w:rPr>
            </w:pPr>
            <w:r w:rsidRPr="00E97914">
              <w:rPr>
                <w:sz w:val="18"/>
                <w:szCs w:val="18"/>
              </w:rPr>
              <w:t>2</w:t>
            </w:r>
            <w:r w:rsidR="00572CDC" w:rsidRPr="00E97914">
              <w:rPr>
                <w:sz w:val="18"/>
                <w:szCs w:val="18"/>
              </w:rPr>
              <w:t> </w:t>
            </w:r>
            <w:r w:rsidRPr="00E97914">
              <w:rPr>
                <w:sz w:val="18"/>
                <w:szCs w:val="18"/>
              </w:rPr>
              <w:t>63</w:t>
            </w:r>
            <w:r w:rsidR="00572CDC" w:rsidRPr="00E97914">
              <w:rPr>
                <w:sz w:val="18"/>
                <w:szCs w:val="18"/>
              </w:rPr>
              <w:t>7,</w:t>
            </w:r>
            <w:r w:rsidRPr="00E97914">
              <w:rPr>
                <w:sz w:val="18"/>
                <w:szCs w:val="18"/>
              </w:rPr>
              <w:t>0</w:t>
            </w:r>
            <w:r w:rsidR="00572CDC" w:rsidRPr="00E97914">
              <w:rPr>
                <w:sz w:val="18"/>
                <w:szCs w:val="18"/>
              </w:rPr>
              <w:t>0</w:t>
            </w:r>
          </w:p>
        </w:tc>
        <w:tc>
          <w:tcPr>
            <w:tcW w:w="1135" w:type="dxa"/>
            <w:tcBorders>
              <w:top w:val="single" w:sz="4" w:space="0" w:color="000000"/>
              <w:left w:val="single" w:sz="4" w:space="0" w:color="000000"/>
              <w:bottom w:val="single" w:sz="4" w:space="0" w:color="000000"/>
            </w:tcBorders>
            <w:shd w:val="clear" w:color="auto" w:fill="auto"/>
          </w:tcPr>
          <w:p w:rsidR="00572CDC" w:rsidRPr="00E97914" w:rsidRDefault="00E97914" w:rsidP="00E97914">
            <w:pPr>
              <w:widowControl w:val="0"/>
              <w:jc w:val="right"/>
              <w:rPr>
                <w:sz w:val="18"/>
                <w:szCs w:val="18"/>
              </w:rPr>
            </w:pPr>
            <w:r w:rsidRPr="00E97914">
              <w:rPr>
                <w:sz w:val="18"/>
                <w:szCs w:val="18"/>
              </w:rPr>
              <w:t>2</w:t>
            </w:r>
            <w:r w:rsidR="00572CDC" w:rsidRPr="00E97914">
              <w:rPr>
                <w:sz w:val="18"/>
                <w:szCs w:val="18"/>
              </w:rPr>
              <w:t> </w:t>
            </w:r>
            <w:r w:rsidRPr="00E97914">
              <w:rPr>
                <w:sz w:val="18"/>
                <w:szCs w:val="18"/>
              </w:rPr>
              <w:t>63</w:t>
            </w:r>
            <w:r w:rsidR="00572CDC" w:rsidRPr="00E97914">
              <w:rPr>
                <w:sz w:val="18"/>
                <w:szCs w:val="18"/>
              </w:rPr>
              <w:t>7,</w:t>
            </w:r>
            <w:r w:rsidRPr="00E97914">
              <w:rPr>
                <w:sz w:val="18"/>
                <w:szCs w:val="18"/>
              </w:rPr>
              <w:t>0</w:t>
            </w:r>
            <w:r w:rsidR="00572CDC" w:rsidRPr="00E97914">
              <w:rPr>
                <w:sz w:val="18"/>
                <w:szCs w:val="18"/>
              </w:rPr>
              <w:t>0</w:t>
            </w:r>
          </w:p>
        </w:tc>
        <w:tc>
          <w:tcPr>
            <w:tcW w:w="1277" w:type="dxa"/>
            <w:tcBorders>
              <w:top w:val="single" w:sz="4" w:space="0" w:color="000000"/>
              <w:left w:val="single" w:sz="4" w:space="0" w:color="000000"/>
              <w:bottom w:val="single" w:sz="4" w:space="0" w:color="000000"/>
            </w:tcBorders>
            <w:shd w:val="clear" w:color="auto" w:fill="auto"/>
          </w:tcPr>
          <w:p w:rsidR="00572CDC" w:rsidRPr="00E97914" w:rsidRDefault="00572CDC" w:rsidP="00614212">
            <w:pPr>
              <w:widowControl w:val="0"/>
              <w:jc w:val="right"/>
              <w:rPr>
                <w:sz w:val="18"/>
                <w:szCs w:val="18"/>
              </w:rPr>
            </w:pPr>
            <w:r w:rsidRPr="00E97914">
              <w:rPr>
                <w:sz w:val="18"/>
                <w:szCs w:val="18"/>
              </w:rPr>
              <w:t>0</w:t>
            </w:r>
          </w:p>
        </w:tc>
        <w:tc>
          <w:tcPr>
            <w:tcW w:w="1281" w:type="dxa"/>
            <w:tcBorders>
              <w:top w:val="single" w:sz="4" w:space="0" w:color="000000"/>
              <w:left w:val="single" w:sz="4" w:space="0" w:color="000000"/>
              <w:bottom w:val="single" w:sz="4" w:space="0" w:color="000000"/>
              <w:right w:val="single" w:sz="4" w:space="0" w:color="000000"/>
            </w:tcBorders>
            <w:shd w:val="clear" w:color="auto" w:fill="auto"/>
          </w:tcPr>
          <w:p w:rsidR="00572CDC" w:rsidRPr="00E97914" w:rsidRDefault="00572CDC" w:rsidP="00614212">
            <w:pPr>
              <w:widowControl w:val="0"/>
              <w:jc w:val="right"/>
              <w:rPr>
                <w:sz w:val="18"/>
                <w:szCs w:val="18"/>
              </w:rPr>
            </w:pPr>
            <w:r w:rsidRPr="00E97914">
              <w:rPr>
                <w:sz w:val="18"/>
                <w:szCs w:val="18"/>
              </w:rPr>
              <w:t>100,00</w:t>
            </w:r>
          </w:p>
        </w:tc>
      </w:tr>
      <w:tr w:rsidR="00572CDC" w:rsidRPr="00E97914" w:rsidTr="00614212">
        <w:tc>
          <w:tcPr>
            <w:tcW w:w="567" w:type="dxa"/>
            <w:tcBorders>
              <w:top w:val="single" w:sz="4" w:space="0" w:color="000000"/>
              <w:left w:val="single" w:sz="4" w:space="0" w:color="000000"/>
              <w:bottom w:val="single" w:sz="4" w:space="0" w:color="000000"/>
            </w:tcBorders>
            <w:shd w:val="clear" w:color="auto" w:fill="auto"/>
          </w:tcPr>
          <w:p w:rsidR="00572CDC" w:rsidRPr="00E97914" w:rsidRDefault="00572CDC" w:rsidP="00614212">
            <w:pPr>
              <w:widowControl w:val="0"/>
              <w:jc w:val="center"/>
              <w:rPr>
                <w:spacing w:val="-4"/>
                <w:sz w:val="18"/>
                <w:szCs w:val="18"/>
              </w:rPr>
            </w:pPr>
            <w:r w:rsidRPr="00E97914">
              <w:rPr>
                <w:sz w:val="18"/>
                <w:szCs w:val="18"/>
              </w:rPr>
              <w:t>2.</w:t>
            </w:r>
          </w:p>
        </w:tc>
        <w:tc>
          <w:tcPr>
            <w:tcW w:w="3652" w:type="dxa"/>
            <w:tcBorders>
              <w:top w:val="single" w:sz="4" w:space="0" w:color="000000"/>
              <w:left w:val="single" w:sz="4" w:space="0" w:color="000000"/>
              <w:bottom w:val="single" w:sz="4" w:space="0" w:color="000000"/>
            </w:tcBorders>
            <w:shd w:val="clear" w:color="auto" w:fill="auto"/>
          </w:tcPr>
          <w:p w:rsidR="00572CDC" w:rsidRPr="00E97914" w:rsidRDefault="00572CDC" w:rsidP="00614212">
            <w:pPr>
              <w:widowControl w:val="0"/>
              <w:rPr>
                <w:spacing w:val="-4"/>
                <w:sz w:val="18"/>
                <w:szCs w:val="18"/>
              </w:rPr>
            </w:pPr>
            <w:r w:rsidRPr="00E97914">
              <w:rPr>
                <w:spacing w:val="-4"/>
                <w:sz w:val="18"/>
                <w:szCs w:val="18"/>
              </w:rPr>
              <w:t>Управление территориального развития, гр</w:t>
            </w:r>
            <w:r w:rsidRPr="00E97914">
              <w:rPr>
                <w:spacing w:val="-4"/>
                <w:sz w:val="18"/>
                <w:szCs w:val="18"/>
              </w:rPr>
              <w:t>а</w:t>
            </w:r>
            <w:r w:rsidRPr="00E97914">
              <w:rPr>
                <w:spacing w:val="-4"/>
                <w:sz w:val="18"/>
                <w:szCs w:val="18"/>
              </w:rPr>
              <w:t>достроительства и инфраструктуры Админ</w:t>
            </w:r>
            <w:r w:rsidRPr="00E97914">
              <w:rPr>
                <w:spacing w:val="-4"/>
                <w:sz w:val="18"/>
                <w:szCs w:val="18"/>
              </w:rPr>
              <w:t>и</w:t>
            </w:r>
            <w:r w:rsidRPr="00E97914">
              <w:rPr>
                <w:spacing w:val="-4"/>
                <w:sz w:val="18"/>
                <w:szCs w:val="18"/>
              </w:rPr>
              <w:t>страции Суксунского муниципального района</w:t>
            </w:r>
          </w:p>
        </w:tc>
        <w:tc>
          <w:tcPr>
            <w:tcW w:w="745" w:type="dxa"/>
            <w:tcBorders>
              <w:top w:val="single" w:sz="4" w:space="0" w:color="000000"/>
              <w:left w:val="single" w:sz="4" w:space="0" w:color="000000"/>
              <w:bottom w:val="single" w:sz="4" w:space="0" w:color="000000"/>
            </w:tcBorders>
            <w:shd w:val="clear" w:color="auto" w:fill="auto"/>
          </w:tcPr>
          <w:p w:rsidR="00572CDC" w:rsidRPr="00E97914" w:rsidRDefault="00572CDC" w:rsidP="00614212">
            <w:pPr>
              <w:widowControl w:val="0"/>
              <w:jc w:val="center"/>
              <w:rPr>
                <w:sz w:val="18"/>
                <w:szCs w:val="18"/>
              </w:rPr>
            </w:pPr>
            <w:r w:rsidRPr="00E97914">
              <w:rPr>
                <w:spacing w:val="-4"/>
                <w:sz w:val="18"/>
                <w:szCs w:val="18"/>
              </w:rPr>
              <w:t>534</w:t>
            </w:r>
          </w:p>
        </w:tc>
        <w:tc>
          <w:tcPr>
            <w:tcW w:w="1276" w:type="dxa"/>
            <w:tcBorders>
              <w:top w:val="single" w:sz="4" w:space="0" w:color="000000"/>
              <w:left w:val="single" w:sz="4" w:space="0" w:color="000000"/>
              <w:bottom w:val="single" w:sz="4" w:space="0" w:color="000000"/>
            </w:tcBorders>
            <w:shd w:val="clear" w:color="auto" w:fill="auto"/>
          </w:tcPr>
          <w:p w:rsidR="00572CDC" w:rsidRPr="00E97914" w:rsidRDefault="00572CDC" w:rsidP="00E97914">
            <w:pPr>
              <w:widowControl w:val="0"/>
              <w:jc w:val="right"/>
              <w:rPr>
                <w:sz w:val="18"/>
                <w:szCs w:val="18"/>
              </w:rPr>
            </w:pPr>
            <w:r w:rsidRPr="00E97914">
              <w:rPr>
                <w:sz w:val="18"/>
                <w:szCs w:val="18"/>
              </w:rPr>
              <w:t>4</w:t>
            </w:r>
            <w:r w:rsidR="00E97914" w:rsidRPr="00E97914">
              <w:rPr>
                <w:sz w:val="18"/>
                <w:szCs w:val="18"/>
              </w:rPr>
              <w:t>7</w:t>
            </w:r>
            <w:r w:rsidRPr="00E97914">
              <w:rPr>
                <w:sz w:val="18"/>
                <w:szCs w:val="18"/>
              </w:rPr>
              <w:t> </w:t>
            </w:r>
            <w:r w:rsidR="00E97914" w:rsidRPr="00E97914">
              <w:rPr>
                <w:sz w:val="18"/>
                <w:szCs w:val="18"/>
              </w:rPr>
              <w:t>36</w:t>
            </w:r>
            <w:r w:rsidRPr="00E97914">
              <w:rPr>
                <w:sz w:val="18"/>
                <w:szCs w:val="18"/>
              </w:rPr>
              <w:t>7,</w:t>
            </w:r>
            <w:r w:rsidR="00E97914" w:rsidRPr="00E97914">
              <w:rPr>
                <w:sz w:val="18"/>
                <w:szCs w:val="18"/>
              </w:rPr>
              <w:t>94</w:t>
            </w:r>
          </w:p>
        </w:tc>
        <w:tc>
          <w:tcPr>
            <w:tcW w:w="1135" w:type="dxa"/>
            <w:tcBorders>
              <w:top w:val="single" w:sz="4" w:space="0" w:color="000000"/>
              <w:left w:val="single" w:sz="4" w:space="0" w:color="000000"/>
              <w:bottom w:val="single" w:sz="4" w:space="0" w:color="000000"/>
            </w:tcBorders>
            <w:shd w:val="clear" w:color="auto" w:fill="auto"/>
          </w:tcPr>
          <w:p w:rsidR="00572CDC" w:rsidRPr="00E97914" w:rsidRDefault="00E97914" w:rsidP="00E97914">
            <w:pPr>
              <w:widowControl w:val="0"/>
              <w:jc w:val="right"/>
              <w:rPr>
                <w:sz w:val="18"/>
                <w:szCs w:val="18"/>
              </w:rPr>
            </w:pPr>
            <w:r w:rsidRPr="00E97914">
              <w:rPr>
                <w:sz w:val="18"/>
                <w:szCs w:val="18"/>
              </w:rPr>
              <w:t>63</w:t>
            </w:r>
            <w:r w:rsidR="00572CDC" w:rsidRPr="00E97914">
              <w:rPr>
                <w:sz w:val="18"/>
                <w:szCs w:val="18"/>
              </w:rPr>
              <w:t> </w:t>
            </w:r>
            <w:r w:rsidRPr="00E97914">
              <w:rPr>
                <w:sz w:val="18"/>
                <w:szCs w:val="18"/>
              </w:rPr>
              <w:t>03</w:t>
            </w:r>
            <w:r w:rsidR="00572CDC" w:rsidRPr="00E97914">
              <w:rPr>
                <w:sz w:val="18"/>
                <w:szCs w:val="18"/>
              </w:rPr>
              <w:t>2,</w:t>
            </w:r>
            <w:r w:rsidRPr="00E97914">
              <w:rPr>
                <w:sz w:val="18"/>
                <w:szCs w:val="18"/>
              </w:rPr>
              <w:t>72</w:t>
            </w:r>
          </w:p>
        </w:tc>
        <w:tc>
          <w:tcPr>
            <w:tcW w:w="1277" w:type="dxa"/>
            <w:tcBorders>
              <w:top w:val="single" w:sz="4" w:space="0" w:color="000000"/>
              <w:left w:val="single" w:sz="4" w:space="0" w:color="000000"/>
              <w:bottom w:val="single" w:sz="4" w:space="0" w:color="000000"/>
            </w:tcBorders>
            <w:shd w:val="clear" w:color="auto" w:fill="auto"/>
          </w:tcPr>
          <w:p w:rsidR="00572CDC" w:rsidRPr="00E97914" w:rsidRDefault="00572CDC" w:rsidP="00E97914">
            <w:pPr>
              <w:widowControl w:val="0"/>
              <w:jc w:val="right"/>
              <w:rPr>
                <w:sz w:val="18"/>
                <w:szCs w:val="18"/>
              </w:rPr>
            </w:pPr>
            <w:r w:rsidRPr="00E97914">
              <w:rPr>
                <w:sz w:val="18"/>
                <w:szCs w:val="18"/>
              </w:rPr>
              <w:t>+</w:t>
            </w:r>
            <w:r w:rsidR="00E97914" w:rsidRPr="00E97914">
              <w:rPr>
                <w:sz w:val="18"/>
                <w:szCs w:val="18"/>
              </w:rPr>
              <w:t>15 664,78</w:t>
            </w:r>
          </w:p>
        </w:tc>
        <w:tc>
          <w:tcPr>
            <w:tcW w:w="1281" w:type="dxa"/>
            <w:tcBorders>
              <w:top w:val="single" w:sz="4" w:space="0" w:color="000000"/>
              <w:left w:val="single" w:sz="4" w:space="0" w:color="000000"/>
              <w:bottom w:val="single" w:sz="4" w:space="0" w:color="000000"/>
              <w:right w:val="single" w:sz="4" w:space="0" w:color="000000"/>
            </w:tcBorders>
            <w:shd w:val="clear" w:color="auto" w:fill="auto"/>
          </w:tcPr>
          <w:p w:rsidR="00572CDC" w:rsidRPr="00E97914" w:rsidRDefault="00572CDC" w:rsidP="00E97914">
            <w:pPr>
              <w:widowControl w:val="0"/>
              <w:jc w:val="right"/>
              <w:rPr>
                <w:sz w:val="18"/>
                <w:szCs w:val="18"/>
              </w:rPr>
            </w:pPr>
            <w:r w:rsidRPr="00E97914">
              <w:rPr>
                <w:sz w:val="18"/>
                <w:szCs w:val="18"/>
              </w:rPr>
              <w:t>1</w:t>
            </w:r>
            <w:r w:rsidR="00E97914" w:rsidRPr="00E97914">
              <w:rPr>
                <w:sz w:val="18"/>
                <w:szCs w:val="18"/>
              </w:rPr>
              <w:t>33</w:t>
            </w:r>
            <w:r w:rsidRPr="00E97914">
              <w:rPr>
                <w:sz w:val="18"/>
                <w:szCs w:val="18"/>
              </w:rPr>
              <w:t>,0</w:t>
            </w:r>
            <w:r w:rsidR="00E97914" w:rsidRPr="00E97914">
              <w:rPr>
                <w:sz w:val="18"/>
                <w:szCs w:val="18"/>
              </w:rPr>
              <w:t>7</w:t>
            </w:r>
          </w:p>
        </w:tc>
      </w:tr>
      <w:tr w:rsidR="00572CDC" w:rsidRPr="00E97914" w:rsidTr="00614212">
        <w:tc>
          <w:tcPr>
            <w:tcW w:w="567" w:type="dxa"/>
            <w:tcBorders>
              <w:top w:val="single" w:sz="4" w:space="0" w:color="000000"/>
              <w:left w:val="single" w:sz="4" w:space="0" w:color="000000"/>
              <w:bottom w:val="single" w:sz="4" w:space="0" w:color="000000"/>
            </w:tcBorders>
            <w:shd w:val="clear" w:color="auto" w:fill="auto"/>
          </w:tcPr>
          <w:p w:rsidR="00572CDC" w:rsidRPr="00E97914" w:rsidRDefault="00572CDC" w:rsidP="00614212">
            <w:pPr>
              <w:jc w:val="center"/>
              <w:rPr>
                <w:spacing w:val="-4"/>
                <w:sz w:val="18"/>
                <w:szCs w:val="18"/>
              </w:rPr>
            </w:pPr>
            <w:r w:rsidRPr="00E97914">
              <w:rPr>
                <w:sz w:val="18"/>
                <w:szCs w:val="18"/>
              </w:rPr>
              <w:t>3.</w:t>
            </w:r>
          </w:p>
        </w:tc>
        <w:tc>
          <w:tcPr>
            <w:tcW w:w="3652" w:type="dxa"/>
            <w:tcBorders>
              <w:top w:val="single" w:sz="4" w:space="0" w:color="000000"/>
              <w:left w:val="single" w:sz="4" w:space="0" w:color="000000"/>
              <w:bottom w:val="single" w:sz="4" w:space="0" w:color="000000"/>
            </w:tcBorders>
            <w:shd w:val="clear" w:color="auto" w:fill="auto"/>
          </w:tcPr>
          <w:p w:rsidR="00572CDC" w:rsidRPr="00E97914" w:rsidRDefault="00572CDC" w:rsidP="00614212">
            <w:pPr>
              <w:rPr>
                <w:spacing w:val="-4"/>
                <w:sz w:val="18"/>
                <w:szCs w:val="18"/>
              </w:rPr>
            </w:pPr>
            <w:r w:rsidRPr="00E97914">
              <w:rPr>
                <w:spacing w:val="-4"/>
                <w:sz w:val="18"/>
                <w:szCs w:val="18"/>
              </w:rPr>
              <w:t>Управление муниципальными учреждениями Администрации Суксунского муниципальн</w:t>
            </w:r>
            <w:r w:rsidRPr="00E97914">
              <w:rPr>
                <w:spacing w:val="-4"/>
                <w:sz w:val="18"/>
                <w:szCs w:val="18"/>
              </w:rPr>
              <w:t>о</w:t>
            </w:r>
            <w:r w:rsidRPr="00E97914">
              <w:rPr>
                <w:spacing w:val="-4"/>
                <w:sz w:val="18"/>
                <w:szCs w:val="18"/>
              </w:rPr>
              <w:t>го района</w:t>
            </w:r>
          </w:p>
        </w:tc>
        <w:tc>
          <w:tcPr>
            <w:tcW w:w="745" w:type="dxa"/>
            <w:tcBorders>
              <w:top w:val="single" w:sz="4" w:space="0" w:color="000000"/>
              <w:left w:val="single" w:sz="4" w:space="0" w:color="000000"/>
              <w:bottom w:val="single" w:sz="4" w:space="0" w:color="000000"/>
            </w:tcBorders>
            <w:shd w:val="clear" w:color="auto" w:fill="auto"/>
          </w:tcPr>
          <w:p w:rsidR="00572CDC" w:rsidRPr="00E97914" w:rsidRDefault="00572CDC" w:rsidP="00614212">
            <w:pPr>
              <w:jc w:val="center"/>
              <w:rPr>
                <w:sz w:val="18"/>
                <w:szCs w:val="18"/>
              </w:rPr>
            </w:pPr>
            <w:r w:rsidRPr="00E97914">
              <w:rPr>
                <w:spacing w:val="-4"/>
                <w:sz w:val="18"/>
                <w:szCs w:val="18"/>
              </w:rPr>
              <w:t>574</w:t>
            </w:r>
          </w:p>
        </w:tc>
        <w:tc>
          <w:tcPr>
            <w:tcW w:w="1276" w:type="dxa"/>
            <w:tcBorders>
              <w:top w:val="single" w:sz="4" w:space="0" w:color="000000"/>
              <w:left w:val="single" w:sz="4" w:space="0" w:color="000000"/>
              <w:bottom w:val="single" w:sz="4" w:space="0" w:color="000000"/>
            </w:tcBorders>
            <w:shd w:val="clear" w:color="auto" w:fill="auto"/>
          </w:tcPr>
          <w:p w:rsidR="00572CDC" w:rsidRPr="00E97914" w:rsidRDefault="00572CDC" w:rsidP="00E97914">
            <w:pPr>
              <w:jc w:val="right"/>
              <w:rPr>
                <w:sz w:val="18"/>
                <w:szCs w:val="18"/>
              </w:rPr>
            </w:pPr>
            <w:r w:rsidRPr="00E97914">
              <w:rPr>
                <w:sz w:val="18"/>
                <w:szCs w:val="18"/>
              </w:rPr>
              <w:t>3</w:t>
            </w:r>
            <w:r w:rsidR="00E97914" w:rsidRPr="00E97914">
              <w:rPr>
                <w:sz w:val="18"/>
                <w:szCs w:val="18"/>
              </w:rPr>
              <w:t>36</w:t>
            </w:r>
            <w:r w:rsidRPr="00E97914">
              <w:rPr>
                <w:sz w:val="18"/>
                <w:szCs w:val="18"/>
              </w:rPr>
              <w:t> </w:t>
            </w:r>
            <w:r w:rsidR="00E97914" w:rsidRPr="00E97914">
              <w:rPr>
                <w:sz w:val="18"/>
                <w:szCs w:val="18"/>
              </w:rPr>
              <w:t>2</w:t>
            </w:r>
            <w:r w:rsidRPr="00E97914">
              <w:rPr>
                <w:sz w:val="18"/>
                <w:szCs w:val="18"/>
              </w:rPr>
              <w:t>7</w:t>
            </w:r>
            <w:r w:rsidR="00E97914" w:rsidRPr="00E97914">
              <w:rPr>
                <w:sz w:val="18"/>
                <w:szCs w:val="18"/>
              </w:rPr>
              <w:t>4</w:t>
            </w:r>
            <w:r w:rsidRPr="00E97914">
              <w:rPr>
                <w:sz w:val="18"/>
                <w:szCs w:val="18"/>
              </w:rPr>
              <w:t>,</w:t>
            </w:r>
            <w:r w:rsidR="00E97914" w:rsidRPr="00E97914">
              <w:rPr>
                <w:sz w:val="18"/>
                <w:szCs w:val="18"/>
              </w:rPr>
              <w:t>26</w:t>
            </w:r>
          </w:p>
        </w:tc>
        <w:tc>
          <w:tcPr>
            <w:tcW w:w="1135" w:type="dxa"/>
            <w:tcBorders>
              <w:top w:val="single" w:sz="4" w:space="0" w:color="000000"/>
              <w:left w:val="single" w:sz="4" w:space="0" w:color="000000"/>
              <w:bottom w:val="single" w:sz="4" w:space="0" w:color="000000"/>
            </w:tcBorders>
            <w:shd w:val="clear" w:color="auto" w:fill="auto"/>
          </w:tcPr>
          <w:p w:rsidR="00572CDC" w:rsidRPr="00E97914" w:rsidRDefault="00572CDC" w:rsidP="00E97914">
            <w:pPr>
              <w:jc w:val="right"/>
              <w:rPr>
                <w:sz w:val="18"/>
                <w:szCs w:val="18"/>
              </w:rPr>
            </w:pPr>
            <w:r w:rsidRPr="00E97914">
              <w:rPr>
                <w:sz w:val="18"/>
                <w:szCs w:val="18"/>
              </w:rPr>
              <w:t>33</w:t>
            </w:r>
            <w:r w:rsidR="00E97914" w:rsidRPr="00E97914">
              <w:rPr>
                <w:sz w:val="18"/>
                <w:szCs w:val="18"/>
              </w:rPr>
              <w:t>7</w:t>
            </w:r>
            <w:r w:rsidRPr="00E97914">
              <w:rPr>
                <w:sz w:val="18"/>
                <w:szCs w:val="18"/>
              </w:rPr>
              <w:t> </w:t>
            </w:r>
            <w:r w:rsidR="00E97914" w:rsidRPr="00E97914">
              <w:rPr>
                <w:sz w:val="18"/>
                <w:szCs w:val="18"/>
              </w:rPr>
              <w:t>661</w:t>
            </w:r>
            <w:r w:rsidRPr="00E97914">
              <w:rPr>
                <w:sz w:val="18"/>
                <w:szCs w:val="18"/>
              </w:rPr>
              <w:t>,3</w:t>
            </w:r>
            <w:r w:rsidR="00E97914" w:rsidRPr="00E97914">
              <w:rPr>
                <w:sz w:val="18"/>
                <w:szCs w:val="18"/>
              </w:rPr>
              <w:t>7</w:t>
            </w:r>
          </w:p>
        </w:tc>
        <w:tc>
          <w:tcPr>
            <w:tcW w:w="1277" w:type="dxa"/>
            <w:tcBorders>
              <w:top w:val="single" w:sz="4" w:space="0" w:color="000000"/>
              <w:left w:val="single" w:sz="4" w:space="0" w:color="000000"/>
              <w:bottom w:val="single" w:sz="4" w:space="0" w:color="000000"/>
            </w:tcBorders>
            <w:shd w:val="clear" w:color="auto" w:fill="auto"/>
          </w:tcPr>
          <w:p w:rsidR="00572CDC" w:rsidRPr="00E97914" w:rsidRDefault="00572CDC" w:rsidP="00E97914">
            <w:pPr>
              <w:jc w:val="right"/>
              <w:rPr>
                <w:sz w:val="18"/>
                <w:szCs w:val="18"/>
              </w:rPr>
            </w:pPr>
            <w:r w:rsidRPr="00E97914">
              <w:rPr>
                <w:sz w:val="18"/>
                <w:szCs w:val="18"/>
              </w:rPr>
              <w:t>+</w:t>
            </w:r>
            <w:r w:rsidR="00E97914" w:rsidRPr="00E97914">
              <w:rPr>
                <w:sz w:val="18"/>
                <w:szCs w:val="18"/>
              </w:rPr>
              <w:t>1</w:t>
            </w:r>
            <w:r w:rsidRPr="00E97914">
              <w:rPr>
                <w:sz w:val="18"/>
                <w:szCs w:val="18"/>
              </w:rPr>
              <w:t> </w:t>
            </w:r>
            <w:r w:rsidR="00E97914" w:rsidRPr="00E97914">
              <w:rPr>
                <w:sz w:val="18"/>
                <w:szCs w:val="18"/>
              </w:rPr>
              <w:t>387</w:t>
            </w:r>
            <w:r w:rsidRPr="00E97914">
              <w:rPr>
                <w:sz w:val="18"/>
                <w:szCs w:val="18"/>
              </w:rPr>
              <w:t>,</w:t>
            </w:r>
            <w:r w:rsidR="00E97914" w:rsidRPr="00E97914">
              <w:rPr>
                <w:sz w:val="18"/>
                <w:szCs w:val="18"/>
              </w:rPr>
              <w:t>11</w:t>
            </w:r>
          </w:p>
        </w:tc>
        <w:tc>
          <w:tcPr>
            <w:tcW w:w="1281" w:type="dxa"/>
            <w:tcBorders>
              <w:top w:val="single" w:sz="4" w:space="0" w:color="000000"/>
              <w:left w:val="single" w:sz="4" w:space="0" w:color="000000"/>
              <w:bottom w:val="single" w:sz="4" w:space="0" w:color="000000"/>
              <w:right w:val="single" w:sz="4" w:space="0" w:color="000000"/>
            </w:tcBorders>
            <w:shd w:val="clear" w:color="auto" w:fill="auto"/>
          </w:tcPr>
          <w:p w:rsidR="00572CDC" w:rsidRPr="00E97914" w:rsidRDefault="00572CDC" w:rsidP="00E97914">
            <w:pPr>
              <w:jc w:val="right"/>
              <w:rPr>
                <w:sz w:val="18"/>
                <w:szCs w:val="18"/>
              </w:rPr>
            </w:pPr>
            <w:r w:rsidRPr="00E97914">
              <w:rPr>
                <w:sz w:val="18"/>
                <w:szCs w:val="18"/>
              </w:rPr>
              <w:t>10</w:t>
            </w:r>
            <w:r w:rsidR="00E97914" w:rsidRPr="00E97914">
              <w:rPr>
                <w:sz w:val="18"/>
                <w:szCs w:val="18"/>
              </w:rPr>
              <w:t>0</w:t>
            </w:r>
            <w:r w:rsidRPr="00E97914">
              <w:rPr>
                <w:sz w:val="18"/>
                <w:szCs w:val="18"/>
              </w:rPr>
              <w:t>,4</w:t>
            </w:r>
            <w:r w:rsidR="00E97914" w:rsidRPr="00E97914">
              <w:rPr>
                <w:sz w:val="18"/>
                <w:szCs w:val="18"/>
              </w:rPr>
              <w:t>1</w:t>
            </w:r>
          </w:p>
        </w:tc>
      </w:tr>
      <w:tr w:rsidR="00572CDC" w:rsidRPr="00E97914" w:rsidTr="00614212">
        <w:tc>
          <w:tcPr>
            <w:tcW w:w="567" w:type="dxa"/>
            <w:tcBorders>
              <w:top w:val="single" w:sz="4" w:space="0" w:color="000000"/>
              <w:left w:val="single" w:sz="4" w:space="0" w:color="000000"/>
              <w:bottom w:val="single" w:sz="4" w:space="0" w:color="000000"/>
            </w:tcBorders>
            <w:shd w:val="clear" w:color="auto" w:fill="auto"/>
          </w:tcPr>
          <w:p w:rsidR="00572CDC" w:rsidRPr="00E97914" w:rsidRDefault="00572CDC" w:rsidP="00614212">
            <w:pPr>
              <w:jc w:val="center"/>
              <w:rPr>
                <w:spacing w:val="-4"/>
                <w:sz w:val="18"/>
                <w:szCs w:val="18"/>
              </w:rPr>
            </w:pPr>
            <w:r w:rsidRPr="00E97914">
              <w:rPr>
                <w:sz w:val="18"/>
                <w:szCs w:val="18"/>
              </w:rPr>
              <w:t>4.</w:t>
            </w:r>
          </w:p>
        </w:tc>
        <w:tc>
          <w:tcPr>
            <w:tcW w:w="3652" w:type="dxa"/>
            <w:tcBorders>
              <w:top w:val="single" w:sz="4" w:space="0" w:color="000000"/>
              <w:left w:val="single" w:sz="4" w:space="0" w:color="000000"/>
              <w:bottom w:val="single" w:sz="4" w:space="0" w:color="000000"/>
            </w:tcBorders>
            <w:shd w:val="clear" w:color="auto" w:fill="auto"/>
          </w:tcPr>
          <w:p w:rsidR="00572CDC" w:rsidRPr="00E97914" w:rsidRDefault="00572CDC" w:rsidP="00614212">
            <w:pPr>
              <w:rPr>
                <w:spacing w:val="-4"/>
                <w:sz w:val="18"/>
                <w:szCs w:val="18"/>
              </w:rPr>
            </w:pPr>
            <w:r w:rsidRPr="00E97914">
              <w:rPr>
                <w:spacing w:val="-4"/>
                <w:sz w:val="18"/>
                <w:szCs w:val="18"/>
              </w:rPr>
              <w:t>Администрация Суксунского муниципального района</w:t>
            </w:r>
          </w:p>
        </w:tc>
        <w:tc>
          <w:tcPr>
            <w:tcW w:w="745" w:type="dxa"/>
            <w:tcBorders>
              <w:top w:val="single" w:sz="4" w:space="0" w:color="000000"/>
              <w:left w:val="single" w:sz="4" w:space="0" w:color="000000"/>
              <w:bottom w:val="single" w:sz="4" w:space="0" w:color="000000"/>
            </w:tcBorders>
            <w:shd w:val="clear" w:color="auto" w:fill="auto"/>
          </w:tcPr>
          <w:p w:rsidR="00572CDC" w:rsidRPr="00E97914" w:rsidRDefault="00572CDC" w:rsidP="00614212">
            <w:pPr>
              <w:jc w:val="center"/>
              <w:rPr>
                <w:sz w:val="18"/>
                <w:szCs w:val="18"/>
              </w:rPr>
            </w:pPr>
            <w:r w:rsidRPr="00E97914">
              <w:rPr>
                <w:spacing w:val="-4"/>
                <w:sz w:val="18"/>
                <w:szCs w:val="18"/>
              </w:rPr>
              <w:t>563</w:t>
            </w:r>
          </w:p>
        </w:tc>
        <w:tc>
          <w:tcPr>
            <w:tcW w:w="1276" w:type="dxa"/>
            <w:tcBorders>
              <w:top w:val="single" w:sz="4" w:space="0" w:color="000000"/>
              <w:left w:val="single" w:sz="4" w:space="0" w:color="000000"/>
              <w:bottom w:val="single" w:sz="4" w:space="0" w:color="000000"/>
            </w:tcBorders>
            <w:shd w:val="clear" w:color="auto" w:fill="auto"/>
          </w:tcPr>
          <w:p w:rsidR="00572CDC" w:rsidRPr="00E97914" w:rsidRDefault="00572CDC" w:rsidP="00E97914">
            <w:pPr>
              <w:jc w:val="right"/>
              <w:rPr>
                <w:sz w:val="18"/>
                <w:szCs w:val="18"/>
              </w:rPr>
            </w:pPr>
            <w:r w:rsidRPr="00E97914">
              <w:rPr>
                <w:sz w:val="18"/>
                <w:szCs w:val="18"/>
              </w:rPr>
              <w:t>2</w:t>
            </w:r>
            <w:r w:rsidR="00E97914" w:rsidRPr="00E97914">
              <w:rPr>
                <w:sz w:val="18"/>
                <w:szCs w:val="18"/>
              </w:rPr>
              <w:t>9</w:t>
            </w:r>
            <w:r w:rsidRPr="00E97914">
              <w:rPr>
                <w:sz w:val="18"/>
                <w:szCs w:val="18"/>
              </w:rPr>
              <w:t> </w:t>
            </w:r>
            <w:r w:rsidR="00E97914" w:rsidRPr="00E97914">
              <w:rPr>
                <w:sz w:val="18"/>
                <w:szCs w:val="18"/>
              </w:rPr>
              <w:t>993</w:t>
            </w:r>
            <w:r w:rsidRPr="00E97914">
              <w:rPr>
                <w:sz w:val="18"/>
                <w:szCs w:val="18"/>
              </w:rPr>
              <w:t>,</w:t>
            </w:r>
            <w:r w:rsidR="00E97914" w:rsidRPr="00E97914">
              <w:rPr>
                <w:sz w:val="18"/>
                <w:szCs w:val="18"/>
              </w:rPr>
              <w:t>8</w:t>
            </w:r>
            <w:r w:rsidRPr="00E97914">
              <w:rPr>
                <w:sz w:val="18"/>
                <w:szCs w:val="18"/>
              </w:rPr>
              <w:t>0</w:t>
            </w:r>
          </w:p>
        </w:tc>
        <w:tc>
          <w:tcPr>
            <w:tcW w:w="1135" w:type="dxa"/>
            <w:tcBorders>
              <w:top w:val="single" w:sz="4" w:space="0" w:color="000000"/>
              <w:left w:val="single" w:sz="4" w:space="0" w:color="000000"/>
              <w:bottom w:val="single" w:sz="4" w:space="0" w:color="000000"/>
            </w:tcBorders>
            <w:shd w:val="clear" w:color="auto" w:fill="auto"/>
          </w:tcPr>
          <w:p w:rsidR="00572CDC" w:rsidRPr="00E97914" w:rsidRDefault="00572CDC" w:rsidP="00E97914">
            <w:pPr>
              <w:jc w:val="right"/>
              <w:rPr>
                <w:sz w:val="18"/>
                <w:szCs w:val="18"/>
              </w:rPr>
            </w:pPr>
            <w:r w:rsidRPr="00E97914">
              <w:rPr>
                <w:sz w:val="18"/>
                <w:szCs w:val="18"/>
              </w:rPr>
              <w:t>2</w:t>
            </w:r>
            <w:r w:rsidR="00E97914" w:rsidRPr="00E97914">
              <w:rPr>
                <w:sz w:val="18"/>
                <w:szCs w:val="18"/>
              </w:rPr>
              <w:t>9</w:t>
            </w:r>
            <w:r w:rsidRPr="00E97914">
              <w:rPr>
                <w:sz w:val="18"/>
                <w:szCs w:val="18"/>
              </w:rPr>
              <w:t> </w:t>
            </w:r>
            <w:r w:rsidR="00E97914" w:rsidRPr="00E97914">
              <w:rPr>
                <w:sz w:val="18"/>
                <w:szCs w:val="18"/>
              </w:rPr>
              <w:t>99</w:t>
            </w:r>
            <w:r w:rsidRPr="00E97914">
              <w:rPr>
                <w:sz w:val="18"/>
                <w:szCs w:val="18"/>
              </w:rPr>
              <w:t>3,</w:t>
            </w:r>
            <w:r w:rsidR="00E97914" w:rsidRPr="00E97914">
              <w:rPr>
                <w:sz w:val="18"/>
                <w:szCs w:val="18"/>
              </w:rPr>
              <w:t>7</w:t>
            </w:r>
            <w:r w:rsidRPr="00E97914">
              <w:rPr>
                <w:sz w:val="18"/>
                <w:szCs w:val="18"/>
              </w:rPr>
              <w:t>5</w:t>
            </w:r>
          </w:p>
        </w:tc>
        <w:tc>
          <w:tcPr>
            <w:tcW w:w="1277" w:type="dxa"/>
            <w:tcBorders>
              <w:top w:val="single" w:sz="4" w:space="0" w:color="000000"/>
              <w:left w:val="single" w:sz="4" w:space="0" w:color="000000"/>
              <w:bottom w:val="single" w:sz="4" w:space="0" w:color="000000"/>
            </w:tcBorders>
            <w:shd w:val="clear" w:color="auto" w:fill="auto"/>
          </w:tcPr>
          <w:p w:rsidR="00572CDC" w:rsidRPr="00E97914" w:rsidRDefault="00572CDC" w:rsidP="00E97914">
            <w:pPr>
              <w:jc w:val="right"/>
              <w:rPr>
                <w:sz w:val="18"/>
                <w:szCs w:val="18"/>
              </w:rPr>
            </w:pPr>
            <w:r w:rsidRPr="00E97914">
              <w:rPr>
                <w:sz w:val="18"/>
                <w:szCs w:val="18"/>
              </w:rPr>
              <w:t>-</w:t>
            </w:r>
            <w:r w:rsidR="00E97914" w:rsidRPr="00E97914">
              <w:rPr>
                <w:sz w:val="18"/>
                <w:szCs w:val="18"/>
              </w:rPr>
              <w:t>0</w:t>
            </w:r>
            <w:r w:rsidRPr="00E97914">
              <w:rPr>
                <w:sz w:val="18"/>
                <w:szCs w:val="18"/>
              </w:rPr>
              <w:t>,</w:t>
            </w:r>
            <w:r w:rsidR="00E97914" w:rsidRPr="00E97914">
              <w:rPr>
                <w:sz w:val="18"/>
                <w:szCs w:val="18"/>
              </w:rPr>
              <w:t>0</w:t>
            </w:r>
            <w:r w:rsidRPr="00E97914">
              <w:rPr>
                <w:sz w:val="18"/>
                <w:szCs w:val="18"/>
              </w:rPr>
              <w:t>5</w:t>
            </w:r>
          </w:p>
        </w:tc>
        <w:tc>
          <w:tcPr>
            <w:tcW w:w="1281" w:type="dxa"/>
            <w:tcBorders>
              <w:top w:val="single" w:sz="4" w:space="0" w:color="000000"/>
              <w:left w:val="single" w:sz="4" w:space="0" w:color="000000"/>
              <w:bottom w:val="single" w:sz="4" w:space="0" w:color="000000"/>
              <w:right w:val="single" w:sz="4" w:space="0" w:color="000000"/>
            </w:tcBorders>
            <w:shd w:val="clear" w:color="auto" w:fill="auto"/>
          </w:tcPr>
          <w:p w:rsidR="00572CDC" w:rsidRPr="00E97914" w:rsidRDefault="00E97914" w:rsidP="00E97914">
            <w:pPr>
              <w:jc w:val="right"/>
              <w:rPr>
                <w:sz w:val="18"/>
                <w:szCs w:val="18"/>
              </w:rPr>
            </w:pPr>
            <w:r w:rsidRPr="00E97914">
              <w:rPr>
                <w:sz w:val="18"/>
                <w:szCs w:val="18"/>
              </w:rPr>
              <w:t>0</w:t>
            </w:r>
            <w:r w:rsidR="00572CDC" w:rsidRPr="00E97914">
              <w:rPr>
                <w:sz w:val="18"/>
                <w:szCs w:val="18"/>
              </w:rPr>
              <w:t>,</w:t>
            </w:r>
            <w:r w:rsidRPr="00E97914">
              <w:rPr>
                <w:sz w:val="18"/>
                <w:szCs w:val="18"/>
              </w:rPr>
              <w:t>0</w:t>
            </w:r>
            <w:r w:rsidR="00572CDC" w:rsidRPr="00E97914">
              <w:rPr>
                <w:sz w:val="18"/>
                <w:szCs w:val="18"/>
              </w:rPr>
              <w:t>0</w:t>
            </w:r>
          </w:p>
        </w:tc>
      </w:tr>
      <w:tr w:rsidR="00572CDC" w:rsidRPr="00E97914" w:rsidTr="00614212">
        <w:tc>
          <w:tcPr>
            <w:tcW w:w="567" w:type="dxa"/>
            <w:tcBorders>
              <w:top w:val="single" w:sz="4" w:space="0" w:color="000000"/>
              <w:left w:val="single" w:sz="4" w:space="0" w:color="000000"/>
              <w:bottom w:val="single" w:sz="4" w:space="0" w:color="000000"/>
            </w:tcBorders>
            <w:shd w:val="clear" w:color="auto" w:fill="auto"/>
          </w:tcPr>
          <w:p w:rsidR="00572CDC" w:rsidRPr="00E97914" w:rsidRDefault="00572CDC" w:rsidP="00614212">
            <w:pPr>
              <w:jc w:val="center"/>
              <w:rPr>
                <w:spacing w:val="-4"/>
                <w:sz w:val="18"/>
                <w:szCs w:val="18"/>
              </w:rPr>
            </w:pPr>
            <w:r w:rsidRPr="00E97914">
              <w:rPr>
                <w:sz w:val="18"/>
                <w:szCs w:val="18"/>
              </w:rPr>
              <w:t>5.</w:t>
            </w:r>
          </w:p>
        </w:tc>
        <w:tc>
          <w:tcPr>
            <w:tcW w:w="3652" w:type="dxa"/>
            <w:tcBorders>
              <w:top w:val="single" w:sz="4" w:space="0" w:color="000000"/>
              <w:left w:val="single" w:sz="4" w:space="0" w:color="000000"/>
              <w:bottom w:val="single" w:sz="4" w:space="0" w:color="000000"/>
            </w:tcBorders>
            <w:shd w:val="clear" w:color="auto" w:fill="auto"/>
          </w:tcPr>
          <w:p w:rsidR="00572CDC" w:rsidRPr="00E97914" w:rsidRDefault="00572CDC" w:rsidP="00614212">
            <w:pPr>
              <w:rPr>
                <w:spacing w:val="-4"/>
                <w:sz w:val="18"/>
                <w:szCs w:val="18"/>
              </w:rPr>
            </w:pPr>
            <w:r w:rsidRPr="00E97914">
              <w:rPr>
                <w:spacing w:val="-4"/>
                <w:sz w:val="18"/>
                <w:szCs w:val="18"/>
              </w:rPr>
              <w:t>Ревизионная комиссия Суксунского муниц</w:t>
            </w:r>
            <w:r w:rsidRPr="00E97914">
              <w:rPr>
                <w:spacing w:val="-4"/>
                <w:sz w:val="18"/>
                <w:szCs w:val="18"/>
              </w:rPr>
              <w:t>и</w:t>
            </w:r>
            <w:r w:rsidRPr="00E97914">
              <w:rPr>
                <w:spacing w:val="-4"/>
                <w:sz w:val="18"/>
                <w:szCs w:val="18"/>
              </w:rPr>
              <w:t>пального района</w:t>
            </w:r>
          </w:p>
        </w:tc>
        <w:tc>
          <w:tcPr>
            <w:tcW w:w="745" w:type="dxa"/>
            <w:tcBorders>
              <w:top w:val="single" w:sz="4" w:space="0" w:color="000000"/>
              <w:left w:val="single" w:sz="4" w:space="0" w:color="000000"/>
              <w:bottom w:val="single" w:sz="4" w:space="0" w:color="000000"/>
            </w:tcBorders>
            <w:shd w:val="clear" w:color="auto" w:fill="auto"/>
          </w:tcPr>
          <w:p w:rsidR="00572CDC" w:rsidRPr="00E97914" w:rsidRDefault="00572CDC" w:rsidP="00614212">
            <w:pPr>
              <w:jc w:val="center"/>
              <w:rPr>
                <w:sz w:val="18"/>
                <w:szCs w:val="18"/>
              </w:rPr>
            </w:pPr>
            <w:r w:rsidRPr="00E97914">
              <w:rPr>
                <w:spacing w:val="-4"/>
                <w:sz w:val="18"/>
                <w:szCs w:val="18"/>
              </w:rPr>
              <w:t>580</w:t>
            </w:r>
          </w:p>
        </w:tc>
        <w:tc>
          <w:tcPr>
            <w:tcW w:w="1276" w:type="dxa"/>
            <w:tcBorders>
              <w:top w:val="single" w:sz="4" w:space="0" w:color="000000"/>
              <w:left w:val="single" w:sz="4" w:space="0" w:color="000000"/>
              <w:bottom w:val="single" w:sz="4" w:space="0" w:color="000000"/>
            </w:tcBorders>
            <w:shd w:val="clear" w:color="auto" w:fill="auto"/>
          </w:tcPr>
          <w:p w:rsidR="00572CDC" w:rsidRPr="00E97914" w:rsidRDefault="00572CDC" w:rsidP="00E97914">
            <w:pPr>
              <w:jc w:val="right"/>
              <w:rPr>
                <w:sz w:val="18"/>
                <w:szCs w:val="18"/>
              </w:rPr>
            </w:pPr>
            <w:r w:rsidRPr="00E97914">
              <w:rPr>
                <w:sz w:val="18"/>
                <w:szCs w:val="18"/>
              </w:rPr>
              <w:t>1 36</w:t>
            </w:r>
            <w:r w:rsidR="00E97914" w:rsidRPr="00E97914">
              <w:rPr>
                <w:sz w:val="18"/>
                <w:szCs w:val="18"/>
              </w:rPr>
              <w:t>7</w:t>
            </w:r>
            <w:r w:rsidRPr="00E97914">
              <w:rPr>
                <w:sz w:val="18"/>
                <w:szCs w:val="18"/>
              </w:rPr>
              <w:t>,70</w:t>
            </w:r>
          </w:p>
        </w:tc>
        <w:tc>
          <w:tcPr>
            <w:tcW w:w="1135" w:type="dxa"/>
            <w:tcBorders>
              <w:top w:val="single" w:sz="4" w:space="0" w:color="000000"/>
              <w:left w:val="single" w:sz="4" w:space="0" w:color="000000"/>
              <w:bottom w:val="single" w:sz="4" w:space="0" w:color="000000"/>
            </w:tcBorders>
            <w:shd w:val="clear" w:color="auto" w:fill="auto"/>
          </w:tcPr>
          <w:p w:rsidR="00572CDC" w:rsidRPr="00E97914" w:rsidRDefault="00572CDC" w:rsidP="00E97914">
            <w:pPr>
              <w:jc w:val="right"/>
              <w:rPr>
                <w:sz w:val="18"/>
                <w:szCs w:val="18"/>
              </w:rPr>
            </w:pPr>
            <w:r w:rsidRPr="00E97914">
              <w:rPr>
                <w:sz w:val="18"/>
                <w:szCs w:val="18"/>
              </w:rPr>
              <w:t>1 36</w:t>
            </w:r>
            <w:r w:rsidR="00E97914" w:rsidRPr="00E97914">
              <w:rPr>
                <w:sz w:val="18"/>
                <w:szCs w:val="18"/>
              </w:rPr>
              <w:t>7</w:t>
            </w:r>
            <w:r w:rsidRPr="00E97914">
              <w:rPr>
                <w:sz w:val="18"/>
                <w:szCs w:val="18"/>
              </w:rPr>
              <w:t>,70</w:t>
            </w:r>
          </w:p>
        </w:tc>
        <w:tc>
          <w:tcPr>
            <w:tcW w:w="1277" w:type="dxa"/>
            <w:tcBorders>
              <w:top w:val="single" w:sz="4" w:space="0" w:color="000000"/>
              <w:left w:val="single" w:sz="4" w:space="0" w:color="000000"/>
              <w:bottom w:val="single" w:sz="4" w:space="0" w:color="000000"/>
            </w:tcBorders>
            <w:shd w:val="clear" w:color="auto" w:fill="auto"/>
          </w:tcPr>
          <w:p w:rsidR="00572CDC" w:rsidRPr="00E97914" w:rsidRDefault="00572CDC" w:rsidP="00614212">
            <w:pPr>
              <w:jc w:val="right"/>
              <w:rPr>
                <w:sz w:val="18"/>
                <w:szCs w:val="18"/>
              </w:rPr>
            </w:pPr>
            <w:r w:rsidRPr="00E97914">
              <w:rPr>
                <w:sz w:val="18"/>
                <w:szCs w:val="18"/>
              </w:rPr>
              <w:t>0</w:t>
            </w:r>
          </w:p>
        </w:tc>
        <w:tc>
          <w:tcPr>
            <w:tcW w:w="1281" w:type="dxa"/>
            <w:tcBorders>
              <w:top w:val="single" w:sz="4" w:space="0" w:color="000000"/>
              <w:left w:val="single" w:sz="4" w:space="0" w:color="000000"/>
              <w:bottom w:val="single" w:sz="4" w:space="0" w:color="000000"/>
              <w:right w:val="single" w:sz="4" w:space="0" w:color="000000"/>
            </w:tcBorders>
            <w:shd w:val="clear" w:color="auto" w:fill="auto"/>
          </w:tcPr>
          <w:p w:rsidR="00572CDC" w:rsidRPr="00E97914" w:rsidRDefault="00572CDC" w:rsidP="00614212">
            <w:pPr>
              <w:jc w:val="right"/>
              <w:rPr>
                <w:sz w:val="18"/>
                <w:szCs w:val="18"/>
              </w:rPr>
            </w:pPr>
            <w:r w:rsidRPr="00E97914">
              <w:rPr>
                <w:sz w:val="18"/>
                <w:szCs w:val="18"/>
              </w:rPr>
              <w:t>100,00</w:t>
            </w:r>
          </w:p>
        </w:tc>
      </w:tr>
      <w:tr w:rsidR="00572CDC" w:rsidRPr="00E97914" w:rsidTr="00614212">
        <w:tc>
          <w:tcPr>
            <w:tcW w:w="567" w:type="dxa"/>
            <w:tcBorders>
              <w:top w:val="single" w:sz="4" w:space="0" w:color="000000"/>
              <w:left w:val="single" w:sz="4" w:space="0" w:color="000000"/>
              <w:bottom w:val="single" w:sz="4" w:space="0" w:color="000000"/>
            </w:tcBorders>
            <w:shd w:val="clear" w:color="auto" w:fill="auto"/>
          </w:tcPr>
          <w:p w:rsidR="00572CDC" w:rsidRPr="00E97914" w:rsidRDefault="00572CDC" w:rsidP="00614212">
            <w:pPr>
              <w:jc w:val="center"/>
              <w:rPr>
                <w:spacing w:val="-4"/>
                <w:sz w:val="18"/>
                <w:szCs w:val="18"/>
              </w:rPr>
            </w:pPr>
            <w:r w:rsidRPr="00E97914">
              <w:rPr>
                <w:sz w:val="18"/>
                <w:szCs w:val="18"/>
              </w:rPr>
              <w:t>6.</w:t>
            </w:r>
          </w:p>
        </w:tc>
        <w:tc>
          <w:tcPr>
            <w:tcW w:w="3652" w:type="dxa"/>
            <w:tcBorders>
              <w:top w:val="single" w:sz="4" w:space="0" w:color="000000"/>
              <w:left w:val="single" w:sz="4" w:space="0" w:color="000000"/>
              <w:bottom w:val="single" w:sz="4" w:space="0" w:color="000000"/>
            </w:tcBorders>
            <w:shd w:val="clear" w:color="auto" w:fill="auto"/>
          </w:tcPr>
          <w:p w:rsidR="00572CDC" w:rsidRPr="00E97914" w:rsidRDefault="00572CDC" w:rsidP="00614212">
            <w:pPr>
              <w:rPr>
                <w:spacing w:val="-4"/>
                <w:sz w:val="18"/>
                <w:szCs w:val="18"/>
              </w:rPr>
            </w:pPr>
            <w:r w:rsidRPr="00E97914">
              <w:rPr>
                <w:spacing w:val="-4"/>
                <w:sz w:val="18"/>
                <w:szCs w:val="18"/>
              </w:rPr>
              <w:t>Финансовое управление Администрации Су</w:t>
            </w:r>
            <w:r w:rsidRPr="00E97914">
              <w:rPr>
                <w:spacing w:val="-4"/>
                <w:sz w:val="18"/>
                <w:szCs w:val="18"/>
              </w:rPr>
              <w:t>к</w:t>
            </w:r>
            <w:r w:rsidRPr="00E97914">
              <w:rPr>
                <w:spacing w:val="-4"/>
                <w:sz w:val="18"/>
                <w:szCs w:val="18"/>
              </w:rPr>
              <w:t>сунского муниципального района</w:t>
            </w:r>
          </w:p>
        </w:tc>
        <w:tc>
          <w:tcPr>
            <w:tcW w:w="745" w:type="dxa"/>
            <w:tcBorders>
              <w:top w:val="single" w:sz="4" w:space="0" w:color="000000"/>
              <w:left w:val="single" w:sz="4" w:space="0" w:color="000000"/>
              <w:bottom w:val="single" w:sz="4" w:space="0" w:color="000000"/>
            </w:tcBorders>
            <w:shd w:val="clear" w:color="auto" w:fill="auto"/>
          </w:tcPr>
          <w:p w:rsidR="00572CDC" w:rsidRPr="00E97914" w:rsidRDefault="00572CDC" w:rsidP="00614212">
            <w:pPr>
              <w:jc w:val="center"/>
              <w:rPr>
                <w:sz w:val="18"/>
                <w:szCs w:val="18"/>
              </w:rPr>
            </w:pPr>
            <w:r w:rsidRPr="00E97914">
              <w:rPr>
                <w:spacing w:val="-4"/>
                <w:sz w:val="18"/>
                <w:szCs w:val="18"/>
              </w:rPr>
              <w:t>980</w:t>
            </w:r>
          </w:p>
        </w:tc>
        <w:tc>
          <w:tcPr>
            <w:tcW w:w="1276" w:type="dxa"/>
            <w:tcBorders>
              <w:top w:val="single" w:sz="4" w:space="0" w:color="000000"/>
              <w:left w:val="single" w:sz="4" w:space="0" w:color="000000"/>
              <w:bottom w:val="single" w:sz="4" w:space="0" w:color="000000"/>
            </w:tcBorders>
            <w:shd w:val="clear" w:color="auto" w:fill="auto"/>
          </w:tcPr>
          <w:p w:rsidR="00572CDC" w:rsidRPr="00E97914" w:rsidRDefault="00E97914" w:rsidP="00E97914">
            <w:pPr>
              <w:jc w:val="right"/>
              <w:rPr>
                <w:sz w:val="18"/>
                <w:szCs w:val="18"/>
              </w:rPr>
            </w:pPr>
            <w:r w:rsidRPr="00E97914">
              <w:rPr>
                <w:sz w:val="18"/>
                <w:szCs w:val="18"/>
              </w:rPr>
              <w:t>52</w:t>
            </w:r>
            <w:r w:rsidR="00572CDC" w:rsidRPr="00E97914">
              <w:rPr>
                <w:sz w:val="18"/>
                <w:szCs w:val="18"/>
              </w:rPr>
              <w:t> </w:t>
            </w:r>
            <w:r w:rsidRPr="00E97914">
              <w:rPr>
                <w:sz w:val="18"/>
                <w:szCs w:val="18"/>
              </w:rPr>
              <w:t>457</w:t>
            </w:r>
            <w:r w:rsidR="00572CDC" w:rsidRPr="00E97914">
              <w:rPr>
                <w:sz w:val="18"/>
                <w:szCs w:val="18"/>
              </w:rPr>
              <w:t>,</w:t>
            </w:r>
            <w:r w:rsidRPr="00E97914">
              <w:rPr>
                <w:sz w:val="18"/>
                <w:szCs w:val="18"/>
              </w:rPr>
              <w:t>8</w:t>
            </w:r>
            <w:r w:rsidR="00572CDC" w:rsidRPr="00E97914">
              <w:rPr>
                <w:sz w:val="18"/>
                <w:szCs w:val="18"/>
              </w:rPr>
              <w:t>0</w:t>
            </w:r>
          </w:p>
        </w:tc>
        <w:tc>
          <w:tcPr>
            <w:tcW w:w="1135" w:type="dxa"/>
            <w:tcBorders>
              <w:top w:val="single" w:sz="4" w:space="0" w:color="000000"/>
              <w:left w:val="single" w:sz="4" w:space="0" w:color="000000"/>
              <w:bottom w:val="single" w:sz="4" w:space="0" w:color="000000"/>
            </w:tcBorders>
            <w:shd w:val="clear" w:color="auto" w:fill="auto"/>
          </w:tcPr>
          <w:p w:rsidR="00572CDC" w:rsidRPr="00E97914" w:rsidRDefault="00E97914" w:rsidP="00E97914">
            <w:pPr>
              <w:jc w:val="right"/>
              <w:rPr>
                <w:sz w:val="18"/>
                <w:szCs w:val="18"/>
              </w:rPr>
            </w:pPr>
            <w:r w:rsidRPr="00E97914">
              <w:rPr>
                <w:sz w:val="18"/>
                <w:szCs w:val="18"/>
              </w:rPr>
              <w:t>53</w:t>
            </w:r>
            <w:r w:rsidR="00572CDC" w:rsidRPr="00E97914">
              <w:rPr>
                <w:sz w:val="18"/>
                <w:szCs w:val="18"/>
              </w:rPr>
              <w:t> </w:t>
            </w:r>
            <w:r w:rsidRPr="00E97914">
              <w:rPr>
                <w:sz w:val="18"/>
                <w:szCs w:val="18"/>
              </w:rPr>
              <w:t>279</w:t>
            </w:r>
            <w:r w:rsidR="00572CDC" w:rsidRPr="00E97914">
              <w:rPr>
                <w:sz w:val="18"/>
                <w:szCs w:val="18"/>
              </w:rPr>
              <w:t>,</w:t>
            </w:r>
            <w:r w:rsidRPr="00E97914">
              <w:rPr>
                <w:sz w:val="18"/>
                <w:szCs w:val="18"/>
              </w:rPr>
              <w:t>3</w:t>
            </w:r>
            <w:r w:rsidR="00572CDC" w:rsidRPr="00E97914">
              <w:rPr>
                <w:sz w:val="18"/>
                <w:szCs w:val="18"/>
              </w:rPr>
              <w:t>0</w:t>
            </w:r>
          </w:p>
        </w:tc>
        <w:tc>
          <w:tcPr>
            <w:tcW w:w="1277" w:type="dxa"/>
            <w:tcBorders>
              <w:top w:val="single" w:sz="4" w:space="0" w:color="000000"/>
              <w:left w:val="single" w:sz="4" w:space="0" w:color="000000"/>
              <w:bottom w:val="single" w:sz="4" w:space="0" w:color="000000"/>
            </w:tcBorders>
            <w:shd w:val="clear" w:color="auto" w:fill="auto"/>
          </w:tcPr>
          <w:p w:rsidR="00572CDC" w:rsidRPr="00E97914" w:rsidRDefault="00E97914" w:rsidP="00614212">
            <w:pPr>
              <w:jc w:val="right"/>
              <w:rPr>
                <w:sz w:val="18"/>
                <w:szCs w:val="18"/>
              </w:rPr>
            </w:pPr>
            <w:r w:rsidRPr="00E97914">
              <w:rPr>
                <w:sz w:val="18"/>
                <w:szCs w:val="18"/>
              </w:rPr>
              <w:t>+821,50</w:t>
            </w:r>
          </w:p>
        </w:tc>
        <w:tc>
          <w:tcPr>
            <w:tcW w:w="1281" w:type="dxa"/>
            <w:tcBorders>
              <w:top w:val="single" w:sz="4" w:space="0" w:color="000000"/>
              <w:left w:val="single" w:sz="4" w:space="0" w:color="000000"/>
              <w:bottom w:val="single" w:sz="4" w:space="0" w:color="000000"/>
              <w:right w:val="single" w:sz="4" w:space="0" w:color="000000"/>
            </w:tcBorders>
            <w:shd w:val="clear" w:color="auto" w:fill="auto"/>
          </w:tcPr>
          <w:p w:rsidR="00572CDC" w:rsidRPr="00E97914" w:rsidRDefault="00572CDC" w:rsidP="00E97914">
            <w:pPr>
              <w:jc w:val="right"/>
              <w:rPr>
                <w:b/>
                <w:sz w:val="18"/>
                <w:szCs w:val="18"/>
              </w:rPr>
            </w:pPr>
            <w:r w:rsidRPr="00E97914">
              <w:rPr>
                <w:sz w:val="18"/>
                <w:szCs w:val="18"/>
              </w:rPr>
              <w:t>10</w:t>
            </w:r>
            <w:r w:rsidR="00E97914" w:rsidRPr="00E97914">
              <w:rPr>
                <w:sz w:val="18"/>
                <w:szCs w:val="18"/>
              </w:rPr>
              <w:t>1</w:t>
            </w:r>
            <w:r w:rsidRPr="00E97914">
              <w:rPr>
                <w:sz w:val="18"/>
                <w:szCs w:val="18"/>
              </w:rPr>
              <w:t>,</w:t>
            </w:r>
            <w:r w:rsidR="00E97914" w:rsidRPr="00E97914">
              <w:rPr>
                <w:sz w:val="18"/>
                <w:szCs w:val="18"/>
              </w:rPr>
              <w:t>57</w:t>
            </w:r>
          </w:p>
        </w:tc>
      </w:tr>
      <w:tr w:rsidR="00E97914" w:rsidRPr="00E97914" w:rsidTr="00614212">
        <w:tc>
          <w:tcPr>
            <w:tcW w:w="567" w:type="dxa"/>
            <w:tcBorders>
              <w:top w:val="single" w:sz="4" w:space="0" w:color="000000"/>
              <w:left w:val="single" w:sz="4" w:space="0" w:color="000000"/>
              <w:bottom w:val="single" w:sz="4" w:space="0" w:color="000000"/>
            </w:tcBorders>
            <w:shd w:val="clear" w:color="auto" w:fill="auto"/>
          </w:tcPr>
          <w:p w:rsidR="00572CDC" w:rsidRPr="00E97914" w:rsidRDefault="00572CDC" w:rsidP="00614212">
            <w:pPr>
              <w:snapToGrid w:val="0"/>
              <w:jc w:val="center"/>
              <w:rPr>
                <w:b/>
                <w:sz w:val="18"/>
                <w:szCs w:val="18"/>
              </w:rPr>
            </w:pPr>
          </w:p>
        </w:tc>
        <w:tc>
          <w:tcPr>
            <w:tcW w:w="3652" w:type="dxa"/>
            <w:tcBorders>
              <w:top w:val="single" w:sz="4" w:space="0" w:color="000000"/>
              <w:left w:val="single" w:sz="4" w:space="0" w:color="000000"/>
              <w:bottom w:val="single" w:sz="4" w:space="0" w:color="000000"/>
            </w:tcBorders>
            <w:shd w:val="clear" w:color="auto" w:fill="auto"/>
          </w:tcPr>
          <w:p w:rsidR="00572CDC" w:rsidRPr="00E97914" w:rsidRDefault="00572CDC" w:rsidP="00614212">
            <w:pPr>
              <w:rPr>
                <w:b/>
                <w:sz w:val="18"/>
                <w:szCs w:val="18"/>
              </w:rPr>
            </w:pPr>
            <w:r w:rsidRPr="00E97914">
              <w:rPr>
                <w:b/>
                <w:sz w:val="18"/>
                <w:szCs w:val="18"/>
              </w:rPr>
              <w:t>ИТОГО расходов</w:t>
            </w:r>
          </w:p>
        </w:tc>
        <w:tc>
          <w:tcPr>
            <w:tcW w:w="745" w:type="dxa"/>
            <w:tcBorders>
              <w:top w:val="single" w:sz="4" w:space="0" w:color="000000"/>
              <w:left w:val="single" w:sz="4" w:space="0" w:color="000000"/>
              <w:bottom w:val="single" w:sz="4" w:space="0" w:color="000000"/>
            </w:tcBorders>
            <w:shd w:val="clear" w:color="auto" w:fill="auto"/>
          </w:tcPr>
          <w:p w:rsidR="00572CDC" w:rsidRPr="00E97914" w:rsidRDefault="00572CDC" w:rsidP="00614212">
            <w:pPr>
              <w:jc w:val="center"/>
              <w:rPr>
                <w:b/>
                <w:sz w:val="18"/>
                <w:szCs w:val="18"/>
              </w:rPr>
            </w:pPr>
            <w:r w:rsidRPr="00E97914">
              <w:rPr>
                <w:b/>
                <w:sz w:val="18"/>
                <w:szCs w:val="18"/>
              </w:rPr>
              <w:t>Х</w:t>
            </w:r>
          </w:p>
        </w:tc>
        <w:tc>
          <w:tcPr>
            <w:tcW w:w="1276" w:type="dxa"/>
            <w:tcBorders>
              <w:top w:val="single" w:sz="4" w:space="0" w:color="000000"/>
              <w:left w:val="single" w:sz="4" w:space="0" w:color="000000"/>
              <w:bottom w:val="single" w:sz="4" w:space="0" w:color="000000"/>
            </w:tcBorders>
            <w:shd w:val="clear" w:color="auto" w:fill="auto"/>
          </w:tcPr>
          <w:p w:rsidR="00572CDC" w:rsidRPr="00E97914" w:rsidRDefault="00572CDC" w:rsidP="00E97914">
            <w:pPr>
              <w:jc w:val="right"/>
              <w:rPr>
                <w:b/>
                <w:sz w:val="18"/>
                <w:szCs w:val="18"/>
              </w:rPr>
            </w:pPr>
            <w:r w:rsidRPr="00E97914">
              <w:rPr>
                <w:b/>
                <w:sz w:val="18"/>
                <w:szCs w:val="18"/>
              </w:rPr>
              <w:t>4</w:t>
            </w:r>
            <w:r w:rsidR="00E97914" w:rsidRPr="00E97914">
              <w:rPr>
                <w:b/>
                <w:sz w:val="18"/>
                <w:szCs w:val="18"/>
              </w:rPr>
              <w:t>70</w:t>
            </w:r>
            <w:r w:rsidRPr="00E97914">
              <w:rPr>
                <w:b/>
                <w:sz w:val="18"/>
                <w:szCs w:val="18"/>
              </w:rPr>
              <w:t> </w:t>
            </w:r>
            <w:r w:rsidR="00E97914" w:rsidRPr="00E97914">
              <w:rPr>
                <w:b/>
                <w:sz w:val="18"/>
                <w:szCs w:val="18"/>
              </w:rPr>
              <w:t>098</w:t>
            </w:r>
            <w:r w:rsidRPr="00E97914">
              <w:rPr>
                <w:b/>
                <w:sz w:val="18"/>
                <w:szCs w:val="18"/>
              </w:rPr>
              <w:t>,50</w:t>
            </w:r>
          </w:p>
        </w:tc>
        <w:tc>
          <w:tcPr>
            <w:tcW w:w="1135" w:type="dxa"/>
            <w:tcBorders>
              <w:top w:val="single" w:sz="4" w:space="0" w:color="000000"/>
              <w:left w:val="single" w:sz="4" w:space="0" w:color="000000"/>
              <w:bottom w:val="single" w:sz="4" w:space="0" w:color="000000"/>
            </w:tcBorders>
            <w:shd w:val="clear" w:color="auto" w:fill="auto"/>
          </w:tcPr>
          <w:p w:rsidR="00572CDC" w:rsidRPr="00E97914" w:rsidRDefault="00572CDC" w:rsidP="00E97914">
            <w:pPr>
              <w:jc w:val="right"/>
              <w:rPr>
                <w:b/>
                <w:sz w:val="18"/>
                <w:szCs w:val="18"/>
              </w:rPr>
            </w:pPr>
            <w:r w:rsidRPr="00E97914">
              <w:rPr>
                <w:b/>
                <w:sz w:val="18"/>
                <w:szCs w:val="18"/>
              </w:rPr>
              <w:t>4</w:t>
            </w:r>
            <w:r w:rsidR="00E97914" w:rsidRPr="00E97914">
              <w:rPr>
                <w:b/>
                <w:sz w:val="18"/>
                <w:szCs w:val="18"/>
              </w:rPr>
              <w:t>87</w:t>
            </w:r>
            <w:r w:rsidRPr="00E97914">
              <w:rPr>
                <w:b/>
                <w:sz w:val="18"/>
                <w:szCs w:val="18"/>
              </w:rPr>
              <w:t> </w:t>
            </w:r>
            <w:r w:rsidR="00E97914" w:rsidRPr="00E97914">
              <w:rPr>
                <w:b/>
                <w:sz w:val="18"/>
                <w:szCs w:val="18"/>
              </w:rPr>
              <w:t>97</w:t>
            </w:r>
            <w:r w:rsidRPr="00E97914">
              <w:rPr>
                <w:b/>
                <w:sz w:val="18"/>
                <w:szCs w:val="18"/>
              </w:rPr>
              <w:t>1,</w:t>
            </w:r>
            <w:r w:rsidR="00E97914" w:rsidRPr="00E97914">
              <w:rPr>
                <w:b/>
                <w:sz w:val="18"/>
                <w:szCs w:val="18"/>
              </w:rPr>
              <w:t>84</w:t>
            </w:r>
          </w:p>
        </w:tc>
        <w:tc>
          <w:tcPr>
            <w:tcW w:w="1277" w:type="dxa"/>
            <w:tcBorders>
              <w:top w:val="single" w:sz="4" w:space="0" w:color="000000"/>
              <w:left w:val="single" w:sz="4" w:space="0" w:color="000000"/>
              <w:bottom w:val="single" w:sz="4" w:space="0" w:color="000000"/>
            </w:tcBorders>
            <w:shd w:val="clear" w:color="auto" w:fill="auto"/>
          </w:tcPr>
          <w:p w:rsidR="00572CDC" w:rsidRPr="00E97914" w:rsidRDefault="00572CDC" w:rsidP="00E97914">
            <w:pPr>
              <w:jc w:val="right"/>
              <w:rPr>
                <w:b/>
                <w:sz w:val="18"/>
                <w:szCs w:val="18"/>
              </w:rPr>
            </w:pPr>
            <w:r w:rsidRPr="00E97914">
              <w:rPr>
                <w:b/>
                <w:sz w:val="18"/>
                <w:szCs w:val="18"/>
              </w:rPr>
              <w:t>+</w:t>
            </w:r>
            <w:r w:rsidR="00E97914" w:rsidRPr="00E97914">
              <w:rPr>
                <w:b/>
                <w:sz w:val="18"/>
                <w:szCs w:val="18"/>
              </w:rPr>
              <w:t>17</w:t>
            </w:r>
            <w:r w:rsidRPr="00E97914">
              <w:rPr>
                <w:b/>
                <w:sz w:val="18"/>
                <w:szCs w:val="18"/>
              </w:rPr>
              <w:t> 87</w:t>
            </w:r>
            <w:r w:rsidR="00E97914" w:rsidRPr="00E97914">
              <w:rPr>
                <w:b/>
                <w:sz w:val="18"/>
                <w:szCs w:val="18"/>
              </w:rPr>
              <w:t>3</w:t>
            </w:r>
            <w:r w:rsidRPr="00E97914">
              <w:rPr>
                <w:b/>
                <w:sz w:val="18"/>
                <w:szCs w:val="18"/>
              </w:rPr>
              <w:t>,3</w:t>
            </w:r>
            <w:r w:rsidR="00E97914" w:rsidRPr="00E97914">
              <w:rPr>
                <w:b/>
                <w:sz w:val="18"/>
                <w:szCs w:val="18"/>
              </w:rPr>
              <w:t>4</w:t>
            </w:r>
          </w:p>
        </w:tc>
        <w:tc>
          <w:tcPr>
            <w:tcW w:w="1281" w:type="dxa"/>
            <w:tcBorders>
              <w:top w:val="single" w:sz="4" w:space="0" w:color="000000"/>
              <w:left w:val="single" w:sz="4" w:space="0" w:color="000000"/>
              <w:bottom w:val="single" w:sz="4" w:space="0" w:color="000000"/>
              <w:right w:val="single" w:sz="4" w:space="0" w:color="000000"/>
            </w:tcBorders>
            <w:shd w:val="clear" w:color="auto" w:fill="auto"/>
          </w:tcPr>
          <w:p w:rsidR="00572CDC" w:rsidRPr="00E97914" w:rsidRDefault="00572CDC" w:rsidP="00E97914">
            <w:pPr>
              <w:jc w:val="right"/>
            </w:pPr>
            <w:r w:rsidRPr="00E97914">
              <w:rPr>
                <w:b/>
                <w:sz w:val="18"/>
                <w:szCs w:val="18"/>
              </w:rPr>
              <w:t>10</w:t>
            </w:r>
            <w:r w:rsidR="00E97914" w:rsidRPr="00E97914">
              <w:rPr>
                <w:b/>
                <w:sz w:val="18"/>
                <w:szCs w:val="18"/>
              </w:rPr>
              <w:t>3</w:t>
            </w:r>
            <w:r w:rsidRPr="00E97914">
              <w:rPr>
                <w:b/>
                <w:sz w:val="18"/>
                <w:szCs w:val="18"/>
              </w:rPr>
              <w:t>,</w:t>
            </w:r>
            <w:r w:rsidR="00E97914" w:rsidRPr="00E97914">
              <w:rPr>
                <w:b/>
                <w:sz w:val="18"/>
                <w:szCs w:val="18"/>
              </w:rPr>
              <w:t>8</w:t>
            </w:r>
            <w:r w:rsidRPr="00E97914">
              <w:rPr>
                <w:b/>
                <w:sz w:val="18"/>
                <w:szCs w:val="18"/>
              </w:rPr>
              <w:t>0</w:t>
            </w:r>
          </w:p>
        </w:tc>
      </w:tr>
    </w:tbl>
    <w:p w:rsidR="00572CDC" w:rsidRPr="00F43ACE" w:rsidRDefault="00572CDC" w:rsidP="00572CDC">
      <w:pPr>
        <w:tabs>
          <w:tab w:val="left" w:pos="900"/>
        </w:tabs>
        <w:ind w:firstLine="709"/>
        <w:jc w:val="both"/>
      </w:pPr>
    </w:p>
    <w:p w:rsidR="00075BAC" w:rsidRPr="00075BAC" w:rsidRDefault="0026378E" w:rsidP="00075BAC">
      <w:pPr>
        <w:widowControl w:val="0"/>
        <w:tabs>
          <w:tab w:val="num" w:pos="900"/>
        </w:tabs>
        <w:ind w:firstLine="709"/>
        <w:jc w:val="both"/>
      </w:pPr>
      <w:r w:rsidRPr="00EB2C10">
        <w:t>В связи с уточнением бюджетных ассигнований, направляемых на дорожное хозяйство</w:t>
      </w:r>
      <w:r w:rsidR="00F84830">
        <w:t xml:space="preserve"> </w:t>
      </w:r>
      <w:r w:rsidR="00F84830" w:rsidRPr="00EB2C10">
        <w:t>(+821,50 тыс. рублей)</w:t>
      </w:r>
      <w:r w:rsidRPr="00EB2C10">
        <w:t xml:space="preserve">, уточняется объем муниципального дорожного фонда, а также перечень реализуемых мероприятий. </w:t>
      </w:r>
      <w:r w:rsidR="00EB2C10" w:rsidRPr="00EB2C10">
        <w:t>П</w:t>
      </w:r>
      <w:r w:rsidR="00075BAC">
        <w:t>одпунктом 1.6 пункта 1 п</w:t>
      </w:r>
      <w:r w:rsidR="00EB2C10" w:rsidRPr="00EB2C10">
        <w:t>роект</w:t>
      </w:r>
      <w:r w:rsidR="00075BAC">
        <w:t>а</w:t>
      </w:r>
      <w:r w:rsidR="00EB2C10" w:rsidRPr="00EB2C10">
        <w:t xml:space="preserve"> Решения предлагается новая р</w:t>
      </w:r>
      <w:r w:rsidR="00EB2C10" w:rsidRPr="00EB2C10">
        <w:t>е</w:t>
      </w:r>
      <w:r w:rsidR="00EB2C10" w:rsidRPr="00EB2C10">
        <w:t xml:space="preserve">дакция приложения № 10 </w:t>
      </w:r>
      <w:r w:rsidR="00DD7604">
        <w:t>«</w:t>
      </w:r>
      <w:r w:rsidR="00DD7604" w:rsidRPr="003C5EA3">
        <w:t>Распределение средств муниципального дорожного фонда Суксу</w:t>
      </w:r>
      <w:r w:rsidR="00DD7604" w:rsidRPr="003C5EA3">
        <w:t>н</w:t>
      </w:r>
      <w:r w:rsidR="00DD7604" w:rsidRPr="003C5EA3">
        <w:t>ского муниципального района на 2015 год</w:t>
      </w:r>
      <w:r w:rsidR="00DD7604">
        <w:t xml:space="preserve">» </w:t>
      </w:r>
      <w:r w:rsidR="00EB2C10" w:rsidRPr="00EB2C10">
        <w:t>к Решению о бюджете (приложение № 5 к проекту Решения).</w:t>
      </w:r>
      <w:r w:rsidR="00075BAC">
        <w:t xml:space="preserve"> </w:t>
      </w:r>
      <w:r w:rsidR="00FB0BC5">
        <w:t>Та</w:t>
      </w:r>
      <w:r w:rsidR="00FB0BC5">
        <w:t>к</w:t>
      </w:r>
      <w:r w:rsidR="00FB0BC5">
        <w:t>же п</w:t>
      </w:r>
      <w:r w:rsidR="00075BAC" w:rsidRPr="00075BAC">
        <w:t>о причине уточнения объема муниципального дорожного фонда Суксунского муниципал</w:t>
      </w:r>
      <w:r w:rsidR="00075BAC" w:rsidRPr="00075BAC">
        <w:t>ь</w:t>
      </w:r>
      <w:r w:rsidR="00075BAC" w:rsidRPr="00075BAC">
        <w:t>ного района вносятся соответствующие изменения в абзац первый пункта 6 статьи 5 Решения о бюдж</w:t>
      </w:r>
      <w:r w:rsidR="00075BAC" w:rsidRPr="00075BAC">
        <w:t>е</w:t>
      </w:r>
      <w:r w:rsidR="00075BAC" w:rsidRPr="00075BAC">
        <w:t>те.</w:t>
      </w:r>
    </w:p>
    <w:p w:rsidR="00075BAC" w:rsidRPr="001C6728" w:rsidRDefault="00075BAC" w:rsidP="00075BAC">
      <w:pPr>
        <w:widowControl w:val="0"/>
        <w:tabs>
          <w:tab w:val="num" w:pos="900"/>
        </w:tabs>
        <w:ind w:firstLine="709"/>
        <w:jc w:val="both"/>
      </w:pPr>
    </w:p>
    <w:p w:rsidR="00857FA1" w:rsidRPr="00075BAC" w:rsidRDefault="00857FA1" w:rsidP="00857FA1">
      <w:pPr>
        <w:widowControl w:val="0"/>
        <w:tabs>
          <w:tab w:val="num" w:pos="900"/>
        </w:tabs>
        <w:ind w:firstLine="709"/>
        <w:jc w:val="both"/>
      </w:pPr>
      <w:proofErr w:type="gramStart"/>
      <w:r w:rsidRPr="00EB2C10">
        <w:t xml:space="preserve">В связи с уточнением </w:t>
      </w:r>
      <w:r>
        <w:t xml:space="preserve">объемов финансовой помощи из </w:t>
      </w:r>
      <w:r w:rsidRPr="00EB2C10">
        <w:t>бюджет</w:t>
      </w:r>
      <w:r>
        <w:t>а Пермского края (+15 939,90 тыс. рублей)</w:t>
      </w:r>
      <w:r w:rsidRPr="00EB2C10">
        <w:t xml:space="preserve"> </w:t>
      </w:r>
      <w:r>
        <w:t>подпунктом 1.7 пункта 1 п</w:t>
      </w:r>
      <w:r w:rsidRPr="00EB2C10">
        <w:t>роект</w:t>
      </w:r>
      <w:r>
        <w:t>а</w:t>
      </w:r>
      <w:r w:rsidRPr="00EB2C10">
        <w:t xml:space="preserve"> Решения предлагается новая реда</w:t>
      </w:r>
      <w:r w:rsidRPr="00EB2C10">
        <w:t>к</w:t>
      </w:r>
      <w:r w:rsidRPr="00EB2C10">
        <w:t>ция приложения № 1</w:t>
      </w:r>
      <w:r>
        <w:t>6</w:t>
      </w:r>
      <w:r w:rsidRPr="00EB2C10">
        <w:t xml:space="preserve"> </w:t>
      </w:r>
      <w:r w:rsidR="00DD7604">
        <w:t>«</w:t>
      </w:r>
      <w:r w:rsidR="00DD7604" w:rsidRPr="00AB4A1E">
        <w:t>Объем субвенций на выполнение отдельных государственных полном</w:t>
      </w:r>
      <w:r w:rsidR="00DD7604" w:rsidRPr="00AB4A1E">
        <w:t>о</w:t>
      </w:r>
      <w:r w:rsidR="00DD7604" w:rsidRPr="00AB4A1E">
        <w:t>чий органов государственной власти Пермского края, а также отдельных государственных по</w:t>
      </w:r>
      <w:r w:rsidR="00DD7604" w:rsidRPr="00AB4A1E">
        <w:t>л</w:t>
      </w:r>
      <w:r w:rsidR="00DD7604" w:rsidRPr="00AB4A1E">
        <w:t>номочий в соответствии с законодательством о передаче отдельных государственных полном</w:t>
      </w:r>
      <w:r w:rsidR="00DD7604" w:rsidRPr="00AB4A1E">
        <w:t>о</w:t>
      </w:r>
      <w:r w:rsidR="00DD7604" w:rsidRPr="00AB4A1E">
        <w:t>чий федеральных органов государственной власти, а та</w:t>
      </w:r>
      <w:r w:rsidR="00DD7604" w:rsidRPr="00AB4A1E">
        <w:t>к</w:t>
      </w:r>
      <w:r w:rsidR="00DD7604" w:rsidRPr="00AB4A1E">
        <w:t>же средств передаваемых</w:t>
      </w:r>
      <w:proofErr w:type="gramEnd"/>
      <w:r w:rsidR="00DD7604" w:rsidRPr="00AB4A1E">
        <w:t xml:space="preserve"> из краевого бюджета в виде субсидий, иных межбюджетных трансфертов на 2015 год, тыс</w:t>
      </w:r>
      <w:proofErr w:type="gramStart"/>
      <w:r w:rsidR="00DD7604" w:rsidRPr="00AB4A1E">
        <w:t>.р</w:t>
      </w:r>
      <w:proofErr w:type="gramEnd"/>
      <w:r w:rsidR="00DD7604" w:rsidRPr="00AB4A1E">
        <w:t>ублей</w:t>
      </w:r>
      <w:r w:rsidR="00DD7604">
        <w:t xml:space="preserve">» </w:t>
      </w:r>
      <w:r w:rsidRPr="00EB2C10">
        <w:t>к Реш</w:t>
      </w:r>
      <w:r w:rsidRPr="00EB2C10">
        <w:t>е</w:t>
      </w:r>
      <w:r w:rsidRPr="00EB2C10">
        <w:t xml:space="preserve">нию о бюджете (приложение № </w:t>
      </w:r>
      <w:r>
        <w:t>6</w:t>
      </w:r>
      <w:r w:rsidRPr="00EB2C10">
        <w:t xml:space="preserve"> к проекту Реш</w:t>
      </w:r>
      <w:r w:rsidRPr="00EB2C10">
        <w:t>е</w:t>
      </w:r>
      <w:r w:rsidRPr="00EB2C10">
        <w:t>ния).</w:t>
      </w:r>
    </w:p>
    <w:p w:rsidR="00CC244B" w:rsidRDefault="00CC244B" w:rsidP="00572CDC">
      <w:pPr>
        <w:widowControl w:val="0"/>
        <w:tabs>
          <w:tab w:val="num" w:pos="900"/>
        </w:tabs>
        <w:ind w:firstLine="709"/>
        <w:jc w:val="both"/>
      </w:pPr>
    </w:p>
    <w:p w:rsidR="00470072" w:rsidRPr="00075BAC" w:rsidRDefault="00470072" w:rsidP="00470072">
      <w:pPr>
        <w:widowControl w:val="0"/>
        <w:tabs>
          <w:tab w:val="num" w:pos="900"/>
        </w:tabs>
        <w:ind w:firstLine="709"/>
        <w:jc w:val="both"/>
      </w:pPr>
      <w:proofErr w:type="gramStart"/>
      <w:r w:rsidRPr="00EB2C10">
        <w:t xml:space="preserve">В связи с </w:t>
      </w:r>
      <w:r>
        <w:t>уточнением объема иных межбюджетных трансфертов из бюджета муниц</w:t>
      </w:r>
      <w:r>
        <w:t>и</w:t>
      </w:r>
      <w:r>
        <w:t>пального района, передаваемых в бюджеты поселений (выделение средств в</w:t>
      </w:r>
      <w:r w:rsidRPr="00EB2C10">
        <w:t xml:space="preserve"> бюджет</w:t>
      </w:r>
      <w:r>
        <w:t xml:space="preserve"> горо</w:t>
      </w:r>
      <w:r>
        <w:t>д</w:t>
      </w:r>
      <w:r>
        <w:t>ского поселения</w:t>
      </w:r>
      <w:r w:rsidRPr="00EB2C10">
        <w:t xml:space="preserve"> (+</w:t>
      </w:r>
      <w:r>
        <w:t>5 023,7</w:t>
      </w:r>
      <w:r w:rsidRPr="00EB2C10">
        <w:t>0 тыс. рублей)</w:t>
      </w:r>
      <w:r w:rsidR="00F84830">
        <w:t>)</w:t>
      </w:r>
      <w:r w:rsidRPr="00EB2C10">
        <w:t xml:space="preserve">, </w:t>
      </w:r>
      <w:r>
        <w:t>подпунктом 1.9 пункта 1 п</w:t>
      </w:r>
      <w:r w:rsidRPr="00EB2C10">
        <w:t>роект</w:t>
      </w:r>
      <w:r>
        <w:t>а</w:t>
      </w:r>
      <w:r w:rsidRPr="00EB2C10">
        <w:t xml:space="preserve"> Решения предлагается н</w:t>
      </w:r>
      <w:r w:rsidRPr="00EB2C10">
        <w:t>о</w:t>
      </w:r>
      <w:r w:rsidRPr="00EB2C10">
        <w:t xml:space="preserve">вая редакция приложения № </w:t>
      </w:r>
      <w:r>
        <w:t>27</w:t>
      </w:r>
      <w:r w:rsidRPr="00EB2C10">
        <w:t xml:space="preserve"> к Решению о бюджете (приложение № </w:t>
      </w:r>
      <w:r>
        <w:t>8</w:t>
      </w:r>
      <w:r w:rsidRPr="00EB2C10">
        <w:t xml:space="preserve"> к проекту Реш</w:t>
      </w:r>
      <w:r w:rsidRPr="00EB2C10">
        <w:t>е</w:t>
      </w:r>
      <w:r w:rsidRPr="00EB2C10">
        <w:t>ния)</w:t>
      </w:r>
      <w:r>
        <w:t>, а также</w:t>
      </w:r>
      <w:r w:rsidRPr="00075BAC">
        <w:t xml:space="preserve"> </w:t>
      </w:r>
      <w:r>
        <w:t>подпунктом 1.12 пункта 1 п</w:t>
      </w:r>
      <w:r w:rsidRPr="00EB2C10">
        <w:t>роект</w:t>
      </w:r>
      <w:r>
        <w:t>а</w:t>
      </w:r>
      <w:r w:rsidRPr="00EB2C10">
        <w:t xml:space="preserve"> Решения</w:t>
      </w:r>
      <w:r w:rsidRPr="00075BAC">
        <w:t xml:space="preserve"> вносятся соответствующие изменения в а</w:t>
      </w:r>
      <w:r w:rsidRPr="00075BAC">
        <w:t>б</w:t>
      </w:r>
      <w:r w:rsidRPr="00075BAC">
        <w:t>зац первый</w:t>
      </w:r>
      <w:proofErr w:type="gramEnd"/>
      <w:r w:rsidRPr="00075BAC">
        <w:t xml:space="preserve"> пункта </w:t>
      </w:r>
      <w:r>
        <w:t>5</w:t>
      </w:r>
      <w:r w:rsidRPr="00075BAC">
        <w:t xml:space="preserve"> статьи </w:t>
      </w:r>
      <w:r>
        <w:t>8</w:t>
      </w:r>
      <w:r w:rsidRPr="00075BAC">
        <w:t xml:space="preserve"> Решения о бю</w:t>
      </w:r>
      <w:r w:rsidRPr="00075BAC">
        <w:t>д</w:t>
      </w:r>
      <w:r w:rsidRPr="00075BAC">
        <w:t>жете.</w:t>
      </w:r>
    </w:p>
    <w:p w:rsidR="00470072" w:rsidRPr="00EB2C10" w:rsidRDefault="00470072" w:rsidP="00572CDC">
      <w:pPr>
        <w:widowControl w:val="0"/>
        <w:tabs>
          <w:tab w:val="num" w:pos="900"/>
        </w:tabs>
        <w:ind w:firstLine="709"/>
        <w:jc w:val="both"/>
      </w:pPr>
    </w:p>
    <w:p w:rsidR="00572CDC" w:rsidRPr="000207D3" w:rsidRDefault="00572CDC" w:rsidP="00572CDC">
      <w:pPr>
        <w:widowControl w:val="0"/>
        <w:tabs>
          <w:tab w:val="num" w:pos="900"/>
        </w:tabs>
        <w:ind w:firstLine="709"/>
        <w:jc w:val="both"/>
      </w:pPr>
      <w:proofErr w:type="gramStart"/>
      <w:r w:rsidRPr="000207D3">
        <w:t xml:space="preserve">В связи с </w:t>
      </w:r>
      <w:r w:rsidR="003D285F" w:rsidRPr="000207D3">
        <w:t>уточнением общего объема бюджетных ассигнований на осуществление бю</w:t>
      </w:r>
      <w:r w:rsidR="003D285F" w:rsidRPr="000207D3">
        <w:t>д</w:t>
      </w:r>
      <w:r w:rsidR="003D285F" w:rsidRPr="000207D3">
        <w:t>жетных инвестиций в форме капитальных вложений в объекты</w:t>
      </w:r>
      <w:proofErr w:type="gramEnd"/>
      <w:r w:rsidR="003D285F" w:rsidRPr="000207D3">
        <w:t xml:space="preserve"> муниципальной собственн</w:t>
      </w:r>
      <w:r w:rsidR="003D285F" w:rsidRPr="000207D3">
        <w:t>о</w:t>
      </w:r>
      <w:r w:rsidR="003D285F" w:rsidRPr="000207D3">
        <w:t xml:space="preserve">сти на 2015 год (+15 000, 00 тыс. рублей) </w:t>
      </w:r>
      <w:r w:rsidR="000207D3" w:rsidRPr="000207D3">
        <w:t xml:space="preserve">подпунктом 1.10.2 пункта 1 проекта Решения </w:t>
      </w:r>
      <w:r w:rsidRPr="000207D3">
        <w:t>вносятся соответствующие изменения в абзац</w:t>
      </w:r>
      <w:r w:rsidR="000207D3" w:rsidRPr="000207D3">
        <w:t>ы</w:t>
      </w:r>
      <w:r w:rsidRPr="000207D3">
        <w:t xml:space="preserve"> первый </w:t>
      </w:r>
      <w:r w:rsidR="000207D3" w:rsidRPr="000207D3">
        <w:t xml:space="preserve">и второй </w:t>
      </w:r>
      <w:r w:rsidRPr="000207D3">
        <w:t>пункта 7 статьи 5 Решения о бю</w:t>
      </w:r>
      <w:r w:rsidRPr="000207D3">
        <w:t>д</w:t>
      </w:r>
      <w:r w:rsidRPr="000207D3">
        <w:t>жете.</w:t>
      </w:r>
    </w:p>
    <w:p w:rsidR="00572CDC" w:rsidRDefault="00572CDC" w:rsidP="00572CDC">
      <w:pPr>
        <w:widowControl w:val="0"/>
        <w:tabs>
          <w:tab w:val="num" w:pos="900"/>
        </w:tabs>
        <w:ind w:firstLine="709"/>
        <w:jc w:val="both"/>
      </w:pPr>
    </w:p>
    <w:p w:rsidR="00515FE6" w:rsidRDefault="00515FE6" w:rsidP="00572CDC">
      <w:pPr>
        <w:widowControl w:val="0"/>
        <w:tabs>
          <w:tab w:val="num" w:pos="900"/>
        </w:tabs>
        <w:ind w:firstLine="709"/>
        <w:jc w:val="both"/>
      </w:pPr>
      <w:r>
        <w:t xml:space="preserve">В связи с закреплением дополнительных доходных источников за </w:t>
      </w:r>
      <w:r w:rsidR="00475BEA">
        <w:t xml:space="preserve">одним из </w:t>
      </w:r>
      <w:r>
        <w:t>главны</w:t>
      </w:r>
      <w:r w:rsidR="00475BEA">
        <w:t>х</w:t>
      </w:r>
      <w:r>
        <w:t xml:space="preserve"> а</w:t>
      </w:r>
      <w:r>
        <w:t>д</w:t>
      </w:r>
      <w:r>
        <w:t>министратор</w:t>
      </w:r>
      <w:r w:rsidR="00475BEA">
        <w:t>ов</w:t>
      </w:r>
      <w:r>
        <w:t xml:space="preserve"> </w:t>
      </w:r>
      <w:r w:rsidR="00475BEA">
        <w:t>доходов бюджета муниципального района (Администрацией Суксунского м</w:t>
      </w:r>
      <w:r w:rsidR="00475BEA">
        <w:t>у</w:t>
      </w:r>
      <w:r w:rsidR="00475BEA">
        <w:t xml:space="preserve">ниципального района) </w:t>
      </w:r>
      <w:r w:rsidR="00135EC6">
        <w:t>подпунктом 1.11 пункта 1 проекта Решения предлагается внести измен</w:t>
      </w:r>
      <w:r w:rsidR="00135EC6">
        <w:t>е</w:t>
      </w:r>
      <w:r w:rsidR="00135EC6">
        <w:t xml:space="preserve">ние в приложение № 2 </w:t>
      </w:r>
      <w:r w:rsidR="00DD7604">
        <w:t>«Перечень главных а</w:t>
      </w:r>
      <w:r w:rsidR="00DD7604">
        <w:t>д</w:t>
      </w:r>
      <w:r w:rsidR="00DD7604">
        <w:t xml:space="preserve">министраторов доходов бюджета муниципального района» </w:t>
      </w:r>
      <w:r w:rsidR="00135EC6">
        <w:t>к Решению о бюджете.</w:t>
      </w:r>
    </w:p>
    <w:p w:rsidR="00475BEA" w:rsidRPr="001C6728" w:rsidRDefault="00475BEA" w:rsidP="00572CDC">
      <w:pPr>
        <w:widowControl w:val="0"/>
        <w:tabs>
          <w:tab w:val="num" w:pos="900"/>
        </w:tabs>
        <w:ind w:firstLine="709"/>
        <w:jc w:val="both"/>
      </w:pPr>
    </w:p>
    <w:p w:rsidR="00572CDC" w:rsidRPr="00F43ACE" w:rsidRDefault="00572CDC" w:rsidP="00572CDC">
      <w:pPr>
        <w:widowControl w:val="0"/>
        <w:ind w:firstLine="709"/>
        <w:jc w:val="both"/>
        <w:rPr>
          <w:spacing w:val="-4"/>
        </w:rPr>
      </w:pPr>
      <w:r w:rsidRPr="00F43ACE">
        <w:t>Включение в расходную часть дополнительных расходных обязатель</w:t>
      </w:r>
      <w:proofErr w:type="gramStart"/>
      <w:r w:rsidRPr="00F43ACE">
        <w:t>ств</w:t>
      </w:r>
      <w:r w:rsidRPr="00F43ACE">
        <w:rPr>
          <w:spacing w:val="-4"/>
        </w:rPr>
        <w:t xml:space="preserve"> пр</w:t>
      </w:r>
      <w:proofErr w:type="gramEnd"/>
      <w:r w:rsidRPr="00F43ACE">
        <w:rPr>
          <w:spacing w:val="-4"/>
        </w:rPr>
        <w:t>ивело к ув</w:t>
      </w:r>
      <w:r w:rsidRPr="00F43ACE">
        <w:rPr>
          <w:spacing w:val="-4"/>
        </w:rPr>
        <w:t>е</w:t>
      </w:r>
      <w:r w:rsidRPr="00F43ACE">
        <w:rPr>
          <w:spacing w:val="-4"/>
        </w:rPr>
        <w:t xml:space="preserve">личению дефицита бюджета </w:t>
      </w:r>
      <w:r w:rsidRPr="00F43ACE">
        <w:t>на 7</w:t>
      </w:r>
      <w:r w:rsidR="00F43ACE" w:rsidRPr="00F43ACE">
        <w:t>43</w:t>
      </w:r>
      <w:r w:rsidRPr="00F43ACE">
        <w:t>,</w:t>
      </w:r>
      <w:r w:rsidR="00F43ACE" w:rsidRPr="00F43ACE">
        <w:t>57</w:t>
      </w:r>
      <w:r w:rsidRPr="00F43ACE">
        <w:t xml:space="preserve"> тыс. рублей, в результате дефицит бюджета составил </w:t>
      </w:r>
      <w:r w:rsidR="00F43ACE" w:rsidRPr="00F43ACE">
        <w:t>2</w:t>
      </w:r>
      <w:r w:rsidRPr="00F43ACE">
        <w:t> 8</w:t>
      </w:r>
      <w:r w:rsidR="00F43ACE" w:rsidRPr="00F43ACE">
        <w:t>92</w:t>
      </w:r>
      <w:r w:rsidRPr="00F43ACE">
        <w:t>,</w:t>
      </w:r>
      <w:r w:rsidR="00F43ACE" w:rsidRPr="00F43ACE">
        <w:t>17</w:t>
      </w:r>
      <w:r w:rsidRPr="00F43ACE">
        <w:t xml:space="preserve"> тыс. рублей. </w:t>
      </w:r>
      <w:r w:rsidRPr="00F43ACE">
        <w:rPr>
          <w:spacing w:val="-4"/>
        </w:rPr>
        <w:t>В связи с изменением объёма дефицита бюджета уточняются источники ф</w:t>
      </w:r>
      <w:r w:rsidRPr="00F43ACE">
        <w:rPr>
          <w:spacing w:val="-4"/>
        </w:rPr>
        <w:t>и</w:t>
      </w:r>
      <w:r w:rsidRPr="00F43ACE">
        <w:rPr>
          <w:spacing w:val="-4"/>
        </w:rPr>
        <w:t>нансирования дефицита бюджета муниципального района на 201</w:t>
      </w:r>
      <w:r w:rsidR="00F43ACE">
        <w:rPr>
          <w:spacing w:val="-4"/>
        </w:rPr>
        <w:t>5</w:t>
      </w:r>
      <w:r w:rsidRPr="00F43ACE">
        <w:rPr>
          <w:spacing w:val="-4"/>
        </w:rPr>
        <w:t xml:space="preserve"> год.</w:t>
      </w:r>
    </w:p>
    <w:p w:rsidR="00572CDC" w:rsidRPr="00033AF2" w:rsidRDefault="00572CDC" w:rsidP="00572CDC">
      <w:pPr>
        <w:widowControl w:val="0"/>
        <w:tabs>
          <w:tab w:val="left" w:pos="-180"/>
        </w:tabs>
        <w:ind w:firstLine="709"/>
        <w:jc w:val="both"/>
      </w:pPr>
      <w:r w:rsidRPr="00033AF2">
        <w:rPr>
          <w:rFonts w:cs="Verdana"/>
          <w:bCs/>
        </w:rPr>
        <w:t xml:space="preserve">Приложением № </w:t>
      </w:r>
      <w:r w:rsidR="00033AF2" w:rsidRPr="00033AF2">
        <w:rPr>
          <w:rFonts w:cs="Verdana"/>
          <w:bCs/>
        </w:rPr>
        <w:t>7</w:t>
      </w:r>
      <w:r w:rsidRPr="00033AF2">
        <w:rPr>
          <w:rFonts w:cs="Verdana"/>
          <w:bCs/>
        </w:rPr>
        <w:t xml:space="preserve"> к проекту Решения (приложение № 1</w:t>
      </w:r>
      <w:r w:rsidR="00033AF2" w:rsidRPr="00033AF2">
        <w:rPr>
          <w:rFonts w:cs="Verdana"/>
          <w:bCs/>
        </w:rPr>
        <w:t>8</w:t>
      </w:r>
      <w:r w:rsidRPr="00033AF2">
        <w:rPr>
          <w:rFonts w:cs="Verdana"/>
          <w:bCs/>
        </w:rPr>
        <w:t xml:space="preserve"> к Решению о бюджете) в кач</w:t>
      </w:r>
      <w:r w:rsidRPr="00033AF2">
        <w:rPr>
          <w:rFonts w:cs="Verdana"/>
          <w:bCs/>
        </w:rPr>
        <w:t>е</w:t>
      </w:r>
      <w:r w:rsidRPr="00033AF2">
        <w:rPr>
          <w:rFonts w:cs="Verdana"/>
          <w:bCs/>
        </w:rPr>
        <w:t xml:space="preserve">стве источников внутреннего финансирования дефицита бюджета </w:t>
      </w:r>
      <w:r w:rsidRPr="00033AF2">
        <w:t>определены</w:t>
      </w:r>
      <w:r w:rsidRPr="00033AF2">
        <w:rPr>
          <w:rFonts w:cs="Verdana"/>
          <w:bCs/>
        </w:rPr>
        <w:t xml:space="preserve"> остатки средств на счетах по учету средств бюджета </w:t>
      </w:r>
      <w:r w:rsidRPr="00033AF2">
        <w:t xml:space="preserve">в сумме </w:t>
      </w:r>
      <w:r w:rsidR="000C4971" w:rsidRPr="00033AF2">
        <w:t>2</w:t>
      </w:r>
      <w:r w:rsidRPr="00033AF2">
        <w:t> 8</w:t>
      </w:r>
      <w:r w:rsidR="000C4971" w:rsidRPr="00033AF2">
        <w:t>92</w:t>
      </w:r>
      <w:r w:rsidRPr="00033AF2">
        <w:t>,</w:t>
      </w:r>
      <w:r w:rsidR="000C4971" w:rsidRPr="00033AF2">
        <w:t>17</w:t>
      </w:r>
      <w:r w:rsidRPr="00033AF2">
        <w:t xml:space="preserve"> тыс. рублей.</w:t>
      </w:r>
    </w:p>
    <w:p w:rsidR="00572CDC" w:rsidRPr="00866E97" w:rsidRDefault="00572CDC" w:rsidP="00572CDC">
      <w:pPr>
        <w:tabs>
          <w:tab w:val="left" w:pos="0"/>
          <w:tab w:val="left" w:pos="9923"/>
        </w:tabs>
        <w:ind w:firstLine="709"/>
        <w:jc w:val="both"/>
        <w:rPr>
          <w:b/>
          <w:bCs/>
          <w:spacing w:val="-4"/>
        </w:rPr>
      </w:pPr>
    </w:p>
    <w:p w:rsidR="00572CDC" w:rsidRPr="00830773" w:rsidRDefault="00572CDC" w:rsidP="00572CDC">
      <w:pPr>
        <w:tabs>
          <w:tab w:val="left" w:pos="0"/>
          <w:tab w:val="left" w:pos="9923"/>
        </w:tabs>
        <w:ind w:firstLine="709"/>
        <w:jc w:val="both"/>
        <w:rPr>
          <w:bCs/>
          <w:spacing w:val="-4"/>
        </w:rPr>
      </w:pPr>
      <w:r w:rsidRPr="00830773">
        <w:rPr>
          <w:b/>
          <w:bCs/>
          <w:spacing w:val="-4"/>
        </w:rPr>
        <w:t>Выводы:</w:t>
      </w:r>
    </w:p>
    <w:p w:rsidR="00572CDC" w:rsidRPr="00576422" w:rsidRDefault="00572CDC" w:rsidP="00572CDC">
      <w:pPr>
        <w:tabs>
          <w:tab w:val="left" w:pos="0"/>
          <w:tab w:val="left" w:pos="9923"/>
        </w:tabs>
        <w:ind w:firstLine="709"/>
        <w:jc w:val="both"/>
      </w:pPr>
      <w:r w:rsidRPr="00576422">
        <w:rPr>
          <w:bCs/>
          <w:spacing w:val="-4"/>
        </w:rPr>
        <w:t>Ревизионная комиссия Суксунского муниципального района рекомендует Адм</w:t>
      </w:r>
      <w:r w:rsidRPr="00576422">
        <w:rPr>
          <w:bCs/>
          <w:spacing w:val="-4"/>
        </w:rPr>
        <w:t>и</w:t>
      </w:r>
      <w:r w:rsidRPr="00576422">
        <w:rPr>
          <w:bCs/>
          <w:spacing w:val="-4"/>
        </w:rPr>
        <w:t>нистрации Суксу</w:t>
      </w:r>
      <w:r w:rsidRPr="00576422">
        <w:rPr>
          <w:bCs/>
          <w:spacing w:val="-4"/>
        </w:rPr>
        <w:t>н</w:t>
      </w:r>
      <w:r w:rsidRPr="00576422">
        <w:rPr>
          <w:bCs/>
          <w:spacing w:val="-4"/>
        </w:rPr>
        <w:t>ского муниципального района</w:t>
      </w:r>
      <w:r w:rsidRPr="00576422">
        <w:t xml:space="preserve"> представлять пояснительную записку к проекту </w:t>
      </w:r>
      <w:r>
        <w:t>Р</w:t>
      </w:r>
      <w:r w:rsidRPr="00576422">
        <w:t>ешения по бюджету с конкретными расч</w:t>
      </w:r>
      <w:r w:rsidRPr="00576422">
        <w:t>е</w:t>
      </w:r>
      <w:r w:rsidRPr="00576422">
        <w:t>тами увеличения (уменьшения) статей бюджета.</w:t>
      </w:r>
    </w:p>
    <w:p w:rsidR="00BC7074" w:rsidRDefault="00BC7074">
      <w:pPr>
        <w:ind w:firstLine="709"/>
        <w:jc w:val="both"/>
      </w:pPr>
      <w:r>
        <w:rPr>
          <w:color w:val="000000"/>
        </w:rPr>
        <w:t>В целом, проект Решения соответствует нормам действующего бюджетного законод</w:t>
      </w:r>
      <w:r>
        <w:rPr>
          <w:color w:val="000000"/>
        </w:rPr>
        <w:t>а</w:t>
      </w:r>
      <w:r>
        <w:rPr>
          <w:color w:val="000000"/>
        </w:rPr>
        <w:t>тельства.</w:t>
      </w:r>
    </w:p>
    <w:p w:rsidR="00BC7074" w:rsidRPr="000207D3" w:rsidRDefault="00BC7074">
      <w:pPr>
        <w:ind w:firstLine="709"/>
        <w:jc w:val="both"/>
      </w:pPr>
      <w:proofErr w:type="gramStart"/>
      <w:r>
        <w:t>Учитывая изложенное, Ревизионная комиссия Суксунского муниципального района сч</w:t>
      </w:r>
      <w:r>
        <w:t>и</w:t>
      </w:r>
      <w:r>
        <w:t xml:space="preserve">тает возможным рассмотрение </w:t>
      </w:r>
      <w:r w:rsidR="005E4B78">
        <w:t xml:space="preserve">Земским собранием Суксунского муниципального района </w:t>
      </w:r>
      <w:r>
        <w:t>пре</w:t>
      </w:r>
      <w:r>
        <w:t>д</w:t>
      </w:r>
      <w:r>
        <w:t xml:space="preserve">ставленного проекта Решения </w:t>
      </w:r>
      <w:r w:rsidR="009E14AC">
        <w:t>«О внесении изменений и дополнений в Решение Земского со</w:t>
      </w:r>
      <w:r w:rsidR="009E14AC">
        <w:t>б</w:t>
      </w:r>
      <w:r w:rsidR="009E14AC">
        <w:t xml:space="preserve">рания Суксунского муниципального района от </w:t>
      </w:r>
      <w:r w:rsidR="00E57E22">
        <w:t>18</w:t>
      </w:r>
      <w:r w:rsidR="009E14AC">
        <w:t>.12.201</w:t>
      </w:r>
      <w:r w:rsidR="00E57E22">
        <w:t>4 № 208</w:t>
      </w:r>
      <w:r w:rsidR="009E14AC">
        <w:t xml:space="preserve"> «О бюджете Суксунского м</w:t>
      </w:r>
      <w:r w:rsidR="009E14AC">
        <w:t>у</w:t>
      </w:r>
      <w:r w:rsidR="009E14AC">
        <w:t>ниципального района на 201</w:t>
      </w:r>
      <w:r w:rsidR="00E57E22">
        <w:t>5</w:t>
      </w:r>
      <w:r w:rsidR="009E14AC">
        <w:t xml:space="preserve"> год и на плановый период 201</w:t>
      </w:r>
      <w:r w:rsidR="00E57E22">
        <w:t>6</w:t>
      </w:r>
      <w:r w:rsidR="009E14AC">
        <w:t xml:space="preserve"> и 201</w:t>
      </w:r>
      <w:r w:rsidR="00E57E22">
        <w:t>7</w:t>
      </w:r>
      <w:r w:rsidR="009E14AC">
        <w:t xml:space="preserve"> годов</w:t>
      </w:r>
      <w:r w:rsidR="009E14AC" w:rsidRPr="000207D3">
        <w:t>»</w:t>
      </w:r>
      <w:r w:rsidRPr="000207D3">
        <w:t>.</w:t>
      </w:r>
      <w:proofErr w:type="gramEnd"/>
    </w:p>
    <w:p w:rsidR="00BC7074" w:rsidRDefault="00BC7074">
      <w:pPr>
        <w:widowControl w:val="0"/>
        <w:spacing w:line="240" w:lineRule="exact"/>
        <w:jc w:val="both"/>
      </w:pPr>
    </w:p>
    <w:p w:rsidR="00BC7074" w:rsidRDefault="00BC7074">
      <w:pPr>
        <w:widowControl w:val="0"/>
        <w:tabs>
          <w:tab w:val="left" w:pos="540"/>
        </w:tabs>
        <w:spacing w:line="240" w:lineRule="exact"/>
      </w:pPr>
    </w:p>
    <w:p w:rsidR="00BC7074" w:rsidRDefault="00BC7074">
      <w:pPr>
        <w:widowControl w:val="0"/>
        <w:tabs>
          <w:tab w:val="left" w:pos="7740"/>
        </w:tabs>
        <w:spacing w:line="240" w:lineRule="exact"/>
        <w:jc w:val="both"/>
      </w:pPr>
      <w:r>
        <w:t>Председатель Ревизионной комиссии</w:t>
      </w:r>
    </w:p>
    <w:p w:rsidR="00BC7074" w:rsidRDefault="00BC7074">
      <w:pPr>
        <w:widowControl w:val="0"/>
        <w:tabs>
          <w:tab w:val="left" w:pos="7740"/>
        </w:tabs>
        <w:spacing w:line="240" w:lineRule="exact"/>
        <w:jc w:val="both"/>
      </w:pPr>
      <w:r>
        <w:t>Суксунского муниципального района                                                                      О.Г. Туголукова</w:t>
      </w:r>
    </w:p>
    <w:sectPr w:rsidR="00BC7074" w:rsidSect="00C85991">
      <w:headerReference w:type="default" r:id="rId8"/>
      <w:footerReference w:type="default" r:id="rId9"/>
      <w:pgSz w:w="11906" w:h="16838"/>
      <w:pgMar w:top="1134" w:right="567" w:bottom="1134" w:left="1418" w:header="709"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0CD0" w:rsidRDefault="009C0CD0">
      <w:r>
        <w:separator/>
      </w:r>
    </w:p>
  </w:endnote>
  <w:endnote w:type="continuationSeparator" w:id="0">
    <w:p w:rsidR="009C0CD0" w:rsidRDefault="009C0C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DejaVu Sans">
    <w:altName w:val="Arial Unicode MS"/>
    <w:charset w:val="80"/>
    <w:family w:val="swiss"/>
    <w:pitch w:val="default"/>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074" w:rsidRDefault="00BC7074">
    <w:pPr>
      <w:pStyle w:val="af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0CD0" w:rsidRDefault="009C0CD0">
      <w:r>
        <w:separator/>
      </w:r>
    </w:p>
  </w:footnote>
  <w:footnote w:type="continuationSeparator" w:id="0">
    <w:p w:rsidR="009C0CD0" w:rsidRDefault="009C0C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074" w:rsidRDefault="00BC7074">
    <w:pPr>
      <w:pStyle w:val="afc"/>
      <w:jc w:val="center"/>
    </w:pPr>
    <w:fldSimple w:instr=" PAGE ">
      <w:r w:rsidR="00690D59">
        <w:rPr>
          <w:noProof/>
        </w:rPr>
        <w:t>6</w:t>
      </w:r>
    </w:fldSimple>
  </w:p>
  <w:p w:rsidR="00BC7074" w:rsidRDefault="00BC7074">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isplayBackgroundShape/>
  <w:embedSystemFonts/>
  <w:proofState w:grammar="clean"/>
  <w:stylePaneFormatFilter w:val="0000"/>
  <w:doNotTrackMoves/>
  <w:defaultTabStop w:val="708"/>
  <w:autoHyphenation/>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B2B19"/>
    <w:rsid w:val="00006F1E"/>
    <w:rsid w:val="000207D3"/>
    <w:rsid w:val="00030EC3"/>
    <w:rsid w:val="00033AF2"/>
    <w:rsid w:val="00062197"/>
    <w:rsid w:val="00075BAC"/>
    <w:rsid w:val="000C4971"/>
    <w:rsid w:val="000D3220"/>
    <w:rsid w:val="000E3C61"/>
    <w:rsid w:val="000F2CF7"/>
    <w:rsid w:val="000F3678"/>
    <w:rsid w:val="00135EC6"/>
    <w:rsid w:val="0019602B"/>
    <w:rsid w:val="001B061C"/>
    <w:rsid w:val="001C6728"/>
    <w:rsid w:val="001D3B5F"/>
    <w:rsid w:val="001D404E"/>
    <w:rsid w:val="0026378E"/>
    <w:rsid w:val="002667D5"/>
    <w:rsid w:val="002707D3"/>
    <w:rsid w:val="00280250"/>
    <w:rsid w:val="003022FB"/>
    <w:rsid w:val="00303E50"/>
    <w:rsid w:val="00306C93"/>
    <w:rsid w:val="0037777E"/>
    <w:rsid w:val="00395593"/>
    <w:rsid w:val="003C5EA3"/>
    <w:rsid w:val="003D285F"/>
    <w:rsid w:val="003D3951"/>
    <w:rsid w:val="00427BA9"/>
    <w:rsid w:val="0043169B"/>
    <w:rsid w:val="00455AE7"/>
    <w:rsid w:val="00470072"/>
    <w:rsid w:val="00475BEA"/>
    <w:rsid w:val="00491C5F"/>
    <w:rsid w:val="004A3CA3"/>
    <w:rsid w:val="004C48CA"/>
    <w:rsid w:val="00515FE6"/>
    <w:rsid w:val="00572CDC"/>
    <w:rsid w:val="00587A2C"/>
    <w:rsid w:val="005E4B78"/>
    <w:rsid w:val="006000A9"/>
    <w:rsid w:val="00610CA4"/>
    <w:rsid w:val="00614212"/>
    <w:rsid w:val="00690D59"/>
    <w:rsid w:val="006B6AA6"/>
    <w:rsid w:val="006C239C"/>
    <w:rsid w:val="006D2774"/>
    <w:rsid w:val="006D436C"/>
    <w:rsid w:val="0070393A"/>
    <w:rsid w:val="00747541"/>
    <w:rsid w:val="00793A8F"/>
    <w:rsid w:val="007A49B2"/>
    <w:rsid w:val="007B2B19"/>
    <w:rsid w:val="007C6DE4"/>
    <w:rsid w:val="00816172"/>
    <w:rsid w:val="00844D7B"/>
    <w:rsid w:val="00857B1B"/>
    <w:rsid w:val="00857FA1"/>
    <w:rsid w:val="00864065"/>
    <w:rsid w:val="00864DAC"/>
    <w:rsid w:val="00866E97"/>
    <w:rsid w:val="008765A1"/>
    <w:rsid w:val="009148ED"/>
    <w:rsid w:val="00982A9B"/>
    <w:rsid w:val="009A342A"/>
    <w:rsid w:val="009C0CD0"/>
    <w:rsid w:val="009E14AC"/>
    <w:rsid w:val="009F797D"/>
    <w:rsid w:val="00A0357C"/>
    <w:rsid w:val="00A22E36"/>
    <w:rsid w:val="00AA6B68"/>
    <w:rsid w:val="00AB4A1E"/>
    <w:rsid w:val="00AD51A4"/>
    <w:rsid w:val="00AE7D6A"/>
    <w:rsid w:val="00B255DE"/>
    <w:rsid w:val="00BB02D1"/>
    <w:rsid w:val="00BB7F88"/>
    <w:rsid w:val="00BC7074"/>
    <w:rsid w:val="00C73637"/>
    <w:rsid w:val="00C85991"/>
    <w:rsid w:val="00CC244B"/>
    <w:rsid w:val="00CE5A72"/>
    <w:rsid w:val="00D01D08"/>
    <w:rsid w:val="00D06CB4"/>
    <w:rsid w:val="00D1789D"/>
    <w:rsid w:val="00D2332E"/>
    <w:rsid w:val="00DC37B9"/>
    <w:rsid w:val="00DD7604"/>
    <w:rsid w:val="00DE0905"/>
    <w:rsid w:val="00DF5726"/>
    <w:rsid w:val="00E058CB"/>
    <w:rsid w:val="00E12DB6"/>
    <w:rsid w:val="00E358F6"/>
    <w:rsid w:val="00E501FB"/>
    <w:rsid w:val="00E57E22"/>
    <w:rsid w:val="00E65E13"/>
    <w:rsid w:val="00E85DEF"/>
    <w:rsid w:val="00E97914"/>
    <w:rsid w:val="00EB2C10"/>
    <w:rsid w:val="00EF0FE2"/>
    <w:rsid w:val="00EF7116"/>
    <w:rsid w:val="00F422DD"/>
    <w:rsid w:val="00F43ACE"/>
    <w:rsid w:val="00F62592"/>
    <w:rsid w:val="00F84830"/>
    <w:rsid w:val="00FB0BC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zh-CN"/>
    </w:rPr>
  </w:style>
  <w:style w:type="paragraph" w:styleId="1">
    <w:name w:val="heading 1"/>
    <w:basedOn w:val="a"/>
    <w:next w:val="a"/>
    <w:qFormat/>
    <w:pPr>
      <w:keepNext/>
      <w:numPr>
        <w:numId w:val="1"/>
      </w:numPr>
      <w:spacing w:before="240" w:after="60"/>
      <w:outlineLvl w:val="0"/>
    </w:pPr>
    <w:rPr>
      <w:rFonts w:ascii="Arial" w:hAnsi="Arial" w:cs="Arial"/>
      <w:b/>
      <w:bCs/>
      <w:kern w:val="1"/>
      <w:sz w:val="32"/>
      <w:szCs w:val="32"/>
    </w:rPr>
  </w:style>
  <w:style w:type="paragraph" w:styleId="2">
    <w:name w:val="heading 2"/>
    <w:basedOn w:val="a"/>
    <w:next w:val="a"/>
    <w:qFormat/>
    <w:pPr>
      <w:keepNext/>
      <w:numPr>
        <w:ilvl w:val="1"/>
        <w:numId w:val="1"/>
      </w:numPr>
      <w:ind w:left="-284" w:right="-1192" w:firstLine="851"/>
      <w:jc w:val="right"/>
      <w:outlineLvl w:val="1"/>
    </w:pPr>
    <w:rPr>
      <w:szCs w:val="20"/>
    </w:rPr>
  </w:style>
  <w:style w:type="paragraph" w:styleId="3">
    <w:name w:val="heading 3"/>
    <w:basedOn w:val="a"/>
    <w:next w:val="a"/>
    <w:qFormat/>
    <w:pPr>
      <w:keepNext/>
      <w:numPr>
        <w:ilvl w:val="2"/>
        <w:numId w:val="1"/>
      </w:numPr>
      <w:spacing w:before="240" w:after="60"/>
      <w:outlineLvl w:val="2"/>
    </w:pPr>
    <w:rPr>
      <w:rFonts w:ascii="Arial" w:hAnsi="Arial" w:cs="Arial"/>
      <w:b/>
      <w:bCs/>
      <w:sz w:val="26"/>
      <w:szCs w:val="26"/>
    </w:rPr>
  </w:style>
  <w:style w:type="paragraph" w:styleId="9">
    <w:name w:val="heading 9"/>
    <w:basedOn w:val="a"/>
    <w:next w:val="a"/>
    <w:qFormat/>
    <w:pPr>
      <w:numPr>
        <w:ilvl w:val="8"/>
        <w:numId w:val="1"/>
      </w:numPr>
      <w:spacing w:before="240" w:after="60"/>
      <w:outlineLvl w:val="8"/>
    </w:pPr>
    <w:rPr>
      <w:rFonts w:ascii="Arial" w:hAnsi="Arial" w:cs="Arial"/>
      <w:sz w:val="22"/>
      <w:szCs w:val="22"/>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0">
    <w:name w:val="WW8Num2z0"/>
    <w:rPr>
      <w:b/>
    </w:rPr>
  </w:style>
  <w:style w:type="character" w:customStyle="1" w:styleId="WW8Num3z0">
    <w:name w:val="WW8Num3z0"/>
    <w:rPr>
      <w:b/>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color w:val="auto"/>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9z4">
    <w:name w:val="WW8Num9z4"/>
    <w:rPr>
      <w:rFonts w:ascii="Courier New" w:hAnsi="Courier New" w:cs="Courier New"/>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6z0">
    <w:name w:val="WW8Num16z0"/>
    <w:rPr>
      <w:b/>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9z0">
    <w:name w:val="WW8Num19z0"/>
    <w:rPr>
      <w:rFonts w:ascii="Symbol" w:hAnsi="Symbol" w:cs="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20z0">
    <w:name w:val="WW8Num20z0"/>
    <w:rPr>
      <w:rFonts w:ascii="Times New Roman" w:hAnsi="Times New Roman"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8Num21z0">
    <w:name w:val="WW8Num21z0"/>
    <w:rPr>
      <w:rFonts w:ascii="Symbol" w:hAnsi="Symbol" w:cs="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Symbol" w:hAnsi="Symbol" w:cs="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4z0">
    <w:name w:val="WW8Num24z0"/>
    <w:rPr>
      <w:rFonts w:ascii="Symbol" w:hAnsi="Symbol" w:cs="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Wingdings" w:hAnsi="Wingdings" w:cs="Wingdings"/>
    </w:rPr>
  </w:style>
  <w:style w:type="character" w:customStyle="1" w:styleId="WW8Num26z1">
    <w:name w:val="WW8Num26z1"/>
    <w:rPr>
      <w:rFonts w:ascii="Courier New" w:hAnsi="Courier New" w:cs="Courier New"/>
    </w:rPr>
  </w:style>
  <w:style w:type="character" w:customStyle="1" w:styleId="WW8Num26z3">
    <w:name w:val="WW8Num26z3"/>
    <w:rPr>
      <w:rFonts w:ascii="Symbol" w:hAnsi="Symbol" w:cs="Symbol"/>
    </w:rPr>
  </w:style>
  <w:style w:type="character" w:customStyle="1" w:styleId="WW8Num27z0">
    <w:name w:val="WW8Num27z0"/>
    <w:rPr>
      <w:rFonts w:ascii="Symbol" w:hAnsi="Symbol" w:cs="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Symbol" w:hAnsi="Symbol" w:cs="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b/>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rPr>
      <w:rFonts w:ascii="Symbol" w:hAnsi="Symbol" w:cs="Symbol"/>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6z0">
    <w:name w:val="WW8Num36z0"/>
    <w:rPr>
      <w:rFonts w:ascii="Symbol" w:hAnsi="Symbol" w:cs="Symbol"/>
      <w:color w:val="auto"/>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6z3">
    <w:name w:val="WW8Num36z3"/>
    <w:rPr>
      <w:rFonts w:ascii="Symbol" w:hAnsi="Symbol" w:cs="Symbol"/>
    </w:rPr>
  </w:style>
  <w:style w:type="character" w:customStyle="1" w:styleId="WW8Num37z0">
    <w:name w:val="WW8Num37z0"/>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9z0">
    <w:name w:val="WW8Num39z0"/>
    <w:rPr>
      <w:rFonts w:ascii="Wingdings" w:hAnsi="Wingdings" w:cs="Wingdings"/>
    </w:rPr>
  </w:style>
  <w:style w:type="character" w:customStyle="1" w:styleId="WW8Num39z1">
    <w:name w:val="WW8Num39z1"/>
    <w:rPr>
      <w:rFonts w:ascii="Courier New" w:hAnsi="Courier New" w:cs="Courier New"/>
    </w:rPr>
  </w:style>
  <w:style w:type="character" w:customStyle="1" w:styleId="WW8Num39z3">
    <w:name w:val="WW8Num39z3"/>
    <w:rPr>
      <w:rFonts w:ascii="Symbol" w:hAnsi="Symbol" w:cs="Symbol"/>
    </w:rPr>
  </w:style>
  <w:style w:type="character" w:customStyle="1" w:styleId="WW8Num40z0">
    <w:name w:val="WW8Num40z0"/>
    <w:rPr>
      <w:rFonts w:ascii="Symbol" w:hAnsi="Symbol" w:cs="Symbol"/>
      <w:color w:val="auto"/>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0z3">
    <w:name w:val="WW8Num40z3"/>
    <w:rPr>
      <w:rFonts w:ascii="Symbol" w:hAnsi="Symbol" w:cs="Symbol"/>
    </w:rPr>
  </w:style>
  <w:style w:type="character" w:customStyle="1" w:styleId="WW8Num41z0">
    <w:name w:val="WW8Num41z0"/>
    <w:rPr>
      <w:rFonts w:ascii="Wingdings" w:hAnsi="Wingdings" w:cs="Wingdings"/>
    </w:rPr>
  </w:style>
  <w:style w:type="character" w:customStyle="1" w:styleId="WW8Num41z1">
    <w:name w:val="WW8Num41z1"/>
    <w:rPr>
      <w:rFonts w:ascii="Courier New" w:hAnsi="Courier New" w:cs="Courier New"/>
    </w:rPr>
  </w:style>
  <w:style w:type="character" w:customStyle="1" w:styleId="WW8Num41z3">
    <w:name w:val="WW8Num41z3"/>
    <w:rPr>
      <w:rFonts w:ascii="Symbol" w:hAnsi="Symbol" w:cs="Symbol"/>
    </w:rPr>
  </w:style>
  <w:style w:type="character" w:customStyle="1" w:styleId="WW8Num42z0">
    <w:name w:val="WW8Num42z0"/>
    <w:rPr>
      <w:rFonts w:ascii="Symbol" w:hAnsi="Symbol" w:cs="Symbol"/>
      <w:color w:val="auto"/>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cs="Wingdings"/>
    </w:rPr>
  </w:style>
  <w:style w:type="character" w:customStyle="1" w:styleId="WW8Num42z3">
    <w:name w:val="WW8Num42z3"/>
    <w:rPr>
      <w:rFonts w:ascii="Symbol" w:hAnsi="Symbol" w:cs="Symbol"/>
    </w:rPr>
  </w:style>
  <w:style w:type="character" w:customStyle="1" w:styleId="WW8Num43z0">
    <w:name w:val="WW8Num43z0"/>
    <w:rPr>
      <w:rFonts w:ascii="Symbol" w:hAnsi="Symbol" w:cs="Symbol"/>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cs="Wingdings"/>
    </w:rPr>
  </w:style>
  <w:style w:type="character" w:customStyle="1" w:styleId="10">
    <w:name w:val="Основной шрифт абзаца1"/>
  </w:style>
  <w:style w:type="character" w:customStyle="1" w:styleId="a3">
    <w:name w:val="Символ сноски"/>
    <w:rPr>
      <w:vertAlign w:val="superscript"/>
    </w:rPr>
  </w:style>
  <w:style w:type="character" w:customStyle="1" w:styleId="FontStyle73">
    <w:name w:val="Font Style73"/>
    <w:rPr>
      <w:rFonts w:ascii="Times New Roman" w:hAnsi="Times New Roman" w:cs="Times New Roman"/>
      <w:sz w:val="22"/>
      <w:szCs w:val="22"/>
    </w:rPr>
  </w:style>
  <w:style w:type="character" w:customStyle="1" w:styleId="20">
    <w:name w:val="Заголовок 2 Знак"/>
    <w:rPr>
      <w:sz w:val="24"/>
      <w:lang w:val="ru-RU" w:bidi="ar-SA"/>
    </w:rPr>
  </w:style>
  <w:style w:type="character" w:customStyle="1" w:styleId="21">
    <w:name w:val="Основной текст 2 Знак"/>
    <w:aliases w:val="Надин стиль Знак,Основной текст 1 Знак,Нумерованный список !! Знак,Iniiaiie oaeno 1 Знак,Ioia?iaaiiue nienie !! Знак,Iaaei noeeu Знак,Основной текст без отступа Знак"/>
    <w:link w:val="22"/>
    <w:rPr>
      <w:sz w:val="24"/>
      <w:szCs w:val="24"/>
      <w:lang w:val="ru-RU" w:bidi="ar-SA"/>
    </w:rPr>
  </w:style>
  <w:style w:type="character" w:customStyle="1" w:styleId="23">
    <w:name w:val="Обычный (веб) Знак2"/>
    <w:rPr>
      <w:rFonts w:ascii="Verdana" w:hAnsi="Verdana" w:cs="Verdana"/>
      <w:lang w:val="ru-RU" w:bidi="ar-SA"/>
    </w:rPr>
  </w:style>
  <w:style w:type="character" w:customStyle="1" w:styleId="24">
    <w:name w:val="Основной текст с отступом 2 Знак"/>
    <w:rPr>
      <w:sz w:val="24"/>
      <w:szCs w:val="24"/>
      <w:lang w:val="ru-RU" w:bidi="ar-SA"/>
    </w:rPr>
  </w:style>
  <w:style w:type="character" w:customStyle="1" w:styleId="11">
    <w:name w:val="Заголовок 1 Знак"/>
    <w:rPr>
      <w:rFonts w:ascii="Arial" w:hAnsi="Arial" w:cs="Arial"/>
      <w:b/>
      <w:bCs/>
      <w:kern w:val="1"/>
      <w:sz w:val="32"/>
      <w:szCs w:val="32"/>
      <w:lang w:val="ru-RU" w:bidi="ar-SA"/>
    </w:rPr>
  </w:style>
  <w:style w:type="character" w:customStyle="1" w:styleId="30">
    <w:name w:val="Заголовок 3 Знак"/>
    <w:rPr>
      <w:rFonts w:ascii="Arial" w:hAnsi="Arial" w:cs="Arial"/>
      <w:b/>
      <w:bCs/>
      <w:sz w:val="26"/>
      <w:szCs w:val="26"/>
      <w:lang w:val="ru-RU" w:bidi="ar-SA"/>
    </w:rPr>
  </w:style>
  <w:style w:type="character" w:customStyle="1" w:styleId="90">
    <w:name w:val="Заголовок 9 Знак"/>
    <w:rPr>
      <w:rFonts w:ascii="Arial" w:hAnsi="Arial" w:cs="Arial"/>
      <w:sz w:val="22"/>
      <w:szCs w:val="22"/>
      <w:lang w:val="ru-RU" w:bidi="ar-SA"/>
    </w:rPr>
  </w:style>
  <w:style w:type="character" w:styleId="a4">
    <w:name w:val="Hyperlink"/>
    <w:rPr>
      <w:color w:val="0000FF"/>
      <w:u w:val="single"/>
    </w:rPr>
  </w:style>
  <w:style w:type="character" w:customStyle="1" w:styleId="12">
    <w:name w:val="Обычный (веб) Знак1"/>
    <w:rPr>
      <w:rFonts w:ascii="Arial" w:hAnsi="Arial" w:cs="Arial"/>
      <w:color w:val="FFFFFF"/>
      <w:lang w:val="ru-RU" w:bidi="ar-SA"/>
    </w:rPr>
  </w:style>
  <w:style w:type="character" w:customStyle="1" w:styleId="a5">
    <w:name w:val="Нижний колонтитул Знак"/>
    <w:rPr>
      <w:sz w:val="24"/>
      <w:szCs w:val="24"/>
      <w:lang w:val="ru-RU" w:bidi="ar-SA"/>
    </w:rPr>
  </w:style>
  <w:style w:type="character" w:styleId="a6">
    <w:name w:val="page number"/>
    <w:basedOn w:val="10"/>
  </w:style>
  <w:style w:type="character" w:customStyle="1" w:styleId="a7">
    <w:name w:val="Текст выноски Знак"/>
    <w:rPr>
      <w:rFonts w:ascii="Tahoma" w:hAnsi="Tahoma" w:cs="Tahoma"/>
      <w:sz w:val="16"/>
      <w:szCs w:val="16"/>
      <w:lang w:val="ru-RU" w:bidi="ar-SA"/>
    </w:rPr>
  </w:style>
  <w:style w:type="character" w:customStyle="1" w:styleId="a8">
    <w:name w:val="Верхний колонтитул Знак"/>
    <w:rPr>
      <w:sz w:val="24"/>
      <w:szCs w:val="24"/>
      <w:lang w:val="ru-RU" w:bidi="ar-SA"/>
    </w:rPr>
  </w:style>
  <w:style w:type="character" w:customStyle="1" w:styleId="a9">
    <w:name w:val="Акты Знак"/>
    <w:rPr>
      <w:sz w:val="28"/>
      <w:szCs w:val="28"/>
      <w:lang w:val="ru-RU" w:bidi="ar-SA"/>
    </w:rPr>
  </w:style>
  <w:style w:type="character" w:customStyle="1" w:styleId="aa">
    <w:name w:val="Название Знак"/>
    <w:rPr>
      <w:sz w:val="24"/>
      <w:lang w:val="ru-RU" w:bidi="ar-SA"/>
    </w:rPr>
  </w:style>
  <w:style w:type="character" w:customStyle="1" w:styleId="ab">
    <w:name w:val="Обычный (веб) Знак"/>
    <w:rPr>
      <w:rFonts w:ascii="Verdana" w:hAnsi="Verdana" w:cs="Verdana"/>
      <w:color w:val="000000"/>
      <w:sz w:val="24"/>
      <w:szCs w:val="24"/>
      <w:lang w:val="ru-RU" w:bidi="ar-SA"/>
    </w:rPr>
  </w:style>
  <w:style w:type="character" w:styleId="ac">
    <w:name w:val="Strong"/>
    <w:qFormat/>
    <w:rPr>
      <w:b/>
      <w:bCs/>
    </w:rPr>
  </w:style>
  <w:style w:type="character" w:styleId="ad">
    <w:name w:val="FollowedHyperlink"/>
    <w:rPr>
      <w:color w:val="800080"/>
      <w:u w:val="single"/>
    </w:rPr>
  </w:style>
  <w:style w:type="character" w:customStyle="1" w:styleId="ConsPlusNormal">
    <w:name w:val="ConsPlusNormal Знак"/>
    <w:rPr>
      <w:rFonts w:ascii="Arial" w:hAnsi="Arial" w:cs="Arial"/>
      <w:lang w:val="ru-RU" w:bidi="ar-SA"/>
    </w:rPr>
  </w:style>
  <w:style w:type="character" w:customStyle="1" w:styleId="13">
    <w:name w:val="Знак примечания1"/>
    <w:rPr>
      <w:sz w:val="16"/>
      <w:szCs w:val="16"/>
    </w:rPr>
  </w:style>
  <w:style w:type="character" w:customStyle="1" w:styleId="ae">
    <w:name w:val="Текст примечания Знак"/>
    <w:basedOn w:val="10"/>
  </w:style>
  <w:style w:type="character" w:customStyle="1" w:styleId="af">
    <w:name w:val="Тема примечания Знак"/>
    <w:rPr>
      <w:b/>
      <w:bCs/>
    </w:rPr>
  </w:style>
  <w:style w:type="paragraph" w:customStyle="1" w:styleId="af0">
    <w:name w:val="Заголовок"/>
    <w:basedOn w:val="a"/>
    <w:next w:val="af1"/>
    <w:pPr>
      <w:jc w:val="center"/>
    </w:pPr>
    <w:rPr>
      <w:szCs w:val="20"/>
    </w:rPr>
  </w:style>
  <w:style w:type="paragraph" w:styleId="af1">
    <w:name w:val="Body Text"/>
    <w:aliases w:val="Основной текст Знак1 Знак,Основной текст Знак Знак Знак,Знак Знак1 Знак Знак, Знак Знак1 Знак Знак,Знак Знак2 Знак, Знак Знак2 Знак,Основной текст Знак Знак1,Знак Знак Знак Знак, Знак Знак Знак Знак,Знак Знак1,Знак, Зн"/>
    <w:basedOn w:val="a"/>
    <w:link w:val="af2"/>
    <w:pPr>
      <w:spacing w:after="120"/>
    </w:pPr>
    <w:rPr>
      <w:lang/>
    </w:rPr>
  </w:style>
  <w:style w:type="paragraph" w:styleId="af3">
    <w:name w:val="List"/>
    <w:basedOn w:val="af1"/>
    <w:rPr>
      <w:rFonts w:cs="DejaVu Sans"/>
    </w:rPr>
  </w:style>
  <w:style w:type="paragraph" w:styleId="af4">
    <w:name w:val="caption"/>
    <w:basedOn w:val="a"/>
    <w:qFormat/>
    <w:pPr>
      <w:suppressLineNumbers/>
      <w:spacing w:before="120" w:after="120"/>
    </w:pPr>
    <w:rPr>
      <w:rFonts w:cs="DejaVu Sans"/>
      <w:i/>
      <w:iCs/>
    </w:rPr>
  </w:style>
  <w:style w:type="paragraph" w:customStyle="1" w:styleId="14">
    <w:name w:val="Указатель1"/>
    <w:basedOn w:val="a"/>
    <w:pPr>
      <w:suppressLineNumbers/>
    </w:pPr>
    <w:rPr>
      <w:rFonts w:cs="DejaVu Sans"/>
    </w:rPr>
  </w:style>
  <w:style w:type="paragraph" w:styleId="25">
    <w:name w:val="toc 2"/>
    <w:basedOn w:val="a"/>
    <w:next w:val="a"/>
    <w:pPr>
      <w:tabs>
        <w:tab w:val="right" w:leader="dot" w:pos="10195"/>
      </w:tabs>
      <w:spacing w:before="120"/>
      <w:ind w:left="238"/>
    </w:pPr>
    <w:rPr>
      <w:smallCaps/>
      <w:sz w:val="20"/>
      <w:szCs w:val="20"/>
    </w:rPr>
  </w:style>
  <w:style w:type="paragraph" w:styleId="15">
    <w:name w:val="toc 1"/>
    <w:basedOn w:val="a"/>
    <w:next w:val="a"/>
    <w:pPr>
      <w:spacing w:before="120" w:after="120"/>
    </w:pPr>
    <w:rPr>
      <w:b/>
      <w:bCs/>
      <w:caps/>
      <w:sz w:val="20"/>
      <w:szCs w:val="20"/>
    </w:rPr>
  </w:style>
  <w:style w:type="paragraph" w:customStyle="1" w:styleId="ConsNormal">
    <w:name w:val="ConsNormal"/>
    <w:pPr>
      <w:widowControl w:val="0"/>
      <w:suppressAutoHyphens/>
      <w:autoSpaceDE w:val="0"/>
      <w:ind w:right="19772" w:firstLine="720"/>
    </w:pPr>
    <w:rPr>
      <w:rFonts w:ascii="Arial" w:hAnsi="Arial" w:cs="Arial"/>
      <w:lang w:eastAsia="zh-CN"/>
    </w:rPr>
  </w:style>
  <w:style w:type="paragraph" w:customStyle="1" w:styleId="CharChar">
    <w:name w:val="Char Char Знак Знак Знак"/>
    <w:basedOn w:val="a"/>
    <w:pPr>
      <w:autoSpaceDE w:val="0"/>
      <w:spacing w:after="160" w:line="240" w:lineRule="exact"/>
    </w:pPr>
    <w:rPr>
      <w:rFonts w:ascii="Arial" w:hAnsi="Arial" w:cs="Arial"/>
      <w:b/>
      <w:bCs/>
      <w:sz w:val="20"/>
      <w:szCs w:val="20"/>
      <w:lang w:val="en-US"/>
    </w:rPr>
  </w:style>
  <w:style w:type="paragraph" w:customStyle="1" w:styleId="CharChar0">
    <w:name w:val=" Char Char Знак Знак Знак"/>
    <w:basedOn w:val="a"/>
    <w:pPr>
      <w:autoSpaceDE w:val="0"/>
      <w:spacing w:after="160" w:line="240" w:lineRule="exact"/>
    </w:pPr>
    <w:rPr>
      <w:rFonts w:ascii="Arial" w:hAnsi="Arial" w:cs="Arial"/>
      <w:b/>
      <w:bCs/>
      <w:sz w:val="20"/>
      <w:szCs w:val="20"/>
      <w:lang w:val="en-US"/>
    </w:rPr>
  </w:style>
  <w:style w:type="paragraph" w:styleId="af5">
    <w:name w:val="Body Text Indent"/>
    <w:basedOn w:val="a"/>
    <w:pPr>
      <w:ind w:firstLine="540"/>
      <w:jc w:val="center"/>
    </w:pPr>
    <w:rPr>
      <w:sz w:val="28"/>
    </w:rPr>
  </w:style>
  <w:style w:type="paragraph" w:customStyle="1" w:styleId="16">
    <w:name w:val=" Знак Знак1 Знак Знак Знак Знак Знак Знак Знак Знак Знак Знак"/>
    <w:basedOn w:val="a"/>
    <w:pPr>
      <w:spacing w:before="280" w:after="280"/>
    </w:pPr>
    <w:rPr>
      <w:rFonts w:ascii="Tahoma" w:hAnsi="Tahoma" w:cs="Tahoma"/>
      <w:sz w:val="20"/>
      <w:szCs w:val="20"/>
      <w:lang w:val="en-US"/>
    </w:rPr>
  </w:style>
  <w:style w:type="paragraph" w:styleId="af6">
    <w:name w:val="Normal (Web)"/>
    <w:basedOn w:val="a"/>
    <w:rPr>
      <w:rFonts w:ascii="Verdana" w:hAnsi="Verdana" w:cs="Verdana"/>
      <w:sz w:val="20"/>
      <w:szCs w:val="20"/>
    </w:rPr>
  </w:style>
  <w:style w:type="paragraph" w:customStyle="1" w:styleId="ConsPlusCell">
    <w:name w:val="ConsPlusCell"/>
    <w:pPr>
      <w:widowControl w:val="0"/>
      <w:suppressAutoHyphens/>
      <w:autoSpaceDE w:val="0"/>
    </w:pPr>
    <w:rPr>
      <w:rFonts w:ascii="Arial" w:hAnsi="Arial" w:cs="Arial"/>
      <w:lang w:eastAsia="zh-CN"/>
    </w:rPr>
  </w:style>
  <w:style w:type="paragraph" w:customStyle="1" w:styleId="210">
    <w:name w:val="Основной текст 21"/>
    <w:basedOn w:val="a"/>
    <w:pPr>
      <w:spacing w:after="120" w:line="480" w:lineRule="auto"/>
    </w:pPr>
  </w:style>
  <w:style w:type="paragraph" w:customStyle="1" w:styleId="17">
    <w:name w:val=" Знак1"/>
    <w:basedOn w:val="a"/>
    <w:pPr>
      <w:spacing w:after="160" w:line="240" w:lineRule="exact"/>
    </w:pPr>
    <w:rPr>
      <w:rFonts w:ascii="Verdana" w:hAnsi="Verdana" w:cs="Verdana"/>
      <w:sz w:val="20"/>
      <w:szCs w:val="20"/>
      <w:lang w:val="en-US"/>
    </w:rPr>
  </w:style>
  <w:style w:type="paragraph" w:customStyle="1" w:styleId="af7">
    <w:name w:val=" Знак Знак Знак Знак Знак Знак Знак Знак Знак Знак Знак Знак"/>
    <w:basedOn w:val="a"/>
    <w:pPr>
      <w:spacing w:after="160" w:line="240" w:lineRule="exact"/>
    </w:pPr>
    <w:rPr>
      <w:rFonts w:ascii="Arial" w:hAnsi="Arial" w:cs="Arial"/>
      <w:sz w:val="20"/>
      <w:szCs w:val="20"/>
      <w:lang w:val="en-US"/>
    </w:rPr>
  </w:style>
  <w:style w:type="paragraph" w:styleId="af8">
    <w:name w:val="footnote text"/>
    <w:basedOn w:val="a"/>
    <w:rPr>
      <w:sz w:val="20"/>
      <w:szCs w:val="20"/>
    </w:rPr>
  </w:style>
  <w:style w:type="paragraph" w:customStyle="1" w:styleId="211">
    <w:name w:val="Основной текст с отступом 21"/>
    <w:basedOn w:val="a"/>
    <w:pPr>
      <w:spacing w:after="120" w:line="480" w:lineRule="auto"/>
      <w:ind w:left="283"/>
    </w:pPr>
  </w:style>
  <w:style w:type="paragraph" w:customStyle="1" w:styleId="26">
    <w:name w:val=" Знак2"/>
    <w:basedOn w:val="a"/>
    <w:pPr>
      <w:spacing w:after="160" w:line="240" w:lineRule="exact"/>
    </w:pPr>
    <w:rPr>
      <w:rFonts w:ascii="Verdana" w:hAnsi="Verdana" w:cs="Verdana"/>
      <w:sz w:val="20"/>
      <w:szCs w:val="20"/>
      <w:lang w:val="en-US"/>
    </w:rPr>
  </w:style>
  <w:style w:type="paragraph" w:customStyle="1" w:styleId="ConsPlusNormal0">
    <w:name w:val="ConsPlusNormal"/>
    <w:pPr>
      <w:widowControl w:val="0"/>
      <w:suppressAutoHyphens/>
      <w:autoSpaceDE w:val="0"/>
      <w:ind w:firstLine="720"/>
    </w:pPr>
    <w:rPr>
      <w:rFonts w:ascii="Arial" w:hAnsi="Arial" w:cs="Arial"/>
      <w:lang w:eastAsia="zh-CN"/>
    </w:rPr>
  </w:style>
  <w:style w:type="paragraph" w:customStyle="1" w:styleId="18">
    <w:name w:val="Название объекта1"/>
    <w:basedOn w:val="a"/>
    <w:next w:val="a"/>
    <w:rPr>
      <w:b/>
      <w:bCs/>
      <w:sz w:val="20"/>
      <w:szCs w:val="20"/>
    </w:rPr>
  </w:style>
  <w:style w:type="paragraph" w:customStyle="1" w:styleId="af9">
    <w:name w:val="Документ"/>
    <w:basedOn w:val="a"/>
    <w:pPr>
      <w:spacing w:line="360" w:lineRule="auto"/>
      <w:ind w:firstLine="709"/>
      <w:jc w:val="both"/>
    </w:pPr>
    <w:rPr>
      <w:sz w:val="28"/>
      <w:szCs w:val="28"/>
    </w:rPr>
  </w:style>
  <w:style w:type="paragraph" w:styleId="afa">
    <w:name w:val="footer"/>
    <w:basedOn w:val="a"/>
    <w:pPr>
      <w:tabs>
        <w:tab w:val="center" w:pos="4677"/>
        <w:tab w:val="right" w:pos="9355"/>
      </w:tabs>
    </w:pPr>
  </w:style>
  <w:style w:type="paragraph" w:styleId="afb">
    <w:name w:val="Balloon Text"/>
    <w:basedOn w:val="a"/>
    <w:rPr>
      <w:rFonts w:ascii="Tahoma" w:hAnsi="Tahoma" w:cs="Tahoma"/>
      <w:sz w:val="16"/>
      <w:szCs w:val="16"/>
    </w:rPr>
  </w:style>
  <w:style w:type="paragraph" w:customStyle="1" w:styleId="19">
    <w:name w:val="Знак1"/>
    <w:basedOn w:val="a"/>
    <w:pPr>
      <w:spacing w:after="160" w:line="240" w:lineRule="exact"/>
    </w:pPr>
    <w:rPr>
      <w:rFonts w:ascii="Verdana" w:hAnsi="Verdana" w:cs="Verdana"/>
      <w:sz w:val="20"/>
      <w:szCs w:val="20"/>
      <w:lang w:val="en-US"/>
    </w:rPr>
  </w:style>
  <w:style w:type="paragraph" w:styleId="afc">
    <w:name w:val="header"/>
    <w:basedOn w:val="a"/>
    <w:pPr>
      <w:tabs>
        <w:tab w:val="center" w:pos="4677"/>
        <w:tab w:val="right" w:pos="9355"/>
      </w:tabs>
    </w:pPr>
  </w:style>
  <w:style w:type="paragraph" w:customStyle="1" w:styleId="afd">
    <w:name w:val="Обычный + По ширине"/>
    <w:basedOn w:val="a"/>
    <w:pPr>
      <w:ind w:firstLine="567"/>
      <w:jc w:val="both"/>
    </w:pPr>
  </w:style>
  <w:style w:type="paragraph" w:customStyle="1" w:styleId="1a">
    <w:name w:val="1"/>
    <w:pPr>
      <w:suppressAutoHyphens/>
    </w:pPr>
    <w:rPr>
      <w:sz w:val="24"/>
      <w:lang w:eastAsia="zh-CN"/>
    </w:rPr>
  </w:style>
  <w:style w:type="paragraph" w:customStyle="1" w:styleId="afe">
    <w:name w:val="Акты"/>
    <w:basedOn w:val="a"/>
    <w:pPr>
      <w:ind w:firstLine="709"/>
      <w:jc w:val="both"/>
    </w:pPr>
    <w:rPr>
      <w:sz w:val="28"/>
      <w:szCs w:val="28"/>
    </w:rPr>
  </w:style>
  <w:style w:type="paragraph" w:styleId="31">
    <w:name w:val="toc 3"/>
    <w:basedOn w:val="a"/>
    <w:next w:val="a"/>
    <w:pPr>
      <w:ind w:left="480"/>
    </w:pPr>
    <w:rPr>
      <w:i/>
      <w:iCs/>
      <w:sz w:val="20"/>
      <w:szCs w:val="20"/>
    </w:rPr>
  </w:style>
  <w:style w:type="paragraph" w:customStyle="1" w:styleId="310">
    <w:name w:val="Основной текст с отступом 31"/>
    <w:basedOn w:val="a"/>
    <w:pPr>
      <w:spacing w:after="120"/>
      <w:ind w:left="283"/>
    </w:pPr>
    <w:rPr>
      <w:sz w:val="16"/>
      <w:szCs w:val="16"/>
    </w:rPr>
  </w:style>
  <w:style w:type="paragraph" w:customStyle="1" w:styleId="aff">
    <w:name w:val=" Знак"/>
    <w:basedOn w:val="a"/>
    <w:rPr>
      <w:rFonts w:ascii="Verdana" w:hAnsi="Verdana" w:cs="Verdana"/>
      <w:sz w:val="20"/>
      <w:szCs w:val="20"/>
      <w:lang w:val="en-US"/>
    </w:rPr>
  </w:style>
  <w:style w:type="paragraph" w:customStyle="1" w:styleId="ListParagraph">
    <w:name w:val="List Paragraph"/>
    <w:basedOn w:val="a"/>
    <w:pPr>
      <w:spacing w:after="200" w:line="276" w:lineRule="auto"/>
      <w:ind w:left="720"/>
    </w:pPr>
    <w:rPr>
      <w:rFonts w:ascii="Calibri" w:hAnsi="Calibri" w:cs="Calibri"/>
      <w:sz w:val="22"/>
      <w:szCs w:val="22"/>
    </w:rPr>
  </w:style>
  <w:style w:type="paragraph" w:customStyle="1" w:styleId="ConsPlusNonformat">
    <w:name w:val="ConsPlusNonformat"/>
    <w:pPr>
      <w:widowControl w:val="0"/>
      <w:suppressAutoHyphens/>
      <w:autoSpaceDE w:val="0"/>
    </w:pPr>
    <w:rPr>
      <w:rFonts w:ascii="Courier New" w:hAnsi="Courier New" w:cs="Courier New"/>
      <w:lang w:eastAsia="zh-CN"/>
    </w:rPr>
  </w:style>
  <w:style w:type="paragraph" w:styleId="4">
    <w:name w:val="toc 4"/>
    <w:basedOn w:val="a"/>
    <w:next w:val="a"/>
    <w:pPr>
      <w:ind w:left="720"/>
    </w:pPr>
    <w:rPr>
      <w:sz w:val="18"/>
      <w:szCs w:val="18"/>
    </w:rPr>
  </w:style>
  <w:style w:type="paragraph" w:styleId="5">
    <w:name w:val="toc 5"/>
    <w:basedOn w:val="a"/>
    <w:next w:val="a"/>
    <w:pPr>
      <w:ind w:left="960"/>
    </w:pPr>
    <w:rPr>
      <w:sz w:val="18"/>
      <w:szCs w:val="18"/>
    </w:rPr>
  </w:style>
  <w:style w:type="paragraph" w:styleId="6">
    <w:name w:val="toc 6"/>
    <w:basedOn w:val="a"/>
    <w:next w:val="a"/>
    <w:pPr>
      <w:ind w:left="1200"/>
    </w:pPr>
    <w:rPr>
      <w:sz w:val="18"/>
      <w:szCs w:val="18"/>
    </w:rPr>
  </w:style>
  <w:style w:type="paragraph" w:styleId="7">
    <w:name w:val="toc 7"/>
    <w:basedOn w:val="a"/>
    <w:next w:val="a"/>
    <w:pPr>
      <w:ind w:left="1440"/>
    </w:pPr>
    <w:rPr>
      <w:sz w:val="18"/>
      <w:szCs w:val="18"/>
    </w:rPr>
  </w:style>
  <w:style w:type="paragraph" w:styleId="8">
    <w:name w:val="toc 8"/>
    <w:basedOn w:val="a"/>
    <w:next w:val="a"/>
    <w:pPr>
      <w:ind w:left="1680"/>
    </w:pPr>
    <w:rPr>
      <w:sz w:val="18"/>
      <w:szCs w:val="18"/>
    </w:rPr>
  </w:style>
  <w:style w:type="paragraph" w:styleId="91">
    <w:name w:val="toc 9"/>
    <w:basedOn w:val="a"/>
    <w:next w:val="a"/>
    <w:pPr>
      <w:ind w:left="1920"/>
    </w:pPr>
    <w:rPr>
      <w:sz w:val="18"/>
      <w:szCs w:val="18"/>
    </w:rPr>
  </w:style>
  <w:style w:type="paragraph" w:customStyle="1" w:styleId="aff0">
    <w:name w:val=" Знак Знак Знак Знак Знак Знак Знак"/>
    <w:basedOn w:val="a"/>
    <w:pPr>
      <w:spacing w:before="280" w:after="280"/>
    </w:pPr>
    <w:rPr>
      <w:rFonts w:ascii="Tahoma" w:hAnsi="Tahoma" w:cs="Tahoma"/>
      <w:sz w:val="20"/>
      <w:szCs w:val="20"/>
      <w:lang w:val="en-US"/>
    </w:rPr>
  </w:style>
  <w:style w:type="paragraph" w:customStyle="1" w:styleId="1b">
    <w:name w:val="Текст1"/>
    <w:basedOn w:val="a"/>
    <w:rPr>
      <w:rFonts w:ascii="Courier New" w:hAnsi="Courier New" w:cs="Courier New"/>
      <w:sz w:val="20"/>
      <w:szCs w:val="20"/>
    </w:rPr>
  </w:style>
  <w:style w:type="paragraph" w:customStyle="1" w:styleId="1c">
    <w:name w:val="Текст примечания1"/>
    <w:basedOn w:val="a"/>
    <w:rPr>
      <w:sz w:val="20"/>
      <w:szCs w:val="20"/>
    </w:rPr>
  </w:style>
  <w:style w:type="paragraph" w:styleId="aff1">
    <w:name w:val="annotation subject"/>
    <w:basedOn w:val="1c"/>
    <w:next w:val="1c"/>
    <w:rPr>
      <w:b/>
      <w:bCs/>
    </w:rPr>
  </w:style>
  <w:style w:type="paragraph" w:styleId="aff2">
    <w:name w:val="List Paragraph"/>
    <w:basedOn w:val="a"/>
    <w:qFormat/>
    <w:pPr>
      <w:spacing w:after="200" w:line="276" w:lineRule="auto"/>
      <w:ind w:left="720"/>
    </w:pPr>
    <w:rPr>
      <w:rFonts w:ascii="Calibri" w:eastAsia="Calibri" w:hAnsi="Calibri" w:cs="Calibri"/>
      <w:sz w:val="22"/>
      <w:szCs w:val="22"/>
    </w:rPr>
  </w:style>
  <w:style w:type="paragraph" w:customStyle="1" w:styleId="aff3">
    <w:name w:val="Содержимое таблицы"/>
    <w:basedOn w:val="a"/>
    <w:pPr>
      <w:suppressLineNumbers/>
    </w:pPr>
  </w:style>
  <w:style w:type="paragraph" w:customStyle="1" w:styleId="aff4">
    <w:name w:val="Заголовок таблицы"/>
    <w:basedOn w:val="aff3"/>
    <w:pPr>
      <w:jc w:val="center"/>
    </w:pPr>
    <w:rPr>
      <w:b/>
      <w:bCs/>
    </w:rPr>
  </w:style>
  <w:style w:type="paragraph" w:styleId="22">
    <w:name w:val="Body Text 2"/>
    <w:aliases w:val="Надин стиль,Основной текст 1,Нумерованный список !!,Iniiaiie oaeno 1,Ioia?iaaiiue nienie !!,Iaaei noeeu,Основной текст без отступа"/>
    <w:basedOn w:val="a"/>
    <w:link w:val="21"/>
    <w:semiHidden/>
    <w:unhideWhenUsed/>
    <w:rsid w:val="009E14AC"/>
    <w:pPr>
      <w:spacing w:after="120" w:line="480" w:lineRule="auto"/>
    </w:pPr>
    <w:rPr>
      <w:lang/>
    </w:rPr>
  </w:style>
  <w:style w:type="character" w:customStyle="1" w:styleId="212">
    <w:name w:val="Основной текст 2 Знак1"/>
    <w:uiPriority w:val="99"/>
    <w:semiHidden/>
    <w:rsid w:val="009E14AC"/>
    <w:rPr>
      <w:sz w:val="24"/>
      <w:szCs w:val="24"/>
      <w:lang w:eastAsia="zh-CN"/>
    </w:rPr>
  </w:style>
  <w:style w:type="character" w:customStyle="1" w:styleId="af2">
    <w:name w:val="Основной текст Знак"/>
    <w:link w:val="af1"/>
    <w:rsid w:val="009F797D"/>
    <w:rPr>
      <w:sz w:val="24"/>
      <w:szCs w:val="24"/>
      <w:lang w:eastAsia="zh-CN"/>
    </w:rPr>
  </w:style>
</w:styles>
</file>

<file path=word/webSettings.xml><?xml version="1.0" encoding="utf-8"?>
<w:webSettings xmlns:r="http://schemas.openxmlformats.org/officeDocument/2006/relationships" xmlns:w="http://schemas.openxmlformats.org/wordprocessingml/2006/main">
  <w:divs>
    <w:div w:id="1124694532">
      <w:bodyDiv w:val="1"/>
      <w:marLeft w:val="0"/>
      <w:marRight w:val="0"/>
      <w:marTop w:val="0"/>
      <w:marBottom w:val="0"/>
      <w:divBdr>
        <w:top w:val="none" w:sz="0" w:space="0" w:color="auto"/>
        <w:left w:val="none" w:sz="0" w:space="0" w:color="auto"/>
        <w:bottom w:val="none" w:sz="0" w:space="0" w:color="auto"/>
        <w:right w:val="none" w:sz="0" w:space="0" w:color="auto"/>
      </w:divBdr>
    </w:div>
    <w:div w:id="172077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30992-249F-442F-910F-DA1BCCE1E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2912</Words>
  <Characters>16602</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Глава 2</vt:lpstr>
    </vt:vector>
  </TitlesOfParts>
  <Company/>
  <LinksUpToDate>false</LinksUpToDate>
  <CharactersWithSpaces>19476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2</dc:title>
  <dc:subject/>
  <dc:creator>в</dc:creator>
  <cp:keywords/>
  <cp:lastModifiedBy>Щербинина Светлана Юрьевна</cp:lastModifiedBy>
  <cp:revision>2</cp:revision>
  <cp:lastPrinted>2014-02-20T03:22:00Z</cp:lastPrinted>
  <dcterms:created xsi:type="dcterms:W3CDTF">2015-07-10T08:36:00Z</dcterms:created>
  <dcterms:modified xsi:type="dcterms:W3CDTF">2015-07-10T08:36:00Z</dcterms:modified>
</cp:coreProperties>
</file>