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2879FB5E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2C4F5B" w:rsidRPr="00512F26">
        <w:rPr>
          <w:rFonts w:ascii="Times New Roman" w:hAnsi="Times New Roman" w:cs="Times New Roman"/>
          <w:sz w:val="28"/>
          <w:szCs w:val="28"/>
        </w:rPr>
        <w:t>2</w:t>
      </w:r>
      <w:r w:rsidR="00CD3BB7">
        <w:rPr>
          <w:rFonts w:ascii="Times New Roman" w:hAnsi="Times New Roman" w:cs="Times New Roman"/>
          <w:sz w:val="28"/>
          <w:szCs w:val="28"/>
        </w:rPr>
        <w:t>8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512F26">
        <w:rPr>
          <w:rFonts w:ascii="Times New Roman" w:hAnsi="Times New Roman" w:cs="Times New Roman"/>
          <w:sz w:val="28"/>
          <w:szCs w:val="28"/>
        </w:rPr>
        <w:t>марта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15419C65" w:rsidR="004C5462" w:rsidRPr="003148A8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C5462"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3148A8"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3148A8"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215BE"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3148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148A8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0B2854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территории</w:t>
      </w:r>
      <w:r w:rsidR="003148A8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 и Кунгурского муниципального округа, по 1 пожару на </w:t>
      </w:r>
      <w:r w:rsidR="00CD3BB7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территориях Лысьвенского</w:t>
      </w:r>
      <w:r w:rsidR="000B2854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3148A8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Горнозаводского, Чусовского, </w:t>
      </w:r>
      <w:r w:rsidR="00CD3BB7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CD3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</w:t>
      </w:r>
      <w:r w:rsidR="00CD3BB7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148A8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r w:rsidR="00CD3B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512F26" w:rsidRPr="00314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39D8A969" w14:textId="6052DB8C" w:rsidR="00512F26" w:rsidRPr="003148A8" w:rsidRDefault="00EB332D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8A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7413" w:rsidRPr="003148A8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Pr="003148A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37413" w:rsidRPr="0031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8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F26" w:rsidRPr="003148A8">
        <w:rPr>
          <w:rFonts w:ascii="Times New Roman" w:eastAsia="Times New Roman" w:hAnsi="Times New Roman" w:cs="Times New Roman"/>
          <w:sz w:val="28"/>
          <w:szCs w:val="28"/>
        </w:rPr>
        <w:t>огибших</w:t>
      </w:r>
      <w:r w:rsidRPr="0031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BB7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0B2854" w:rsidRPr="003148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3BB7">
        <w:rPr>
          <w:rFonts w:ascii="Times New Roman" w:eastAsia="Times New Roman" w:hAnsi="Times New Roman" w:cs="Times New Roman"/>
          <w:sz w:val="28"/>
          <w:szCs w:val="28"/>
        </w:rPr>
        <w:t>к сожалению, имеется травмированный</w:t>
      </w:r>
      <w:r w:rsidR="00512F26" w:rsidRPr="003148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EF757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96D002" w14:textId="77C526FC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D3FEB" w:rsidRPr="00512F26">
        <w:rPr>
          <w:rFonts w:ascii="Times New Roman" w:hAnsi="Times New Roman" w:cs="Times New Roman"/>
          <w:sz w:val="28"/>
          <w:szCs w:val="28"/>
        </w:rPr>
        <w:t>2</w:t>
      </w:r>
      <w:r w:rsidR="00EF757D">
        <w:rPr>
          <w:rFonts w:ascii="Times New Roman" w:hAnsi="Times New Roman" w:cs="Times New Roman"/>
          <w:sz w:val="28"/>
          <w:szCs w:val="28"/>
        </w:rPr>
        <w:t>8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172B5DF3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F757D">
        <w:rPr>
          <w:rFonts w:ascii="Times New Roman" w:hAnsi="Times New Roman" w:cs="Times New Roman"/>
          <w:b/>
          <w:bCs/>
          <w:sz w:val="28"/>
          <w:szCs w:val="28"/>
        </w:rPr>
        <w:t>346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67C86B25" w:rsidR="00496A2F" w:rsidRPr="006D3FEB" w:rsidRDefault="00EF757D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741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3E8B75FA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EF757D">
        <w:rPr>
          <w:b/>
          <w:sz w:val="27"/>
          <w:szCs w:val="27"/>
        </w:rPr>
        <w:t>3</w:t>
      </w:r>
      <w:r w:rsidR="006D3FEB" w:rsidRPr="006D3FEB">
        <w:rPr>
          <w:b/>
          <w:sz w:val="27"/>
          <w:szCs w:val="27"/>
        </w:rPr>
        <w:t> </w:t>
      </w:r>
      <w:r w:rsidR="00EF757D">
        <w:rPr>
          <w:b/>
          <w:sz w:val="27"/>
          <w:szCs w:val="27"/>
        </w:rPr>
        <w:t>457</w:t>
      </w:r>
      <w:r w:rsidR="006D3FEB" w:rsidRPr="006D3FEB">
        <w:rPr>
          <w:b/>
          <w:sz w:val="27"/>
          <w:szCs w:val="27"/>
        </w:rPr>
        <w:t xml:space="preserve"> </w:t>
      </w:r>
      <w:r w:rsidR="002812AC" w:rsidRPr="006D3FEB">
        <w:rPr>
          <w:sz w:val="28"/>
          <w:szCs w:val="28"/>
        </w:rPr>
        <w:t>обход</w:t>
      </w:r>
      <w:r w:rsidR="00EB61ED">
        <w:rPr>
          <w:sz w:val="28"/>
          <w:szCs w:val="28"/>
        </w:rPr>
        <w:t>ов</w:t>
      </w:r>
      <w:r w:rsidR="002812AC" w:rsidRPr="006D3FEB">
        <w:rPr>
          <w:b/>
          <w:bCs/>
          <w:sz w:val="28"/>
          <w:szCs w:val="28"/>
        </w:rPr>
        <w:t xml:space="preserve"> </w:t>
      </w:r>
      <w:r w:rsidR="00587B74" w:rsidRPr="006D3FEB">
        <w:rPr>
          <w:sz w:val="28"/>
          <w:szCs w:val="28"/>
        </w:rPr>
        <w:t>мест</w:t>
      </w:r>
      <w:r w:rsidRPr="006D3FEB">
        <w:rPr>
          <w:sz w:val="28"/>
          <w:szCs w:val="28"/>
        </w:rPr>
        <w:t xml:space="preserve"> проживания граждан;</w:t>
      </w:r>
    </w:p>
    <w:p w14:paraId="08469558" w14:textId="3A398122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2. Проинструктирован</w:t>
      </w:r>
      <w:r w:rsidR="005156E3" w:rsidRPr="006D3FEB">
        <w:rPr>
          <w:sz w:val="28"/>
          <w:szCs w:val="28"/>
        </w:rPr>
        <w:t>о</w:t>
      </w:r>
      <w:r w:rsidR="00496A2F" w:rsidRPr="006D3FEB">
        <w:rPr>
          <w:sz w:val="28"/>
          <w:szCs w:val="28"/>
        </w:rPr>
        <w:t xml:space="preserve"> мерам пожарной безопасности </w:t>
      </w:r>
      <w:r w:rsidR="00EF757D" w:rsidRPr="00EF757D">
        <w:rPr>
          <w:b/>
          <w:sz w:val="27"/>
          <w:szCs w:val="27"/>
        </w:rPr>
        <w:t xml:space="preserve">6 084 </w:t>
      </w:r>
      <w:r w:rsidR="00496A2F" w:rsidRPr="006D3FEB">
        <w:rPr>
          <w:sz w:val="28"/>
          <w:szCs w:val="28"/>
        </w:rPr>
        <w:t>человек</w:t>
      </w:r>
      <w:r w:rsidR="00EF757D">
        <w:rPr>
          <w:sz w:val="28"/>
          <w:szCs w:val="28"/>
        </w:rPr>
        <w:t>а</w:t>
      </w:r>
      <w:r w:rsidR="00496A2F" w:rsidRPr="006D3FEB">
        <w:rPr>
          <w:sz w:val="28"/>
          <w:szCs w:val="28"/>
        </w:rPr>
        <w:t>;</w:t>
      </w:r>
    </w:p>
    <w:p w14:paraId="16DC0C17" w14:textId="201FA5EC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EF757D">
        <w:rPr>
          <w:b/>
          <w:sz w:val="28"/>
          <w:szCs w:val="28"/>
        </w:rPr>
        <w:t>4</w:t>
      </w:r>
      <w:r w:rsidR="006D3FEB" w:rsidRPr="006D3FEB">
        <w:rPr>
          <w:b/>
          <w:sz w:val="28"/>
          <w:szCs w:val="28"/>
        </w:rPr>
        <w:t> </w:t>
      </w:r>
      <w:r w:rsidR="00EF757D">
        <w:rPr>
          <w:b/>
          <w:sz w:val="28"/>
          <w:szCs w:val="28"/>
        </w:rPr>
        <w:t>195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A26EB9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26EB9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8D37273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72DA7B6B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2BDA950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01153C35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6B35E13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A2CC7CF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32FA2B6D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260C0E0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4D427C5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A06749A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4B40F16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1AB3A25A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86804A0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986553A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1806983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765C9F74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A5E0F50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57E58BC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B1F1AFC" w14:textId="77777777" w:rsidR="00CE6697" w:rsidRDefault="00CE6697" w:rsidP="00CE669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35B0499" w14:textId="77777777" w:rsidR="00CE6697" w:rsidRDefault="00CE6697" w:rsidP="00CE6697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3846" w14:textId="77777777" w:rsidR="00B952FD" w:rsidRDefault="00B952FD">
      <w:pPr>
        <w:spacing w:after="0" w:line="240" w:lineRule="auto"/>
      </w:pPr>
      <w:r>
        <w:separator/>
      </w:r>
    </w:p>
  </w:endnote>
  <w:endnote w:type="continuationSeparator" w:id="0">
    <w:p w14:paraId="445D0040" w14:textId="77777777" w:rsidR="00B952FD" w:rsidRDefault="00B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D227D" w14:textId="77777777" w:rsidR="00B952FD" w:rsidRDefault="00B952FD">
      <w:pPr>
        <w:spacing w:after="0" w:line="240" w:lineRule="auto"/>
      </w:pPr>
      <w:r>
        <w:separator/>
      </w:r>
    </w:p>
  </w:footnote>
  <w:footnote w:type="continuationSeparator" w:id="0">
    <w:p w14:paraId="6C3672EC" w14:textId="77777777" w:rsidR="00B952FD" w:rsidRDefault="00B9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2FD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3BB7"/>
    <w:rsid w:val="00CD7076"/>
    <w:rsid w:val="00CD7189"/>
    <w:rsid w:val="00CE0661"/>
    <w:rsid w:val="00CE42CB"/>
    <w:rsid w:val="00CE4ADB"/>
    <w:rsid w:val="00CE6001"/>
    <w:rsid w:val="00CE6697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2024-03-29T06:29:00Z</dcterms:created>
  <dcterms:modified xsi:type="dcterms:W3CDTF">2024-03-29T06:29:00Z</dcterms:modified>
</cp:coreProperties>
</file>