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A037ED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bookmarkStart w:id="0" w:name="_GoBack"/>
      <w:bookmarkEnd w:id="0"/>
      <w:r w:rsidR="005B55C6">
        <w:rPr>
          <w:rFonts w:ascii="Times New Roman" w:hAnsi="Times New Roman" w:cs="Times New Roman"/>
          <w:sz w:val="28"/>
          <w:szCs w:val="28"/>
        </w:rPr>
        <w:t>29</w:t>
      </w:r>
      <w:r w:rsidR="007D69FC" w:rsidRPr="00A037ED">
        <w:rPr>
          <w:rFonts w:ascii="Times New Roman" w:hAnsi="Times New Roman" w:cs="Times New Roman"/>
          <w:sz w:val="28"/>
          <w:szCs w:val="28"/>
        </w:rPr>
        <w:t xml:space="preserve"> </w:t>
      </w:r>
      <w:r w:rsidR="00936CA3" w:rsidRPr="00A037ED">
        <w:rPr>
          <w:rFonts w:ascii="Times New Roman" w:hAnsi="Times New Roman" w:cs="Times New Roman"/>
          <w:sz w:val="28"/>
          <w:szCs w:val="28"/>
        </w:rPr>
        <w:t>декабря</w:t>
      </w:r>
      <w:r w:rsidRPr="00A037ED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5A5A96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099" w:rsidRPr="005300C2" w:rsidRDefault="00912B74" w:rsidP="00912B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highlight w:val="yellow"/>
          <w:bdr w:val="none" w:sz="0" w:space="0" w:color="auto" w:frame="1"/>
        </w:rPr>
      </w:pPr>
      <w:r w:rsidRPr="00341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6A24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29</w:t>
      </w:r>
      <w:r w:rsidRPr="00341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декабря 2023 г. на территории Пермского края ликвидировано </w:t>
      </w:r>
      <w:r w:rsidR="006A24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</w:t>
      </w:r>
      <w:r w:rsidRPr="00341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34189A" w:rsidRPr="00341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341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="004410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города Перми, </w:t>
      </w:r>
      <w:r w:rsidR="00563B2B"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F64A46"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</w:t>
      </w:r>
      <w:r w:rsidR="00F423C3"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563B2B"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F423C3"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F65F13"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563B2B"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A24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Соликамского, Лысьвенского, Горнозаводского, Куединского, Верещагинского, Сивинского, Чусовского, Пермского и Ильинского </w:t>
      </w:r>
      <w:r w:rsidR="00155099"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образований.</w:t>
      </w:r>
    </w:p>
    <w:p w:rsidR="00912B74" w:rsidRPr="0034189A" w:rsidRDefault="00912B74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189A">
        <w:rPr>
          <w:rFonts w:ascii="Times New Roman" w:eastAsia="Arial" w:hAnsi="Times New Roman" w:cs="Times New Roman"/>
          <w:sz w:val="28"/>
          <w:szCs w:val="28"/>
        </w:rPr>
        <w:t>Основной прич</w:t>
      </w:r>
      <w:r w:rsidR="006A64A4">
        <w:rPr>
          <w:rFonts w:ascii="Times New Roman" w:eastAsia="Arial" w:hAnsi="Times New Roman" w:cs="Times New Roman"/>
          <w:sz w:val="28"/>
          <w:szCs w:val="28"/>
        </w:rPr>
        <w:t>иной возникновения пожара стало</w:t>
      </w:r>
      <w:r w:rsidRPr="0034189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E5A7D" w:rsidRPr="0034189A">
        <w:rPr>
          <w:rFonts w:ascii="Times New Roman" w:eastAsia="Arial" w:hAnsi="Times New Roman" w:cs="Times New Roman"/>
          <w:sz w:val="28"/>
          <w:szCs w:val="28"/>
        </w:rPr>
        <w:t>неосторожное обращение с огнем</w:t>
      </w:r>
      <w:r w:rsidRPr="0034189A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912B74" w:rsidRPr="00956BFF" w:rsidRDefault="0044106B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на пожарах </w:t>
      </w:r>
      <w:r w:rsidR="006A64A4">
        <w:rPr>
          <w:rFonts w:ascii="Times New Roman" w:eastAsia="Times New Roman" w:hAnsi="Times New Roman" w:cs="Times New Roman"/>
          <w:sz w:val="28"/>
          <w:szCs w:val="28"/>
        </w:rPr>
        <w:t>имеются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травмированны</w:t>
      </w:r>
      <w:r w:rsidR="006A249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погибши</w:t>
      </w:r>
      <w:r w:rsidR="006A24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63B2B" w:rsidRPr="003418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0F3CF7">
        <w:rPr>
          <w:rFonts w:ascii="Times New Roman" w:hAnsi="Times New Roman" w:cs="Times New Roman"/>
          <w:sz w:val="28"/>
          <w:szCs w:val="28"/>
        </w:rPr>
        <w:t>2</w:t>
      </w:r>
      <w:r w:rsidR="00A1576E">
        <w:rPr>
          <w:rFonts w:ascii="Times New Roman" w:hAnsi="Times New Roman" w:cs="Times New Roman"/>
          <w:sz w:val="28"/>
          <w:szCs w:val="28"/>
        </w:rPr>
        <w:t>9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B2698">
        <w:rPr>
          <w:rFonts w:ascii="Times New Roman" w:hAnsi="Times New Roman" w:cs="Times New Roman"/>
          <w:sz w:val="28"/>
          <w:szCs w:val="28"/>
        </w:rPr>
        <w:t>декабря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A1576E">
        <w:rPr>
          <w:rFonts w:ascii="Times New Roman" w:hAnsi="Times New Roman" w:cs="Times New Roman"/>
          <w:b/>
          <w:bCs/>
          <w:sz w:val="28"/>
          <w:szCs w:val="28"/>
        </w:rPr>
        <w:t>240</w:t>
      </w:r>
      <w:r w:rsidR="009C0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2A12DE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2A12DE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:rsidR="00496A2F" w:rsidRPr="00916F93" w:rsidRDefault="00A1576E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510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017329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A1576E">
        <w:rPr>
          <w:b/>
          <w:sz w:val="28"/>
          <w:szCs w:val="28"/>
        </w:rPr>
        <w:t>1</w:t>
      </w:r>
      <w:r w:rsidR="00017329">
        <w:rPr>
          <w:b/>
          <w:sz w:val="28"/>
          <w:szCs w:val="28"/>
        </w:rPr>
        <w:t> </w:t>
      </w:r>
      <w:r w:rsidR="00A1576E">
        <w:rPr>
          <w:b/>
          <w:sz w:val="28"/>
          <w:szCs w:val="28"/>
        </w:rPr>
        <w:t>716</w:t>
      </w:r>
      <w:r w:rsidR="00017329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017329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A1576E">
        <w:rPr>
          <w:b/>
          <w:sz w:val="28"/>
          <w:szCs w:val="28"/>
        </w:rPr>
        <w:t>3</w:t>
      </w:r>
      <w:r w:rsidR="005300C2">
        <w:rPr>
          <w:b/>
          <w:sz w:val="28"/>
          <w:szCs w:val="28"/>
        </w:rPr>
        <w:t> </w:t>
      </w:r>
      <w:r w:rsidR="00A1576E">
        <w:rPr>
          <w:b/>
          <w:sz w:val="28"/>
          <w:szCs w:val="28"/>
        </w:rPr>
        <w:t>046</w:t>
      </w:r>
      <w:r w:rsidR="005300C2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0F3CF7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017329">
        <w:rPr>
          <w:b/>
          <w:bCs/>
          <w:sz w:val="28"/>
          <w:szCs w:val="28"/>
        </w:rPr>
        <w:t>2</w:t>
      </w:r>
      <w:r w:rsidR="009B5EA6">
        <w:rPr>
          <w:b/>
          <w:bCs/>
          <w:sz w:val="28"/>
          <w:szCs w:val="28"/>
        </w:rPr>
        <w:t> </w:t>
      </w:r>
      <w:r w:rsidR="00A1576E">
        <w:rPr>
          <w:b/>
          <w:bCs/>
          <w:sz w:val="28"/>
          <w:szCs w:val="28"/>
        </w:rPr>
        <w:t>416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017329">
        <w:rPr>
          <w:sz w:val="28"/>
          <w:szCs w:val="28"/>
        </w:rPr>
        <w:t>о</w:t>
      </w:r>
      <w:r w:rsidR="00E41EF8">
        <w:rPr>
          <w:sz w:val="28"/>
          <w:szCs w:val="28"/>
        </w:rPr>
        <w:t>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017329">
        <w:rPr>
          <w:sz w:val="28"/>
          <w:szCs w:val="28"/>
        </w:rPr>
        <w:t>о</w:t>
      </w:r>
      <w:r w:rsidR="00A037ED">
        <w:rPr>
          <w:sz w:val="28"/>
          <w:szCs w:val="28"/>
        </w:rPr>
        <w:t>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:rsidR="006A64A4" w:rsidRPr="00916F93" w:rsidRDefault="006A64A4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время, в связи с установившейся холодной погодой на территории края, увеличилось количество пожаров, причиной которых стали неисправные печи, нарушение правил пожарной безопасности при их эксплуатации и при использовании электрообогревателей.  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 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 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 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перекал печи;  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 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 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оставленная без присмотра топящаяся печь.  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 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 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Одновременное включение в сеть нескольких обогревателей может стать причиной перегрузки электросети, поэтому это нужно исключить.  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 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 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 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 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 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 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 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Помните, что пожар легче предупредить, чем устранять его последствия!               </w:t>
      </w:r>
    </w:p>
    <w:p w:rsidR="006A64A4" w:rsidRPr="006A64A4" w:rsidRDefault="006A64A4" w:rsidP="006A64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B72A9D" w:rsidRPr="00916F93" w:rsidRDefault="006A64A4" w:rsidP="006A64A4">
      <w:pPr>
        <w:spacing w:after="0" w:line="240" w:lineRule="auto"/>
        <w:ind w:firstLine="709"/>
        <w:jc w:val="both"/>
        <w:textAlignment w:val="baseline"/>
        <w:rPr>
          <w:sz w:val="20"/>
          <w:szCs w:val="20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 «01», «101», «112».</w:t>
      </w:r>
    </w:p>
    <w:sectPr w:rsidR="00B72A9D" w:rsidRPr="00916F93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3D" w:rsidRDefault="0011273D">
      <w:pPr>
        <w:spacing w:after="0" w:line="240" w:lineRule="auto"/>
      </w:pPr>
      <w:r>
        <w:separator/>
      </w:r>
    </w:p>
  </w:endnote>
  <w:endnote w:type="continuationSeparator" w:id="0">
    <w:p w:rsidR="0011273D" w:rsidRDefault="0011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3D" w:rsidRDefault="0011273D">
      <w:pPr>
        <w:spacing w:after="0" w:line="240" w:lineRule="auto"/>
      </w:pPr>
      <w:r>
        <w:separator/>
      </w:r>
    </w:p>
  </w:footnote>
  <w:footnote w:type="continuationSeparator" w:id="0">
    <w:p w:rsidR="0011273D" w:rsidRDefault="00112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5F8E"/>
    <w:rsid w:val="000C6C45"/>
    <w:rsid w:val="000C6FDC"/>
    <w:rsid w:val="000D0969"/>
    <w:rsid w:val="000D2766"/>
    <w:rsid w:val="000D3589"/>
    <w:rsid w:val="000D3D9D"/>
    <w:rsid w:val="000D52E9"/>
    <w:rsid w:val="000E677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273D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26BC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93AEA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2E9C"/>
    <w:rsid w:val="003E39A9"/>
    <w:rsid w:val="003E433C"/>
    <w:rsid w:val="003E7DC9"/>
    <w:rsid w:val="003F464F"/>
    <w:rsid w:val="003F6367"/>
    <w:rsid w:val="003F66A6"/>
    <w:rsid w:val="0040274D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00C2"/>
    <w:rsid w:val="0053250F"/>
    <w:rsid w:val="00532C9C"/>
    <w:rsid w:val="00541802"/>
    <w:rsid w:val="00541821"/>
    <w:rsid w:val="005456BE"/>
    <w:rsid w:val="0054679D"/>
    <w:rsid w:val="00547082"/>
    <w:rsid w:val="00551E47"/>
    <w:rsid w:val="0055201A"/>
    <w:rsid w:val="0055413A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55C6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A64A4"/>
    <w:rsid w:val="006B020E"/>
    <w:rsid w:val="006B4071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91A9F"/>
    <w:rsid w:val="00A93660"/>
    <w:rsid w:val="00A94481"/>
    <w:rsid w:val="00A94CC8"/>
    <w:rsid w:val="00A9583E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DD68"/>
  <w15:docId w15:val="{DBF3AF27-9D16-4F5E-A954-4DF55C8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449</cp:revision>
  <cp:lastPrinted>2023-09-12T12:49:00Z</cp:lastPrinted>
  <dcterms:created xsi:type="dcterms:W3CDTF">2023-06-10T13:41:00Z</dcterms:created>
  <dcterms:modified xsi:type="dcterms:W3CDTF">2023-12-30T08:19:00Z</dcterms:modified>
</cp:coreProperties>
</file>