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49DE9558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7F321C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B728BE" w:rsidRPr="00681963">
        <w:rPr>
          <w:rFonts w:ascii="Times New Roman" w:hAnsi="Times New Roman" w:cs="Times New Roman"/>
          <w:sz w:val="28"/>
          <w:szCs w:val="28"/>
        </w:rPr>
        <w:t xml:space="preserve">а </w:t>
      </w:r>
      <w:r w:rsidR="004E2C87">
        <w:rPr>
          <w:rFonts w:ascii="Times New Roman" w:hAnsi="Times New Roman" w:cs="Times New Roman"/>
          <w:sz w:val="28"/>
          <w:szCs w:val="28"/>
        </w:rPr>
        <w:t>0</w:t>
      </w:r>
      <w:r w:rsidR="005654BB">
        <w:rPr>
          <w:rFonts w:ascii="Times New Roman" w:hAnsi="Times New Roman" w:cs="Times New Roman"/>
          <w:sz w:val="28"/>
          <w:szCs w:val="28"/>
        </w:rPr>
        <w:t>7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D58B3" w14:textId="1C2B914C" w:rsidR="00FF541B" w:rsidRPr="003138BA" w:rsidRDefault="00FF541B" w:rsidP="00FF54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138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3138BA" w:rsidRPr="003138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07</w:t>
      </w:r>
      <w:r w:rsidRPr="003138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B77A0A" w:rsidRPr="003138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138BA" w:rsidRPr="003138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138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3138B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77A0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муниципальном округе, </w:t>
      </w:r>
      <w:r w:rsidR="00B77A0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B77A0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произошло на территори</w:t>
      </w:r>
      <w:r w:rsidR="003138B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Очерского </w:t>
      </w:r>
      <w:r w:rsidR="00B77A0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</w:t>
      </w:r>
      <w:r w:rsidR="003138B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округа</w:t>
      </w:r>
      <w:r w:rsidR="005654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</w:t>
      </w:r>
      <w:r w:rsidR="00B77A0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пожару</w:t>
      </w:r>
      <w:r w:rsidR="005654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7A0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</w:t>
      </w:r>
      <w:r w:rsidR="005654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654BB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5654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5654BB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654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Чердынского городских округов и Кочевского,</w:t>
      </w:r>
      <w:r w:rsidR="003138BA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654BB"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Гайнского 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5654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Pr="00313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0009D72" w14:textId="6C2C3DA1" w:rsidR="00FF541B" w:rsidRPr="003138BA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38BA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B01924">
        <w:rPr>
          <w:rFonts w:ascii="Times New Roman" w:eastAsia="Arial" w:hAnsi="Times New Roman" w:cs="Times New Roman"/>
          <w:sz w:val="28"/>
          <w:szCs w:val="28"/>
        </w:rPr>
        <w:t>иной возникновения пожаров стало</w:t>
      </w:r>
      <w:r w:rsidRPr="003138BA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печей и электрооборудования. </w:t>
      </w:r>
    </w:p>
    <w:p w14:paraId="12A51720" w14:textId="287B22F7" w:rsidR="00FF541B" w:rsidRPr="003138BA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8BA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5238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88A">
        <w:rPr>
          <w:rFonts w:ascii="Times New Roman" w:eastAsia="Times New Roman" w:hAnsi="Times New Roman" w:cs="Times New Roman"/>
          <w:sz w:val="28"/>
          <w:szCs w:val="28"/>
        </w:rPr>
        <w:t>травмированных нет, к сожалению, имеется погибший</w:t>
      </w:r>
      <w:r w:rsidRPr="00313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632C323D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36CA3">
        <w:rPr>
          <w:rFonts w:ascii="Times New Roman" w:hAnsi="Times New Roman" w:cs="Times New Roman"/>
          <w:sz w:val="28"/>
          <w:szCs w:val="28"/>
        </w:rPr>
        <w:t>0</w:t>
      </w:r>
      <w:r w:rsidR="00EE4977">
        <w:rPr>
          <w:rFonts w:ascii="Times New Roman" w:hAnsi="Times New Roman" w:cs="Times New Roman"/>
          <w:sz w:val="28"/>
          <w:szCs w:val="28"/>
        </w:rPr>
        <w:t>7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B690770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E4977">
        <w:rPr>
          <w:rFonts w:ascii="Times New Roman" w:hAnsi="Times New Roman" w:cs="Times New Roman"/>
          <w:b/>
          <w:bCs/>
          <w:sz w:val="28"/>
          <w:szCs w:val="28"/>
        </w:rPr>
        <w:t>364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1F76471C" w:rsidR="00496A2F" w:rsidRPr="00916F93" w:rsidRDefault="00EE497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729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6B51515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444416">
        <w:rPr>
          <w:sz w:val="28"/>
          <w:szCs w:val="28"/>
        </w:rPr>
        <w:t>ы</w:t>
      </w:r>
      <w:r w:rsidR="002812AC" w:rsidRPr="00916F93">
        <w:rPr>
          <w:sz w:val="28"/>
          <w:szCs w:val="28"/>
        </w:rPr>
        <w:t xml:space="preserve"> обход</w:t>
      </w:r>
      <w:r w:rsidR="00444416">
        <w:rPr>
          <w:sz w:val="28"/>
          <w:szCs w:val="28"/>
        </w:rPr>
        <w:t>ы</w:t>
      </w:r>
      <w:r w:rsidR="002812AC" w:rsidRPr="00916F93">
        <w:rPr>
          <w:b/>
          <w:bCs/>
          <w:sz w:val="28"/>
          <w:szCs w:val="28"/>
        </w:rPr>
        <w:t xml:space="preserve"> </w:t>
      </w:r>
      <w:r w:rsidR="00EE4977">
        <w:rPr>
          <w:b/>
          <w:sz w:val="28"/>
          <w:szCs w:val="28"/>
        </w:rPr>
        <w:t>3</w:t>
      </w:r>
      <w:r w:rsidR="00501FC5">
        <w:rPr>
          <w:b/>
          <w:sz w:val="28"/>
          <w:szCs w:val="28"/>
        </w:rPr>
        <w:t> </w:t>
      </w:r>
      <w:r w:rsidR="00EE4977">
        <w:rPr>
          <w:b/>
          <w:sz w:val="28"/>
          <w:szCs w:val="28"/>
        </w:rPr>
        <w:t>258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048E74D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EE4977">
        <w:rPr>
          <w:b/>
          <w:sz w:val="28"/>
          <w:szCs w:val="28"/>
        </w:rPr>
        <w:t>5</w:t>
      </w:r>
      <w:r w:rsidR="00966D4E" w:rsidRPr="003D37D7">
        <w:rPr>
          <w:b/>
          <w:sz w:val="28"/>
          <w:szCs w:val="28"/>
        </w:rPr>
        <w:t xml:space="preserve"> </w:t>
      </w:r>
      <w:r w:rsidR="00EE4977">
        <w:rPr>
          <w:b/>
          <w:sz w:val="28"/>
          <w:szCs w:val="28"/>
        </w:rPr>
        <w:t>957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6F6E8962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01FC5">
        <w:rPr>
          <w:sz w:val="28"/>
          <w:szCs w:val="28"/>
        </w:rPr>
        <w:t>а</w:t>
      </w:r>
      <w:r w:rsidRPr="00A14919">
        <w:rPr>
          <w:sz w:val="28"/>
          <w:szCs w:val="28"/>
        </w:rPr>
        <w:t xml:space="preserve"> </w:t>
      </w:r>
      <w:r w:rsidR="00EE4977">
        <w:rPr>
          <w:b/>
          <w:bCs/>
          <w:sz w:val="28"/>
          <w:szCs w:val="28"/>
        </w:rPr>
        <w:t>4</w:t>
      </w:r>
      <w:r w:rsidR="00966D4E" w:rsidRPr="003D37D7">
        <w:rPr>
          <w:b/>
          <w:bCs/>
          <w:sz w:val="28"/>
          <w:szCs w:val="28"/>
        </w:rPr>
        <w:t xml:space="preserve"> </w:t>
      </w:r>
      <w:r w:rsidR="00EE4977">
        <w:rPr>
          <w:b/>
          <w:bCs/>
          <w:sz w:val="28"/>
          <w:szCs w:val="28"/>
        </w:rPr>
        <w:t>502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E4977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EE4977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3D5FBD99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1CF97D63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2A4BFA89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3FD71CC1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A7700CA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26615B6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15B8FCE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0A89D84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6FAFACF6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418B5BAB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1A48842B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B031F50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71D53B04" w14:textId="77777777" w:rsidR="0052388A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C460B81" w14:textId="77777777" w:rsidR="0052388A" w:rsidRPr="00FE1F17" w:rsidRDefault="0052388A" w:rsidP="0052388A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63421DD" w14:textId="77777777" w:rsidR="0052388A" w:rsidRPr="00916F93" w:rsidRDefault="0052388A" w:rsidP="0052388A">
      <w:pPr>
        <w:pStyle w:val="1f1"/>
        <w:spacing w:line="240" w:lineRule="auto"/>
        <w:jc w:val="both"/>
        <w:rPr>
          <w:sz w:val="28"/>
          <w:szCs w:val="28"/>
        </w:rPr>
      </w:pPr>
      <w:r w:rsidRPr="00FE1F17">
        <w:rPr>
          <w:b/>
          <w:sz w:val="28"/>
          <w:szCs w:val="28"/>
        </w:rPr>
        <w:t>Ваша безопасность - ваша ответственность!</w:t>
      </w:r>
    </w:p>
    <w:p w14:paraId="7E9973E7" w14:textId="77777777" w:rsidR="0052388A" w:rsidRPr="00916F93" w:rsidRDefault="0052388A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52388A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420E" w14:textId="77777777" w:rsidR="00A0266E" w:rsidRDefault="00A0266E">
      <w:pPr>
        <w:spacing w:after="0" w:line="240" w:lineRule="auto"/>
      </w:pPr>
      <w:r>
        <w:separator/>
      </w:r>
    </w:p>
  </w:endnote>
  <w:endnote w:type="continuationSeparator" w:id="0">
    <w:p w14:paraId="1AB8DFFF" w14:textId="77777777" w:rsidR="00A0266E" w:rsidRDefault="00A0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DA28" w14:textId="77777777" w:rsidR="00A0266E" w:rsidRDefault="00A0266E">
      <w:pPr>
        <w:spacing w:after="0" w:line="240" w:lineRule="auto"/>
      </w:pPr>
      <w:r>
        <w:separator/>
      </w:r>
    </w:p>
  </w:footnote>
  <w:footnote w:type="continuationSeparator" w:id="0">
    <w:p w14:paraId="2D645B11" w14:textId="77777777" w:rsidR="00A0266E" w:rsidRDefault="00A0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388A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654B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23C2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321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66E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1924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2023-12-08T07:26:00Z</dcterms:created>
  <dcterms:modified xsi:type="dcterms:W3CDTF">2023-12-08T06:11:00Z</dcterms:modified>
</cp:coreProperties>
</file>