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2945B0" w:rsidP="002945B0">
      <w:pPr>
        <w:jc w:val="both"/>
        <w:rPr>
          <w:sz w:val="28"/>
          <w:szCs w:val="28"/>
        </w:rPr>
      </w:pPr>
      <w:r w:rsidRPr="002945B0">
        <w:rPr>
          <w:sz w:val="28"/>
          <w:szCs w:val="28"/>
        </w:rPr>
        <w:t>«По данным Пермского гидрометцентра  (Пермского ЦГМС - филиал ФГБУ «</w:t>
      </w:r>
      <w:proofErr w:type="gramStart"/>
      <w:r w:rsidRPr="002945B0">
        <w:rPr>
          <w:sz w:val="28"/>
          <w:szCs w:val="28"/>
        </w:rPr>
        <w:t>Уральское</w:t>
      </w:r>
      <w:proofErr w:type="gramEnd"/>
      <w:r w:rsidRPr="002945B0">
        <w:rPr>
          <w:sz w:val="28"/>
          <w:szCs w:val="28"/>
        </w:rPr>
        <w:t xml:space="preserve"> УГМС»): 8 августа 2018 г. в Пермском крае ожидаются местами грозы. При грозе усиление ветра до 15-20 м/</w:t>
      </w:r>
      <w:proofErr w:type="gramStart"/>
      <w:r w:rsidRPr="002945B0">
        <w:rPr>
          <w:sz w:val="28"/>
          <w:szCs w:val="28"/>
        </w:rPr>
        <w:t>с</w:t>
      </w:r>
      <w:proofErr w:type="gramEnd"/>
      <w:r w:rsidRPr="002945B0">
        <w:rPr>
          <w:sz w:val="28"/>
          <w:szCs w:val="28"/>
        </w:rPr>
        <w:t>.</w:t>
      </w:r>
    </w:p>
    <w:p w:rsidR="002945B0" w:rsidRPr="002945B0" w:rsidRDefault="002945B0" w:rsidP="002945B0">
      <w:pPr>
        <w:jc w:val="both"/>
        <w:rPr>
          <w:sz w:val="28"/>
          <w:szCs w:val="28"/>
        </w:rPr>
      </w:pPr>
      <w:r w:rsidRPr="002945B0">
        <w:rPr>
          <w:sz w:val="28"/>
          <w:szCs w:val="28"/>
        </w:rPr>
        <w:t>Рекомендации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Будьте внимательны и осторожны на дорогах. Водителям необходимо соблюдать правила дорожного движения и скоростной режим.  По  возможности  отложите прогулки и поездки до стабилизации погодных условий «Телефон доверия» ЦРЦ МЧС России 8(499)449-89-89.</w:t>
      </w:r>
    </w:p>
    <w:p w:rsidR="002945B0" w:rsidRPr="002945B0" w:rsidRDefault="002945B0" w:rsidP="002945B0">
      <w:pPr>
        <w:jc w:val="both"/>
        <w:rPr>
          <w:sz w:val="28"/>
          <w:szCs w:val="28"/>
        </w:rPr>
      </w:pPr>
      <w:r w:rsidRPr="002945B0">
        <w:rPr>
          <w:sz w:val="28"/>
          <w:szCs w:val="28"/>
        </w:rPr>
        <w:t xml:space="preserve">«Телефон доверия» ГУ МЧС России по Пермскому краю </w:t>
      </w:r>
      <w:r w:rsidRPr="002945B0">
        <w:rPr>
          <w:rStyle w:val="js-phone-number"/>
          <w:sz w:val="28"/>
          <w:szCs w:val="28"/>
        </w:rPr>
        <w:t>8(342) 258-40-02</w:t>
      </w:r>
      <w:r w:rsidRPr="002945B0">
        <w:rPr>
          <w:sz w:val="28"/>
          <w:szCs w:val="28"/>
        </w:rPr>
        <w:t>».</w:t>
      </w:r>
      <w:bookmarkStart w:id="0" w:name="_GoBack"/>
      <w:bookmarkEnd w:id="0"/>
    </w:p>
    <w:p w:rsidR="004756DE" w:rsidRPr="002945B0" w:rsidRDefault="004756DE" w:rsidP="002945B0">
      <w:pPr>
        <w:jc w:val="both"/>
        <w:rPr>
          <w:sz w:val="28"/>
          <w:szCs w:val="28"/>
        </w:rPr>
      </w:pPr>
    </w:p>
    <w:sectPr w:rsidR="004756DE" w:rsidRPr="0029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37"/>
    <w:rsid w:val="002945B0"/>
    <w:rsid w:val="004756DE"/>
    <w:rsid w:val="00B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2945B0"/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945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2945B0"/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945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2018-08-07T09:56:00Z</dcterms:created>
  <dcterms:modified xsi:type="dcterms:W3CDTF">2018-08-07T09:57:00Z</dcterms:modified>
</cp:coreProperties>
</file>