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FF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C1D" w:rsidRPr="007D7BD2" w:rsidRDefault="00AE4C1D" w:rsidP="00AE4C1D">
      <w:pPr>
        <w:framePr w:w="9923" w:h="4006" w:hRule="exact" w:wrap="around" w:vAnchor="page" w:hAnchor="page" w:x="757" w:y="505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4196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1D" w:rsidRDefault="00AE4C1D" w:rsidP="00AE4C1D">
      <w:pPr>
        <w:framePr w:w="9923" w:h="4006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E4C1D" w:rsidRPr="007D7BD2" w:rsidRDefault="00AE4C1D" w:rsidP="00AE4C1D">
      <w:pPr>
        <w:framePr w:w="9923" w:h="4006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КЛЮЧЕВСКОГО СЕЛЬСКОГО ПОСЕЛЕНИЯ</w:t>
      </w:r>
    </w:p>
    <w:p w:rsidR="00AE4C1D" w:rsidRPr="007D7BD2" w:rsidRDefault="00AE4C1D" w:rsidP="00AE4C1D">
      <w:pPr>
        <w:framePr w:w="9923" w:h="4006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СУКСУНСКОГО МУНИЦИПАЛЬНОГО РАЙОНАПЕРМСКОГО КРАЯ</w:t>
      </w:r>
    </w:p>
    <w:p w:rsidR="00AE4C1D" w:rsidRDefault="00AE4C1D" w:rsidP="00AE4C1D">
      <w:pPr>
        <w:framePr w:w="9923" w:h="4006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C1D" w:rsidRDefault="00AE4C1D" w:rsidP="00AE4C1D">
      <w:pPr>
        <w:framePr w:w="9923" w:h="4006" w:hRule="exact" w:wrap="around" w:vAnchor="page" w:hAnchor="page" w:x="757" w:y="5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7B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D7B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E4C1D" w:rsidRPr="006160A8" w:rsidRDefault="00AE4C1D" w:rsidP="00AE4C1D">
      <w:pPr>
        <w:framePr w:w="9923" w:h="4006" w:hRule="exact" w:wrap="around" w:vAnchor="page" w:hAnchor="page" w:x="757" w:y="505"/>
        <w:rPr>
          <w:rFonts w:ascii="Times New Roman" w:hAnsi="Times New Roman" w:cs="Times New Roman"/>
          <w:bCs/>
          <w:sz w:val="28"/>
          <w:szCs w:val="28"/>
        </w:rPr>
      </w:pPr>
      <w:r w:rsidRPr="00B7224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7224D" w:rsidRPr="00B7224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405B3">
        <w:rPr>
          <w:rFonts w:ascii="Times New Roman" w:hAnsi="Times New Roman" w:cs="Times New Roman"/>
          <w:bCs/>
          <w:sz w:val="28"/>
          <w:szCs w:val="28"/>
        </w:rPr>
        <w:t>20.12.</w:t>
      </w:r>
      <w:r w:rsidR="00BD56A8">
        <w:rPr>
          <w:rFonts w:ascii="Times New Roman" w:hAnsi="Times New Roman" w:cs="Times New Roman"/>
          <w:bCs/>
          <w:sz w:val="28"/>
          <w:szCs w:val="28"/>
        </w:rPr>
        <w:t>2016</w:t>
      </w:r>
      <w:r w:rsidR="00940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24D">
        <w:rPr>
          <w:rFonts w:ascii="Times New Roman" w:hAnsi="Times New Roman" w:cs="Times New Roman"/>
          <w:bCs/>
          <w:sz w:val="28"/>
          <w:szCs w:val="28"/>
        </w:rPr>
        <w:t>г</w:t>
      </w:r>
      <w:r w:rsidRPr="006160A8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№ </w:t>
      </w:r>
      <w:r w:rsidR="009405B3">
        <w:rPr>
          <w:rFonts w:ascii="Times New Roman" w:hAnsi="Times New Roman" w:cs="Times New Roman"/>
          <w:bCs/>
          <w:sz w:val="28"/>
          <w:szCs w:val="28"/>
        </w:rPr>
        <w:t>327</w:t>
      </w:r>
    </w:p>
    <w:p w:rsidR="00AE4C1D" w:rsidRPr="007D7BD2" w:rsidRDefault="00AE4C1D" w:rsidP="00AE4C1D">
      <w:pPr>
        <w:framePr w:w="9923" w:h="4006" w:hRule="exact" w:wrap="around" w:vAnchor="page" w:hAnchor="page" w:x="757" w:y="5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C1D" w:rsidRDefault="00AE4C1D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</w:t>
      </w:r>
    </w:p>
    <w:p w:rsidR="00AE4C1D" w:rsidRDefault="00AE4C1D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программы </w:t>
      </w:r>
    </w:p>
    <w:p w:rsidR="00AE4C1D" w:rsidRDefault="00AE4C1D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5E73C3">
        <w:rPr>
          <w:rFonts w:ascii="Times New Roman" w:hAnsi="Times New Roman" w:cs="Times New Roman"/>
          <w:b/>
          <w:sz w:val="28"/>
        </w:rPr>
        <w:t xml:space="preserve">Культура Ключевского </w:t>
      </w:r>
    </w:p>
    <w:p w:rsidR="00AE4C1D" w:rsidRPr="007D7BD2" w:rsidRDefault="00AE4C1D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E73C3">
        <w:rPr>
          <w:rFonts w:ascii="Times New Roman" w:hAnsi="Times New Roman" w:cs="Times New Roman"/>
          <w:b/>
          <w:sz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AE4C1D" w:rsidRDefault="00AE4C1D" w:rsidP="00AE4C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4C1D" w:rsidRDefault="00AE4C1D" w:rsidP="00AE4C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4C1D" w:rsidRDefault="00AE4C1D" w:rsidP="00AE4C1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8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9948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ст. 179 Бюджетного кодекса Российской Федерации, Уставом Ключевского сельского поселения, Постановлением администрации Ключевского сельского поселения от 23.08.2016г. № 198 «Об утверждении Порядка принятия решения о разработке муниципальных программ Ключевского сельского поселения, формирования, реализации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Ключевского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»,</w:t>
      </w:r>
    </w:p>
    <w:p w:rsidR="00AE4C1D" w:rsidRDefault="00330143" w:rsidP="00AE4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C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56A8" w:rsidRDefault="00B7224D" w:rsidP="00B7224D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4C1D" w:rsidRPr="00B7224D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AE4C1D" w:rsidRPr="00B7224D">
        <w:rPr>
          <w:rFonts w:ascii="Times New Roman" w:hAnsi="Times New Roman" w:cs="Times New Roman"/>
          <w:sz w:val="28"/>
        </w:rPr>
        <w:t>«</w:t>
      </w:r>
      <w:r w:rsidRPr="00B7224D">
        <w:rPr>
          <w:rFonts w:ascii="Times New Roman" w:eastAsia="Calibri" w:hAnsi="Times New Roman" w:cs="Times New Roman"/>
          <w:sz w:val="28"/>
          <w:szCs w:val="28"/>
        </w:rPr>
        <w:t xml:space="preserve">Культура Ключевского сельского </w:t>
      </w:r>
      <w:r w:rsidR="00AE4C1D" w:rsidRPr="00B7224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E4C1D" w:rsidRPr="00B7224D">
        <w:rPr>
          <w:rFonts w:ascii="Times New Roman" w:hAnsi="Times New Roman" w:cs="Times New Roman"/>
          <w:sz w:val="28"/>
        </w:rPr>
        <w:t>»</w:t>
      </w:r>
      <w:r w:rsidR="00BD56A8">
        <w:rPr>
          <w:rFonts w:ascii="Times New Roman" w:hAnsi="Times New Roman" w:cs="Times New Roman"/>
          <w:sz w:val="28"/>
        </w:rPr>
        <w:t>.</w:t>
      </w:r>
    </w:p>
    <w:p w:rsidR="00BD56A8" w:rsidRPr="00AE4C1D" w:rsidRDefault="00BD56A8" w:rsidP="00BD56A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224D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Ключевского сельского от 03.11.2016г. № 246 «Об утверждении муниципальной программы «Культура Ключевского сельского поселения»</w:t>
      </w:r>
    </w:p>
    <w:p w:rsidR="00AE4C1D" w:rsidRPr="00AE4C1D" w:rsidRDefault="00BD56A8" w:rsidP="00B7224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AE4C1D" w:rsidRPr="00AE4C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2017 года.</w:t>
      </w:r>
    </w:p>
    <w:p w:rsidR="00AE4C1D" w:rsidRDefault="00BD56A8" w:rsidP="00AE4C1D">
      <w:pPr>
        <w:pStyle w:val="ad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C1D" w:rsidRPr="00AE4C1D">
        <w:rPr>
          <w:rFonts w:ascii="Times New Roman" w:hAnsi="Times New Roman" w:cs="Times New Roman"/>
          <w:sz w:val="28"/>
          <w:szCs w:val="28"/>
        </w:rPr>
        <w:t xml:space="preserve">. </w:t>
      </w:r>
      <w:r w:rsidR="00B72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C1D" w:rsidRPr="00AE4C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4C1D" w:rsidRPr="00AE4C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AE4C1D" w:rsidRPr="00AE4C1D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AE4C1D" w:rsidRPr="00AE4C1D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</w:p>
    <w:p w:rsidR="00AE4C1D" w:rsidRPr="00AE4C1D" w:rsidRDefault="00330143" w:rsidP="00AE4C1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</w:t>
      </w:r>
      <w:r w:rsidR="00AE4C1D" w:rsidRPr="00AE4C1D">
        <w:rPr>
          <w:rFonts w:ascii="Times New Roman" w:hAnsi="Times New Roman" w:cs="Times New Roman"/>
          <w:sz w:val="28"/>
        </w:rPr>
        <w:t xml:space="preserve"> </w:t>
      </w:r>
      <w:r w:rsidR="00B7224D">
        <w:rPr>
          <w:rFonts w:ascii="Times New Roman" w:hAnsi="Times New Roman" w:cs="Times New Roman"/>
          <w:sz w:val="28"/>
        </w:rPr>
        <w:t xml:space="preserve"> </w:t>
      </w:r>
      <w:proofErr w:type="gramStart"/>
      <w:r w:rsidR="00AE4C1D" w:rsidRPr="00AE4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C1D" w:rsidRPr="00AE4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4C1D" w:rsidRDefault="00AE4C1D" w:rsidP="00AE4C1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AE4C1D" w:rsidRDefault="00BD56A8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И.о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 w:rsidR="00AE4C1D" w:rsidRPr="00AE4C1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AE4C1D" w:rsidRPr="00AE4C1D">
        <w:rPr>
          <w:rFonts w:ascii="Times New Roman" w:hAnsi="Times New Roman" w:cs="Times New Roman"/>
          <w:sz w:val="28"/>
        </w:rPr>
        <w:t xml:space="preserve"> администрации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AE4C1D" w:rsidRPr="00AE4C1D">
        <w:rPr>
          <w:rFonts w:ascii="Times New Roman" w:hAnsi="Times New Roman" w:cs="Times New Roman"/>
          <w:sz w:val="28"/>
        </w:rPr>
        <w:t xml:space="preserve">                             А.</w:t>
      </w:r>
      <w:r>
        <w:rPr>
          <w:rFonts w:ascii="Times New Roman" w:hAnsi="Times New Roman" w:cs="Times New Roman"/>
          <w:sz w:val="28"/>
        </w:rPr>
        <w:t>Р. Волков</w:t>
      </w:r>
    </w:p>
    <w:p w:rsidR="00AE4C1D" w:rsidRDefault="00AE4C1D" w:rsidP="00C5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C1D" w:rsidRDefault="00AE4C1D" w:rsidP="00C5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E4C1D" w:rsidSect="00AE4C1D">
          <w:pgSz w:w="11905" w:h="16838"/>
          <w:pgMar w:top="851" w:right="737" w:bottom="851" w:left="964" w:header="720" w:footer="720" w:gutter="0"/>
          <w:pgNumType w:start="1"/>
          <w:cols w:space="720"/>
          <w:docGrid w:linePitch="299"/>
        </w:sectPr>
      </w:pPr>
    </w:p>
    <w:p w:rsidR="001F5210" w:rsidRPr="007E1510" w:rsidRDefault="001F5210" w:rsidP="001F5210">
      <w:pPr>
        <w:widowControl w:val="0"/>
        <w:autoSpaceDE w:val="0"/>
        <w:autoSpaceDN w:val="0"/>
        <w:adjustRightInd w:val="0"/>
        <w:spacing w:after="0" w:line="240" w:lineRule="exac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1F5210" w:rsidRPr="007E1510" w:rsidRDefault="001F5210" w:rsidP="001F5210">
      <w:pPr>
        <w:widowControl w:val="0"/>
        <w:autoSpaceDE w:val="0"/>
        <w:autoSpaceDN w:val="0"/>
        <w:adjustRightInd w:val="0"/>
        <w:spacing w:after="0" w:line="240" w:lineRule="exac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7E151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1F5210" w:rsidRPr="007E1510" w:rsidRDefault="001F5210" w:rsidP="001F5210">
      <w:pPr>
        <w:widowControl w:val="0"/>
        <w:autoSpaceDE w:val="0"/>
        <w:autoSpaceDN w:val="0"/>
        <w:adjustRightInd w:val="0"/>
        <w:spacing w:after="0" w:line="240" w:lineRule="exac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7E1510">
        <w:rPr>
          <w:rFonts w:ascii="Times New Roman" w:hAnsi="Times New Roman" w:cs="Times New Roman"/>
          <w:sz w:val="24"/>
          <w:szCs w:val="24"/>
        </w:rPr>
        <w:t xml:space="preserve">Администрации Ключевского </w:t>
      </w:r>
    </w:p>
    <w:p w:rsidR="001F5210" w:rsidRDefault="001F5210" w:rsidP="001F5210">
      <w:pPr>
        <w:widowControl w:val="0"/>
        <w:autoSpaceDE w:val="0"/>
        <w:autoSpaceDN w:val="0"/>
        <w:adjustRightInd w:val="0"/>
        <w:spacing w:after="0" w:line="240" w:lineRule="exac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7E151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E4C1D" w:rsidRDefault="001F5210" w:rsidP="001F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05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01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.2016г. №</w:t>
      </w:r>
      <w:r w:rsidR="009405B3">
        <w:rPr>
          <w:rFonts w:ascii="Times New Roman" w:hAnsi="Times New Roman" w:cs="Times New Roman"/>
          <w:sz w:val="24"/>
          <w:szCs w:val="24"/>
        </w:rPr>
        <w:t xml:space="preserve"> 327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FF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188"/>
      <w:bookmarkEnd w:id="0"/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</w:p>
    <w:p w:rsidR="00C568FF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C568FF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«Культура Ключевского сельского поселения»</w:t>
      </w:r>
    </w:p>
    <w:p w:rsidR="00C568FF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8FF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68F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аспорт </w:t>
      </w:r>
      <w:r w:rsidRPr="00C568FF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F12E27" w:rsidRPr="00C568FF" w:rsidRDefault="00F12E27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X="389" w:tblpY="1"/>
        <w:tblOverlap w:val="never"/>
        <w:tblW w:w="1045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"/>
        <w:gridCol w:w="1642"/>
        <w:gridCol w:w="567"/>
        <w:gridCol w:w="3118"/>
        <w:gridCol w:w="709"/>
        <w:gridCol w:w="850"/>
        <w:gridCol w:w="18"/>
        <w:gridCol w:w="1134"/>
        <w:gridCol w:w="36"/>
        <w:gridCol w:w="1098"/>
        <w:gridCol w:w="36"/>
        <w:gridCol w:w="1222"/>
      </w:tblGrid>
      <w:tr w:rsidR="00C568FF" w:rsidRPr="00C568FF" w:rsidTr="001F01D4">
        <w:trPr>
          <w:trHeight w:val="165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C568FF" w:rsidRDefault="00C568FF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F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C568FF" w:rsidRDefault="00973217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Ключевского сельского поселения</w:t>
            </w:r>
          </w:p>
        </w:tc>
      </w:tr>
      <w:tr w:rsidR="00C568FF" w:rsidRPr="00C568FF" w:rsidTr="001F01D4">
        <w:trPr>
          <w:trHeight w:val="165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C568FF" w:rsidRDefault="00C568FF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FF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3EE" w:rsidRDefault="008333EE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Тисовский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информационно-досуговый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центр» </w:t>
            </w:r>
          </w:p>
          <w:p w:rsidR="00B02D2C" w:rsidRPr="008333EE" w:rsidRDefault="00973217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8333E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учреждение «</w:t>
            </w:r>
            <w:proofErr w:type="spellStart"/>
            <w:r w:rsidR="008333EE">
              <w:rPr>
                <w:rFonts w:ascii="Times New Roman" w:eastAsia="Calibri" w:hAnsi="Times New Roman" w:cs="Times New Roman"/>
                <w:sz w:val="28"/>
                <w:szCs w:val="28"/>
              </w:rPr>
              <w:t>Тисовская</w:t>
            </w:r>
            <w:proofErr w:type="spellEnd"/>
            <w:r w:rsidR="00833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библиотека»</w:t>
            </w:r>
          </w:p>
        </w:tc>
      </w:tr>
      <w:tr w:rsidR="00C568FF" w:rsidRPr="00C568FF" w:rsidTr="001F01D4">
        <w:trPr>
          <w:trHeight w:val="165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C568FF" w:rsidRDefault="00C568FF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FF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Default="00C568FF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Тисовский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информационно-досуговый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центр»</w:t>
            </w:r>
            <w:r w:rsidR="00677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02D2C" w:rsidRDefault="00B02D2C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библиотека»</w:t>
            </w:r>
          </w:p>
          <w:p w:rsidR="00B04785" w:rsidRPr="00C568FF" w:rsidRDefault="00B04785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Советы ветеранов Ключевского сельского поселения</w:t>
            </w:r>
          </w:p>
        </w:tc>
      </w:tr>
      <w:tr w:rsidR="00C568FF" w:rsidRPr="00C568FF" w:rsidTr="001F01D4">
        <w:trPr>
          <w:trHeight w:val="165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C568FF" w:rsidRDefault="00C568FF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F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311A0A" w:rsidRDefault="00311A0A" w:rsidP="002A03E8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A0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</w:t>
            </w:r>
            <w:r w:rsidR="00833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сферы культуры</w:t>
            </w:r>
            <w:r w:rsidRPr="00311A0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11A0A" w:rsidRDefault="00311A0A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«Библиотечное обслуживание населения</w:t>
            </w:r>
            <w:r w:rsidR="00B02D2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04FF3" w:rsidRDefault="00604FF3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«Прочие мероприятия в области культуры»</w:t>
            </w:r>
          </w:p>
          <w:p w:rsidR="00B04785" w:rsidRPr="00316221" w:rsidRDefault="00316221" w:rsidP="00DA7C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B04785" w:rsidRPr="00316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</w:t>
            </w:r>
            <w:r w:rsidRPr="003162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62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A7C00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="0011662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ветеранских </w:t>
            </w:r>
            <w:r w:rsidRPr="00316221">
              <w:rPr>
                <w:rFonts w:ascii="Times New Roman" w:hAnsi="Times New Roman" w:cs="Times New Roman"/>
                <w:sz w:val="28"/>
                <w:szCs w:val="28"/>
              </w:rPr>
              <w:t>организаций».</w:t>
            </w:r>
          </w:p>
        </w:tc>
      </w:tr>
      <w:tr w:rsidR="00C568FF" w:rsidRPr="00C568FF" w:rsidTr="001F01D4">
        <w:trPr>
          <w:trHeight w:val="165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C568FF" w:rsidRDefault="00C568FF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F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C568FF" w:rsidRDefault="006773D4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68FF" w:rsidRPr="00C568FF" w:rsidTr="001F01D4">
        <w:trPr>
          <w:trHeight w:val="165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C568FF" w:rsidRDefault="00C568FF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FF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210" w:rsidRPr="00AF7AF5" w:rsidRDefault="00AF7AF5" w:rsidP="001F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культурного творчества </w:t>
            </w:r>
            <w:r w:rsidRPr="0045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населения, инноваций в сфере культуры через сохранение, эффективное использование и пополнение культурного потенциала Ключевского сельского поселения. </w:t>
            </w:r>
            <w:r w:rsidR="00455255" w:rsidRPr="0045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FF" w:rsidRPr="00C568FF" w:rsidTr="001F01D4">
        <w:trPr>
          <w:trHeight w:val="165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C568FF" w:rsidRDefault="00C568FF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FF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E43F85" w:rsidRDefault="006773D4" w:rsidP="002A03E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9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благоприятных условий для устойчивого развития сферы </w:t>
            </w:r>
            <w:r w:rsidR="00E43F85" w:rsidRPr="00E43F85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Ключевского сельского поселения</w:t>
            </w:r>
            <w:r w:rsidRPr="00E43F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73D4" w:rsidRPr="00E43F85" w:rsidRDefault="006773D4" w:rsidP="002A03E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9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Сохранение, пополнение и использование культурного и исторического наследия </w:t>
            </w:r>
            <w:r w:rsidR="00E43F85" w:rsidRPr="00E43F85">
              <w:rPr>
                <w:rFonts w:ascii="Times New Roman" w:eastAsia="Calibri" w:hAnsi="Times New Roman" w:cs="Times New Roman"/>
                <w:sz w:val="28"/>
                <w:szCs w:val="28"/>
              </w:rPr>
              <w:t>Ключевского сельского поселения</w:t>
            </w:r>
            <w:r w:rsidRPr="00E43F85">
              <w:rPr>
                <w:rFonts w:ascii="Times New Roman" w:eastAsia="Calibri" w:hAnsi="Times New Roman" w:cs="Times New Roman"/>
                <w:sz w:val="28"/>
                <w:szCs w:val="28"/>
              </w:rPr>
              <w:t>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личности.</w:t>
            </w:r>
          </w:p>
          <w:p w:rsidR="00E43F85" w:rsidRPr="00E43F85" w:rsidRDefault="006773D4" w:rsidP="002A03E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9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культуры межнационального общения, поддержка национальных центров, коллективов, увеличения </w:t>
            </w:r>
            <w:r w:rsidRPr="00E43F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количества и качества этнокультурных мероприятий в поселении</w:t>
            </w:r>
            <w:r w:rsidR="00E43F85" w:rsidRPr="00E43F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3F85" w:rsidRPr="00E43F85" w:rsidRDefault="00E43F85" w:rsidP="002A03E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9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библиотечного, библиографического и информационного обслуживания. Формирование и обеспечение сохранности библиотечного фонда.</w:t>
            </w:r>
          </w:p>
          <w:p w:rsidR="00F663C4" w:rsidRPr="00F663C4" w:rsidRDefault="00E43F85" w:rsidP="00F663C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9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 материально-технической </w:t>
            </w:r>
            <w:r w:rsidR="00F6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учреждений, </w:t>
            </w:r>
            <w:r w:rsidRPr="00E4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 в 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6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Ключевского сельского поселения.</w:t>
            </w:r>
          </w:p>
          <w:p w:rsidR="001F5210" w:rsidRPr="00F663C4" w:rsidRDefault="00316221" w:rsidP="00F663C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9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3C4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общественным объединениям.</w:t>
            </w:r>
            <w:r w:rsidR="00F663C4" w:rsidRPr="00F663C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повышения качества жизни граждан  старшего поколения на  основе  обеспечения доступности </w:t>
            </w:r>
            <w:proofErr w:type="spellStart"/>
            <w:r w:rsidR="00F663C4" w:rsidRPr="00F663C4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="00F663C4" w:rsidRPr="00F663C4">
              <w:rPr>
                <w:rFonts w:ascii="Times New Roman" w:hAnsi="Times New Roman" w:cs="Times New Roman"/>
                <w:sz w:val="28"/>
                <w:szCs w:val="28"/>
              </w:rPr>
              <w:t xml:space="preserve"> и  иных услуг, содействие активному  участию пожилых граждан в  жизни  общества.</w:t>
            </w:r>
          </w:p>
        </w:tc>
      </w:tr>
      <w:tr w:rsidR="00C568FF" w:rsidRPr="00C568FF" w:rsidTr="001F01D4">
        <w:trPr>
          <w:trHeight w:val="165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C568FF" w:rsidRDefault="00C568FF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CD2F47" w:rsidRDefault="006773D4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F4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E2F38" w:rsidRPr="00CD2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7ED3" w:rsidRPr="00CD2F47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населения, уча</w:t>
            </w:r>
            <w:r w:rsidRPr="00CD2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ствующего в </w:t>
            </w:r>
            <w:proofErr w:type="spellStart"/>
            <w:r w:rsidRPr="00CD2F47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CD2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2F38" w:rsidRPr="00CD2F4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мероприятиях;</w:t>
            </w:r>
          </w:p>
          <w:p w:rsidR="00CD2F47" w:rsidRPr="00CD2F47" w:rsidRDefault="002E2F38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F47">
              <w:rPr>
                <w:rFonts w:ascii="Times New Roman" w:eastAsia="Calibri" w:hAnsi="Times New Roman" w:cs="Times New Roman"/>
                <w:sz w:val="28"/>
                <w:szCs w:val="28"/>
              </w:rPr>
              <w:t>- удовлетворенность населения Ключевского сельского поселения качеством предоставляемых услуг в сфере культуры</w:t>
            </w:r>
            <w:r w:rsidR="00CD2F4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74240" w:rsidRDefault="00CD2F47" w:rsidP="00377D11">
            <w:pPr>
              <w:pStyle w:val="ac"/>
              <w:shd w:val="clear" w:color="auto" w:fill="FFFFFF"/>
              <w:spacing w:before="0" w:beforeAutospacing="0" w:after="0" w:afterAutospacing="0"/>
              <w:ind w:firstLine="221"/>
              <w:rPr>
                <w:sz w:val="28"/>
                <w:szCs w:val="28"/>
              </w:rPr>
            </w:pPr>
            <w:r w:rsidRPr="00CD2F47">
              <w:rPr>
                <w:sz w:val="28"/>
                <w:szCs w:val="28"/>
              </w:rPr>
              <w:t>- увеличение  доли</w:t>
            </w:r>
            <w:r>
              <w:rPr>
                <w:sz w:val="28"/>
                <w:szCs w:val="28"/>
              </w:rPr>
              <w:t> средств на укрепление и </w:t>
            </w:r>
            <w:r w:rsidRPr="00CD2F47">
              <w:rPr>
                <w:sz w:val="28"/>
                <w:szCs w:val="28"/>
              </w:rPr>
              <w:t xml:space="preserve">модернизацию материально-технической базы, от общего объёма  средств на осуществление </w:t>
            </w:r>
            <w:proofErr w:type="spellStart"/>
            <w:r w:rsidRPr="00CD2F47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>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 </w:t>
            </w:r>
            <w:r w:rsidRPr="00CD2F47">
              <w:rPr>
                <w:sz w:val="28"/>
                <w:szCs w:val="28"/>
              </w:rPr>
              <w:t xml:space="preserve">учреждений </w:t>
            </w:r>
            <w:r w:rsidR="00053679">
              <w:rPr>
                <w:sz w:val="28"/>
                <w:szCs w:val="28"/>
              </w:rPr>
              <w:t>Ключевского сельского поселения;</w:t>
            </w:r>
          </w:p>
          <w:p w:rsidR="00CD2F47" w:rsidRDefault="00CD2F47" w:rsidP="00377D11">
            <w:pPr>
              <w:pStyle w:val="ac"/>
              <w:shd w:val="clear" w:color="auto" w:fill="FFFFFF"/>
              <w:spacing w:before="0" w:beforeAutospacing="0" w:after="0" w:afterAutospacing="0"/>
              <w:ind w:firstLine="221"/>
              <w:rPr>
                <w:sz w:val="28"/>
                <w:szCs w:val="28"/>
              </w:rPr>
            </w:pPr>
            <w:r w:rsidRPr="00CD2F47">
              <w:rPr>
                <w:sz w:val="28"/>
                <w:szCs w:val="28"/>
              </w:rPr>
              <w:t>- уменьшение  доли зданий учреждения культуры, находящихся в ведении администрации Ключевского сельского поселения, помещения которых требуют осуществления ремонтных рабо</w:t>
            </w:r>
            <w:r w:rsidR="00053679">
              <w:rPr>
                <w:sz w:val="28"/>
                <w:szCs w:val="28"/>
              </w:rPr>
              <w:t>т, от общего числа зданий</w:t>
            </w:r>
            <w:r w:rsidR="00316221">
              <w:rPr>
                <w:sz w:val="28"/>
                <w:szCs w:val="28"/>
              </w:rPr>
              <w:t>;</w:t>
            </w:r>
          </w:p>
          <w:p w:rsidR="00316221" w:rsidRPr="00CD2F47" w:rsidRDefault="00316221" w:rsidP="005C7649">
            <w:pPr>
              <w:pStyle w:val="ac"/>
              <w:shd w:val="clear" w:color="auto" w:fill="FFFFFF"/>
              <w:spacing w:before="0" w:beforeAutospacing="0" w:after="0" w:afterAutospacing="0"/>
              <w:ind w:firstLine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5724">
              <w:rPr>
                <w:sz w:val="28"/>
                <w:szCs w:val="28"/>
              </w:rPr>
              <w:t xml:space="preserve"> </w:t>
            </w:r>
            <w:r w:rsidR="00B05724" w:rsidRPr="00B05724">
              <w:rPr>
                <w:sz w:val="28"/>
                <w:szCs w:val="28"/>
              </w:rPr>
              <w:t xml:space="preserve"> </w:t>
            </w:r>
            <w:r w:rsidR="00B05724">
              <w:rPr>
                <w:sz w:val="28"/>
                <w:szCs w:val="28"/>
              </w:rPr>
              <w:t>р</w:t>
            </w:r>
            <w:r w:rsidR="00B05724" w:rsidRPr="00B05724">
              <w:rPr>
                <w:sz w:val="28"/>
                <w:szCs w:val="28"/>
              </w:rPr>
              <w:t>асширение возможностей для участия людей пожилого возр</w:t>
            </w:r>
            <w:r w:rsidR="008717E5">
              <w:rPr>
                <w:sz w:val="28"/>
                <w:szCs w:val="28"/>
              </w:rPr>
              <w:t>аста в общественной жизни поселения</w:t>
            </w:r>
            <w:r w:rsidR="00B05724" w:rsidRPr="00B05724">
              <w:rPr>
                <w:sz w:val="28"/>
                <w:szCs w:val="28"/>
              </w:rPr>
              <w:t>.</w:t>
            </w:r>
          </w:p>
        </w:tc>
      </w:tr>
      <w:tr w:rsidR="00C568FF" w:rsidRPr="00C568FF" w:rsidTr="001F01D4">
        <w:trPr>
          <w:trHeight w:val="899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C568FF" w:rsidRDefault="00C568FF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FF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D11" w:rsidRPr="00377D11" w:rsidRDefault="001F5210" w:rsidP="00F1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rPr>
                <w:rFonts w:ascii="Times New Roman" w:hAnsi="Times New Roman"/>
                <w:sz w:val="28"/>
                <w:szCs w:val="28"/>
              </w:rPr>
            </w:pPr>
            <w:r w:rsidRPr="003451B0">
              <w:rPr>
                <w:rFonts w:ascii="Times New Roman" w:hAnsi="Times New Roman"/>
                <w:sz w:val="28"/>
                <w:szCs w:val="28"/>
              </w:rPr>
              <w:t>Программа рассчитана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451B0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451B0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451B0"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  <w:r w:rsidR="00CD4B3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1B0">
              <w:rPr>
                <w:rFonts w:ascii="Times New Roman" w:hAnsi="Times New Roman"/>
                <w:sz w:val="28"/>
                <w:szCs w:val="28"/>
              </w:rPr>
              <w:t xml:space="preserve"> Программа не имеет строгого деления на этапы, мероприятия Программы реализуются на протяжении всего срока действия Программы</w:t>
            </w:r>
            <w:r w:rsidR="00377D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4F8B" w:rsidRPr="00C568FF" w:rsidTr="001F01D4">
        <w:trPr>
          <w:gridBefore w:val="1"/>
          <w:wBefore w:w="20" w:type="dxa"/>
          <w:trHeight w:val="909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79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изм</w:t>
            </w:r>
            <w:proofErr w:type="spellEnd"/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C44F8B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79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C44F8B" w:rsidRPr="00C568FF" w:rsidTr="001F01D4">
        <w:trPr>
          <w:gridBefore w:val="1"/>
          <w:wBefore w:w="20" w:type="dxa"/>
          <w:trHeight w:val="411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79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C44F8B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79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Уровень удовлетворенности  потребителей качеством и доступностью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44F8B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79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8C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</w:tr>
      <w:tr w:rsidR="00C44F8B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79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посетителей культурных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39 907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40 182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40185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hAnsi="Times New Roman" w:cs="Times New Roman"/>
                <w:sz w:val="28"/>
                <w:szCs w:val="28"/>
              </w:rPr>
              <w:t>40190</w:t>
            </w:r>
          </w:p>
        </w:tc>
      </w:tr>
      <w:tr w:rsidR="00C44F8B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79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книговыдачи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53872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48490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48200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hAnsi="Times New Roman" w:cs="Times New Roman"/>
                <w:sz w:val="28"/>
                <w:szCs w:val="28"/>
              </w:rPr>
              <w:t>48200</w:t>
            </w:r>
          </w:p>
        </w:tc>
      </w:tr>
      <w:tr w:rsidR="00C44F8B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79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количества проведенных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C44F8B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79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посетителей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2A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3602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121AB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hAnsi="Times New Roman" w:cs="Times New Roman"/>
                <w:sz w:val="28"/>
                <w:szCs w:val="28"/>
              </w:rPr>
              <w:t>3605</w:t>
            </w:r>
          </w:p>
        </w:tc>
      </w:tr>
      <w:tr w:rsidR="00C44F8B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Не менее 98%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100%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C44F8B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жалоб на качество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44F8B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44F8B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E6250" w:rsidP="004D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получателей </w:t>
            </w:r>
            <w:r w:rsidR="004D6F0D"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 поддержки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оплате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CE6250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4D6F0D" w:rsidP="00AE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4D6F0D" w:rsidP="00C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4D6F0D" w:rsidP="0031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F8B" w:rsidRPr="00F12E27" w:rsidRDefault="004D6F0D" w:rsidP="00C44F8B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CE6250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4D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общественных </w:t>
            </w:r>
            <w:r w:rsidR="004D6F0D"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ветеранских 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4D6F0D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4D6F0D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4D6F0D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4D6F0D" w:rsidP="00CE6250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E6250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CE6250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CE6250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DA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A1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DA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 w:rsidR="00DA188A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DA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 w:rsidR="00DA188A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1F0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="001F01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98,2</w:t>
            </w:r>
          </w:p>
        </w:tc>
      </w:tr>
      <w:tr w:rsidR="00CE6250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DA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DA18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DA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DA188A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DA188A" w:rsidP="00DA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6 71</w:t>
            </w:r>
            <w:r w:rsidR="00CE6250"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1F01D4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19 8</w:t>
            </w:r>
            <w:r w:rsidR="00CE6250"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0A35EC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35EC" w:rsidRPr="00F12E27" w:rsidRDefault="000A35EC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A35EC" w:rsidRPr="00F12E27" w:rsidRDefault="000A35EC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5EC" w:rsidRPr="00F12E27" w:rsidRDefault="000A35EC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5EC" w:rsidRPr="00F12E27" w:rsidRDefault="000A35EC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5EC" w:rsidRPr="00F12E27" w:rsidRDefault="000A35EC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5EC" w:rsidRPr="00F12E27" w:rsidRDefault="000A35EC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250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418,2</w:t>
            </w:r>
          </w:p>
        </w:tc>
      </w:tr>
      <w:tr w:rsidR="00CE6250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250" w:rsidRPr="00C568FF" w:rsidTr="001F01D4">
        <w:trPr>
          <w:gridBefore w:val="1"/>
          <w:wBefore w:w="20" w:type="dxa"/>
          <w:trHeight w:val="16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250" w:rsidRPr="00F12E27" w:rsidRDefault="00CE6250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3D3C" w:rsidRDefault="006D3D3C" w:rsidP="00C070B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D3D3C" w:rsidSect="00F12E27">
          <w:pgSz w:w="11905" w:h="16838"/>
          <w:pgMar w:top="851" w:right="737" w:bottom="851" w:left="851" w:header="720" w:footer="720" w:gutter="0"/>
          <w:pgNumType w:start="1"/>
          <w:cols w:space="720"/>
          <w:docGrid w:linePitch="299"/>
        </w:sectPr>
      </w:pPr>
    </w:p>
    <w:p w:rsidR="006D3D3C" w:rsidRDefault="006D3D3C" w:rsidP="00C070B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0B6" w:rsidRPr="00C070B6" w:rsidRDefault="005376EC" w:rsidP="00C070B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C070B6" w:rsidRPr="00C070B6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текущего состояния соответствующей сферы социально-экономического развития Ключевского сельского поселения, основные показатели и анализ социальных, финансово-экономических и прочих рисков реализации муниципальной программы, в том числе формулировка основных проблем в указанной сфере, прогноз ее развития</w:t>
      </w:r>
    </w:p>
    <w:p w:rsidR="00C070B6" w:rsidRDefault="006D3D3C" w:rsidP="00C4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070B6" w:rsidRPr="00C070B6" w:rsidRDefault="006D3D3C" w:rsidP="0053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70B6" w:rsidRPr="00C0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</w:t>
      </w:r>
      <w:proofErr w:type="spellStart"/>
      <w:r w:rsidR="00C070B6" w:rsidRPr="00C070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культурно-досуговую</w:t>
      </w:r>
      <w:proofErr w:type="spellEnd"/>
      <w:r w:rsidR="00C070B6" w:rsidRPr="00C0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</w:p>
    <w:p w:rsidR="00C070B6" w:rsidRDefault="006D3D3C" w:rsidP="0053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70B6" w:rsidRPr="00C0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Проблемой, определяющей необходимость разработки программы, является потребность в духовно-нравственном развитии населения </w:t>
      </w:r>
      <w:r w:rsidR="00C07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C070B6" w:rsidRPr="00C0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</w:t>
      </w:r>
    </w:p>
    <w:p w:rsidR="00C070B6" w:rsidRPr="00C070B6" w:rsidRDefault="00C070B6" w:rsidP="0053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культуры Ключевского сельского поселения включает в себя сферы библиотечного, клубного дела, национальную культуру</w:t>
      </w:r>
      <w:r w:rsidR="00EE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инфраструктура данной отрасли представлена двумя муниципальными учреждениями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центр», которые включают 7 библиотек и 8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</w:t>
      </w:r>
    </w:p>
    <w:p w:rsidR="00971B6B" w:rsidRDefault="006D3D3C" w:rsidP="0053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7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работающих в сфере культуры составляет 20 человек.</w:t>
      </w:r>
    </w:p>
    <w:p w:rsidR="00971B6B" w:rsidRDefault="006D3D3C" w:rsidP="0053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0B6" w:rsidRPr="00C0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1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Ключевском</w:t>
      </w:r>
      <w:r w:rsidR="00C070B6" w:rsidRPr="00C0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сегодняшний день не только сохранены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</w:t>
      </w:r>
      <w:r w:rsidR="00EE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основная проблема состоит в несовершенстве инфраструктуры отрасли культуры.</w:t>
      </w:r>
    </w:p>
    <w:p w:rsidR="00B157CE" w:rsidRDefault="006D3D3C" w:rsidP="0053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неудовлетворительным остается состояние зданий и материально-технической оснащенности большинства учреждений культуры, находящихся в ведении муниципальных учреждений Ключевского сельского поселения. Остро стоит проблема высокой степени износа музыкальных инструментов, компьютеров, оргтехники, </w:t>
      </w:r>
      <w:proofErr w:type="spellStart"/>
      <w:r w:rsidR="00B1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</w:t>
      </w:r>
      <w:proofErr w:type="spellEnd"/>
      <w:r w:rsidR="00B15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аудио оборудования. Средств на их обновление не достаточно.</w:t>
      </w:r>
    </w:p>
    <w:p w:rsidR="00293628" w:rsidRDefault="006D3D3C" w:rsidP="0053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1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высококвалифицированных кадров также является одной из основных причин неудовлетворенности населения в предостав</w:t>
      </w:r>
      <w:r w:rsidR="002936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услугах по организации досуга. Это, в первую очередь, связано с невысоким престижем профессии культурного работника и низким уровнем оплаты труда.</w:t>
      </w:r>
    </w:p>
    <w:p w:rsidR="00CB45AD" w:rsidRDefault="00CB45AD" w:rsidP="00CB4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0AD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0AD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F530AD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ое участие в общественной жизни Ключевского сельского  поселения</w:t>
      </w:r>
      <w:r w:rsidRPr="00F530A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F530AD">
        <w:rPr>
          <w:rFonts w:ascii="Times New Roman" w:hAnsi="Times New Roman" w:cs="Times New Roman"/>
          <w:sz w:val="28"/>
          <w:szCs w:val="28"/>
        </w:rPr>
        <w:t xml:space="preserve"> поддерживают подобные инициативы. Это и решение актуальных социально-значимых проблем пенсионеров, ветеранов, инвалидов, профилактика здоровья, пропаганда здорового образа жизни, физической культуры и спорта, а также содействие духовному развитию ли</w:t>
      </w:r>
      <w:r>
        <w:rPr>
          <w:rFonts w:ascii="Times New Roman" w:hAnsi="Times New Roman" w:cs="Times New Roman"/>
          <w:sz w:val="28"/>
          <w:szCs w:val="28"/>
        </w:rPr>
        <w:t>чности разных категорий граждан</w:t>
      </w:r>
      <w:r w:rsidRPr="00F530AD">
        <w:rPr>
          <w:rFonts w:ascii="Times New Roman" w:hAnsi="Times New Roman" w:cs="Times New Roman"/>
          <w:sz w:val="28"/>
          <w:szCs w:val="28"/>
        </w:rPr>
        <w:t xml:space="preserve">. </w:t>
      </w:r>
      <w:r w:rsidRPr="002A0B4F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4F">
        <w:rPr>
          <w:rFonts w:ascii="Times New Roman" w:hAnsi="Times New Roman" w:cs="Times New Roman"/>
          <w:sz w:val="28"/>
          <w:szCs w:val="28"/>
        </w:rPr>
        <w:t xml:space="preserve">значение имеют мероприятия, направленные на формирование у жителей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A0B4F">
        <w:rPr>
          <w:rFonts w:ascii="Times New Roman" w:hAnsi="Times New Roman" w:cs="Times New Roman"/>
          <w:sz w:val="28"/>
          <w:szCs w:val="28"/>
        </w:rPr>
        <w:lastRenderedPageBreak/>
        <w:t>патриотического сознания, чувства верности своему Отечеству, 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4F">
        <w:rPr>
          <w:rFonts w:ascii="Times New Roman" w:hAnsi="Times New Roman" w:cs="Times New Roman"/>
          <w:sz w:val="28"/>
          <w:szCs w:val="28"/>
        </w:rPr>
        <w:t>традиций старшего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0AD">
        <w:rPr>
          <w:rFonts w:ascii="Times New Roman" w:hAnsi="Times New Roman" w:cs="Times New Roman"/>
          <w:sz w:val="28"/>
          <w:szCs w:val="28"/>
        </w:rPr>
        <w:t xml:space="preserve">Выполнение программных мероприятий будет способствовать повышению роли и значения ветеранского движения в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F530AD">
        <w:rPr>
          <w:rFonts w:ascii="Times New Roman" w:hAnsi="Times New Roman" w:cs="Times New Roman"/>
          <w:sz w:val="28"/>
          <w:szCs w:val="28"/>
        </w:rPr>
        <w:t xml:space="preserve">для духовно-нравственного, патриотического воспитания подрастающего поколения на примерах трудовой и боевой славы ветеранов </w:t>
      </w:r>
      <w:r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Pr="00F53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5AD" w:rsidRPr="00F530AD" w:rsidRDefault="00CB45AD" w:rsidP="00CB4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0AD">
        <w:rPr>
          <w:rFonts w:ascii="Times New Roman" w:hAnsi="Times New Roman" w:cs="Times New Roman"/>
          <w:sz w:val="28"/>
          <w:szCs w:val="28"/>
        </w:rPr>
        <w:t>Привлечение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0AD">
        <w:rPr>
          <w:rFonts w:ascii="Times New Roman" w:hAnsi="Times New Roman" w:cs="Times New Roman"/>
          <w:sz w:val="28"/>
          <w:szCs w:val="28"/>
        </w:rPr>
        <w:t xml:space="preserve">для участия в социально-культурных мероприятиях, проводимых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530AD">
        <w:rPr>
          <w:rFonts w:ascii="Times New Roman" w:hAnsi="Times New Roman" w:cs="Times New Roman"/>
          <w:sz w:val="28"/>
          <w:szCs w:val="28"/>
        </w:rPr>
        <w:t xml:space="preserve">, реально отразится на уровне системного подхода к решению социально-значимых проблем указанных категорий граждан. </w:t>
      </w:r>
    </w:p>
    <w:p w:rsidR="00CB45AD" w:rsidRPr="00F530AD" w:rsidRDefault="00C070B6" w:rsidP="00CB4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результат Программы - это поддержка деятельности учреждений культуры, находящихся в ведении администрации </w:t>
      </w:r>
      <w:r w:rsidR="00971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29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модернизация сферы культуры – начиная от кадровой политики и заканчивая укреплением материальной базы и реализацией новых творческих инициатив.</w:t>
      </w:r>
      <w:r w:rsidR="00CB45AD" w:rsidRPr="00CB45AD">
        <w:rPr>
          <w:rFonts w:ascii="Times New Roman" w:hAnsi="Times New Roman" w:cs="Times New Roman"/>
          <w:sz w:val="28"/>
          <w:szCs w:val="28"/>
        </w:rPr>
        <w:t xml:space="preserve"> </w:t>
      </w:r>
      <w:r w:rsidR="00CB45AD" w:rsidRPr="00F530AD">
        <w:rPr>
          <w:rFonts w:ascii="Times New Roman" w:hAnsi="Times New Roman" w:cs="Times New Roman"/>
          <w:sz w:val="28"/>
          <w:szCs w:val="28"/>
        </w:rPr>
        <w:t>Реализация мероприя</w:t>
      </w:r>
      <w:r w:rsidR="00CB45AD">
        <w:rPr>
          <w:rFonts w:ascii="Times New Roman" w:hAnsi="Times New Roman" w:cs="Times New Roman"/>
          <w:sz w:val="28"/>
          <w:szCs w:val="28"/>
        </w:rPr>
        <w:t>тий подпрограмм</w:t>
      </w:r>
      <w:r w:rsidR="00CB45AD" w:rsidRPr="00F530AD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повышения уровня доверия населения к органам власти, осуществить своевременную и эффективную поддержку общественных</w:t>
      </w:r>
      <w:r w:rsidR="00CB45AD">
        <w:rPr>
          <w:rFonts w:ascii="Times New Roman" w:hAnsi="Times New Roman" w:cs="Times New Roman"/>
          <w:sz w:val="28"/>
          <w:szCs w:val="28"/>
        </w:rPr>
        <w:t xml:space="preserve"> ветеранских</w:t>
      </w:r>
      <w:r w:rsidR="00CB45AD" w:rsidRPr="00F530A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B45AD">
        <w:rPr>
          <w:rFonts w:ascii="Times New Roman" w:hAnsi="Times New Roman" w:cs="Times New Roman"/>
          <w:sz w:val="28"/>
          <w:szCs w:val="28"/>
        </w:rPr>
        <w:t>.</w:t>
      </w:r>
    </w:p>
    <w:p w:rsidR="00C070B6" w:rsidRDefault="00C070B6" w:rsidP="0053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EC" w:rsidRPr="00C070B6" w:rsidRDefault="005376EC" w:rsidP="0053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B6" w:rsidRDefault="006D3D3C" w:rsidP="00720DA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5376E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20DA7" w:rsidRPr="00720DA7">
        <w:rPr>
          <w:rFonts w:ascii="Times New Roman" w:eastAsia="Calibri" w:hAnsi="Times New Roman" w:cs="Times New Roman"/>
          <w:b/>
          <w:sz w:val="28"/>
          <w:szCs w:val="28"/>
        </w:rPr>
        <w:t>Описание целей и задач муниципальной программы и подпрограмм с учетом приоритетов и целей социально-экономического развития Ключевского сельского поселения</w:t>
      </w:r>
    </w:p>
    <w:p w:rsidR="00720DA7" w:rsidRPr="00EE27ED" w:rsidRDefault="00720DA7" w:rsidP="00720DA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0B6" w:rsidRDefault="006D3D3C" w:rsidP="00E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обеспечение развития культурного творчества </w:t>
      </w:r>
      <w:r w:rsidR="00EE27ED" w:rsidRPr="0045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инноваций в сфере культуры через сохранение, эффективное использование и пополнение культурного потенциала Ключевского сельского поселения.  </w:t>
      </w:r>
    </w:p>
    <w:p w:rsidR="00EE27ED" w:rsidRDefault="006D3D3C" w:rsidP="00E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27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цели определяется приоритетами районной политики, ключевыми проблемами и современными вызовами в рассматриваемой сфере.</w:t>
      </w:r>
    </w:p>
    <w:p w:rsidR="00EE27ED" w:rsidRDefault="006D3D3C" w:rsidP="00E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2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данной цели предполагается посредством решения пяти взаимосвязанных и взаимодополняющих задач:</w:t>
      </w:r>
    </w:p>
    <w:p w:rsidR="00EE27ED" w:rsidRPr="00EE27ED" w:rsidRDefault="006D3D3C" w:rsidP="00E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E27ED" w:rsidRPr="00EE27ED">
        <w:rPr>
          <w:rFonts w:ascii="Times New Roman" w:eastAsia="Calibri" w:hAnsi="Times New Roman" w:cs="Times New Roman"/>
          <w:sz w:val="28"/>
          <w:szCs w:val="28"/>
        </w:rPr>
        <w:t>1.</w:t>
      </w:r>
      <w:r w:rsidR="00EE27ED" w:rsidRPr="00EE27ED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благоприятных условий для устойчивого развития сферы культуры </w:t>
      </w:r>
      <w:r w:rsidR="00EE27ED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поселения;</w:t>
      </w:r>
    </w:p>
    <w:p w:rsidR="00EE27ED" w:rsidRPr="00EE27ED" w:rsidRDefault="006D3D3C" w:rsidP="00E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E27ED" w:rsidRPr="00EE27ED">
        <w:rPr>
          <w:rFonts w:ascii="Times New Roman" w:eastAsia="Calibri" w:hAnsi="Times New Roman" w:cs="Times New Roman"/>
          <w:sz w:val="28"/>
          <w:szCs w:val="28"/>
        </w:rPr>
        <w:t>2.</w:t>
      </w:r>
      <w:r w:rsidR="00EE27ED" w:rsidRPr="00EE27ED">
        <w:rPr>
          <w:rFonts w:ascii="Times New Roman" w:eastAsia="Calibri" w:hAnsi="Times New Roman" w:cs="Times New Roman"/>
          <w:sz w:val="28"/>
          <w:szCs w:val="28"/>
        </w:rPr>
        <w:tab/>
        <w:t>Сохранение, пополнение и использование культурного и исторического наследия Ключевского сельского поселения, обеспечение равного доступа населения к культурным ценностям и участию в культурной жизни, развитие и реализация культурного и духов</w:t>
      </w:r>
      <w:r w:rsidR="00EE27ED">
        <w:rPr>
          <w:rFonts w:ascii="Times New Roman" w:eastAsia="Calibri" w:hAnsi="Times New Roman" w:cs="Times New Roman"/>
          <w:sz w:val="28"/>
          <w:szCs w:val="28"/>
        </w:rPr>
        <w:t>ного потенциала каждой личности;</w:t>
      </w:r>
    </w:p>
    <w:p w:rsidR="00EE27ED" w:rsidRPr="00EE27ED" w:rsidRDefault="006D3D3C" w:rsidP="00E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E27ED" w:rsidRPr="00EE27ED">
        <w:rPr>
          <w:rFonts w:ascii="Times New Roman" w:eastAsia="Calibri" w:hAnsi="Times New Roman" w:cs="Times New Roman"/>
          <w:sz w:val="28"/>
          <w:szCs w:val="28"/>
        </w:rPr>
        <w:t>3.</w:t>
      </w:r>
      <w:r w:rsidR="00EE27ED" w:rsidRPr="00EE27ED">
        <w:rPr>
          <w:rFonts w:ascii="Times New Roman" w:eastAsia="Calibri" w:hAnsi="Times New Roman" w:cs="Times New Roman"/>
          <w:sz w:val="28"/>
          <w:szCs w:val="28"/>
        </w:rPr>
        <w:tab/>
        <w:t>Воспитание культуры межнационального общения, поддержка национальных центров, коллективов, увеличения количества и качества этнокул</w:t>
      </w:r>
      <w:r w:rsidR="00EE27ED">
        <w:rPr>
          <w:rFonts w:ascii="Times New Roman" w:eastAsia="Calibri" w:hAnsi="Times New Roman" w:cs="Times New Roman"/>
          <w:sz w:val="28"/>
          <w:szCs w:val="28"/>
        </w:rPr>
        <w:t>ьтурных мероприятий в поселении;</w:t>
      </w:r>
    </w:p>
    <w:p w:rsidR="00EE27ED" w:rsidRDefault="006D3D3C" w:rsidP="00E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E27ED" w:rsidRPr="00EE27ED">
        <w:rPr>
          <w:rFonts w:ascii="Times New Roman" w:eastAsia="Calibri" w:hAnsi="Times New Roman" w:cs="Times New Roman"/>
          <w:sz w:val="28"/>
          <w:szCs w:val="28"/>
        </w:rPr>
        <w:t>4.</w:t>
      </w:r>
      <w:r w:rsidR="00EE27ED" w:rsidRPr="00EE27ED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Организация библиотечного, библиографического и информационного обслуживания. Формирование и обеспечение </w:t>
      </w:r>
      <w:r w:rsidR="00EE27ED">
        <w:rPr>
          <w:rFonts w:ascii="Times New Roman" w:eastAsia="Calibri" w:hAnsi="Times New Roman" w:cs="Times New Roman"/>
          <w:sz w:val="28"/>
          <w:szCs w:val="28"/>
        </w:rPr>
        <w:t>сохранности библиотечного фонда;</w:t>
      </w:r>
    </w:p>
    <w:p w:rsidR="00CB45AD" w:rsidRDefault="006D3D3C" w:rsidP="00CB4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</w:t>
      </w:r>
      <w:r w:rsidR="00CB45AD" w:rsidRPr="00CB4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5AD" w:rsidRPr="00EE27ED">
        <w:rPr>
          <w:rFonts w:ascii="Times New Roman" w:eastAsia="Calibri" w:hAnsi="Times New Roman" w:cs="Times New Roman"/>
          <w:sz w:val="28"/>
          <w:szCs w:val="28"/>
        </w:rPr>
        <w:t>Укрепление материально-технической базы учреждений,  находящихся в ведении администрации Ключевского сельского поселения.</w:t>
      </w:r>
    </w:p>
    <w:p w:rsidR="00CB45AD" w:rsidRDefault="00CB45AD" w:rsidP="00CB4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Достижение поставленной цели и задач будет обеспечено посредством осуществления четырех подпрограмм.</w:t>
      </w:r>
    </w:p>
    <w:p w:rsidR="00C070B6" w:rsidRDefault="00CB45AD" w:rsidP="00CB4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6.</w:t>
      </w:r>
      <w:r w:rsidRPr="00CB45AD">
        <w:rPr>
          <w:rFonts w:ascii="Times New Roman" w:hAnsi="Times New Roman" w:cs="Times New Roman"/>
          <w:sz w:val="28"/>
          <w:szCs w:val="28"/>
        </w:rPr>
        <w:t xml:space="preserve"> </w:t>
      </w:r>
      <w:r w:rsidRPr="00F663C4">
        <w:rPr>
          <w:rFonts w:ascii="Times New Roman" w:hAnsi="Times New Roman" w:cs="Times New Roman"/>
          <w:sz w:val="28"/>
          <w:szCs w:val="28"/>
        </w:rPr>
        <w:t xml:space="preserve">Оказание содействия общественным объединениям. Создание условий для повышения качества жизни граждан  старшего поколения на  основе  обеспечения </w:t>
      </w:r>
      <w:r w:rsidRPr="00F663C4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</w:t>
      </w:r>
      <w:proofErr w:type="spellStart"/>
      <w:r w:rsidRPr="00F663C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F663C4">
        <w:rPr>
          <w:rFonts w:ascii="Times New Roman" w:hAnsi="Times New Roman" w:cs="Times New Roman"/>
          <w:sz w:val="28"/>
          <w:szCs w:val="28"/>
        </w:rPr>
        <w:t xml:space="preserve"> и  иных услуг, содействие активному  участию пожилых граждан в  жизни 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5AD" w:rsidRDefault="00CB45AD" w:rsidP="00E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D3C" w:rsidRDefault="006D3D3C" w:rsidP="00EE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7ED" w:rsidRPr="006E494E" w:rsidRDefault="005376EC" w:rsidP="006E494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EE27ED" w:rsidRPr="006E494E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</w:t>
      </w:r>
      <w:r w:rsidR="006E494E" w:rsidRPr="006E494E">
        <w:rPr>
          <w:rFonts w:ascii="Times New Roman" w:eastAsia="Calibri" w:hAnsi="Times New Roman" w:cs="Times New Roman"/>
          <w:b/>
          <w:sz w:val="28"/>
          <w:szCs w:val="28"/>
        </w:rPr>
        <w:t>конечные результаты мун</w:t>
      </w:r>
      <w:r w:rsidR="00EE27ED" w:rsidRPr="006E494E">
        <w:rPr>
          <w:rFonts w:ascii="Times New Roman" w:eastAsia="Calibri" w:hAnsi="Times New Roman" w:cs="Times New Roman"/>
          <w:b/>
          <w:sz w:val="28"/>
          <w:szCs w:val="28"/>
        </w:rPr>
        <w:t>иципальной программы</w:t>
      </w:r>
      <w:r w:rsidR="006E494E" w:rsidRPr="006E494E">
        <w:rPr>
          <w:rFonts w:ascii="Times New Roman" w:eastAsia="Calibri" w:hAnsi="Times New Roman" w:cs="Times New Roman"/>
          <w:b/>
          <w:sz w:val="28"/>
          <w:szCs w:val="28"/>
        </w:rPr>
        <w:t xml:space="preserve"> (подпрограммы), характеризующие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сфере.</w:t>
      </w:r>
    </w:p>
    <w:p w:rsidR="00C070B6" w:rsidRDefault="00C070B6" w:rsidP="00C4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D2C" w:rsidRDefault="00B02D2C" w:rsidP="00B02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D2C">
        <w:rPr>
          <w:rFonts w:ascii="Times New Roman" w:eastAsia="Calibri" w:hAnsi="Times New Roman" w:cs="Times New Roman"/>
          <w:sz w:val="28"/>
          <w:szCs w:val="28"/>
        </w:rPr>
        <w:t>Перечень показателей, характеризующих достижение муниципальной программы:</w:t>
      </w:r>
    </w:p>
    <w:p w:rsidR="00B21562" w:rsidRPr="00B21562" w:rsidRDefault="00B21562" w:rsidP="00B2156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562">
        <w:rPr>
          <w:rFonts w:ascii="Times New Roman" w:eastAsia="Calibri" w:hAnsi="Times New Roman" w:cs="Times New Roman"/>
          <w:sz w:val="28"/>
          <w:szCs w:val="28"/>
        </w:rPr>
        <w:t>Количество клубных формирований</w:t>
      </w:r>
    </w:p>
    <w:p w:rsidR="00B21562" w:rsidRPr="00B21562" w:rsidRDefault="00B21562" w:rsidP="00B2156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562">
        <w:rPr>
          <w:rFonts w:ascii="Times New Roman" w:eastAsia="Calibri" w:hAnsi="Times New Roman" w:cs="Times New Roman"/>
          <w:sz w:val="28"/>
          <w:szCs w:val="28"/>
        </w:rPr>
        <w:t>Уровень удовлетворенности  потребителей качеством и доступностью услуг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1562" w:rsidRPr="00B21562" w:rsidRDefault="00B21562" w:rsidP="00B2156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562">
        <w:rPr>
          <w:rFonts w:ascii="Times New Roman" w:eastAsia="Calibri" w:hAnsi="Times New Roman" w:cs="Times New Roman"/>
          <w:sz w:val="28"/>
          <w:szCs w:val="28"/>
        </w:rPr>
        <w:t>Количество участников клубных формирований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1562" w:rsidRPr="00B21562" w:rsidRDefault="00B21562" w:rsidP="00B2156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562">
        <w:rPr>
          <w:rFonts w:ascii="Times New Roman" w:eastAsia="Calibri" w:hAnsi="Times New Roman" w:cs="Times New Roman"/>
          <w:sz w:val="28"/>
          <w:szCs w:val="28"/>
        </w:rPr>
        <w:t>Количество посетителей культурных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1562" w:rsidRPr="00B21562" w:rsidRDefault="00B21562" w:rsidP="00B2156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562">
        <w:rPr>
          <w:rFonts w:ascii="Times New Roman" w:eastAsia="Calibri" w:hAnsi="Times New Roman" w:cs="Times New Roman"/>
          <w:sz w:val="28"/>
          <w:szCs w:val="28"/>
        </w:rPr>
        <w:t>Сохранение книговыдачи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1562" w:rsidRPr="00B21562" w:rsidRDefault="00B21562" w:rsidP="00B2156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562">
        <w:rPr>
          <w:rFonts w:ascii="Times New Roman" w:eastAsia="Calibri" w:hAnsi="Times New Roman" w:cs="Times New Roman"/>
          <w:sz w:val="28"/>
          <w:szCs w:val="28"/>
        </w:rPr>
        <w:t>Сохранение количества проведенных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1562" w:rsidRPr="00B21562" w:rsidRDefault="00B21562" w:rsidP="00B2156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562">
        <w:rPr>
          <w:rFonts w:ascii="Times New Roman" w:eastAsia="Calibri" w:hAnsi="Times New Roman" w:cs="Times New Roman"/>
          <w:sz w:val="28"/>
          <w:szCs w:val="28"/>
        </w:rPr>
        <w:t>Сохранение посетителей мероприятий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1562" w:rsidRPr="004D6F0D" w:rsidRDefault="00B21562" w:rsidP="00B2156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562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Pr="004D6F0D">
        <w:rPr>
          <w:rFonts w:ascii="Times New Roman" w:eastAsia="Calibri" w:hAnsi="Times New Roman" w:cs="Times New Roman"/>
          <w:sz w:val="28"/>
          <w:szCs w:val="28"/>
        </w:rPr>
        <w:t>удовлетворенности потребителей качеством и доступностью услуг;</w:t>
      </w:r>
    </w:p>
    <w:p w:rsidR="00C070B6" w:rsidRPr="004D6F0D" w:rsidRDefault="00B21562" w:rsidP="00B2156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F0D">
        <w:rPr>
          <w:rFonts w:ascii="Times New Roman" w:eastAsia="Calibri" w:hAnsi="Times New Roman" w:cs="Times New Roman"/>
          <w:sz w:val="28"/>
          <w:szCs w:val="28"/>
        </w:rPr>
        <w:t>Отсутствие жалоб на качество обслуживания.</w:t>
      </w:r>
    </w:p>
    <w:p w:rsidR="004D6F0D" w:rsidRPr="004D6F0D" w:rsidRDefault="004D6F0D" w:rsidP="00B2156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F0D">
        <w:rPr>
          <w:rFonts w:ascii="Times New Roman" w:eastAsia="Calibri" w:hAnsi="Times New Roman" w:cs="Times New Roman"/>
          <w:sz w:val="28"/>
          <w:szCs w:val="28"/>
        </w:rPr>
        <w:t xml:space="preserve">Количество получателей </w:t>
      </w:r>
      <w:r>
        <w:rPr>
          <w:rFonts w:ascii="Times New Roman" w:eastAsia="Calibri" w:hAnsi="Times New Roman" w:cs="Times New Roman"/>
          <w:sz w:val="28"/>
          <w:szCs w:val="28"/>
        </w:rPr>
        <w:t>социальной поддержки</w:t>
      </w:r>
      <w:r w:rsidRPr="004D6F0D">
        <w:rPr>
          <w:rFonts w:ascii="Times New Roman" w:eastAsia="Calibri" w:hAnsi="Times New Roman" w:cs="Times New Roman"/>
          <w:sz w:val="28"/>
          <w:szCs w:val="28"/>
        </w:rPr>
        <w:t xml:space="preserve"> по оплате коммунальных услуг.</w:t>
      </w:r>
    </w:p>
    <w:p w:rsidR="005376EC" w:rsidRPr="004D6F0D" w:rsidRDefault="004D6F0D" w:rsidP="004D6F0D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F0D">
        <w:rPr>
          <w:rFonts w:ascii="Times New Roman" w:eastAsia="Calibri" w:hAnsi="Times New Roman" w:cs="Times New Roman"/>
          <w:sz w:val="28"/>
          <w:szCs w:val="28"/>
        </w:rPr>
        <w:t xml:space="preserve"> Количество общественных ветеранских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6EC" w:rsidRDefault="005376EC" w:rsidP="00D02CD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0B6" w:rsidRDefault="005376EC" w:rsidP="00D02CD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02CD2" w:rsidRPr="00D02CD2">
        <w:rPr>
          <w:rFonts w:ascii="Times New Roman" w:eastAsia="Calibri" w:hAnsi="Times New Roman" w:cs="Times New Roman"/>
          <w:b/>
          <w:sz w:val="28"/>
          <w:szCs w:val="28"/>
        </w:rPr>
        <w:t>Сроки и этапы реализации муниципальной программы</w:t>
      </w:r>
    </w:p>
    <w:p w:rsidR="00961897" w:rsidRPr="00D02CD2" w:rsidRDefault="00961897" w:rsidP="0096189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0B6" w:rsidRDefault="006D3D3C" w:rsidP="00961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02CD2">
        <w:rPr>
          <w:rFonts w:ascii="Times New Roman" w:eastAsia="Calibri" w:hAnsi="Times New Roman" w:cs="Times New Roman"/>
          <w:sz w:val="28"/>
          <w:szCs w:val="28"/>
        </w:rPr>
        <w:t>Программа реализуется в период с 2017 по 2019 годы.</w:t>
      </w:r>
    </w:p>
    <w:p w:rsidR="00D02CD2" w:rsidRDefault="006D3D3C" w:rsidP="00961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02CD2">
        <w:rPr>
          <w:rFonts w:ascii="Times New Roman" w:eastAsia="Calibri" w:hAnsi="Times New Roman" w:cs="Times New Roman"/>
          <w:sz w:val="28"/>
          <w:szCs w:val="28"/>
        </w:rPr>
        <w:t>Программа не имеет строгого деления на этапы, мероприятия реализуются на протяжении всего срока ее действия.</w:t>
      </w:r>
    </w:p>
    <w:p w:rsidR="00961897" w:rsidRDefault="006D3D3C" w:rsidP="00961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61897">
        <w:rPr>
          <w:rFonts w:ascii="Times New Roman" w:eastAsia="Calibri" w:hAnsi="Times New Roman" w:cs="Times New Roman"/>
          <w:sz w:val="28"/>
          <w:szCs w:val="28"/>
        </w:rPr>
        <w:t>В ходе   исполнения программы будет производиться корректировка параметров и ежегодных планов ее реализации в рамках бюджетного процесса, с учетом тенденций социально-экономического развития Ключевского сельского поселения.</w:t>
      </w:r>
    </w:p>
    <w:p w:rsidR="00DA188A" w:rsidRDefault="00DA188A" w:rsidP="00961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0B6" w:rsidRPr="00961897" w:rsidRDefault="005376EC" w:rsidP="0096189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961897" w:rsidRPr="00961897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и краткое описание </w:t>
      </w:r>
      <w:r w:rsidR="00CD4B3D">
        <w:rPr>
          <w:rFonts w:ascii="Times New Roman" w:eastAsia="Calibri" w:hAnsi="Times New Roman" w:cs="Times New Roman"/>
          <w:b/>
          <w:sz w:val="28"/>
          <w:szCs w:val="28"/>
        </w:rPr>
        <w:t>под</w:t>
      </w:r>
      <w:r w:rsidR="00961897" w:rsidRPr="00961897">
        <w:rPr>
          <w:rFonts w:ascii="Times New Roman" w:eastAsia="Calibri" w:hAnsi="Times New Roman" w:cs="Times New Roman"/>
          <w:b/>
          <w:sz w:val="28"/>
          <w:szCs w:val="28"/>
        </w:rPr>
        <w:t>программ</w:t>
      </w:r>
    </w:p>
    <w:p w:rsidR="00C070B6" w:rsidRDefault="00C070B6" w:rsidP="00C4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70B6" w:rsidRDefault="006D3D3C" w:rsidP="00961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61897">
        <w:rPr>
          <w:rFonts w:ascii="Times New Roman" w:eastAsia="Calibri" w:hAnsi="Times New Roman" w:cs="Times New Roman"/>
          <w:sz w:val="28"/>
          <w:szCs w:val="28"/>
        </w:rPr>
        <w:t>В рамках программы предусмотрена реализация двух подпрограмм:</w:t>
      </w:r>
    </w:p>
    <w:p w:rsidR="00961897" w:rsidRDefault="00961897" w:rsidP="00961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Подпрограмма 1 «</w:t>
      </w:r>
      <w:r w:rsidR="000963FA">
        <w:rPr>
          <w:rFonts w:ascii="Times New Roman" w:eastAsia="Calibri" w:hAnsi="Times New Roman" w:cs="Times New Roman"/>
          <w:sz w:val="28"/>
          <w:szCs w:val="28"/>
        </w:rPr>
        <w:t>Развитие сферы культуры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61897" w:rsidRDefault="00961897" w:rsidP="00961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Подпрограмма 2 «Биб</w:t>
      </w:r>
      <w:r w:rsidR="000963FA">
        <w:rPr>
          <w:rFonts w:ascii="Times New Roman" w:eastAsia="Calibri" w:hAnsi="Times New Roman" w:cs="Times New Roman"/>
          <w:sz w:val="28"/>
          <w:szCs w:val="28"/>
        </w:rPr>
        <w:t>лиотечное обслуживание населения»</w:t>
      </w:r>
      <w:r w:rsidR="001166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5210" w:rsidRPr="00B05724" w:rsidRDefault="001F5210" w:rsidP="001F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Подпрограмма </w:t>
      </w:r>
      <w:r w:rsidRPr="00B05724">
        <w:rPr>
          <w:rFonts w:ascii="Times New Roman" w:eastAsia="Calibri" w:hAnsi="Times New Roman" w:cs="Times New Roman"/>
          <w:sz w:val="28"/>
          <w:szCs w:val="28"/>
        </w:rPr>
        <w:t xml:space="preserve">3 «Прочие </w:t>
      </w:r>
      <w:r w:rsidR="00116620" w:rsidRPr="00B05724">
        <w:rPr>
          <w:rFonts w:ascii="Times New Roman" w:eastAsia="Calibri" w:hAnsi="Times New Roman" w:cs="Times New Roman"/>
          <w:sz w:val="28"/>
          <w:szCs w:val="28"/>
        </w:rPr>
        <w:t>мероприятия в области культуры»;</w:t>
      </w:r>
    </w:p>
    <w:p w:rsidR="00116620" w:rsidRDefault="00116620" w:rsidP="00B05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724">
        <w:rPr>
          <w:rFonts w:ascii="Times New Roman" w:eastAsia="Calibri" w:hAnsi="Times New Roman" w:cs="Times New Roman"/>
          <w:sz w:val="28"/>
          <w:szCs w:val="28"/>
        </w:rPr>
        <w:t xml:space="preserve">- Подпрограмма 4 </w:t>
      </w:r>
      <w:r w:rsidRPr="00B05724">
        <w:rPr>
          <w:rFonts w:ascii="Times New Roman" w:hAnsi="Times New Roman"/>
          <w:sz w:val="28"/>
          <w:szCs w:val="28"/>
        </w:rPr>
        <w:t xml:space="preserve"> </w:t>
      </w:r>
      <w:r w:rsidRPr="00B05724">
        <w:rPr>
          <w:rFonts w:ascii="Times New Roman" w:hAnsi="Times New Roman" w:cs="Times New Roman"/>
          <w:sz w:val="28"/>
          <w:szCs w:val="28"/>
        </w:rPr>
        <w:t>«</w:t>
      </w:r>
      <w:r w:rsidR="00B05724" w:rsidRPr="00B05724">
        <w:rPr>
          <w:rFonts w:ascii="Times New Roman" w:hAnsi="Times New Roman" w:cs="Times New Roman"/>
          <w:sz w:val="28"/>
          <w:szCs w:val="28"/>
        </w:rPr>
        <w:t>П</w:t>
      </w:r>
      <w:r w:rsidRPr="00B05724">
        <w:rPr>
          <w:rFonts w:ascii="Times New Roman" w:hAnsi="Times New Roman" w:cs="Times New Roman"/>
          <w:sz w:val="28"/>
          <w:szCs w:val="28"/>
        </w:rPr>
        <w:t>оддержка</w:t>
      </w:r>
      <w:r w:rsidRPr="00316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ветеранских организаций</w:t>
      </w:r>
      <w:r w:rsidRPr="00316221">
        <w:rPr>
          <w:rFonts w:ascii="Times New Roman" w:hAnsi="Times New Roman" w:cs="Times New Roman"/>
          <w:sz w:val="28"/>
          <w:szCs w:val="28"/>
        </w:rPr>
        <w:t>».</w:t>
      </w:r>
    </w:p>
    <w:p w:rsidR="00DA188A" w:rsidRDefault="00DA188A" w:rsidP="00B05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88A" w:rsidRDefault="00DA188A" w:rsidP="00B05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88A" w:rsidRDefault="00DA188A" w:rsidP="00B05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88A" w:rsidRDefault="00DA188A" w:rsidP="00B05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88A" w:rsidRDefault="00DA188A" w:rsidP="00B05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897" w:rsidRDefault="00961897" w:rsidP="00961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897" w:rsidRDefault="00961897" w:rsidP="00961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Подпрограмма </w:t>
      </w:r>
      <w:r w:rsidRPr="00183874">
        <w:rPr>
          <w:rFonts w:ascii="Times New Roman" w:eastAsia="Calibri" w:hAnsi="Times New Roman" w:cs="Times New Roman"/>
          <w:b/>
          <w:sz w:val="28"/>
          <w:szCs w:val="28"/>
        </w:rPr>
        <w:t>1 «</w:t>
      </w:r>
      <w:r w:rsidR="00486669">
        <w:rPr>
          <w:rFonts w:ascii="Times New Roman" w:eastAsia="Calibri" w:hAnsi="Times New Roman" w:cs="Times New Roman"/>
          <w:b/>
          <w:sz w:val="28"/>
          <w:szCs w:val="28"/>
        </w:rPr>
        <w:t>Развитие сферы культуры</w:t>
      </w:r>
      <w:r w:rsidR="00183874" w:rsidRPr="0018387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188A" w:rsidRDefault="00DA188A" w:rsidP="00961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3E9" w:rsidRPr="005C13E9" w:rsidRDefault="00183874" w:rsidP="00B62053">
      <w:pPr>
        <w:pStyle w:val="ConsPlusNormal"/>
        <w:widowControl/>
        <w:tabs>
          <w:tab w:val="center" w:pos="4947"/>
        </w:tabs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5C13E9" w:rsidRPr="005C13E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направлена на формирование организационных, материально-технических, информационных, методических и иных условий, необходимых для обеспечения устойчивого развития </w:t>
      </w:r>
      <w:r w:rsidR="000963F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функционирования </w:t>
      </w:r>
      <w:r w:rsidR="005C13E9" w:rsidRPr="005C13E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сферы культуры</w:t>
      </w:r>
      <w:r w:rsidR="00973217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5C13E9" w:rsidRPr="005C13E9" w:rsidRDefault="005C13E9" w:rsidP="005C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подпрограммы:</w:t>
      </w:r>
    </w:p>
    <w:p w:rsidR="005C13E9" w:rsidRDefault="005C13E9" w:rsidP="005C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3FA" w:rsidRPr="005C13E9">
        <w:rPr>
          <w:rFonts w:ascii="Times New Roman" w:eastAsia="Calibri" w:hAnsi="Times New Roman" w:cs="Times New Roman"/>
          <w:sz w:val="28"/>
          <w:szCs w:val="28"/>
        </w:rPr>
        <w:t xml:space="preserve">Создание благоприятных условий для устойчивого развития сферы культуры </w:t>
      </w:r>
      <w:r w:rsidR="00B62053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поселения;</w:t>
      </w:r>
    </w:p>
    <w:p w:rsidR="00B62053" w:rsidRDefault="00B62053" w:rsidP="005C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-Улучшение качества жизни населения Ключевского сельского поселения;</w:t>
      </w:r>
    </w:p>
    <w:p w:rsidR="006D3D3C" w:rsidRDefault="00B62053" w:rsidP="005C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Финансовое обеспечение выполнения муниципального задания</w:t>
      </w:r>
    </w:p>
    <w:p w:rsidR="005C13E9" w:rsidRPr="006D3D3C" w:rsidRDefault="006D3D3C" w:rsidP="005C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C13E9" w:rsidRPr="005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характеризующих решение задач подпрограммы «</w:t>
      </w:r>
      <w:r w:rsidR="00096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сферы культуры</w:t>
      </w:r>
      <w:r w:rsidR="005C13E9" w:rsidRPr="005C13E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963FA" w:rsidRPr="000963FA" w:rsidRDefault="000963FA" w:rsidP="000963F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3FA">
        <w:rPr>
          <w:rFonts w:ascii="Times New Roman" w:eastAsia="Calibri" w:hAnsi="Times New Roman" w:cs="Times New Roman"/>
          <w:sz w:val="28"/>
          <w:szCs w:val="28"/>
        </w:rPr>
        <w:t>Количество клубных формирований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63FA" w:rsidRDefault="000963FA" w:rsidP="000963F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3FA">
        <w:rPr>
          <w:rFonts w:ascii="Times New Roman" w:eastAsia="Calibri" w:hAnsi="Times New Roman" w:cs="Times New Roman"/>
          <w:sz w:val="28"/>
          <w:szCs w:val="28"/>
        </w:rPr>
        <w:t>Уровень удовлетворенности  потребителей качеством и доступностью услуг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63FA" w:rsidRDefault="000963FA" w:rsidP="000963F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3FA">
        <w:rPr>
          <w:rFonts w:ascii="Times New Roman" w:eastAsia="Calibri" w:hAnsi="Times New Roman" w:cs="Times New Roman"/>
          <w:sz w:val="28"/>
          <w:szCs w:val="28"/>
        </w:rPr>
        <w:t>Количество участников клубных формирований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3874" w:rsidRPr="000963FA" w:rsidRDefault="000963FA" w:rsidP="000963F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3FA">
        <w:rPr>
          <w:rFonts w:ascii="Times New Roman" w:eastAsia="Calibri" w:hAnsi="Times New Roman" w:cs="Times New Roman"/>
          <w:sz w:val="28"/>
          <w:szCs w:val="28"/>
        </w:rPr>
        <w:t>Количество посетителей культурных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3E9" w:rsidRDefault="005C13E9" w:rsidP="00C4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13E9" w:rsidRDefault="005C13E9" w:rsidP="00C4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3E9">
        <w:rPr>
          <w:rFonts w:ascii="Times New Roman" w:eastAsia="Calibri" w:hAnsi="Times New Roman" w:cs="Times New Roman"/>
          <w:b/>
          <w:sz w:val="28"/>
          <w:szCs w:val="28"/>
        </w:rPr>
        <w:t>Подпрограмма 2 «Библиотечное обслуживание населения»</w:t>
      </w:r>
    </w:p>
    <w:p w:rsidR="005C5697" w:rsidRDefault="005C5697" w:rsidP="00C4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1DC" w:rsidRPr="00FC11DC" w:rsidRDefault="00FC11DC" w:rsidP="00FC11DC">
      <w:pPr>
        <w:spacing w:after="150" w:line="34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Отрасль, традиционно ориентированная на муниципальную финансовую  поддержку, оказалась наименее подготовленной к рыночной экономике. Темпы износа  учреждений  продолжают опережать  темпы их восстановления, учреждения требуют  ремонта,  незначительно  пополняются   библиотечные фонды,  требуется модернизация.</w:t>
      </w:r>
    </w:p>
    <w:p w:rsidR="00FC11DC" w:rsidRDefault="00FC11DC" w:rsidP="00FC11DC">
      <w:pPr>
        <w:spacing w:after="150" w:line="343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Приоритетной задачей  на ближайшее время является  развитие библиотечного дела 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 Интернета, доступа к удаленным базам данных, электронная доставка документов модернизируют библиотечно-информационное обслуживание, положительно сказываются на привлечении в библиотеки новых пользователей.</w:t>
      </w:r>
    </w:p>
    <w:p w:rsidR="005C5697" w:rsidRPr="00B62053" w:rsidRDefault="00B62053" w:rsidP="00FC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подпрограммы:</w:t>
      </w:r>
    </w:p>
    <w:p w:rsidR="00B62053" w:rsidRDefault="00B62053" w:rsidP="00FC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13E9">
        <w:rPr>
          <w:rFonts w:ascii="Times New Roman" w:eastAsia="Calibri" w:hAnsi="Times New Roman" w:cs="Times New Roman"/>
          <w:sz w:val="28"/>
          <w:szCs w:val="28"/>
        </w:rPr>
        <w:t xml:space="preserve">Создание благоприятных условий для устойчивого развития сферы культуры </w:t>
      </w:r>
      <w:r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поселения;</w:t>
      </w:r>
    </w:p>
    <w:p w:rsidR="00B62053" w:rsidRDefault="00B62053" w:rsidP="00FC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-Улучшение качества жизни населения Ключевского сельского поселения;</w:t>
      </w:r>
    </w:p>
    <w:p w:rsidR="00B62053" w:rsidRDefault="00B62053" w:rsidP="00FC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Финансовое обеспечение выполнения муниципального задания учреждением.</w:t>
      </w:r>
    </w:p>
    <w:p w:rsidR="00604FF3" w:rsidRDefault="00604FF3" w:rsidP="00FC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604FF3" w:rsidRDefault="00604FF3" w:rsidP="00FC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4FF3">
        <w:rPr>
          <w:rFonts w:ascii="Times New Roman" w:eastAsia="Calibri" w:hAnsi="Times New Roman" w:cs="Times New Roman"/>
          <w:b/>
          <w:sz w:val="28"/>
          <w:szCs w:val="28"/>
        </w:rPr>
        <w:t xml:space="preserve">         Подпрограмма 3 «Прочие мероприятия в области культуры»</w:t>
      </w:r>
    </w:p>
    <w:p w:rsidR="00D4361D" w:rsidRDefault="00D4361D" w:rsidP="00FC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61D" w:rsidRDefault="00D4361D" w:rsidP="00D43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Данная подпрограмма</w:t>
      </w:r>
      <w:r w:rsidRPr="00D43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основании </w:t>
      </w:r>
      <w:r w:rsidRPr="00D4361D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61D">
        <w:rPr>
          <w:rFonts w:ascii="Times New Roman" w:eastAsia="Calibri" w:hAnsi="Times New Roman" w:cs="Times New Roman"/>
          <w:sz w:val="28"/>
          <w:szCs w:val="28"/>
        </w:rPr>
        <w:t xml:space="preserve"> Пермской области от 30 ноября 2004 г. N 1845-395 "О социальной поддержке отдельных категорий граждан, работающих и проживающих в сельской местности и поселках городского типа (рабочих поселках), по оплате жилищно-коммунальных услуг"</w:t>
      </w:r>
      <w:r w:rsidR="00B85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61D">
        <w:rPr>
          <w:rFonts w:ascii="Times New Roman" w:eastAsia="Calibri" w:hAnsi="Times New Roman" w:cs="Times New Roman"/>
          <w:sz w:val="28"/>
          <w:szCs w:val="28"/>
        </w:rPr>
        <w:t xml:space="preserve">в целях социальной поддержки отдельных категорий граждан, работающих и проживающих </w:t>
      </w:r>
      <w:r w:rsidRPr="00D4361D">
        <w:rPr>
          <w:rFonts w:ascii="Times New Roman" w:eastAsia="Calibri" w:hAnsi="Times New Roman" w:cs="Times New Roman"/>
          <w:sz w:val="28"/>
          <w:szCs w:val="28"/>
        </w:rPr>
        <w:lastRenderedPageBreak/>
        <w:t>в сельской местности и поселках городского типа (рабочих поселках), по оплате жилищно-коммунальных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A188A" w:rsidRDefault="00DA188A" w:rsidP="00D43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663" w:rsidRPr="00EE3E2A" w:rsidRDefault="00D4361D" w:rsidP="00FC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5697" w:rsidRDefault="00377D11" w:rsidP="00C4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Подпрограмма 4 «</w:t>
      </w:r>
      <w:r w:rsidR="00B05724">
        <w:rPr>
          <w:rFonts w:ascii="Times New Roman" w:eastAsia="Calibri" w:hAnsi="Times New Roman" w:cs="Times New Roman"/>
          <w:b/>
          <w:sz w:val="28"/>
          <w:szCs w:val="28"/>
        </w:rPr>
        <w:t>Поддержка общественных ветеранских организаций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188A" w:rsidRDefault="00DA188A" w:rsidP="00C4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724" w:rsidRDefault="00377D11" w:rsidP="00377D11">
      <w:pPr>
        <w:pStyle w:val="af0"/>
        <w:widowControl w:val="0"/>
        <w:ind w:firstLine="720"/>
        <w:rPr>
          <w:sz w:val="28"/>
          <w:szCs w:val="28"/>
        </w:rPr>
      </w:pPr>
      <w:r w:rsidRPr="00377D11">
        <w:rPr>
          <w:sz w:val="28"/>
          <w:szCs w:val="28"/>
        </w:rPr>
        <w:t>В Ключевском сел</w:t>
      </w:r>
      <w:r w:rsidR="004D6F0D">
        <w:rPr>
          <w:sz w:val="28"/>
          <w:szCs w:val="28"/>
        </w:rPr>
        <w:t xml:space="preserve">ьском поселении проживает </w:t>
      </w:r>
      <w:r w:rsidR="00B05724">
        <w:rPr>
          <w:sz w:val="28"/>
          <w:szCs w:val="28"/>
        </w:rPr>
        <w:t>1191</w:t>
      </w:r>
      <w:r w:rsidRPr="00377D11">
        <w:rPr>
          <w:sz w:val="28"/>
          <w:szCs w:val="28"/>
        </w:rPr>
        <w:t xml:space="preserve"> человек пожилого возраста, что составляет </w:t>
      </w:r>
      <w:r w:rsidR="00DA7C00">
        <w:rPr>
          <w:sz w:val="28"/>
          <w:szCs w:val="28"/>
        </w:rPr>
        <w:t>23</w:t>
      </w:r>
      <w:r w:rsidR="00B05724">
        <w:rPr>
          <w:sz w:val="28"/>
          <w:szCs w:val="28"/>
        </w:rPr>
        <w:t>% от общего числа от всех жителей</w:t>
      </w:r>
      <w:r w:rsidRPr="00377D11">
        <w:rPr>
          <w:sz w:val="28"/>
          <w:szCs w:val="28"/>
        </w:rPr>
        <w:t xml:space="preserve">, участников Великой Отечественной войны – </w:t>
      </w:r>
      <w:r w:rsidR="00B05724">
        <w:rPr>
          <w:sz w:val="28"/>
          <w:szCs w:val="28"/>
        </w:rPr>
        <w:t>2 человека, тружеников тыла – 74.</w:t>
      </w:r>
    </w:p>
    <w:p w:rsidR="00377D11" w:rsidRPr="00377D11" w:rsidRDefault="00377D11" w:rsidP="00377D11">
      <w:pPr>
        <w:pStyle w:val="af0"/>
        <w:widowControl w:val="0"/>
        <w:ind w:firstLine="720"/>
        <w:rPr>
          <w:sz w:val="28"/>
          <w:szCs w:val="28"/>
        </w:rPr>
      </w:pPr>
      <w:r w:rsidRPr="00377D11">
        <w:rPr>
          <w:sz w:val="28"/>
          <w:szCs w:val="28"/>
        </w:rPr>
        <w:t xml:space="preserve"> </w:t>
      </w:r>
    </w:p>
    <w:tbl>
      <w:tblPr>
        <w:tblStyle w:val="af2"/>
        <w:tblW w:w="0" w:type="auto"/>
        <w:tblLook w:val="01E0"/>
      </w:tblPr>
      <w:tblGrid>
        <w:gridCol w:w="828"/>
        <w:gridCol w:w="4319"/>
        <w:gridCol w:w="1980"/>
        <w:gridCol w:w="1800"/>
        <w:gridCol w:w="1493"/>
      </w:tblGrid>
      <w:tr w:rsidR="00377D11" w:rsidRPr="00377D11" w:rsidTr="00377D11">
        <w:tc>
          <w:tcPr>
            <w:tcW w:w="828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 xml:space="preserve">№ </w:t>
            </w:r>
            <w:proofErr w:type="spellStart"/>
            <w:r w:rsidRPr="00377D11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32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Территории</w:t>
            </w:r>
          </w:p>
        </w:tc>
        <w:tc>
          <w:tcPr>
            <w:tcW w:w="198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Кол-во</w:t>
            </w:r>
          </w:p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пожилых</w:t>
            </w:r>
          </w:p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людей</w:t>
            </w:r>
          </w:p>
        </w:tc>
        <w:tc>
          <w:tcPr>
            <w:tcW w:w="180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Кол-во</w:t>
            </w:r>
          </w:p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ветеранов</w:t>
            </w:r>
          </w:p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ВОВ</w:t>
            </w:r>
          </w:p>
        </w:tc>
        <w:tc>
          <w:tcPr>
            <w:tcW w:w="1493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Кол-во</w:t>
            </w:r>
          </w:p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 w:rsidRPr="00377D11">
              <w:rPr>
                <w:sz w:val="28"/>
                <w:szCs w:val="28"/>
              </w:rPr>
              <w:t>Тружен</w:t>
            </w:r>
            <w:proofErr w:type="spellEnd"/>
            <w:r w:rsidRPr="00377D11">
              <w:rPr>
                <w:sz w:val="28"/>
                <w:szCs w:val="28"/>
              </w:rPr>
              <w:t>.</w:t>
            </w:r>
          </w:p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тыла</w:t>
            </w:r>
          </w:p>
        </w:tc>
      </w:tr>
      <w:tr w:rsidR="00377D11" w:rsidRPr="00377D11" w:rsidTr="00377D11">
        <w:tc>
          <w:tcPr>
            <w:tcW w:w="828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 w:rsidRPr="00377D11">
              <w:rPr>
                <w:sz w:val="28"/>
                <w:szCs w:val="28"/>
              </w:rPr>
              <w:t>Агафонковская</w:t>
            </w:r>
            <w:proofErr w:type="spellEnd"/>
          </w:p>
        </w:tc>
        <w:tc>
          <w:tcPr>
            <w:tcW w:w="198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1</w:t>
            </w:r>
            <w:r w:rsidR="00B05724">
              <w:rPr>
                <w:sz w:val="28"/>
                <w:szCs w:val="28"/>
              </w:rPr>
              <w:t>76</w:t>
            </w:r>
          </w:p>
        </w:tc>
        <w:tc>
          <w:tcPr>
            <w:tcW w:w="180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1</w:t>
            </w:r>
            <w:r w:rsidR="00B05724">
              <w:rPr>
                <w:sz w:val="28"/>
                <w:szCs w:val="28"/>
              </w:rPr>
              <w:t>2</w:t>
            </w:r>
          </w:p>
        </w:tc>
      </w:tr>
      <w:tr w:rsidR="00377D11" w:rsidRPr="00377D11" w:rsidTr="00377D11">
        <w:tc>
          <w:tcPr>
            <w:tcW w:w="828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 w:rsidRPr="00377D11">
              <w:rPr>
                <w:sz w:val="28"/>
                <w:szCs w:val="28"/>
              </w:rPr>
              <w:t>Брёховская</w:t>
            </w:r>
            <w:proofErr w:type="spellEnd"/>
          </w:p>
        </w:tc>
        <w:tc>
          <w:tcPr>
            <w:tcW w:w="1980" w:type="dxa"/>
          </w:tcPr>
          <w:p w:rsidR="00377D11" w:rsidRPr="00377D11" w:rsidRDefault="00B05724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80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77D11" w:rsidRPr="00377D11" w:rsidRDefault="00B05724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7D11" w:rsidRPr="00377D11" w:rsidTr="00377D11">
        <w:tc>
          <w:tcPr>
            <w:tcW w:w="828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Ключевская</w:t>
            </w:r>
          </w:p>
        </w:tc>
        <w:tc>
          <w:tcPr>
            <w:tcW w:w="1980" w:type="dxa"/>
          </w:tcPr>
          <w:p w:rsidR="00377D11" w:rsidRPr="00377D11" w:rsidRDefault="00B05724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800" w:type="dxa"/>
          </w:tcPr>
          <w:p w:rsidR="00377D11" w:rsidRPr="00377D11" w:rsidRDefault="00B05724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18</w:t>
            </w:r>
          </w:p>
        </w:tc>
      </w:tr>
      <w:tr w:rsidR="00377D11" w:rsidRPr="00377D11" w:rsidTr="00377D11">
        <w:tc>
          <w:tcPr>
            <w:tcW w:w="828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 w:rsidRPr="00377D11">
              <w:rPr>
                <w:sz w:val="28"/>
                <w:szCs w:val="28"/>
              </w:rPr>
              <w:t>Сыринская</w:t>
            </w:r>
            <w:proofErr w:type="spellEnd"/>
          </w:p>
        </w:tc>
        <w:tc>
          <w:tcPr>
            <w:tcW w:w="198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1</w:t>
            </w:r>
            <w:r w:rsidR="00B05724">
              <w:rPr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1</w:t>
            </w:r>
            <w:r w:rsidR="00B05724">
              <w:rPr>
                <w:sz w:val="28"/>
                <w:szCs w:val="28"/>
              </w:rPr>
              <w:t>3</w:t>
            </w:r>
          </w:p>
        </w:tc>
      </w:tr>
      <w:tr w:rsidR="00377D11" w:rsidRPr="00377D11" w:rsidTr="00377D11">
        <w:tc>
          <w:tcPr>
            <w:tcW w:w="828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 w:rsidRPr="00377D11">
              <w:rPr>
                <w:sz w:val="28"/>
                <w:szCs w:val="28"/>
              </w:rPr>
              <w:t>Торговищенская</w:t>
            </w:r>
            <w:proofErr w:type="spellEnd"/>
          </w:p>
        </w:tc>
        <w:tc>
          <w:tcPr>
            <w:tcW w:w="198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9</w:t>
            </w:r>
            <w:r w:rsidR="00B05724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1</w:t>
            </w:r>
            <w:r w:rsidR="00B05724">
              <w:rPr>
                <w:sz w:val="28"/>
                <w:szCs w:val="28"/>
              </w:rPr>
              <w:t>0</w:t>
            </w:r>
          </w:p>
        </w:tc>
      </w:tr>
      <w:tr w:rsidR="00377D11" w:rsidRPr="00377D11" w:rsidTr="00377D11">
        <w:tc>
          <w:tcPr>
            <w:tcW w:w="828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 w:rsidRPr="00377D11">
              <w:rPr>
                <w:sz w:val="28"/>
                <w:szCs w:val="28"/>
              </w:rPr>
              <w:t>Тисовская</w:t>
            </w:r>
            <w:proofErr w:type="spellEnd"/>
          </w:p>
        </w:tc>
        <w:tc>
          <w:tcPr>
            <w:tcW w:w="1980" w:type="dxa"/>
          </w:tcPr>
          <w:p w:rsidR="00377D11" w:rsidRPr="00377D11" w:rsidRDefault="00B05724" w:rsidP="00B05724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0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77D11" w:rsidRPr="00377D11" w:rsidRDefault="00B05724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7D11" w:rsidRPr="00377D11" w:rsidTr="00377D11">
        <w:tc>
          <w:tcPr>
            <w:tcW w:w="828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 w:rsidRPr="00377D11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 w:rsidRPr="00377D11">
              <w:rPr>
                <w:sz w:val="28"/>
                <w:szCs w:val="28"/>
              </w:rPr>
              <w:t>Шахаровская</w:t>
            </w:r>
            <w:proofErr w:type="spellEnd"/>
          </w:p>
        </w:tc>
        <w:tc>
          <w:tcPr>
            <w:tcW w:w="1980" w:type="dxa"/>
          </w:tcPr>
          <w:p w:rsidR="00377D11" w:rsidRPr="00377D11" w:rsidRDefault="00B05724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00" w:type="dxa"/>
          </w:tcPr>
          <w:p w:rsidR="00377D11" w:rsidRPr="00377D11" w:rsidRDefault="00377D11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77D11" w:rsidRPr="00377D11" w:rsidRDefault="00B05724" w:rsidP="00377D11">
            <w:pPr>
              <w:pStyle w:val="af0"/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377D11" w:rsidRPr="00377D11" w:rsidRDefault="00377D11" w:rsidP="00377D11">
      <w:pPr>
        <w:pStyle w:val="af0"/>
        <w:widowControl w:val="0"/>
        <w:ind w:firstLine="720"/>
        <w:rPr>
          <w:sz w:val="28"/>
          <w:szCs w:val="28"/>
        </w:rPr>
      </w:pPr>
      <w:r w:rsidRPr="00377D11">
        <w:rPr>
          <w:sz w:val="28"/>
          <w:szCs w:val="28"/>
        </w:rPr>
        <w:t xml:space="preserve"> </w:t>
      </w:r>
    </w:p>
    <w:p w:rsidR="00377D11" w:rsidRPr="00377D11" w:rsidRDefault="00377D11" w:rsidP="00377D1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D11">
        <w:rPr>
          <w:rFonts w:ascii="Times New Roman" w:hAnsi="Times New Roman" w:cs="Times New Roman"/>
          <w:sz w:val="28"/>
          <w:szCs w:val="28"/>
        </w:rPr>
        <w:t xml:space="preserve">С целью привлечения внимания к проблемам пожилых людей ежегодно проводятся декады, посвященные Дню </w:t>
      </w:r>
      <w:r w:rsidR="004D6F0D">
        <w:rPr>
          <w:rFonts w:ascii="Times New Roman" w:hAnsi="Times New Roman" w:cs="Times New Roman"/>
          <w:sz w:val="28"/>
          <w:szCs w:val="28"/>
        </w:rPr>
        <w:t>пожилого человека, Дню Победы, Дню</w:t>
      </w:r>
      <w:r w:rsidRPr="00377D11">
        <w:rPr>
          <w:rFonts w:ascii="Times New Roman" w:hAnsi="Times New Roman" w:cs="Times New Roman"/>
          <w:sz w:val="28"/>
          <w:szCs w:val="28"/>
        </w:rPr>
        <w:t xml:space="preserve"> памяти и скорби. </w:t>
      </w:r>
    </w:p>
    <w:p w:rsidR="00377D11" w:rsidRPr="00377D11" w:rsidRDefault="00377D11" w:rsidP="00377D1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D11">
        <w:rPr>
          <w:rFonts w:ascii="Times New Roman" w:hAnsi="Times New Roman" w:cs="Times New Roman"/>
          <w:sz w:val="28"/>
          <w:szCs w:val="28"/>
        </w:rPr>
        <w:t xml:space="preserve">Люди преклонного возраста закономерно испытывают определенные трудности, связанные с утратой прежнего социального статуса, с материально-экономическими ограничениями, возрастными и физиологическими изменениями. У значительной части пожилых людей неудовлетворительное здоровье, для большинства из них характерно низкое материальное положение, неспособность самостоятельно решить проблемы улучшения собственных жилищных условий. Возможности пожилых людей по осуществлению полноценного участия в жизни общества значительно ограничены. </w:t>
      </w:r>
    </w:p>
    <w:p w:rsidR="00377D11" w:rsidRPr="00377D11" w:rsidRDefault="00377D11" w:rsidP="00377D11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D11">
        <w:rPr>
          <w:rFonts w:ascii="Times New Roman" w:hAnsi="Times New Roman" w:cs="Times New Roman"/>
          <w:sz w:val="28"/>
          <w:szCs w:val="28"/>
        </w:rPr>
        <w:t xml:space="preserve">Мероприятия по улучшению </w:t>
      </w:r>
      <w:proofErr w:type="gramStart"/>
      <w:r w:rsidRPr="00377D11">
        <w:rPr>
          <w:rFonts w:ascii="Times New Roman" w:hAnsi="Times New Roman" w:cs="Times New Roman"/>
          <w:sz w:val="28"/>
          <w:szCs w:val="28"/>
        </w:rPr>
        <w:t>положения старшего поколения,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программой направлены</w:t>
      </w:r>
      <w:proofErr w:type="gramEnd"/>
      <w:r w:rsidRPr="00377D11">
        <w:rPr>
          <w:rFonts w:ascii="Times New Roman" w:hAnsi="Times New Roman" w:cs="Times New Roman"/>
          <w:sz w:val="28"/>
          <w:szCs w:val="28"/>
        </w:rPr>
        <w:t>:</w:t>
      </w:r>
    </w:p>
    <w:p w:rsidR="00377D11" w:rsidRPr="00377D11" w:rsidRDefault="00377D11" w:rsidP="00377D1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11">
        <w:rPr>
          <w:rFonts w:ascii="Times New Roman" w:hAnsi="Times New Roman" w:cs="Times New Roman"/>
          <w:sz w:val="28"/>
          <w:szCs w:val="28"/>
        </w:rPr>
        <w:t xml:space="preserve"> На снижение остроты проблем пожилых людей и обеспечение системного подхода к их решению;</w:t>
      </w:r>
    </w:p>
    <w:p w:rsidR="00377D11" w:rsidRPr="00377D11" w:rsidRDefault="00377D11" w:rsidP="00377D1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11">
        <w:rPr>
          <w:rFonts w:ascii="Times New Roman" w:hAnsi="Times New Roman" w:cs="Times New Roman"/>
          <w:sz w:val="28"/>
          <w:szCs w:val="28"/>
        </w:rPr>
        <w:t xml:space="preserve"> На выполнение моральных обязательств по отношению к старшему поколению;</w:t>
      </w:r>
    </w:p>
    <w:p w:rsidR="00377D11" w:rsidRDefault="00377D11" w:rsidP="00377D1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11">
        <w:rPr>
          <w:rFonts w:ascii="Times New Roman" w:hAnsi="Times New Roman" w:cs="Times New Roman"/>
          <w:sz w:val="28"/>
          <w:szCs w:val="28"/>
        </w:rPr>
        <w:t xml:space="preserve"> На поддержку  деятельности советов ветеранских организаций на территории Ключевского сельского поселения.</w:t>
      </w:r>
    </w:p>
    <w:p w:rsidR="00B85E66" w:rsidRDefault="00B85E66" w:rsidP="00B85E66">
      <w:pPr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A188A" w:rsidRDefault="00DA188A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Основные меры правового регулирования </w:t>
      </w:r>
      <w:proofErr w:type="gramStart"/>
      <w:r w:rsidRPr="005C5697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5C5697">
        <w:rPr>
          <w:rFonts w:ascii="Times New Roman" w:eastAsia="Calibri" w:hAnsi="Times New Roman" w:cs="Times New Roman"/>
          <w:b/>
          <w:sz w:val="28"/>
          <w:szCs w:val="28"/>
        </w:rPr>
        <w:t xml:space="preserve"> соответствующей </w:t>
      </w: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97">
        <w:rPr>
          <w:rFonts w:ascii="Times New Roman" w:eastAsia="Calibri" w:hAnsi="Times New Roman" w:cs="Times New Roman"/>
          <w:b/>
          <w:sz w:val="28"/>
          <w:szCs w:val="28"/>
        </w:rPr>
        <w:t>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муниципальных правовых актов</w:t>
      </w: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97" w:rsidRPr="005C5697" w:rsidRDefault="005C5697" w:rsidP="005C56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697">
        <w:rPr>
          <w:rFonts w:ascii="Times New Roman" w:eastAsia="Calibri" w:hAnsi="Times New Roman" w:cs="Times New Roman"/>
          <w:sz w:val="28"/>
          <w:szCs w:val="28"/>
        </w:rPr>
        <w:t>Основными мерами правового регулирования в сфере культуры, направленными на достижение целей и конечных результатов муниципальной программы, являются разработка и утверждение порядков реализации отдельных проектов и мероприятий, порядков предоставления субсидий на реализацию отдельных проектов и м</w:t>
      </w:r>
      <w:r w:rsidR="007F7F78">
        <w:rPr>
          <w:rFonts w:ascii="Times New Roman" w:eastAsia="Calibri" w:hAnsi="Times New Roman" w:cs="Times New Roman"/>
          <w:sz w:val="28"/>
          <w:szCs w:val="28"/>
        </w:rPr>
        <w:t>ероприятий муниципальной программы</w:t>
      </w:r>
      <w:r w:rsidRPr="005C56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697" w:rsidRPr="005C5697" w:rsidRDefault="005C5697" w:rsidP="005C5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Также планируется реализация организационных мер, направленных на заключение соглашений и договоров с исполнителями и участниками программы по реализации мероприятий подпрограмм.</w:t>
      </w:r>
    </w:p>
    <w:p w:rsidR="005C5697" w:rsidRPr="005C5697" w:rsidRDefault="005C5697" w:rsidP="005C56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97">
        <w:rPr>
          <w:rFonts w:ascii="Times New Roman" w:eastAsia="Calibri" w:hAnsi="Times New Roman" w:cs="Times New Roman"/>
          <w:b/>
          <w:sz w:val="28"/>
          <w:szCs w:val="28"/>
        </w:rPr>
        <w:t xml:space="preserve">7. Перечень основных мероприятий и мероприятий </w:t>
      </w:r>
      <w:proofErr w:type="gramStart"/>
      <w:r w:rsidRPr="005C56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  <w:r w:rsidRPr="005C56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C5697" w:rsidRPr="005C5697" w:rsidRDefault="005C5697" w:rsidP="00B62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97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(подпрограммы), с указанием сроков </w:t>
      </w: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97">
        <w:rPr>
          <w:rFonts w:ascii="Times New Roman" w:eastAsia="Calibri" w:hAnsi="Times New Roman" w:cs="Times New Roman"/>
          <w:b/>
          <w:sz w:val="28"/>
          <w:szCs w:val="28"/>
        </w:rPr>
        <w:t>их реализации и ожидаемых результатов</w:t>
      </w: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97" w:rsidRPr="005C5697" w:rsidRDefault="005C5697" w:rsidP="007F7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Мероприятия Подпрограммы реализуются в рамках </w:t>
      </w:r>
      <w:r w:rsidR="00CD4B3D">
        <w:rPr>
          <w:rFonts w:ascii="Times New Roman" w:eastAsia="Calibri" w:hAnsi="Times New Roman" w:cs="Times New Roman"/>
          <w:sz w:val="28"/>
          <w:szCs w:val="28"/>
        </w:rPr>
        <w:t xml:space="preserve">трех </w:t>
      </w:r>
      <w:r w:rsidRPr="005C5697">
        <w:rPr>
          <w:rFonts w:ascii="Times New Roman" w:eastAsia="Calibri" w:hAnsi="Times New Roman" w:cs="Times New Roman"/>
          <w:sz w:val="28"/>
          <w:szCs w:val="28"/>
        </w:rPr>
        <w:t>подпрограмм, которые обеспечивают решение задач и достижение цели Программы.</w:t>
      </w:r>
    </w:p>
    <w:p w:rsidR="005C5697" w:rsidRPr="005C5697" w:rsidRDefault="005C5697" w:rsidP="007F7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Перечень мероприятий Программы с указанием сроков их реализации и ожидаемых результатов представлен в разделах подпрограммы и пр</w:t>
      </w:r>
      <w:r w:rsidR="00B62053">
        <w:rPr>
          <w:rFonts w:ascii="Times New Roman" w:eastAsia="Calibri" w:hAnsi="Times New Roman" w:cs="Times New Roman"/>
          <w:sz w:val="28"/>
          <w:szCs w:val="28"/>
        </w:rPr>
        <w:t>иложение 1 к настоящей Программе</w:t>
      </w:r>
      <w:r w:rsidRPr="005C56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697" w:rsidRPr="005C5697" w:rsidRDefault="005C5697" w:rsidP="005C56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97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hyperlink r:id="rId9" w:anchor="Par333" w:history="1">
        <w:r w:rsidRPr="005C5697">
          <w:rPr>
            <w:rFonts w:ascii="Times New Roman" w:eastAsia="Calibri" w:hAnsi="Times New Roman" w:cs="Times New Roman"/>
            <w:b/>
            <w:sz w:val="28"/>
            <w:szCs w:val="28"/>
          </w:rPr>
          <w:t>Перечень</w:t>
        </w:r>
      </w:hyperlink>
      <w:r w:rsidRPr="005C5697">
        <w:rPr>
          <w:rFonts w:ascii="Times New Roman" w:eastAsia="Calibri" w:hAnsi="Times New Roman" w:cs="Times New Roman"/>
          <w:b/>
          <w:sz w:val="28"/>
          <w:szCs w:val="28"/>
        </w:rPr>
        <w:t xml:space="preserve"> целевых показателей муниципальной программы </w:t>
      </w: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97">
        <w:rPr>
          <w:rFonts w:ascii="Times New Roman" w:eastAsia="Calibri" w:hAnsi="Times New Roman" w:cs="Times New Roman"/>
          <w:b/>
          <w:sz w:val="28"/>
          <w:szCs w:val="28"/>
        </w:rPr>
        <w:t xml:space="preserve">с расшифровкой плановых значений по годам ее реализации, а также </w:t>
      </w: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97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взаимосвязи мероприятий и результатов их выполнения </w:t>
      </w: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97">
        <w:rPr>
          <w:rFonts w:ascii="Times New Roman" w:eastAsia="Calibri" w:hAnsi="Times New Roman" w:cs="Times New Roman"/>
          <w:b/>
          <w:sz w:val="28"/>
          <w:szCs w:val="28"/>
        </w:rPr>
        <w:t>с конечными целевыми показателями муниципальной программы</w:t>
      </w: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97" w:rsidRPr="005C5697" w:rsidRDefault="005C5697" w:rsidP="00B620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Перечень целевых показателей Программы с расшифровкой плановых значений по годам, а так же сведения о взаимосвязи мероприятий и результатов их выполнения с конечными целевыми показателями Программы представлены в приложении 2 к Программе</w:t>
      </w:r>
      <w:r w:rsidR="00B620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697" w:rsidRPr="005C5697" w:rsidRDefault="005C5697" w:rsidP="005C56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97">
        <w:rPr>
          <w:rFonts w:ascii="Times New Roman" w:eastAsia="Calibri" w:hAnsi="Times New Roman" w:cs="Times New Roman"/>
          <w:b/>
          <w:sz w:val="28"/>
          <w:szCs w:val="28"/>
        </w:rPr>
        <w:t>9. Информацию по ресурсному обеспечению муниципальной программы</w:t>
      </w:r>
    </w:p>
    <w:p w:rsidR="005C5697" w:rsidRPr="005C5697" w:rsidRDefault="005C5697" w:rsidP="005C56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97" w:rsidRPr="005C5697" w:rsidRDefault="005C5697" w:rsidP="007F7F7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Общий объем средств на реализацию муниципальной программы за счет бюджета </w:t>
      </w:r>
      <w:r w:rsidR="004F01D2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F01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8321D">
        <w:rPr>
          <w:rFonts w:ascii="Times New Roman" w:eastAsia="Calibri" w:hAnsi="Times New Roman" w:cs="Times New Roman"/>
          <w:sz w:val="28"/>
          <w:szCs w:val="28"/>
        </w:rPr>
        <w:t>19 </w:t>
      </w:r>
      <w:r w:rsidR="001F01D4">
        <w:rPr>
          <w:rFonts w:ascii="Times New Roman" w:eastAsia="Calibri" w:hAnsi="Times New Roman" w:cs="Times New Roman"/>
          <w:sz w:val="28"/>
          <w:szCs w:val="28"/>
        </w:rPr>
        <w:t>8</w:t>
      </w:r>
      <w:r w:rsidR="00C8321D">
        <w:rPr>
          <w:rFonts w:ascii="Times New Roman" w:eastAsia="Calibri" w:hAnsi="Times New Roman" w:cs="Times New Roman"/>
          <w:sz w:val="28"/>
          <w:szCs w:val="28"/>
        </w:rPr>
        <w:t>80,0</w:t>
      </w:r>
      <w:r w:rsidRPr="005C5697">
        <w:rPr>
          <w:rFonts w:ascii="Times New Roman" w:eastAsia="Calibri" w:hAnsi="Times New Roman" w:cs="Times New Roman"/>
          <w:sz w:val="28"/>
          <w:szCs w:val="28"/>
        </w:rPr>
        <w:t>тыс. рублей. В том числе по годам:</w:t>
      </w:r>
    </w:p>
    <w:p w:rsidR="005C5697" w:rsidRPr="005C5697" w:rsidRDefault="007F7F78" w:rsidP="007F7F7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</w:t>
      </w:r>
      <w:r w:rsidR="005C5697" w:rsidRPr="005C5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21D">
        <w:rPr>
          <w:rFonts w:ascii="Times New Roman" w:eastAsia="Calibri" w:hAnsi="Times New Roman" w:cs="Times New Roman"/>
          <w:sz w:val="28"/>
          <w:szCs w:val="28"/>
        </w:rPr>
        <w:t>–</w:t>
      </w:r>
      <w:r w:rsidR="005C5697" w:rsidRPr="005C5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21D">
        <w:rPr>
          <w:rFonts w:ascii="Times New Roman" w:eastAsia="Calibri" w:hAnsi="Times New Roman" w:cs="Times New Roman"/>
          <w:sz w:val="28"/>
          <w:szCs w:val="28"/>
        </w:rPr>
        <w:t>6 </w:t>
      </w:r>
      <w:r w:rsidR="00DA188A">
        <w:rPr>
          <w:rFonts w:ascii="Times New Roman" w:eastAsia="Calibri" w:hAnsi="Times New Roman" w:cs="Times New Roman"/>
          <w:sz w:val="28"/>
          <w:szCs w:val="28"/>
        </w:rPr>
        <w:t>4</w:t>
      </w:r>
      <w:r w:rsidR="00C8321D">
        <w:rPr>
          <w:rFonts w:ascii="Times New Roman" w:eastAsia="Calibri" w:hAnsi="Times New Roman" w:cs="Times New Roman"/>
          <w:sz w:val="28"/>
          <w:szCs w:val="28"/>
        </w:rPr>
        <w:t xml:space="preserve">60,0 </w:t>
      </w:r>
      <w:r w:rsidR="005C5697" w:rsidRPr="005C5697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5C5697" w:rsidRPr="005C5697" w:rsidRDefault="007F7F78" w:rsidP="007F7F7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="00C8321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21D">
        <w:rPr>
          <w:rFonts w:ascii="Times New Roman" w:eastAsia="Calibri" w:hAnsi="Times New Roman" w:cs="Times New Roman"/>
          <w:sz w:val="28"/>
          <w:szCs w:val="28"/>
        </w:rPr>
        <w:t>6 </w:t>
      </w:r>
      <w:r w:rsidR="00DA188A">
        <w:rPr>
          <w:rFonts w:ascii="Times New Roman" w:eastAsia="Calibri" w:hAnsi="Times New Roman" w:cs="Times New Roman"/>
          <w:sz w:val="28"/>
          <w:szCs w:val="28"/>
        </w:rPr>
        <w:t>710</w:t>
      </w:r>
      <w:r w:rsidR="00C8321D">
        <w:rPr>
          <w:rFonts w:ascii="Times New Roman" w:eastAsia="Calibri" w:hAnsi="Times New Roman" w:cs="Times New Roman"/>
          <w:sz w:val="28"/>
          <w:szCs w:val="28"/>
        </w:rPr>
        <w:t xml:space="preserve">0,0 </w:t>
      </w:r>
      <w:r w:rsidR="005C5697" w:rsidRPr="005C5697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5C5697" w:rsidRPr="005C5697" w:rsidRDefault="007F7F78" w:rsidP="007F7F7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5C5697" w:rsidRPr="005C569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88A">
        <w:rPr>
          <w:rFonts w:ascii="Times New Roman" w:eastAsia="Calibri" w:hAnsi="Times New Roman" w:cs="Times New Roman"/>
          <w:sz w:val="28"/>
          <w:szCs w:val="28"/>
        </w:rPr>
        <w:t>6 710</w:t>
      </w:r>
      <w:r w:rsidR="00C8321D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5C5697" w:rsidRPr="005C5697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5C5697" w:rsidRPr="005C5697" w:rsidRDefault="005C5697" w:rsidP="007F7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Информация о сводных финансовых затратах, исполнителях и источниках финансирования программы по годам ее реализации п</w:t>
      </w:r>
      <w:r w:rsidR="006160A8">
        <w:rPr>
          <w:rFonts w:ascii="Times New Roman" w:eastAsia="Calibri" w:hAnsi="Times New Roman" w:cs="Times New Roman"/>
          <w:sz w:val="28"/>
          <w:szCs w:val="28"/>
        </w:rPr>
        <w:t>риведена в приложениях 3, 4, 5,6,7,8</w:t>
      </w: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к данной программе.</w:t>
      </w:r>
    </w:p>
    <w:p w:rsidR="005C5697" w:rsidRPr="005C5697" w:rsidRDefault="005C5697" w:rsidP="007F7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lastRenderedPageBreak/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5C5697" w:rsidRPr="005C5697" w:rsidRDefault="005C5697" w:rsidP="005C56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97">
        <w:rPr>
          <w:rFonts w:ascii="Times New Roman" w:eastAsia="Calibri" w:hAnsi="Times New Roman" w:cs="Times New Roman"/>
          <w:b/>
          <w:sz w:val="28"/>
          <w:szCs w:val="28"/>
        </w:rPr>
        <w:t>10. Риски и меры по управлению рисками с целью минимизации их влияния на достижение целей муниципальной программы</w:t>
      </w:r>
    </w:p>
    <w:p w:rsidR="005C5697" w:rsidRPr="005C5697" w:rsidRDefault="005C5697" w:rsidP="005C5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5697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для успешной реализации муниципальной программы имеет прогнозирование возможных рисков.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Риски связаны с изменением федерального и краевого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- проводить мониторинг планируемых изменений в федеральном и краевом законодательстве в сфере обеспечения свободы творчества и прав граждан на участие в культурной жизни.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5C5697">
        <w:rPr>
          <w:rFonts w:ascii="Times New Roman" w:eastAsia="Calibri" w:hAnsi="Times New Roman" w:cs="Times New Roman"/>
          <w:sz w:val="28"/>
          <w:szCs w:val="28"/>
        </w:rPr>
        <w:t>секвестированием</w:t>
      </w:r>
      <w:proofErr w:type="spellEnd"/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бюджетных расходов на сферу обеспечения свободы творчества и прав граждан на участие в культурной жизни,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подпрограммных мероприятий.</w:t>
      </w:r>
      <w:proofErr w:type="gramEnd"/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Способами ограничения рисков выступают: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- определение приоритетов для первоочередного финансирования;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бюджетных расходов;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- привлечение внебюджетного финансирования, в том числе выявление и внедрение лучшего опыта привлечения внебюджетных ресурсов в сферу обеспечения свободы творчества и прав граждан на участие в культурной жизни.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Риски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 отрасли культуры в части обеспечения свободы творчества и прав граждан на участие в культурной жизни, нарушение планируемых сроков реализации программы, невыполнение ее цели и задач, </w:t>
      </w:r>
      <w:proofErr w:type="spellStart"/>
      <w:r w:rsidRPr="005C5697">
        <w:rPr>
          <w:rFonts w:ascii="Times New Roman" w:eastAsia="Calibri" w:hAnsi="Times New Roman" w:cs="Times New Roman"/>
          <w:sz w:val="28"/>
          <w:szCs w:val="28"/>
        </w:rPr>
        <w:t>недостижение</w:t>
      </w:r>
      <w:proofErr w:type="spellEnd"/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  <w:proofErr w:type="gramEnd"/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Основными условиями минимизации рисков являются: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повышение </w:t>
      </w:r>
      <w:proofErr w:type="gramStart"/>
      <w:r w:rsidRPr="005C5697">
        <w:rPr>
          <w:rFonts w:ascii="Times New Roman" w:eastAsia="Calibri" w:hAnsi="Times New Roman" w:cs="Times New Roman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5C56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- своевременная корректировка мероприятий программы.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Кадровые риски обусловлены определенным дефицитом высококвалифицированных кадров в сфере обеспечения свободы творчества и прав граждан на участие в культурной жизни, что снижает эффективность работы соответствующих учреждений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Кроме того, существуют макроэкономические и организационные риски реализации программы: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достижения промежуточных показателей и целевых показателей программы и подпрограмм;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- оперативное реагирование на изменения факторов внешней и внутренней среды и внесение соответствующих корректировок.</w:t>
      </w:r>
    </w:p>
    <w:p w:rsid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Принятие общих мер по управлению рисками осуществляется ответственным исполнителем и соисполнителями муниципальной программы в процессе мониторинга реализации программы и оценки ее эффективности.</w:t>
      </w:r>
    </w:p>
    <w:p w:rsidR="005376EC" w:rsidRPr="005C5697" w:rsidRDefault="005376EC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697" w:rsidRPr="005C5697" w:rsidRDefault="005C5697" w:rsidP="007F7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97">
        <w:rPr>
          <w:rFonts w:ascii="Times New Roman" w:eastAsia="Calibri" w:hAnsi="Times New Roman" w:cs="Times New Roman"/>
          <w:b/>
          <w:sz w:val="28"/>
          <w:szCs w:val="28"/>
        </w:rPr>
        <w:t>11. Методика оценки эффективности муниципальной программы</w:t>
      </w:r>
    </w:p>
    <w:p w:rsidR="005C5697" w:rsidRPr="005C5697" w:rsidRDefault="005C5697" w:rsidP="005C56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Программы учитывает необходимость проведения оценки: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- степени соответствия запланированному уровню затрат и эффективности использования средств бюджета;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- степени достижения целевых показателей Программы;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- степени достижения целей и решения задач Программы.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1. Степень соответствия запланированному уровню затрат рассчитывается по формуле: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С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уз</w:t>
      </w: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= (М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1ф</w:t>
      </w:r>
      <w:r w:rsidRPr="005C5697">
        <w:rPr>
          <w:rFonts w:ascii="Times New Roman" w:eastAsia="Calibri" w:hAnsi="Times New Roman" w:cs="Times New Roman"/>
          <w:sz w:val="28"/>
          <w:szCs w:val="28"/>
        </w:rPr>
        <w:t>/М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1п</w:t>
      </w: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5C5697">
        <w:rPr>
          <w:rFonts w:ascii="Times New Roman" w:eastAsia="Calibri" w:hAnsi="Times New Roman" w:cs="Times New Roman"/>
          <w:sz w:val="28"/>
          <w:szCs w:val="28"/>
        </w:rPr>
        <w:t>М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2ф</w:t>
      </w:r>
      <w:r w:rsidRPr="005C5697">
        <w:rPr>
          <w:rFonts w:ascii="Times New Roman" w:eastAsia="Calibri" w:hAnsi="Times New Roman" w:cs="Times New Roman"/>
          <w:sz w:val="28"/>
          <w:szCs w:val="28"/>
        </w:rPr>
        <w:t>/М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2п</w:t>
      </w: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…</w:t>
      </w:r>
      <w:r w:rsidRPr="005C5697">
        <w:rPr>
          <w:rFonts w:ascii="Times New Roman" w:eastAsia="Calibri" w:hAnsi="Times New Roman" w:cs="Times New Roman"/>
          <w:sz w:val="28"/>
          <w:szCs w:val="28"/>
        </w:rPr>
        <w:t>+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5C569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Start"/>
      <w:proofErr w:type="gramEnd"/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5C5697">
        <w:rPr>
          <w:rFonts w:ascii="Times New Roman" w:eastAsia="Calibri" w:hAnsi="Times New Roman" w:cs="Times New Roman"/>
          <w:sz w:val="28"/>
          <w:szCs w:val="28"/>
        </w:rPr>
        <w:t>/М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) / </w:t>
      </w:r>
      <w:r w:rsidRPr="005C5697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* 100%, где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С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уз</w:t>
      </w: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– степень соответствия запланированному уровню затрат и эффективности использования средств бюджета (процентов);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Start"/>
      <w:proofErr w:type="gramEnd"/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– объем средств, фактически затраченных на мероприятие в ходе реализации Программы;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 </w:t>
      </w:r>
      <w:r w:rsidRPr="005C5697">
        <w:rPr>
          <w:rFonts w:ascii="Times New Roman" w:eastAsia="Calibri" w:hAnsi="Times New Roman" w:cs="Times New Roman"/>
          <w:sz w:val="28"/>
          <w:szCs w:val="28"/>
        </w:rPr>
        <w:t>- объем средств, запланированных на реализацию мероприятия Программы;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5697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proofErr w:type="gramEnd"/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- количество мероприятий Программы.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Эффективность использования средств бюджета рассчитывается следующим образом: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отклонение значения С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уз </w:t>
      </w:r>
      <w:r w:rsidRPr="005C5697">
        <w:rPr>
          <w:rFonts w:ascii="Times New Roman" w:eastAsia="Calibri" w:hAnsi="Times New Roman" w:cs="Times New Roman"/>
          <w:sz w:val="28"/>
          <w:szCs w:val="28"/>
        </w:rPr>
        <w:t>от 100% составляет +/- 2% - эффективность расходования средств бюджета на реализацию Программы высокая;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отклонение значения С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уз </w:t>
      </w:r>
      <w:r w:rsidRPr="005C5697">
        <w:rPr>
          <w:rFonts w:ascii="Times New Roman" w:eastAsia="Calibri" w:hAnsi="Times New Roman" w:cs="Times New Roman"/>
          <w:sz w:val="28"/>
          <w:szCs w:val="28"/>
        </w:rPr>
        <w:t>от 100% составляет +/-5% - эффективность расходования средств бюджета на реализацию Программы средняя;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lastRenderedPageBreak/>
        <w:t>отклонение значения С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уз </w:t>
      </w:r>
      <w:r w:rsidRPr="005C5697">
        <w:rPr>
          <w:rFonts w:ascii="Times New Roman" w:eastAsia="Calibri" w:hAnsi="Times New Roman" w:cs="Times New Roman"/>
          <w:sz w:val="28"/>
          <w:szCs w:val="28"/>
        </w:rPr>
        <w:t>от 100% составляет +/-10% - эффективность расходования средств бюджета на реализацию Государственной Программы низкая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2. Степень достижения целевых показателей Программы рассчитывается по формуле: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5697">
        <w:rPr>
          <w:rFonts w:ascii="Times New Roman" w:eastAsia="Calibri" w:hAnsi="Times New Roman" w:cs="Times New Roman"/>
          <w:sz w:val="28"/>
          <w:szCs w:val="28"/>
        </w:rPr>
        <w:t>С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цп</w:t>
      </w:r>
      <w:proofErr w:type="spellEnd"/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= (П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1ф</w:t>
      </w:r>
      <w:r w:rsidRPr="005C5697">
        <w:rPr>
          <w:rFonts w:ascii="Times New Roman" w:eastAsia="Calibri" w:hAnsi="Times New Roman" w:cs="Times New Roman"/>
          <w:sz w:val="28"/>
          <w:szCs w:val="28"/>
        </w:rPr>
        <w:t>/П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1п</w:t>
      </w: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5C5697">
        <w:rPr>
          <w:rFonts w:ascii="Times New Roman" w:eastAsia="Calibri" w:hAnsi="Times New Roman" w:cs="Times New Roman"/>
          <w:sz w:val="28"/>
          <w:szCs w:val="28"/>
        </w:rPr>
        <w:t>П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2ф</w:t>
      </w:r>
      <w:r w:rsidRPr="005C5697">
        <w:rPr>
          <w:rFonts w:ascii="Times New Roman" w:eastAsia="Calibri" w:hAnsi="Times New Roman" w:cs="Times New Roman"/>
          <w:sz w:val="28"/>
          <w:szCs w:val="28"/>
        </w:rPr>
        <w:t>/П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2п</w:t>
      </w: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…</w:t>
      </w:r>
      <w:r w:rsidRPr="005C5697">
        <w:rPr>
          <w:rFonts w:ascii="Times New Roman" w:eastAsia="Calibri" w:hAnsi="Times New Roman" w:cs="Times New Roman"/>
          <w:sz w:val="28"/>
          <w:szCs w:val="28"/>
        </w:rPr>
        <w:t>+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5C569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Start"/>
      <w:proofErr w:type="gramEnd"/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5C5697">
        <w:rPr>
          <w:rFonts w:ascii="Times New Roman" w:eastAsia="Calibri" w:hAnsi="Times New Roman" w:cs="Times New Roman"/>
          <w:sz w:val="28"/>
          <w:szCs w:val="28"/>
        </w:rPr>
        <w:t>/П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) / </w:t>
      </w:r>
      <w:r w:rsidRPr="005C5697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* 100%, где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5697">
        <w:rPr>
          <w:rFonts w:ascii="Times New Roman" w:eastAsia="Calibri" w:hAnsi="Times New Roman" w:cs="Times New Roman"/>
          <w:sz w:val="28"/>
          <w:szCs w:val="28"/>
        </w:rPr>
        <w:t>С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цп</w:t>
      </w:r>
      <w:proofErr w:type="spellEnd"/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5C569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C5697">
        <w:rPr>
          <w:rFonts w:ascii="Times New Roman" w:eastAsia="Calibri" w:hAnsi="Times New Roman" w:cs="Times New Roman"/>
          <w:sz w:val="28"/>
          <w:szCs w:val="28"/>
        </w:rPr>
        <w:t>тепень</w:t>
      </w:r>
      <w:proofErr w:type="spellEnd"/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достижения целевых показателей Программы (процентов);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Start"/>
      <w:proofErr w:type="gramEnd"/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- фактическое значение целевого показателя, достигнутое в ходе реализации Программы;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 </w:t>
      </w:r>
      <w:r w:rsidRPr="005C5697">
        <w:rPr>
          <w:rFonts w:ascii="Times New Roman" w:eastAsia="Calibri" w:hAnsi="Times New Roman" w:cs="Times New Roman"/>
          <w:sz w:val="28"/>
          <w:szCs w:val="28"/>
        </w:rPr>
        <w:t>- плановое значение целевого показателя в соответствии с Программой;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5697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C5697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gramEnd"/>
      <w:r w:rsidRPr="005C5697">
        <w:rPr>
          <w:rFonts w:ascii="Times New Roman" w:eastAsia="Calibri" w:hAnsi="Times New Roman" w:cs="Times New Roman"/>
          <w:sz w:val="28"/>
          <w:szCs w:val="28"/>
        </w:rPr>
        <w:t xml:space="preserve"> - количество целевых показателей Программы.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3. Степень достижения целей и решения задач Программы.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через оценку достижения поставленных задач Программы, значения устанавливаются по номинальной шкале: 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«0» — низкое качество решения задачи Программы, 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«1» — среднее качество решения задачи Программы, 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— высокое качество решения задачи Программы. 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достижение каждой поставленной задачи Программы отдельно.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достижения поставленных задач Программы рассчитывается по формуле: 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>ДЦ = ∑ (З</w:t>
      </w:r>
      <w:proofErr w:type="gramStart"/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C56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proofErr w:type="spellStart"/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C56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>ДЦ — итоговая оценка по достижению цели Программы,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оценка эксперта по достижению поставленной задачи,</w:t>
      </w:r>
    </w:p>
    <w:p w:rsidR="005C5697" w:rsidRPr="005C5697" w:rsidRDefault="005C5697" w:rsidP="007F7F7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5C56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5C56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56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количество экспертов, участвовавших в экспертном опросе.</w:t>
      </w:r>
    </w:p>
    <w:p w:rsidR="005C5697" w:rsidRPr="005C5697" w:rsidRDefault="005C5697" w:rsidP="005C56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97">
        <w:rPr>
          <w:rFonts w:ascii="Times New Roman" w:eastAsia="Calibri" w:hAnsi="Times New Roman" w:cs="Times New Roman"/>
          <w:sz w:val="28"/>
          <w:szCs w:val="28"/>
        </w:rP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</w:p>
    <w:p w:rsidR="005C5697" w:rsidRDefault="005C5697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3379" w:rsidRPr="005C5697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0E3379" w:rsidRPr="005C5697" w:rsidSect="006D3D3C">
          <w:pgSz w:w="11905" w:h="16838" w:code="9"/>
          <w:pgMar w:top="851" w:right="737" w:bottom="851" w:left="964" w:header="720" w:footer="720" w:gutter="0"/>
          <w:pgNumType w:start="1"/>
          <w:cols w:space="720"/>
          <w:docGrid w:linePitch="299"/>
        </w:sectPr>
      </w:pPr>
    </w:p>
    <w:p w:rsidR="005C5697" w:rsidRPr="00775125" w:rsidRDefault="005C5697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262FCE" w:rsidRPr="00775125" w:rsidRDefault="005C5697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  <w:r w:rsidR="007F7F78"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5C5697" w:rsidRPr="00775125" w:rsidRDefault="005C5697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</w:t>
      </w:r>
      <w:r w:rsidR="007F7F78"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  <w:r w:rsidRPr="0077512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C5697" w:rsidRPr="00775125" w:rsidRDefault="005C5697" w:rsidP="005C569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B6234" w:rsidRDefault="000B6234" w:rsidP="00AE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муниципальной программы </w:t>
      </w:r>
      <w:r w:rsidR="00AE4B6B"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80210B" w:rsidRPr="00775125" w:rsidRDefault="0080210B" w:rsidP="00AE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168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8"/>
        <w:gridCol w:w="4371"/>
        <w:gridCol w:w="56"/>
        <w:gridCol w:w="2664"/>
        <w:gridCol w:w="1705"/>
        <w:gridCol w:w="1870"/>
        <w:gridCol w:w="3564"/>
        <w:gridCol w:w="16492"/>
      </w:tblGrid>
      <w:tr w:rsidR="000B6234" w:rsidRPr="00775125" w:rsidTr="00DA188A">
        <w:trPr>
          <w:gridAfter w:val="1"/>
          <w:wAfter w:w="16562" w:type="dxa"/>
          <w:trHeight w:val="145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DA188A" w:rsidRPr="00775125" w:rsidTr="00DA188A">
        <w:trPr>
          <w:gridAfter w:val="1"/>
          <w:wAfter w:w="16562" w:type="dxa"/>
          <w:trHeight w:val="145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88A" w:rsidRPr="00775125" w:rsidTr="00DA188A">
        <w:trPr>
          <w:gridAfter w:val="1"/>
          <w:wAfter w:w="16562" w:type="dxa"/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B6234" w:rsidRPr="00775125" w:rsidTr="00DA188A">
        <w:trPr>
          <w:gridAfter w:val="1"/>
          <w:wAfter w:w="16562" w:type="dxa"/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сферы культуры»</w:t>
            </w:r>
          </w:p>
        </w:tc>
      </w:tr>
      <w:tr w:rsidR="000B6234" w:rsidRPr="00775125" w:rsidTr="00DA188A">
        <w:trPr>
          <w:gridAfter w:val="1"/>
          <w:wAfter w:w="16562" w:type="dxa"/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6234" w:rsidRPr="00775125" w:rsidRDefault="000B6234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B6234" w:rsidRPr="00775125" w:rsidRDefault="000B6234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0B6234" w:rsidRPr="00775125" w:rsidRDefault="00ED4421" w:rsidP="0003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CE45F1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="000B6234"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CE45F1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  <w:r w:rsidR="000B6234"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234" w:rsidRPr="00775125" w:rsidRDefault="00CE45F1" w:rsidP="0083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Координационно-методическая деятельность</w:t>
            </w:r>
          </w:p>
        </w:tc>
      </w:tr>
      <w:tr w:rsidR="00DA188A" w:rsidRPr="00775125" w:rsidTr="00DA188A">
        <w:trPr>
          <w:gridAfter w:val="1"/>
          <w:wAfter w:w="16562" w:type="dxa"/>
          <w:trHeight w:val="289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D851AD" w:rsidRPr="00775125" w:rsidRDefault="00ED4421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AD" w:rsidRPr="00775125" w:rsidRDefault="00C059F9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775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775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деятельности, расширение возможностей для духовного развития</w:t>
            </w:r>
          </w:p>
        </w:tc>
      </w:tr>
      <w:tr w:rsidR="00DA188A" w:rsidRPr="00775125" w:rsidTr="00DA188A">
        <w:trPr>
          <w:gridAfter w:val="1"/>
          <w:wAfter w:w="16562" w:type="dxa"/>
          <w:trHeight w:val="39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188A" w:rsidRPr="00775125" w:rsidRDefault="00DA188A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188A" w:rsidRDefault="00DA188A" w:rsidP="00DA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88A" w:rsidRPr="00775125" w:rsidRDefault="00DA188A" w:rsidP="00DA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«Библиотечное обслуживание населения»</w:t>
            </w:r>
          </w:p>
        </w:tc>
      </w:tr>
      <w:tr w:rsidR="00DA188A" w:rsidRPr="00775125" w:rsidTr="00DA188A">
        <w:trPr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4728B9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851AD"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D851AD" w:rsidRPr="00775125" w:rsidRDefault="00ED4421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- библиотечного обслуживания населения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Координационно-методическая деятельность</w:t>
            </w:r>
          </w:p>
        </w:tc>
        <w:tc>
          <w:tcPr>
            <w:tcW w:w="16562" w:type="dxa"/>
          </w:tcPr>
          <w:p w:rsidR="00D851AD" w:rsidRPr="00775125" w:rsidRDefault="00D851AD" w:rsidP="00D851A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8A" w:rsidRPr="00775125" w:rsidTr="00DA188A">
        <w:trPr>
          <w:gridAfter w:val="1"/>
          <w:wAfter w:w="16562" w:type="dxa"/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4728B9" w:rsidP="00B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D851AD"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D851AD" w:rsidRPr="00775125" w:rsidRDefault="00ED4421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- библиотечного обслуживания населения.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1AD" w:rsidRPr="00775125" w:rsidRDefault="00D851A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Обесп</w:t>
            </w:r>
            <w:r w:rsidR="00750208"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ечение деятельности учреждения</w:t>
            </w:r>
            <w:r w:rsidR="00C059F9"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достижение целевых показателей работы учреждения</w:t>
            </w:r>
          </w:p>
        </w:tc>
      </w:tr>
      <w:tr w:rsidR="00EE3E2A" w:rsidRPr="00775125" w:rsidTr="00DA188A">
        <w:trPr>
          <w:gridAfter w:val="1"/>
          <w:wAfter w:w="16562" w:type="dxa"/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3E2A" w:rsidRPr="00775125" w:rsidRDefault="00EE3E2A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3E2A" w:rsidRPr="00775125" w:rsidRDefault="00EE3E2A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в области культуры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8321D" w:rsidRPr="00775125" w:rsidTr="00DA188A">
        <w:trPr>
          <w:gridAfter w:val="1"/>
          <w:wAfter w:w="16562" w:type="dxa"/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21D" w:rsidRPr="00775125" w:rsidRDefault="00C8321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21D" w:rsidRPr="00775125" w:rsidRDefault="00C8321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C8321D" w:rsidRPr="00775125" w:rsidRDefault="00C8321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21D" w:rsidRPr="00775125" w:rsidRDefault="00C8321D" w:rsidP="00C7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21D" w:rsidRPr="00775125" w:rsidRDefault="00C8321D" w:rsidP="00C7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21D" w:rsidRPr="00775125" w:rsidRDefault="00C8321D" w:rsidP="00C0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88A" w:rsidRPr="00775125" w:rsidTr="00DA188A">
        <w:trPr>
          <w:gridAfter w:val="1"/>
          <w:wAfter w:w="16562" w:type="dxa"/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21D" w:rsidRPr="00775125" w:rsidRDefault="00C8321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21D" w:rsidRPr="00A25531" w:rsidRDefault="00C8321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C8321D" w:rsidRPr="00A25531" w:rsidRDefault="00C8321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C8321D" w:rsidRPr="00A25531" w:rsidRDefault="00C8321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21D" w:rsidRPr="00A25531" w:rsidRDefault="00C8321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21D" w:rsidRPr="00A25531" w:rsidRDefault="00C8321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21D" w:rsidRPr="00775125" w:rsidRDefault="00C8321D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321D" w:rsidRPr="00775125" w:rsidRDefault="00F433AB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денежных средств за оплату жилого помещения и коммунальных услуг отдельным категориям граждан, работающим в муниципальных организациях</w:t>
            </w:r>
          </w:p>
        </w:tc>
      </w:tr>
      <w:tr w:rsidR="001A0F69" w:rsidRPr="00775125" w:rsidTr="00DA188A">
        <w:trPr>
          <w:gridAfter w:val="1"/>
          <w:wAfter w:w="16562" w:type="dxa"/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F69" w:rsidRDefault="001A0F69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F69" w:rsidRPr="00A25531" w:rsidRDefault="00315ADA" w:rsidP="00B0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A255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55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5724" w:rsidRPr="00A25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5531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r w:rsidR="00116620" w:rsidRPr="00A25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ветеранских </w:t>
            </w:r>
            <w:r w:rsidRPr="00A25531">
              <w:rPr>
                <w:rFonts w:ascii="Times New Roman" w:hAnsi="Times New Roman" w:cs="Times New Roman"/>
                <w:sz w:val="24"/>
                <w:szCs w:val="24"/>
              </w:rPr>
              <w:t>организаций»</w:t>
            </w:r>
          </w:p>
        </w:tc>
      </w:tr>
      <w:tr w:rsidR="001A0F69" w:rsidRPr="00775125" w:rsidTr="00DA188A">
        <w:trPr>
          <w:gridAfter w:val="1"/>
          <w:wAfter w:w="16562" w:type="dxa"/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F69" w:rsidRDefault="001A0F69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F69" w:rsidRDefault="001A0F69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1A0F69" w:rsidRPr="00665E15" w:rsidRDefault="00665E15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F69" w:rsidRPr="00775125" w:rsidRDefault="001A0F69" w:rsidP="00C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F69" w:rsidRPr="00775125" w:rsidRDefault="001A0F69" w:rsidP="00C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F69" w:rsidRDefault="001A0F69" w:rsidP="00315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88A" w:rsidRPr="00C44F8B" w:rsidTr="00DA188A">
        <w:trPr>
          <w:gridAfter w:val="1"/>
          <w:wAfter w:w="16562" w:type="dxa"/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E15" w:rsidRPr="00665E15" w:rsidRDefault="00665E15" w:rsidP="00EE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E15" w:rsidRPr="00665E15" w:rsidRDefault="00665E15" w:rsidP="00DA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1.1 Поддержка деятельности и содействие Советам ветеранов Ключевского сельского поселения</w:t>
            </w:r>
            <w:r w:rsidR="00DA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E15" w:rsidRPr="00C44F8B" w:rsidRDefault="00116620" w:rsidP="00C44F8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44F8B">
              <w:rPr>
                <w:szCs w:val="24"/>
                <w:lang w:eastAsia="ru-RU"/>
              </w:rPr>
              <w:t>МУК «</w:t>
            </w:r>
            <w:proofErr w:type="spellStart"/>
            <w:r w:rsidRPr="00C44F8B">
              <w:rPr>
                <w:szCs w:val="24"/>
                <w:lang w:eastAsia="ru-RU"/>
              </w:rPr>
              <w:t>Тисовский</w:t>
            </w:r>
            <w:proofErr w:type="spellEnd"/>
            <w:r w:rsidRPr="00C44F8B">
              <w:rPr>
                <w:szCs w:val="24"/>
                <w:lang w:eastAsia="ru-RU"/>
              </w:rPr>
              <w:t xml:space="preserve"> ИДЦ», МУ «</w:t>
            </w:r>
            <w:proofErr w:type="spellStart"/>
            <w:r w:rsidRPr="00C44F8B">
              <w:rPr>
                <w:szCs w:val="24"/>
                <w:lang w:eastAsia="ru-RU"/>
              </w:rPr>
              <w:t>Тисовская</w:t>
            </w:r>
            <w:proofErr w:type="spellEnd"/>
            <w:r w:rsidRPr="00C44F8B">
              <w:rPr>
                <w:szCs w:val="24"/>
                <w:lang w:eastAsia="ru-RU"/>
              </w:rPr>
              <w:t xml:space="preserve"> сельская библиотека», </w:t>
            </w:r>
            <w:r w:rsidR="00665E15" w:rsidRPr="00C44F8B">
              <w:rPr>
                <w:szCs w:val="24"/>
                <w:lang w:eastAsia="ru-RU"/>
              </w:rPr>
              <w:t>Совет ветеранов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E15" w:rsidRPr="00C44F8B" w:rsidRDefault="00665E15" w:rsidP="00C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E15" w:rsidRPr="00C44F8B" w:rsidRDefault="00665E15" w:rsidP="00C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E15" w:rsidRPr="00C44F8B" w:rsidRDefault="00315ADA" w:rsidP="00DA18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C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социальной адаптации людей старшего возраста и упрочнение </w:t>
            </w:r>
            <w:r w:rsidR="0080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C00">
              <w:rPr>
                <w:rFonts w:ascii="Times New Roman" w:hAnsi="Times New Roman" w:cs="Times New Roman"/>
                <w:sz w:val="24"/>
                <w:szCs w:val="24"/>
              </w:rPr>
              <w:t>оциальных</w:t>
            </w:r>
            <w:r w:rsidR="0080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C00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</w:tc>
      </w:tr>
    </w:tbl>
    <w:p w:rsidR="005C5697" w:rsidRPr="00775125" w:rsidRDefault="005C5697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5C5697" w:rsidRPr="00775125" w:rsidRDefault="005C5697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262FCE" w:rsidRPr="00775125" w:rsidRDefault="00262FCE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5C5697" w:rsidRPr="00775125" w:rsidRDefault="005C5697" w:rsidP="007F7F7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</w:t>
      </w:r>
      <w:r w:rsidR="00262FCE"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  <w:r w:rsidRPr="0077512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C5697" w:rsidRPr="00775125" w:rsidRDefault="005C5697" w:rsidP="005C569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C5697" w:rsidRPr="00775125" w:rsidRDefault="005C5697" w:rsidP="005C5697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C5697" w:rsidRPr="00775125" w:rsidRDefault="005C5697" w:rsidP="005C56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Перечень целевых показателей муниципальной программы</w:t>
      </w:r>
    </w:p>
    <w:p w:rsidR="005C5697" w:rsidRPr="00775125" w:rsidRDefault="00262FCE" w:rsidP="005C56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262FCE" w:rsidRPr="00775125" w:rsidRDefault="00262FCE" w:rsidP="005C56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6786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13"/>
        <w:gridCol w:w="2956"/>
        <w:gridCol w:w="1221"/>
        <w:gridCol w:w="764"/>
        <w:gridCol w:w="1276"/>
        <w:gridCol w:w="204"/>
        <w:gridCol w:w="1071"/>
        <w:gridCol w:w="1276"/>
        <w:gridCol w:w="1220"/>
        <w:gridCol w:w="4592"/>
        <w:gridCol w:w="2238"/>
        <w:gridCol w:w="2238"/>
        <w:gridCol w:w="2238"/>
        <w:gridCol w:w="2238"/>
        <w:gridCol w:w="2241"/>
      </w:tblGrid>
      <w:tr w:rsidR="005C5697" w:rsidRPr="00775125" w:rsidTr="00DA188A">
        <w:trPr>
          <w:gridAfter w:val="5"/>
          <w:wAfter w:w="11193" w:type="dxa"/>
          <w:trHeight w:val="138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0210B" w:rsidRPr="00775125" w:rsidTr="00DA188A">
        <w:trPr>
          <w:gridAfter w:val="5"/>
          <w:wAfter w:w="11193" w:type="dxa"/>
          <w:trHeight w:val="138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97" w:rsidRPr="00775125" w:rsidRDefault="005C5697" w:rsidP="005C5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97" w:rsidRPr="00775125" w:rsidRDefault="005C5697" w:rsidP="005C5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97" w:rsidRPr="00775125" w:rsidRDefault="005C5697" w:rsidP="005C5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97" w:rsidRPr="00775125" w:rsidRDefault="005C5697" w:rsidP="005C56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262FCE" w:rsidP="0026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262FCE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262FCE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5C5697" w:rsidP="0026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62FCE"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80210B" w:rsidRPr="00775125" w:rsidTr="00DA188A">
        <w:trPr>
          <w:gridAfter w:val="5"/>
          <w:wAfter w:w="11193" w:type="dxa"/>
          <w:trHeight w:val="1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5C5697" w:rsidRPr="00775125" w:rsidRDefault="005C5697" w:rsidP="005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C5697" w:rsidRPr="00775125" w:rsidTr="00DA188A">
        <w:trPr>
          <w:gridAfter w:val="5"/>
          <w:wAfter w:w="11193" w:type="dxa"/>
          <w:trHeight w:val="138"/>
        </w:trPr>
        <w:tc>
          <w:tcPr>
            <w:tcW w:w="1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FCE" w:rsidRPr="00775125" w:rsidRDefault="005C5697" w:rsidP="00662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5C5697" w:rsidRPr="00775125" w:rsidRDefault="00C8321D" w:rsidP="00662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C5697"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</w:t>
            </w:r>
            <w:r w:rsidR="00262FCE"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Ключевского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7" w:rsidRPr="00775125" w:rsidRDefault="005C5697" w:rsidP="00662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697" w:rsidRPr="00775125" w:rsidTr="00DA188A">
        <w:trPr>
          <w:gridAfter w:val="5"/>
          <w:wAfter w:w="11193" w:type="dxa"/>
          <w:trHeight w:val="138"/>
        </w:trPr>
        <w:tc>
          <w:tcPr>
            <w:tcW w:w="1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697" w:rsidRPr="00775125" w:rsidRDefault="00AE4B6B" w:rsidP="0080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Развитие сферы культуры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97" w:rsidRPr="00775125" w:rsidRDefault="00C8321D" w:rsidP="00662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80210B" w:rsidRPr="00775125" w:rsidTr="00DA188A">
        <w:trPr>
          <w:gridAfter w:val="5"/>
          <w:wAfter w:w="11193" w:type="dxa"/>
          <w:trHeight w:val="1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F4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клубных формирований</w:t>
            </w:r>
          </w:p>
        </w:tc>
      </w:tr>
      <w:tr w:rsidR="0080210B" w:rsidRPr="00775125" w:rsidTr="00DA188A">
        <w:trPr>
          <w:gridAfter w:val="5"/>
          <w:wAfter w:w="11193" w:type="dxa"/>
          <w:trHeight w:val="1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 потребителей качеством и доступностью услуг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F4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качества предоставляемых услуг</w:t>
            </w:r>
          </w:p>
        </w:tc>
      </w:tr>
      <w:tr w:rsidR="0080210B" w:rsidRPr="00775125" w:rsidTr="00DA188A">
        <w:trPr>
          <w:gridAfter w:val="5"/>
          <w:wAfter w:w="11193" w:type="dxa"/>
          <w:trHeight w:val="1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33AB" w:rsidRPr="00775125" w:rsidRDefault="00F433AB" w:rsidP="00F4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количества участников клубных формирований.</w:t>
            </w:r>
          </w:p>
        </w:tc>
      </w:tr>
      <w:tr w:rsidR="0080210B" w:rsidRPr="00775125" w:rsidTr="00DA188A">
        <w:trPr>
          <w:gridAfter w:val="5"/>
          <w:wAfter w:w="11193" w:type="dxa"/>
          <w:trHeight w:val="1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посетителей культурных мероприятий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39 907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40 182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121AB7" w:rsidP="004728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121AB7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40190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33AB" w:rsidRPr="00775125" w:rsidRDefault="00F433AB" w:rsidP="00F4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количества посетителей культурных мероприятий</w:t>
            </w:r>
          </w:p>
        </w:tc>
      </w:tr>
      <w:tr w:rsidR="00F433AB" w:rsidRPr="00775125" w:rsidTr="00DA188A">
        <w:trPr>
          <w:trHeight w:val="138"/>
        </w:trPr>
        <w:tc>
          <w:tcPr>
            <w:tcW w:w="1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33AB" w:rsidRPr="00775125" w:rsidRDefault="00F433AB" w:rsidP="00662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«Библиотечное обслуживание населения»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AB" w:rsidRPr="00775125" w:rsidRDefault="00F433AB" w:rsidP="00662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- библиотечного обслуживания населения</w:t>
            </w:r>
          </w:p>
        </w:tc>
        <w:tc>
          <w:tcPr>
            <w:tcW w:w="2238" w:type="dxa"/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53872</w:t>
            </w:r>
          </w:p>
        </w:tc>
        <w:tc>
          <w:tcPr>
            <w:tcW w:w="2238" w:type="dxa"/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48490</w:t>
            </w:r>
          </w:p>
        </w:tc>
        <w:tc>
          <w:tcPr>
            <w:tcW w:w="2238" w:type="dxa"/>
          </w:tcPr>
          <w:p w:rsidR="00F433AB" w:rsidRPr="00775125" w:rsidRDefault="00F433AB" w:rsidP="00BA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48200</w:t>
            </w:r>
          </w:p>
        </w:tc>
        <w:tc>
          <w:tcPr>
            <w:tcW w:w="2241" w:type="dxa"/>
          </w:tcPr>
          <w:p w:rsidR="00F433AB" w:rsidRPr="00775125" w:rsidRDefault="00F433AB" w:rsidP="00BA49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0B" w:rsidRPr="00775125" w:rsidTr="00DA188A">
        <w:trPr>
          <w:gridAfter w:val="5"/>
          <w:wAfter w:w="11193" w:type="dxa"/>
          <w:trHeight w:val="1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433AB" w:rsidRPr="00775125" w:rsidRDefault="00F433AB" w:rsidP="0017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17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книговыдачи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17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17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53872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48490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48200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CD4B3D" w:rsidRDefault="00CD4B3D" w:rsidP="00CD4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F4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количества книговыдачи</w:t>
            </w:r>
          </w:p>
        </w:tc>
      </w:tr>
      <w:tr w:rsidR="0080210B" w:rsidRPr="00775125" w:rsidTr="00DA188A">
        <w:trPr>
          <w:gridAfter w:val="5"/>
          <w:wAfter w:w="11193" w:type="dxa"/>
          <w:trHeight w:val="1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433AB" w:rsidRPr="00775125" w:rsidRDefault="00F433AB" w:rsidP="0017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17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количества проведенных мероприятий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17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17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17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CD4B3D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F4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количества проведенных мероприятий</w:t>
            </w:r>
          </w:p>
        </w:tc>
      </w:tr>
      <w:tr w:rsidR="0080210B" w:rsidRPr="00775125" w:rsidTr="00DA188A">
        <w:trPr>
          <w:gridAfter w:val="5"/>
          <w:wAfter w:w="11193" w:type="dxa"/>
          <w:trHeight w:val="1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433AB" w:rsidRPr="00775125" w:rsidRDefault="00F433AB" w:rsidP="0058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58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посетителей мероприятий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58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58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58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58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121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1AB7">
              <w:rPr>
                <w:rFonts w:ascii="Times New Roman" w:eastAsia="Calibri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CD4B3D" w:rsidP="00121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1AB7">
              <w:rPr>
                <w:rFonts w:ascii="Times New Roman" w:eastAsia="Calibri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F4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(поддержание)  количества посетителей мероприятий</w:t>
            </w:r>
          </w:p>
        </w:tc>
      </w:tr>
      <w:tr w:rsidR="0080210B" w:rsidRPr="00775125" w:rsidTr="00DA188A">
        <w:trPr>
          <w:gridAfter w:val="5"/>
          <w:wAfter w:w="11193" w:type="dxa"/>
          <w:trHeight w:val="1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433AB" w:rsidRPr="00775125" w:rsidRDefault="00F433AB" w:rsidP="0058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98%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6D3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100%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775125" w:rsidRDefault="00F433AB" w:rsidP="00F4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уровня удовлетворенности потребителей качеством и доступностью услуг</w:t>
            </w:r>
          </w:p>
        </w:tc>
      </w:tr>
      <w:tr w:rsidR="0080210B" w:rsidRPr="00775125" w:rsidTr="00DA188A">
        <w:trPr>
          <w:gridAfter w:val="5"/>
          <w:wAfter w:w="11193" w:type="dxa"/>
          <w:trHeight w:val="1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433AB" w:rsidRPr="00775125" w:rsidRDefault="00F433AB" w:rsidP="0058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DA7C00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C0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жалоб на качество обслуживания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DA7C00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C00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DA7C00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DA7C00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C0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DA7C00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C0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DA7C00" w:rsidRDefault="00F433AB" w:rsidP="006D3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DA7C00" w:rsidRDefault="00F433A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C0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3AB" w:rsidRPr="00DA7C00" w:rsidRDefault="00F433AB" w:rsidP="00F4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C0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жалоб на качество обслуживания</w:t>
            </w:r>
          </w:p>
        </w:tc>
      </w:tr>
      <w:tr w:rsidR="00A25531" w:rsidRPr="00775125" w:rsidTr="00DA188A">
        <w:trPr>
          <w:gridAfter w:val="5"/>
          <w:wAfter w:w="11193" w:type="dxa"/>
          <w:trHeight w:val="138"/>
        </w:trPr>
        <w:tc>
          <w:tcPr>
            <w:tcW w:w="1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25531" w:rsidRPr="00DA7C00" w:rsidRDefault="00A25531" w:rsidP="0087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«Прочие мероприятия в области культуры»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Pr="00DA7C00" w:rsidRDefault="008717E5" w:rsidP="00F4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80210B" w:rsidRPr="00775125" w:rsidTr="00DA188A">
        <w:trPr>
          <w:gridAfter w:val="5"/>
          <w:wAfter w:w="11193" w:type="dxa"/>
          <w:trHeight w:val="10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5531" w:rsidRPr="00775125" w:rsidRDefault="00A25531" w:rsidP="0058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="008021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Pr="00DA7C00" w:rsidRDefault="00A25531" w:rsidP="0080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получателей социальной поддержки по оплате коммунальных услуг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Pr="00DA7C00" w:rsidRDefault="00A25531" w:rsidP="0080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Pr="00DA7C00" w:rsidRDefault="00A25531" w:rsidP="0080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Pr="00DA7C00" w:rsidRDefault="00A25531" w:rsidP="0080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Pr="00DA7C00" w:rsidRDefault="00A25531" w:rsidP="0080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Pr="00DA7C00" w:rsidRDefault="00A25531" w:rsidP="0080210B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Pr="00DA7C00" w:rsidRDefault="00A25531" w:rsidP="0080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Pr="00DA7C00" w:rsidRDefault="00A25531" w:rsidP="0080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количества получателей социальной поддержки</w:t>
            </w:r>
          </w:p>
        </w:tc>
      </w:tr>
      <w:tr w:rsidR="00A25531" w:rsidRPr="00775125" w:rsidTr="00DA188A">
        <w:trPr>
          <w:gridAfter w:val="5"/>
          <w:wAfter w:w="11193" w:type="dxa"/>
          <w:trHeight w:val="628"/>
        </w:trPr>
        <w:tc>
          <w:tcPr>
            <w:tcW w:w="1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25531" w:rsidRDefault="00A25531" w:rsidP="000D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«</w:t>
            </w:r>
            <w:r w:rsidR="000D688B" w:rsidRPr="00A25531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ветеранских организаций»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Default="000D688B" w:rsidP="00F4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</w:p>
        </w:tc>
      </w:tr>
      <w:tr w:rsidR="0080210B" w:rsidRPr="00775125" w:rsidTr="00DA188A">
        <w:trPr>
          <w:gridAfter w:val="5"/>
          <w:wAfter w:w="11193" w:type="dxa"/>
          <w:trHeight w:val="6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5531" w:rsidRDefault="000D688B" w:rsidP="0058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Default="000D688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общественных ветеранских организаций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Default="000D688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Pr="00DA7C00" w:rsidRDefault="00A25531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Default="000D688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Default="000D688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Default="000D688B" w:rsidP="006D3D3C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Default="000D688B" w:rsidP="006D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531" w:rsidRDefault="000D688B" w:rsidP="00F4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количества общественных ветеранских организаций</w:t>
            </w:r>
          </w:p>
        </w:tc>
      </w:tr>
    </w:tbl>
    <w:p w:rsidR="0080210B" w:rsidRDefault="0080210B" w:rsidP="00774C34">
      <w:pPr>
        <w:rPr>
          <w:rFonts w:ascii="Times New Roman" w:eastAsia="Calibri" w:hAnsi="Times New Roman" w:cs="Times New Roman"/>
          <w:sz w:val="24"/>
          <w:szCs w:val="24"/>
        </w:rPr>
        <w:sectPr w:rsidR="0080210B" w:rsidSect="0080210B">
          <w:pgSz w:w="16838" w:h="11905" w:orient="landscape"/>
          <w:pgMar w:top="1418" w:right="1134" w:bottom="851" w:left="1191" w:header="720" w:footer="720" w:gutter="0"/>
          <w:pgNumType w:start="1"/>
          <w:cols w:space="720"/>
          <w:noEndnote/>
          <w:titlePg/>
          <w:docGrid w:linePitch="360"/>
        </w:sectPr>
      </w:pPr>
    </w:p>
    <w:p w:rsidR="0073684A" w:rsidRPr="00775125" w:rsidRDefault="0073684A" w:rsidP="002461D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Par333"/>
      <w:bookmarkStart w:id="2" w:name="Par399"/>
      <w:bookmarkEnd w:id="1"/>
      <w:bookmarkEnd w:id="2"/>
      <w:r w:rsidRPr="007751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8FF" w:rsidRPr="00F433AB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62773F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C568FF" w:rsidRPr="00F433AB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</w:t>
      </w:r>
    </w:p>
    <w:p w:rsidR="00C568FF" w:rsidRPr="00775125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2835"/>
        <w:gridCol w:w="1134"/>
        <w:gridCol w:w="1134"/>
        <w:gridCol w:w="1559"/>
        <w:gridCol w:w="1276"/>
        <w:gridCol w:w="1276"/>
        <w:gridCol w:w="1275"/>
      </w:tblGrid>
      <w:tr w:rsidR="00C568FF" w:rsidRPr="00775125" w:rsidTr="00665AD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C568FF" w:rsidRPr="00775125" w:rsidTr="00665AD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568FF" w:rsidRPr="00775125" w:rsidTr="00665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568FF" w:rsidRPr="00775125" w:rsidTr="00665AD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4728B9"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Культура Ключевского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62773F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012012А010</w:t>
            </w:r>
          </w:p>
          <w:p w:rsidR="0062773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568FF" w:rsidRPr="00775125" w:rsidTr="00665AD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62773F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568FF" w:rsidRPr="00775125" w:rsidTr="00665AD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28B9" w:rsidRPr="0062773F" w:rsidRDefault="004728B9" w:rsidP="0062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12761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  <w:r w:rsid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62773F" w:rsidRPr="00775125" w:rsidTr="00665AD5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62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Развитие сферы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62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</w:tr>
      <w:tr w:rsidR="0062773F" w:rsidRPr="00775125" w:rsidTr="006127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775125" w:rsidRDefault="0062773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47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012012А010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</w:tr>
      <w:tr w:rsidR="0062773F" w:rsidRPr="00775125" w:rsidTr="00D85F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62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12761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  <w:r w:rsid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62773F" w:rsidRPr="00775125" w:rsidTr="00D85F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775125" w:rsidRDefault="0062773F" w:rsidP="00F65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 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2773F" w:rsidRPr="00775125" w:rsidRDefault="0062773F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012012А020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276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775125" w:rsidRDefault="0062773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</w:tr>
      <w:tr w:rsidR="0062773F" w:rsidRPr="00775125" w:rsidTr="006127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3F" w:rsidRPr="0062773F" w:rsidRDefault="0062773F" w:rsidP="00F65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3 «Прочие мероприятия в области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2773F" w:rsidRPr="0062773F" w:rsidRDefault="0062773F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                              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73F" w:rsidRPr="0062773F" w:rsidRDefault="0062773F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2761" w:rsidRPr="00775125" w:rsidTr="000E337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761" w:rsidRPr="00775125" w:rsidRDefault="0061276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2761" w:rsidRPr="00775125" w:rsidRDefault="0061276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2761" w:rsidRPr="00775125" w:rsidTr="000E337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761" w:rsidRPr="0021725C" w:rsidRDefault="00612761" w:rsidP="00DA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2761" w:rsidRDefault="0061276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2761" w:rsidRDefault="0061276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:rsidR="00612761" w:rsidRPr="00775125" w:rsidRDefault="00612761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014012А030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612761" w:rsidRPr="00775125" w:rsidTr="000E337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11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612761" w:rsidRPr="00665E15" w:rsidRDefault="00612761" w:rsidP="0011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2761" w:rsidRDefault="00612761" w:rsidP="0021725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>
              <w:rPr>
                <w:szCs w:val="24"/>
                <w:lang w:eastAsia="ru-RU"/>
              </w:rPr>
              <w:t>Тисовский</w:t>
            </w:r>
            <w:proofErr w:type="spellEnd"/>
            <w:r>
              <w:rPr>
                <w:szCs w:val="24"/>
                <w:lang w:eastAsia="ru-RU"/>
              </w:rPr>
              <w:t xml:space="preserve"> ИДЦ»</w:t>
            </w:r>
          </w:p>
          <w:p w:rsidR="00612761" w:rsidRPr="00CE6250" w:rsidRDefault="00612761" w:rsidP="0021725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612761" w:rsidRPr="00775125" w:rsidRDefault="00612761" w:rsidP="0021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</w:tbl>
    <w:p w:rsidR="0021725C" w:rsidRDefault="0021725C" w:rsidP="008717E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1725C" w:rsidRDefault="0021725C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5FBF" w:rsidRDefault="00D85FBF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5FBF" w:rsidRDefault="00D85FBF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5FBF" w:rsidRDefault="00D85FBF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3E2A" w:rsidRPr="00775125" w:rsidRDefault="00EE3E2A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EE3E2A" w:rsidRPr="00775125" w:rsidRDefault="00EE3E2A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EE3E2A" w:rsidRPr="00775125" w:rsidRDefault="00EE3E2A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EE3E2A" w:rsidRPr="00775125" w:rsidRDefault="00EE3E2A" w:rsidP="00EE3E2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EE3E2A" w:rsidRDefault="00EE3E2A" w:rsidP="00EE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EE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3E2A" w:rsidRPr="001F6D35" w:rsidRDefault="00EE3E2A" w:rsidP="00EE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1F6D35" w:rsidRPr="001F6D35" w:rsidRDefault="00EE3E2A" w:rsidP="00EE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EE3E2A" w:rsidRPr="001F6D35" w:rsidRDefault="00EE3E2A" w:rsidP="00EE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>за счет средств бюджета района</w:t>
      </w:r>
    </w:p>
    <w:p w:rsidR="00EE3E2A" w:rsidRPr="00775125" w:rsidRDefault="00EE3E2A" w:rsidP="00EE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835"/>
        <w:gridCol w:w="1134"/>
        <w:gridCol w:w="1134"/>
        <w:gridCol w:w="1984"/>
        <w:gridCol w:w="1276"/>
        <w:gridCol w:w="1276"/>
        <w:gridCol w:w="1275"/>
      </w:tblGrid>
      <w:tr w:rsidR="00B27A34" w:rsidRPr="00775125" w:rsidTr="00377D1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27A34" w:rsidRPr="00775125" w:rsidTr="00377D1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B27A34" w:rsidRPr="00775125" w:rsidTr="00377D1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27A34" w:rsidRPr="00775125" w:rsidTr="00377D1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Культура Ключевского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7A34" w:rsidRPr="00775125" w:rsidTr="00377D1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7A34" w:rsidRPr="00775125" w:rsidTr="00377D1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7A34" w:rsidRPr="00775125" w:rsidTr="00377D11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Развитие сферы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7A34" w:rsidRPr="00775125" w:rsidTr="00377D1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27A34" w:rsidRPr="00775125" w:rsidTr="00377D1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7A34" w:rsidRPr="00775125" w:rsidTr="00377D1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 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27A34" w:rsidRPr="00775125" w:rsidTr="00B73C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3 «Прочие мероприятия в области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                              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B73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B73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B73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7A34" w:rsidRPr="00775125" w:rsidTr="00B36C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725C" w:rsidRPr="00775125" w:rsidTr="00B36C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25C" w:rsidRPr="0021725C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="002461D2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725C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725C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:rsidR="0021725C" w:rsidRPr="00775125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B36CE5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B36CE5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B36CE5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21725C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CE5" w:rsidRDefault="00B36CE5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B36CE5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CE5" w:rsidRDefault="00B36CE5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25C" w:rsidRPr="00B36CE5" w:rsidRDefault="00B36CE5" w:rsidP="00B36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725C" w:rsidRPr="00775125" w:rsidTr="00B36C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21725C" w:rsidRPr="00665E15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725C" w:rsidRDefault="0021725C" w:rsidP="00F663C4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>
              <w:rPr>
                <w:szCs w:val="24"/>
                <w:lang w:eastAsia="ru-RU"/>
              </w:rPr>
              <w:t>Тисовский</w:t>
            </w:r>
            <w:proofErr w:type="spellEnd"/>
            <w:r>
              <w:rPr>
                <w:szCs w:val="24"/>
                <w:lang w:eastAsia="ru-RU"/>
              </w:rPr>
              <w:t xml:space="preserve"> ИДЦ»</w:t>
            </w:r>
          </w:p>
          <w:p w:rsidR="0021725C" w:rsidRPr="00CE6250" w:rsidRDefault="0021725C" w:rsidP="00F663C4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21725C" w:rsidRPr="00775125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B36CE5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B36CE5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B36CE5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B36CE5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6CE5" w:rsidRDefault="00B36CE5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25C" w:rsidRPr="00B36CE5" w:rsidRDefault="00B36CE5" w:rsidP="00B36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B36CE5" w:rsidP="00B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1725C" w:rsidRDefault="0021725C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3DFE" w:rsidRDefault="00883DFE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17E5" w:rsidRDefault="008717E5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EE3E2A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C8321D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за счет средств бюджета Пермского края</w:t>
      </w:r>
    </w:p>
    <w:p w:rsidR="00B36CE5" w:rsidRDefault="00B36CE5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CE5" w:rsidRDefault="00B36CE5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2835"/>
        <w:gridCol w:w="1134"/>
        <w:gridCol w:w="1134"/>
        <w:gridCol w:w="1559"/>
        <w:gridCol w:w="1276"/>
        <w:gridCol w:w="1276"/>
        <w:gridCol w:w="1275"/>
      </w:tblGrid>
      <w:tr w:rsidR="00B27A34" w:rsidRPr="00775125" w:rsidTr="00B36CE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27A34" w:rsidRPr="00775125" w:rsidTr="00B36CE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B27A34" w:rsidRPr="00775125" w:rsidTr="00B36C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73CF6" w:rsidRPr="00775125" w:rsidTr="00B36CE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Культура Ключевского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B73CF6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B73CF6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B73CF6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B73CF6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B73CF6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B73CF6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B73CF6" w:rsidRPr="00775125" w:rsidTr="00B36CE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79,6</w:t>
            </w:r>
          </w:p>
        </w:tc>
      </w:tr>
      <w:tr w:rsidR="00B73CF6" w:rsidRPr="00775125" w:rsidTr="00B36CE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B73CF6" w:rsidRPr="00775125" w:rsidTr="00B36CE5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Развитие сферы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73CF6" w:rsidRPr="00775125" w:rsidTr="00B36C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CF6" w:rsidRPr="00775125" w:rsidTr="00B36C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73CF6" w:rsidRPr="00775125" w:rsidTr="00B36C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 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CF6" w:rsidRPr="00775125" w:rsidTr="00D85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3 «Прочие мероприятия в области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73CF6" w:rsidRPr="0062773F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                              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B73CF6" w:rsidRDefault="00B73CF6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B73CF6" w:rsidRDefault="00B73CF6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B73CF6" w:rsidRDefault="00B73CF6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B73CF6" w:rsidRDefault="00B73CF6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B73CF6" w:rsidRDefault="00B73CF6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B73CF6" w:rsidRDefault="00B73CF6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B73CF6" w:rsidRPr="00775125" w:rsidTr="00D85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CF6" w:rsidRPr="00775125" w:rsidRDefault="00B73CF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775125" w:rsidRDefault="00B73CF6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775125" w:rsidRDefault="00B73CF6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775125" w:rsidRDefault="00B73CF6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775125" w:rsidRDefault="00B73CF6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013012С020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775125" w:rsidRDefault="00B73CF6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775125" w:rsidRDefault="00B73CF6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CF6" w:rsidRPr="00775125" w:rsidRDefault="00B73CF6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</w:tr>
      <w:tr w:rsidR="00D85FBF" w:rsidRPr="00775125" w:rsidTr="00D85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FBF" w:rsidRPr="0021725C" w:rsidRDefault="00D85FBF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  <w:p w:rsidR="00D85FBF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:rsidR="00D85FBF" w:rsidRPr="00775125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Советы ветеранов Ключевского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Pr="0062773F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Pr="0062773F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Pr="0062773F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Pr="0062773F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Pr="0062773F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Pr="0062773F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85FBF" w:rsidRPr="00775125" w:rsidTr="00D85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Default="00D85FBF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D85FBF" w:rsidRPr="00665E15" w:rsidRDefault="00D85FBF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Pr="00CE6250" w:rsidRDefault="00D85FBF" w:rsidP="00D85FBF">
            <w:pPr>
              <w:pStyle w:val="af3"/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 w:rsidRPr="00CE6250">
              <w:rPr>
                <w:szCs w:val="24"/>
                <w:lang w:eastAsia="ru-RU"/>
              </w:rPr>
              <w:t>Тисовский</w:t>
            </w:r>
            <w:proofErr w:type="spellEnd"/>
            <w:r w:rsidRPr="00CE6250">
              <w:rPr>
                <w:szCs w:val="24"/>
                <w:lang w:eastAsia="ru-RU"/>
              </w:rPr>
              <w:t xml:space="preserve"> ИДЦ»</w:t>
            </w:r>
          </w:p>
          <w:p w:rsidR="00D85FBF" w:rsidRPr="00CE6250" w:rsidRDefault="00D85FBF" w:rsidP="00D85FBF">
            <w:pPr>
              <w:pStyle w:val="af3"/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D85FBF" w:rsidRPr="00775125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Pr="00775125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Pr="00775125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Pr="00775125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Pr="00775125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Pr="00775125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5FBF" w:rsidRPr="00775125" w:rsidRDefault="00D85FBF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1725C" w:rsidRDefault="0021725C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68FF" w:rsidRPr="00775125" w:rsidRDefault="00B36CE5" w:rsidP="0080210B">
      <w:pPr>
        <w:tabs>
          <w:tab w:val="left" w:pos="486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  <w:sectPr w:rsidR="00C568FF" w:rsidRPr="00775125" w:rsidSect="0062773F">
          <w:pgSz w:w="16838" w:h="11905" w:orient="landscape"/>
          <w:pgMar w:top="1134" w:right="851" w:bottom="851" w:left="851" w:header="720" w:footer="720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Par719"/>
      <w:bookmarkEnd w:id="3"/>
    </w:p>
    <w:p w:rsidR="0073684A" w:rsidRPr="00775125" w:rsidRDefault="006160A8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" w:name="Par726"/>
      <w:bookmarkEnd w:id="4"/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84A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за счет средств федерального бюджета</w:t>
      </w:r>
    </w:p>
    <w:p w:rsidR="00C8321D" w:rsidRDefault="00C8321D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2835"/>
        <w:gridCol w:w="1134"/>
        <w:gridCol w:w="1134"/>
        <w:gridCol w:w="1701"/>
        <w:gridCol w:w="1276"/>
        <w:gridCol w:w="1276"/>
        <w:gridCol w:w="1275"/>
      </w:tblGrid>
      <w:tr w:rsidR="00B27A34" w:rsidRPr="00775125" w:rsidTr="00B36CE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27A34" w:rsidRPr="00775125" w:rsidTr="00B36CE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B27A34" w:rsidRPr="00775125" w:rsidTr="00B36C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96616" w:rsidRPr="00775125" w:rsidTr="00B36CE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Культура Ключевского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Развитие сферы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 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3 «Прочие мероприятия в области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                              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2761" w:rsidRPr="00775125" w:rsidTr="000E337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761" w:rsidRPr="00775125" w:rsidRDefault="00612761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2761" w:rsidRPr="00775125" w:rsidRDefault="00612761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2761" w:rsidRPr="00775125" w:rsidTr="000E337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761" w:rsidRPr="0021725C" w:rsidRDefault="00612761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2761" w:rsidRDefault="00612761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2761" w:rsidRDefault="00612761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:rsidR="00612761" w:rsidRPr="00775125" w:rsidRDefault="00612761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2761" w:rsidRPr="00775125" w:rsidTr="000E337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612761" w:rsidRPr="00665E15" w:rsidRDefault="00612761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2761" w:rsidRPr="00CE6250" w:rsidRDefault="00612761" w:rsidP="00F663C4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МУК «</w:t>
            </w:r>
            <w:proofErr w:type="spellStart"/>
            <w:r w:rsidRPr="00CE6250">
              <w:rPr>
                <w:szCs w:val="24"/>
                <w:lang w:eastAsia="ru-RU"/>
              </w:rPr>
              <w:t>Тисовский</w:t>
            </w:r>
            <w:proofErr w:type="spellEnd"/>
            <w:r w:rsidRPr="00CE6250">
              <w:rPr>
                <w:szCs w:val="24"/>
                <w:lang w:eastAsia="ru-RU"/>
              </w:rPr>
              <w:t xml:space="preserve"> ИДЦ»</w:t>
            </w:r>
          </w:p>
          <w:p w:rsidR="00612761" w:rsidRPr="00CE6250" w:rsidRDefault="00612761" w:rsidP="00F663C4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612761" w:rsidRPr="00775125" w:rsidRDefault="00612761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1725C" w:rsidRDefault="0021725C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210B" w:rsidRDefault="0080210B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Par868"/>
      <w:bookmarkStart w:id="6" w:name="Par875"/>
      <w:bookmarkEnd w:id="5"/>
      <w:bookmarkEnd w:id="6"/>
    </w:p>
    <w:p w:rsidR="0080210B" w:rsidRDefault="0080210B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210B" w:rsidRDefault="0080210B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210B" w:rsidRDefault="0080210B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210B" w:rsidRDefault="0080210B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6160A8">
        <w:rPr>
          <w:rFonts w:ascii="Times New Roman" w:eastAsia="Calibri" w:hAnsi="Times New Roman" w:cs="Times New Roman"/>
          <w:sz w:val="24"/>
          <w:szCs w:val="24"/>
        </w:rPr>
        <w:t>7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C568FF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за счет внебюджетных источников финансирования</w:t>
      </w:r>
    </w:p>
    <w:p w:rsidR="00612761" w:rsidRDefault="00612761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CE5" w:rsidRPr="00B27A34" w:rsidRDefault="00B36CE5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1134"/>
        <w:gridCol w:w="1134"/>
        <w:gridCol w:w="1417"/>
        <w:gridCol w:w="1276"/>
        <w:gridCol w:w="1276"/>
        <w:gridCol w:w="1275"/>
      </w:tblGrid>
      <w:tr w:rsidR="00B27A34" w:rsidRPr="00775125" w:rsidTr="00B36CE5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27A34" w:rsidRPr="00775125" w:rsidTr="00B36CE5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B27A34" w:rsidRPr="00775125" w:rsidTr="00B36C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96616" w:rsidRPr="00775125" w:rsidTr="00B36CE5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Культура Ключевского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Развитие сферы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 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96616" w:rsidRPr="00775125" w:rsidTr="00B36C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3 «Прочие мероприятия в области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                              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6616" w:rsidRPr="00775125" w:rsidTr="006127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96616" w:rsidRPr="00775125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775125" w:rsidRDefault="00696616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775125" w:rsidRDefault="00696616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775125" w:rsidRDefault="00696616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775125" w:rsidRDefault="00696616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775125" w:rsidRDefault="00696616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775125" w:rsidRDefault="00696616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2761" w:rsidRPr="00775125" w:rsidTr="006127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2761" w:rsidRPr="0021725C" w:rsidRDefault="00612761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2761" w:rsidRDefault="00612761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2761" w:rsidRDefault="00612761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:rsidR="00612761" w:rsidRPr="00775125" w:rsidRDefault="00612761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2761" w:rsidRPr="00775125" w:rsidTr="006127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Default="00612761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612761" w:rsidRPr="00665E15" w:rsidRDefault="00612761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2761" w:rsidRPr="00CE6250" w:rsidRDefault="00612761" w:rsidP="00F663C4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 w:rsidRPr="00CE6250">
              <w:rPr>
                <w:szCs w:val="24"/>
                <w:lang w:eastAsia="ru-RU"/>
              </w:rPr>
              <w:t>Тисовский</w:t>
            </w:r>
            <w:proofErr w:type="spellEnd"/>
            <w:r w:rsidRPr="00CE6250">
              <w:rPr>
                <w:szCs w:val="24"/>
                <w:lang w:eastAsia="ru-RU"/>
              </w:rPr>
              <w:t xml:space="preserve"> ИДЦ»</w:t>
            </w:r>
          </w:p>
          <w:p w:rsidR="00612761" w:rsidRPr="00CE6250" w:rsidRDefault="00612761" w:rsidP="00F663C4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</w:t>
            </w:r>
            <w:proofErr w:type="spellStart"/>
            <w:r w:rsidRPr="00CE6250">
              <w:rPr>
                <w:szCs w:val="24"/>
                <w:lang w:eastAsia="ru-RU"/>
              </w:rPr>
              <w:t>Тисовская</w:t>
            </w:r>
            <w:proofErr w:type="spellEnd"/>
            <w:r w:rsidRPr="00CE6250">
              <w:rPr>
                <w:szCs w:val="24"/>
                <w:lang w:eastAsia="ru-RU"/>
              </w:rPr>
              <w:t xml:space="preserve"> сельская библиотека»</w:t>
            </w:r>
          </w:p>
          <w:p w:rsidR="00612761" w:rsidRPr="00775125" w:rsidRDefault="00612761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761" w:rsidRPr="00775125" w:rsidRDefault="00612761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1725C" w:rsidRDefault="0021725C" w:rsidP="0021725C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210B" w:rsidRDefault="0080210B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7" w:name="Par1017"/>
      <w:bookmarkEnd w:id="7"/>
    </w:p>
    <w:p w:rsidR="0080210B" w:rsidRDefault="0080210B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080" w:rsidRDefault="00954080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210B" w:rsidRDefault="0080210B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210B" w:rsidRDefault="0080210B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6160A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80210B" w:rsidRDefault="00C568FF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за счет всех источников финансирования</w:t>
      </w:r>
    </w:p>
    <w:p w:rsidR="00612761" w:rsidRPr="00B27A34" w:rsidRDefault="00612761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2835"/>
        <w:gridCol w:w="1134"/>
        <w:gridCol w:w="1134"/>
        <w:gridCol w:w="1701"/>
        <w:gridCol w:w="1276"/>
        <w:gridCol w:w="1276"/>
        <w:gridCol w:w="1275"/>
      </w:tblGrid>
      <w:tr w:rsidR="00B27A34" w:rsidRPr="00775125" w:rsidTr="00B36CE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27A34" w:rsidRPr="00775125" w:rsidTr="00B36CE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B27A34" w:rsidRPr="00775125" w:rsidTr="00B36C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27A34" w:rsidRPr="00775125" w:rsidTr="00B36CE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Ключевского сельского поселения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012012А010</w:t>
            </w:r>
          </w:p>
          <w:p w:rsidR="00B27A34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012012А020</w:t>
            </w:r>
          </w:p>
          <w:p w:rsidR="00696616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013012С020</w:t>
            </w:r>
          </w:p>
          <w:p w:rsidR="009710FB" w:rsidRPr="0062773F" w:rsidRDefault="009710FB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9710FB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6160A8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6160A8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9,4</w:t>
            </w:r>
          </w:p>
        </w:tc>
      </w:tr>
      <w:tr w:rsidR="00B27A34" w:rsidRPr="00775125" w:rsidTr="00B36CE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012012А010</w:t>
            </w:r>
          </w:p>
          <w:p w:rsidR="00696616" w:rsidRDefault="00696616" w:rsidP="0069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013012С020</w:t>
            </w:r>
          </w:p>
          <w:p w:rsidR="009710FB" w:rsidRPr="0062773F" w:rsidRDefault="009710FB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696616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69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B27A34" w:rsidRPr="00775125" w:rsidTr="00B36CE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012012А020</w:t>
            </w:r>
          </w:p>
          <w:p w:rsidR="00696616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696616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  <w:r w:rsidR="00B27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696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696616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  <w:r w:rsidR="00B27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7A34" w:rsidRPr="00775125" w:rsidTr="00B36CE5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Развитие сферы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4860,0</w:t>
            </w:r>
          </w:p>
        </w:tc>
      </w:tr>
      <w:tr w:rsidR="00B27A34" w:rsidRPr="00775125" w:rsidTr="00B36C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012012А010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</w:tr>
      <w:tr w:rsidR="00B27A34" w:rsidRPr="00775125" w:rsidTr="00B36C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012012А020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9710FB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  <w:r w:rsidR="00B27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B27A34" w:rsidRPr="00775125" w:rsidTr="00B36C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1.1 </w:t>
            </w:r>
            <w:r w:rsidRPr="00ED4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 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012012А020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97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10F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</w:tr>
      <w:tr w:rsidR="00B27A34" w:rsidRPr="00775125" w:rsidTr="006127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«Прочие мероприятия в области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Тисовский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ИДЦ»                               МУ «</w:t>
            </w:r>
            <w:proofErr w:type="spellStart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Тисовская</w:t>
            </w:r>
            <w:proofErr w:type="spellEnd"/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7C740B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7C740B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7C740B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 3 01 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B27A34" w:rsidRPr="00775125" w:rsidTr="006127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36CE5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36CE5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7C740B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40B">
              <w:rPr>
                <w:rFonts w:ascii="Times New Roman" w:eastAsia="Calibri" w:hAnsi="Times New Roman" w:cs="Times New Roman"/>
                <w:sz w:val="24"/>
                <w:szCs w:val="24"/>
              </w:rPr>
              <w:t>01 3 01 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</w:tr>
      <w:tr w:rsidR="0021725C" w:rsidRPr="00775125" w:rsidTr="006127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25C" w:rsidRPr="0021725C" w:rsidRDefault="002461D2" w:rsidP="0024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«П</w:t>
            </w:r>
            <w:r w:rsidR="0021725C"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="0021725C"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725C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Тисовский</w:t>
            </w:r>
            <w:proofErr w:type="spellEnd"/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725C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:rsidR="0021725C" w:rsidRPr="00775125" w:rsidRDefault="0021725C" w:rsidP="00CE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Pr="00612761" w:rsidRDefault="00B36CE5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Pr="00612761" w:rsidRDefault="00B36CE5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Pr="00612761" w:rsidRDefault="00D33B53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 4 01 2А030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Pr="00612761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Pr="00612761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Pr="00612761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21725C" w:rsidRPr="00775125" w:rsidTr="006127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  <w:p w:rsidR="0021725C" w:rsidRPr="00665E15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725C" w:rsidRDefault="0021725C" w:rsidP="00F663C4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</w:t>
            </w:r>
            <w:proofErr w:type="spellStart"/>
            <w:r>
              <w:rPr>
                <w:szCs w:val="24"/>
                <w:lang w:eastAsia="ru-RU"/>
              </w:rPr>
              <w:t>Тисовский</w:t>
            </w:r>
            <w:proofErr w:type="spellEnd"/>
            <w:r>
              <w:rPr>
                <w:szCs w:val="24"/>
                <w:lang w:eastAsia="ru-RU"/>
              </w:rPr>
              <w:t xml:space="preserve"> ИДЦ»</w:t>
            </w:r>
          </w:p>
          <w:p w:rsidR="0021725C" w:rsidRPr="00CE6250" w:rsidRDefault="0021725C" w:rsidP="00F663C4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 «</w:t>
            </w:r>
            <w:proofErr w:type="spellStart"/>
            <w:r>
              <w:rPr>
                <w:szCs w:val="24"/>
                <w:lang w:eastAsia="ru-RU"/>
              </w:rPr>
              <w:t>Тисовская</w:t>
            </w:r>
            <w:proofErr w:type="spellEnd"/>
            <w:r>
              <w:rPr>
                <w:szCs w:val="24"/>
                <w:lang w:eastAsia="ru-RU"/>
              </w:rPr>
              <w:t xml:space="preserve"> сельская биб</w:t>
            </w:r>
            <w:r w:rsidRPr="00CE6250">
              <w:rPr>
                <w:szCs w:val="24"/>
                <w:lang w:eastAsia="ru-RU"/>
              </w:rPr>
              <w:t>лиотека»</w:t>
            </w:r>
          </w:p>
          <w:p w:rsidR="0021725C" w:rsidRPr="00775125" w:rsidRDefault="0021725C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B36CE5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B36CE5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D33B53" w:rsidP="00F6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 4 01 2А030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D33B53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725C" w:rsidRDefault="009710FB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</w:tbl>
    <w:p w:rsidR="00C74240" w:rsidRDefault="00C74240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240" w:rsidRDefault="00C74240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C74240" w:rsidSect="00B36CE5">
      <w:headerReference w:type="default" r:id="rId10"/>
      <w:pgSz w:w="16838" w:h="11906" w:orient="landscape"/>
      <w:pgMar w:top="851" w:right="964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6A" w:rsidRDefault="008E016A">
      <w:pPr>
        <w:spacing w:after="0" w:line="240" w:lineRule="auto"/>
      </w:pPr>
      <w:r>
        <w:separator/>
      </w:r>
    </w:p>
  </w:endnote>
  <w:endnote w:type="continuationSeparator" w:id="0">
    <w:p w:rsidR="008E016A" w:rsidRDefault="008E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6A" w:rsidRDefault="008E016A">
      <w:pPr>
        <w:spacing w:after="0" w:line="240" w:lineRule="auto"/>
      </w:pPr>
      <w:r>
        <w:separator/>
      </w:r>
    </w:p>
  </w:footnote>
  <w:footnote w:type="continuationSeparator" w:id="0">
    <w:p w:rsidR="008E016A" w:rsidRDefault="008E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79" w:rsidRPr="00EF2BF0" w:rsidRDefault="002B3D0F">
    <w:pPr>
      <w:pStyle w:val="a3"/>
      <w:jc w:val="center"/>
      <w:rPr>
        <w:rFonts w:ascii="Times New Roman" w:hAnsi="Times New Roman"/>
        <w:sz w:val="28"/>
        <w:szCs w:val="28"/>
      </w:rPr>
    </w:pPr>
    <w:r w:rsidRPr="00EF2BF0">
      <w:rPr>
        <w:rFonts w:ascii="Times New Roman" w:hAnsi="Times New Roman"/>
        <w:sz w:val="28"/>
        <w:szCs w:val="28"/>
      </w:rPr>
      <w:fldChar w:fldCharType="begin"/>
    </w:r>
    <w:r w:rsidR="000E3379" w:rsidRPr="00EF2BF0">
      <w:rPr>
        <w:rFonts w:ascii="Times New Roman" w:hAnsi="Times New Roman"/>
        <w:sz w:val="28"/>
        <w:szCs w:val="28"/>
      </w:rPr>
      <w:instrText xml:space="preserve"> PAGE   \* MERGEFORMAT </w:instrText>
    </w:r>
    <w:r w:rsidRPr="00EF2BF0">
      <w:rPr>
        <w:rFonts w:ascii="Times New Roman" w:hAnsi="Times New Roman"/>
        <w:sz w:val="28"/>
        <w:szCs w:val="28"/>
      </w:rPr>
      <w:fldChar w:fldCharType="separate"/>
    </w:r>
    <w:r w:rsidR="001376D0">
      <w:rPr>
        <w:rFonts w:ascii="Times New Roman" w:hAnsi="Times New Roman"/>
        <w:noProof/>
        <w:sz w:val="28"/>
        <w:szCs w:val="28"/>
      </w:rPr>
      <w:t>12</w:t>
    </w:r>
    <w:r w:rsidRPr="00EF2BF0">
      <w:rPr>
        <w:rFonts w:ascii="Times New Roman" w:hAnsi="Times New Roman"/>
        <w:sz w:val="28"/>
        <w:szCs w:val="28"/>
      </w:rPr>
      <w:fldChar w:fldCharType="end"/>
    </w:r>
  </w:p>
  <w:p w:rsidR="000E3379" w:rsidRDefault="000E33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F3E"/>
    <w:multiLevelType w:val="hybridMultilevel"/>
    <w:tmpl w:val="875A2696"/>
    <w:lvl w:ilvl="0" w:tplc="2B8E60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6996"/>
    <w:multiLevelType w:val="hybridMultilevel"/>
    <w:tmpl w:val="BFBE5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529"/>
    <w:multiLevelType w:val="hybridMultilevel"/>
    <w:tmpl w:val="E68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95597"/>
    <w:multiLevelType w:val="hybridMultilevel"/>
    <w:tmpl w:val="85C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7B7A"/>
    <w:multiLevelType w:val="hybridMultilevel"/>
    <w:tmpl w:val="B024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E2D0B"/>
    <w:multiLevelType w:val="hybridMultilevel"/>
    <w:tmpl w:val="025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F6CE8"/>
    <w:multiLevelType w:val="hybridMultilevel"/>
    <w:tmpl w:val="1D1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F2D88"/>
    <w:multiLevelType w:val="hybridMultilevel"/>
    <w:tmpl w:val="7BDC35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488779B"/>
    <w:multiLevelType w:val="hybridMultilevel"/>
    <w:tmpl w:val="690E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B6031"/>
    <w:multiLevelType w:val="hybridMultilevel"/>
    <w:tmpl w:val="0256D67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FF"/>
    <w:rsid w:val="00003E39"/>
    <w:rsid w:val="00005033"/>
    <w:rsid w:val="0001277B"/>
    <w:rsid w:val="00014FDF"/>
    <w:rsid w:val="000168CC"/>
    <w:rsid w:val="000318A8"/>
    <w:rsid w:val="00035FD2"/>
    <w:rsid w:val="000528AE"/>
    <w:rsid w:val="00053679"/>
    <w:rsid w:val="000631D6"/>
    <w:rsid w:val="00074E96"/>
    <w:rsid w:val="000801B7"/>
    <w:rsid w:val="000863D1"/>
    <w:rsid w:val="0009247B"/>
    <w:rsid w:val="000963FA"/>
    <w:rsid w:val="000A35EC"/>
    <w:rsid w:val="000B6234"/>
    <w:rsid w:val="000D688B"/>
    <w:rsid w:val="000E3379"/>
    <w:rsid w:val="00112604"/>
    <w:rsid w:val="00114784"/>
    <w:rsid w:val="00116620"/>
    <w:rsid w:val="00121A49"/>
    <w:rsid w:val="00121AB7"/>
    <w:rsid w:val="001376D0"/>
    <w:rsid w:val="0014611E"/>
    <w:rsid w:val="00152630"/>
    <w:rsid w:val="00164565"/>
    <w:rsid w:val="00170CBA"/>
    <w:rsid w:val="00182FCB"/>
    <w:rsid w:val="00183874"/>
    <w:rsid w:val="001A0F69"/>
    <w:rsid w:val="001A4A2C"/>
    <w:rsid w:val="001D2C69"/>
    <w:rsid w:val="001F01D4"/>
    <w:rsid w:val="001F5210"/>
    <w:rsid w:val="001F6D35"/>
    <w:rsid w:val="00210B08"/>
    <w:rsid w:val="00216764"/>
    <w:rsid w:val="0021725C"/>
    <w:rsid w:val="00234AFF"/>
    <w:rsid w:val="002461D2"/>
    <w:rsid w:val="00261F3D"/>
    <w:rsid w:val="00262FCE"/>
    <w:rsid w:val="0026781B"/>
    <w:rsid w:val="002859AC"/>
    <w:rsid w:val="00293628"/>
    <w:rsid w:val="002A03E8"/>
    <w:rsid w:val="002B3D0F"/>
    <w:rsid w:val="002B4F5F"/>
    <w:rsid w:val="002D4B6A"/>
    <w:rsid w:val="002E2F38"/>
    <w:rsid w:val="003045CF"/>
    <w:rsid w:val="00311A0A"/>
    <w:rsid w:val="00313B71"/>
    <w:rsid w:val="00315ADA"/>
    <w:rsid w:val="00316221"/>
    <w:rsid w:val="00327273"/>
    <w:rsid w:val="00330143"/>
    <w:rsid w:val="003515D6"/>
    <w:rsid w:val="00351CCC"/>
    <w:rsid w:val="00377D11"/>
    <w:rsid w:val="003B5E36"/>
    <w:rsid w:val="003E1154"/>
    <w:rsid w:val="00422FE7"/>
    <w:rsid w:val="00446D44"/>
    <w:rsid w:val="00455255"/>
    <w:rsid w:val="004728B9"/>
    <w:rsid w:val="004846E7"/>
    <w:rsid w:val="00486669"/>
    <w:rsid w:val="004A16AE"/>
    <w:rsid w:val="004B15ED"/>
    <w:rsid w:val="004C3A51"/>
    <w:rsid w:val="004C3C31"/>
    <w:rsid w:val="004D6F0D"/>
    <w:rsid w:val="004D7E75"/>
    <w:rsid w:val="004F01D2"/>
    <w:rsid w:val="004F0DFB"/>
    <w:rsid w:val="00505BD6"/>
    <w:rsid w:val="00507C47"/>
    <w:rsid w:val="005376EC"/>
    <w:rsid w:val="0054653E"/>
    <w:rsid w:val="00566842"/>
    <w:rsid w:val="00583504"/>
    <w:rsid w:val="00584AA4"/>
    <w:rsid w:val="005A6663"/>
    <w:rsid w:val="005B426C"/>
    <w:rsid w:val="005C13E9"/>
    <w:rsid w:val="005C25B9"/>
    <w:rsid w:val="005C48CB"/>
    <w:rsid w:val="005C5697"/>
    <w:rsid w:val="005C7649"/>
    <w:rsid w:val="005E221F"/>
    <w:rsid w:val="00604FF3"/>
    <w:rsid w:val="00612761"/>
    <w:rsid w:val="006160A8"/>
    <w:rsid w:val="0062773F"/>
    <w:rsid w:val="00662487"/>
    <w:rsid w:val="00665AD5"/>
    <w:rsid w:val="00665E15"/>
    <w:rsid w:val="006773D4"/>
    <w:rsid w:val="006870FD"/>
    <w:rsid w:val="00694ABE"/>
    <w:rsid w:val="00696616"/>
    <w:rsid w:val="006B2259"/>
    <w:rsid w:val="006B7B5F"/>
    <w:rsid w:val="006D3D3C"/>
    <w:rsid w:val="006E494E"/>
    <w:rsid w:val="006E7DD8"/>
    <w:rsid w:val="0070491A"/>
    <w:rsid w:val="007113BA"/>
    <w:rsid w:val="00720DA7"/>
    <w:rsid w:val="0073684A"/>
    <w:rsid w:val="00750208"/>
    <w:rsid w:val="00751312"/>
    <w:rsid w:val="007579B7"/>
    <w:rsid w:val="00774C34"/>
    <w:rsid w:val="00775125"/>
    <w:rsid w:val="00792575"/>
    <w:rsid w:val="007964AF"/>
    <w:rsid w:val="007A5CD9"/>
    <w:rsid w:val="007C05A2"/>
    <w:rsid w:val="007C0F60"/>
    <w:rsid w:val="007C740B"/>
    <w:rsid w:val="007E2041"/>
    <w:rsid w:val="007F7F78"/>
    <w:rsid w:val="0080210B"/>
    <w:rsid w:val="008333EE"/>
    <w:rsid w:val="008677E8"/>
    <w:rsid w:val="008717E5"/>
    <w:rsid w:val="00883DFE"/>
    <w:rsid w:val="008A045F"/>
    <w:rsid w:val="008C41DE"/>
    <w:rsid w:val="008E016A"/>
    <w:rsid w:val="009126A8"/>
    <w:rsid w:val="009405B3"/>
    <w:rsid w:val="009414A5"/>
    <w:rsid w:val="0094184F"/>
    <w:rsid w:val="00954080"/>
    <w:rsid w:val="00961897"/>
    <w:rsid w:val="009710FB"/>
    <w:rsid w:val="00971B6B"/>
    <w:rsid w:val="00973217"/>
    <w:rsid w:val="00974F9F"/>
    <w:rsid w:val="009761AC"/>
    <w:rsid w:val="009B1B15"/>
    <w:rsid w:val="009B345C"/>
    <w:rsid w:val="009B78D8"/>
    <w:rsid w:val="009C1B39"/>
    <w:rsid w:val="009D3398"/>
    <w:rsid w:val="009D6CBA"/>
    <w:rsid w:val="00A25531"/>
    <w:rsid w:val="00A60B35"/>
    <w:rsid w:val="00A726EE"/>
    <w:rsid w:val="00A92410"/>
    <w:rsid w:val="00AD2B82"/>
    <w:rsid w:val="00AE4B6B"/>
    <w:rsid w:val="00AE4C1D"/>
    <w:rsid w:val="00AE7214"/>
    <w:rsid w:val="00AF7AF5"/>
    <w:rsid w:val="00B02D2C"/>
    <w:rsid w:val="00B04785"/>
    <w:rsid w:val="00B05724"/>
    <w:rsid w:val="00B157CE"/>
    <w:rsid w:val="00B21562"/>
    <w:rsid w:val="00B27A34"/>
    <w:rsid w:val="00B36CE5"/>
    <w:rsid w:val="00B51AEB"/>
    <w:rsid w:val="00B62053"/>
    <w:rsid w:val="00B67ABE"/>
    <w:rsid w:val="00B7224D"/>
    <w:rsid w:val="00B73CF6"/>
    <w:rsid w:val="00B85E66"/>
    <w:rsid w:val="00B914EE"/>
    <w:rsid w:val="00BA498A"/>
    <w:rsid w:val="00BD56A8"/>
    <w:rsid w:val="00C059F9"/>
    <w:rsid w:val="00C070B6"/>
    <w:rsid w:val="00C14C6D"/>
    <w:rsid w:val="00C2359C"/>
    <w:rsid w:val="00C24A1B"/>
    <w:rsid w:val="00C33D76"/>
    <w:rsid w:val="00C36FB2"/>
    <w:rsid w:val="00C43B6A"/>
    <w:rsid w:val="00C44F8B"/>
    <w:rsid w:val="00C47ED3"/>
    <w:rsid w:val="00C568FF"/>
    <w:rsid w:val="00C664D4"/>
    <w:rsid w:val="00C74240"/>
    <w:rsid w:val="00C74E0A"/>
    <w:rsid w:val="00C8321D"/>
    <w:rsid w:val="00C97083"/>
    <w:rsid w:val="00CA6C29"/>
    <w:rsid w:val="00CB45AD"/>
    <w:rsid w:val="00CD2F47"/>
    <w:rsid w:val="00CD4B3D"/>
    <w:rsid w:val="00CE45F1"/>
    <w:rsid w:val="00CE6250"/>
    <w:rsid w:val="00CF744E"/>
    <w:rsid w:val="00D02CD2"/>
    <w:rsid w:val="00D2449D"/>
    <w:rsid w:val="00D31647"/>
    <w:rsid w:val="00D33B53"/>
    <w:rsid w:val="00D4361D"/>
    <w:rsid w:val="00D52E07"/>
    <w:rsid w:val="00D82FE9"/>
    <w:rsid w:val="00D851AD"/>
    <w:rsid w:val="00D85FBF"/>
    <w:rsid w:val="00DA188A"/>
    <w:rsid w:val="00DA7C00"/>
    <w:rsid w:val="00DC4CF3"/>
    <w:rsid w:val="00DF077A"/>
    <w:rsid w:val="00DF13EA"/>
    <w:rsid w:val="00E43F85"/>
    <w:rsid w:val="00E516B0"/>
    <w:rsid w:val="00EA0BFE"/>
    <w:rsid w:val="00EC75F2"/>
    <w:rsid w:val="00ED4421"/>
    <w:rsid w:val="00EE27ED"/>
    <w:rsid w:val="00EE3E2A"/>
    <w:rsid w:val="00F01911"/>
    <w:rsid w:val="00F12E27"/>
    <w:rsid w:val="00F204C1"/>
    <w:rsid w:val="00F31DFC"/>
    <w:rsid w:val="00F433AB"/>
    <w:rsid w:val="00F454EC"/>
    <w:rsid w:val="00F65EDF"/>
    <w:rsid w:val="00F663C4"/>
    <w:rsid w:val="00F8694A"/>
    <w:rsid w:val="00F97B99"/>
    <w:rsid w:val="00FB03BE"/>
    <w:rsid w:val="00FC08DA"/>
    <w:rsid w:val="00FC11DC"/>
    <w:rsid w:val="00FD7B8B"/>
    <w:rsid w:val="00FE7ABB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68FF"/>
  </w:style>
  <w:style w:type="paragraph" w:customStyle="1" w:styleId="ConsPlusNormal">
    <w:name w:val="ConsPlusNormal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aliases w:val="Знак13,Верхний колонтитул Знак Знак Знак"/>
    <w:basedOn w:val="a"/>
    <w:link w:val="a4"/>
    <w:uiPriority w:val="99"/>
    <w:qFormat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aliases w:val="Знак13 Знак,Верхний колонтитул Знак Знак Знак Знак"/>
    <w:basedOn w:val="a0"/>
    <w:link w:val="a3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568F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FF"/>
    <w:rPr>
      <w:rFonts w:ascii="Tahoma" w:eastAsia="Calibri" w:hAnsi="Tahoma" w:cs="Times New Roman"/>
      <w:sz w:val="16"/>
      <w:szCs w:val="16"/>
    </w:rPr>
  </w:style>
  <w:style w:type="character" w:styleId="a9">
    <w:name w:val="Hyperlink"/>
    <w:uiPriority w:val="99"/>
    <w:rsid w:val="00C568FF"/>
    <w:rPr>
      <w:rFonts w:cs="Times New Roman"/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6773D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AE7214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5C5697"/>
  </w:style>
  <w:style w:type="character" w:customStyle="1" w:styleId="10">
    <w:name w:val="Просмотренная гиперссылка1"/>
    <w:basedOn w:val="a0"/>
    <w:uiPriority w:val="99"/>
    <w:semiHidden/>
    <w:unhideWhenUsed/>
    <w:rsid w:val="005C5697"/>
    <w:rPr>
      <w:color w:val="800080"/>
      <w:u w:val="single"/>
    </w:rPr>
  </w:style>
  <w:style w:type="character" w:customStyle="1" w:styleId="11">
    <w:name w:val="Верхний колонтитул Знак1"/>
    <w:aliases w:val="Знак13 Знак1,Верхний колонтитул Знак Знак Знак Знак1"/>
    <w:basedOn w:val="a0"/>
    <w:uiPriority w:val="99"/>
    <w:semiHidden/>
    <w:rsid w:val="005C5697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5C5697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5C5697"/>
    <w:rPr>
      <w:rFonts w:ascii="Tahoma" w:eastAsia="Calibri" w:hAnsi="Tahoma" w:cs="Tahoma" w:hint="default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C5697"/>
    <w:rPr>
      <w:color w:val="800080" w:themeColor="followedHyperlink"/>
      <w:u w:val="single"/>
    </w:rPr>
  </w:style>
  <w:style w:type="character" w:customStyle="1" w:styleId="ab">
    <w:name w:val="Абзац списка Знак"/>
    <w:link w:val="aa"/>
    <w:uiPriority w:val="34"/>
    <w:rsid w:val="00AE4C1D"/>
  </w:style>
  <w:style w:type="character" w:customStyle="1" w:styleId="ae">
    <w:name w:val="Без интервала Знак"/>
    <w:link w:val="ad"/>
    <w:uiPriority w:val="99"/>
    <w:locked/>
    <w:rsid w:val="00AE4C1D"/>
  </w:style>
  <w:style w:type="paragraph" w:styleId="af0">
    <w:name w:val="Body Text Indent"/>
    <w:basedOn w:val="a"/>
    <w:link w:val="af1"/>
    <w:rsid w:val="00377D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77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37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C44F8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C44F8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Title"/>
    <w:basedOn w:val="a"/>
    <w:link w:val="af6"/>
    <w:qFormat/>
    <w:rsid w:val="00C44F8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C44F8B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68FF"/>
  </w:style>
  <w:style w:type="paragraph" w:customStyle="1" w:styleId="ConsPlusNormal">
    <w:name w:val="ConsPlusNormal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aliases w:val="Знак13,Верхний колонтитул Знак Знак Знак"/>
    <w:basedOn w:val="a"/>
    <w:link w:val="a4"/>
    <w:uiPriority w:val="99"/>
    <w:qFormat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aliases w:val="Знак13 Знак,Верхний колонтитул Знак Знак Знак Знак"/>
    <w:basedOn w:val="a0"/>
    <w:link w:val="a3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568F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568F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FF"/>
    <w:rPr>
      <w:rFonts w:ascii="Tahoma" w:eastAsia="Calibri" w:hAnsi="Tahoma" w:cs="Times New Roman"/>
      <w:sz w:val="16"/>
      <w:szCs w:val="16"/>
    </w:rPr>
  </w:style>
  <w:style w:type="character" w:styleId="a9">
    <w:name w:val="Hyperlink"/>
    <w:uiPriority w:val="99"/>
    <w:rsid w:val="00C568FF"/>
    <w:rPr>
      <w:rFonts w:cs="Times New Roman"/>
      <w:color w:val="0000FF"/>
      <w:u w:val="single"/>
    </w:rPr>
  </w:style>
  <w:style w:type="paragraph" w:styleId="aa">
    <w:name w:val="List Paragraph"/>
    <w:basedOn w:val="a"/>
    <w:qFormat/>
    <w:rsid w:val="006773D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7214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5C5697"/>
  </w:style>
  <w:style w:type="character" w:customStyle="1" w:styleId="10">
    <w:name w:val="Просмотренная гиперссылка1"/>
    <w:basedOn w:val="a0"/>
    <w:uiPriority w:val="99"/>
    <w:semiHidden/>
    <w:unhideWhenUsed/>
    <w:rsid w:val="005C5697"/>
    <w:rPr>
      <w:color w:val="800080"/>
      <w:u w:val="single"/>
    </w:rPr>
  </w:style>
  <w:style w:type="character" w:customStyle="1" w:styleId="11">
    <w:name w:val="Верхний колонтитул Знак1"/>
    <w:aliases w:val="Знак13 Знак1,Верхний колонтитул Знак Знак Знак Знак1"/>
    <w:basedOn w:val="a0"/>
    <w:uiPriority w:val="99"/>
    <w:semiHidden/>
    <w:rsid w:val="005C5697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5C5697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5C5697"/>
    <w:rPr>
      <w:rFonts w:ascii="Tahoma" w:eastAsia="Calibri" w:hAnsi="Tahoma" w:cs="Tahoma" w:hint="default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C56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1\AppData\Local\Temp\Rar$DI10.500\&#8470;%20330-1%2024-04-2014%20&#1055;&#1088;&#1086;&#1075;&#1088;&#1072;&#1084;&#1084;&#1072;%20&#1050;&#1091;&#1083;&#1100;&#1090;&#1091;&#1088;&#1072;%20&#1057;&#1091;&#1082;&#1089;&#1091;&#1085;&#1089;&#1082;&#1086;&#1075;&#1086;%20&#1088;&#1072;&#1081;&#1086;&#1085;&#1072;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E3285-4D57-45D8-8BDB-8AF1D373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Щербинина Светлана Юрьевна</cp:lastModifiedBy>
  <cp:revision>2</cp:revision>
  <cp:lastPrinted>2016-12-27T09:06:00Z</cp:lastPrinted>
  <dcterms:created xsi:type="dcterms:W3CDTF">2016-12-30T08:03:00Z</dcterms:created>
  <dcterms:modified xsi:type="dcterms:W3CDTF">2016-12-30T08:03:00Z</dcterms:modified>
</cp:coreProperties>
</file>