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5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01506" w:rsidRDefault="00EB48F6" w:rsidP="0022409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Ул</w:t>
      </w:r>
      <w:r w:rsidR="00582FC9">
        <w:rPr>
          <w:rFonts w:ascii="Segoe UI" w:hAnsi="Segoe UI" w:cs="Segoe UI"/>
          <w:b/>
          <w:sz w:val="32"/>
          <w:szCs w:val="32"/>
        </w:rPr>
        <w:t>учшить</w:t>
      </w:r>
      <w:r w:rsidR="004A5860">
        <w:rPr>
          <w:rFonts w:ascii="Segoe UI" w:hAnsi="Segoe UI" w:cs="Segoe UI"/>
          <w:b/>
          <w:sz w:val="32"/>
          <w:szCs w:val="32"/>
        </w:rPr>
        <w:t xml:space="preserve"> госуслуги </w:t>
      </w:r>
      <w:r w:rsidR="00EC213D">
        <w:rPr>
          <w:rFonts w:ascii="Segoe UI" w:hAnsi="Segoe UI" w:cs="Segoe UI"/>
          <w:b/>
          <w:sz w:val="32"/>
          <w:szCs w:val="32"/>
        </w:rPr>
        <w:t xml:space="preserve">Росреестра </w:t>
      </w:r>
      <w:r w:rsidR="004A0CD8">
        <w:rPr>
          <w:rFonts w:ascii="Segoe UI" w:hAnsi="Segoe UI" w:cs="Segoe UI"/>
          <w:b/>
          <w:sz w:val="32"/>
          <w:szCs w:val="32"/>
        </w:rPr>
        <w:t>может каждый житель Прикамья</w:t>
      </w:r>
    </w:p>
    <w:p w:rsidR="004A0CD8" w:rsidRPr="004A0CD8" w:rsidRDefault="00190BA3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F038C">
        <w:rPr>
          <w:rFonts w:ascii="Segoe UI" w:hAnsi="Segoe UI" w:cs="Segoe UI"/>
          <w:b/>
          <w:sz w:val="28"/>
          <w:szCs w:val="28"/>
        </w:rPr>
        <w:t xml:space="preserve">Пермь, </w:t>
      </w:r>
      <w:r w:rsidR="00AF24B5" w:rsidRPr="007F038C">
        <w:rPr>
          <w:rFonts w:ascii="Segoe UI" w:hAnsi="Segoe UI" w:cs="Segoe UI"/>
          <w:b/>
          <w:sz w:val="28"/>
          <w:szCs w:val="28"/>
        </w:rPr>
        <w:t>2</w:t>
      </w:r>
      <w:r w:rsidR="004A5860">
        <w:rPr>
          <w:rFonts w:ascii="Segoe UI" w:hAnsi="Segoe UI" w:cs="Segoe UI"/>
          <w:b/>
          <w:sz w:val="28"/>
          <w:szCs w:val="28"/>
        </w:rPr>
        <w:t>8</w:t>
      </w:r>
      <w:r w:rsidR="00AF24B5" w:rsidRPr="007F038C">
        <w:rPr>
          <w:rFonts w:ascii="Segoe UI" w:hAnsi="Segoe UI" w:cs="Segoe UI"/>
          <w:b/>
          <w:sz w:val="28"/>
          <w:szCs w:val="28"/>
        </w:rPr>
        <w:t xml:space="preserve"> июля</w:t>
      </w:r>
      <w:r w:rsidRPr="007F038C">
        <w:rPr>
          <w:rFonts w:ascii="Segoe UI" w:hAnsi="Segoe UI" w:cs="Segoe UI"/>
          <w:b/>
          <w:sz w:val="28"/>
          <w:szCs w:val="28"/>
        </w:rPr>
        <w:t xml:space="preserve"> 2015 года, </w:t>
      </w:r>
      <w:r w:rsidRPr="004A0CD8">
        <w:rPr>
          <w:rFonts w:ascii="Segoe UI" w:hAnsi="Segoe UI" w:cs="Segoe UI"/>
          <w:sz w:val="28"/>
          <w:szCs w:val="28"/>
        </w:rPr>
        <w:t xml:space="preserve">– </w:t>
      </w:r>
      <w:r w:rsidR="004A0CD8" w:rsidRPr="004A0CD8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напоминает жителям Прикамья о возможности поделиться своим опытом получения и дать оценку качеству оказания государственных услуг Росреестра в рамках всероссийского открытого проекта </w:t>
      </w:r>
      <w:hyperlink r:id="rId8" w:history="1">
        <w:r w:rsidR="004A0CD8" w:rsidRPr="004A0CD8">
          <w:rPr>
            <w:rFonts w:ascii="Segoe UI" w:hAnsi="Segoe UI" w:cs="Segoe UI"/>
            <w:sz w:val="28"/>
            <w:szCs w:val="28"/>
          </w:rPr>
          <w:t>«Ваш контроль»</w:t>
        </w:r>
      </w:hyperlink>
      <w:r w:rsidR="004A0CD8" w:rsidRPr="004A0CD8">
        <w:rPr>
          <w:rFonts w:ascii="Segoe UI" w:hAnsi="Segoe UI" w:cs="Segoe UI"/>
          <w:sz w:val="28"/>
          <w:szCs w:val="28"/>
        </w:rPr>
        <w:t xml:space="preserve">: </w:t>
      </w:r>
      <w:hyperlink r:id="rId9" w:history="1">
        <w:r w:rsidR="004A0CD8" w:rsidRPr="004A0CD8">
          <w:rPr>
            <w:rFonts w:ascii="Segoe UI" w:hAnsi="Segoe UI" w:cs="Segoe UI"/>
            <w:sz w:val="28"/>
            <w:szCs w:val="28"/>
          </w:rPr>
          <w:t>https://vashkontrol.ru</w:t>
        </w:r>
      </w:hyperlink>
      <w:r w:rsidR="004A0CD8" w:rsidRPr="004A0CD8">
        <w:rPr>
          <w:rFonts w:ascii="Segoe UI" w:hAnsi="Segoe UI" w:cs="Segoe UI"/>
          <w:sz w:val="28"/>
          <w:szCs w:val="28"/>
        </w:rPr>
        <w:t xml:space="preserve">. 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>Для того</w:t>
      </w:r>
      <w:proofErr w:type="gramStart"/>
      <w:r w:rsidRPr="004A0CD8">
        <w:rPr>
          <w:rFonts w:ascii="Segoe UI" w:hAnsi="Segoe UI" w:cs="Segoe UI"/>
          <w:sz w:val="28"/>
          <w:szCs w:val="28"/>
        </w:rPr>
        <w:t>,</w:t>
      </w:r>
      <w:proofErr w:type="gramEnd"/>
      <w:r w:rsidRPr="004A0CD8">
        <w:rPr>
          <w:rFonts w:ascii="Segoe UI" w:hAnsi="Segoe UI" w:cs="Segoe UI"/>
          <w:sz w:val="28"/>
          <w:szCs w:val="28"/>
        </w:rPr>
        <w:t xml:space="preserve"> чтобы оценить качество полученных государственных услуг, нужно зарегистрироваться на сайте, найти государственную услугу, о которой вы хотите оставить отзыв, и оценить качество данной услуги, ответив на вопросы. 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 xml:space="preserve">Если Вы уже зарегистрированы на сайте госуслуг </w:t>
      </w:r>
      <w:hyperlink r:id="rId10" w:history="1">
        <w:r w:rsidRPr="004A0CD8">
          <w:rPr>
            <w:rFonts w:ascii="Segoe UI" w:hAnsi="Segoe UI" w:cs="Segoe UI"/>
            <w:sz w:val="28"/>
            <w:szCs w:val="28"/>
          </w:rPr>
          <w:t>www.gosulugi.ru</w:t>
        </w:r>
      </w:hyperlink>
      <w:r w:rsidRPr="004A0CD8">
        <w:rPr>
          <w:rFonts w:ascii="Segoe UI" w:hAnsi="Segoe UI" w:cs="Segoe UI"/>
          <w:sz w:val="28"/>
          <w:szCs w:val="28"/>
        </w:rPr>
        <w:t>, либо в социальных сетях Facebook, Вконтакте и Twitter, можно войти на сайт с использованием логина и пароля своего аккаунта.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>Выбрав регион «Пермский край» и федеральный орган исполнительной власти «Росреестр» и оцениваемую государственную услугу, Вы можете: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>— оценить в баллах качество оказанной вам услуги; поставить оценку ведомству, которое её предоставило; конкретному подразделению этого ведомства в городе, посёлке, деревне;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>— написать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>— ответить на вопросы короткой анкеты: сколько затрачено времени на получение услуги; оценить вежливость и компетентность сотрудника, комфортность условий в помещении, доступность информации о порядке предоставления государственной услуги;</w:t>
      </w:r>
    </w:p>
    <w:p w:rsidR="004A0CD8" w:rsidRPr="004A0CD8" w:rsidRDefault="004A0CD8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A0CD8">
        <w:rPr>
          <w:rFonts w:ascii="Segoe UI" w:hAnsi="Segoe UI" w:cs="Segoe UI"/>
          <w:sz w:val="28"/>
          <w:szCs w:val="28"/>
        </w:rPr>
        <w:t>— посмотреть оценки, которые были выставлены ведомству</w:t>
      </w:r>
      <w:r w:rsidR="00EC213D">
        <w:rPr>
          <w:rFonts w:ascii="Segoe UI" w:hAnsi="Segoe UI" w:cs="Segoe UI"/>
          <w:sz w:val="28"/>
          <w:szCs w:val="28"/>
        </w:rPr>
        <w:t xml:space="preserve"> или</w:t>
      </w:r>
      <w:r w:rsidRPr="004A0CD8">
        <w:rPr>
          <w:rFonts w:ascii="Segoe UI" w:hAnsi="Segoe UI" w:cs="Segoe UI"/>
          <w:sz w:val="28"/>
          <w:szCs w:val="28"/>
        </w:rPr>
        <w:t xml:space="preserve"> конкретному подразделению этого ведомства другими потребителями услуг.</w:t>
      </w:r>
    </w:p>
    <w:p w:rsidR="004A0CD8" w:rsidRDefault="00EC213D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Участие</w:t>
      </w:r>
      <w:r w:rsidR="004A0CD8" w:rsidRPr="004A0CD8">
        <w:rPr>
          <w:rFonts w:ascii="Segoe UI" w:hAnsi="Segoe UI" w:cs="Segoe UI"/>
          <w:sz w:val="28"/>
          <w:szCs w:val="28"/>
        </w:rPr>
        <w:t xml:space="preserve"> </w:t>
      </w:r>
      <w:r w:rsidRPr="00EC213D">
        <w:rPr>
          <w:rFonts w:ascii="Segoe UI" w:hAnsi="Segoe UI" w:cs="Segoe UI"/>
          <w:sz w:val="28"/>
          <w:szCs w:val="28"/>
        </w:rPr>
        <w:t>жител</w:t>
      </w:r>
      <w:r>
        <w:rPr>
          <w:rFonts w:ascii="Segoe UI" w:hAnsi="Segoe UI" w:cs="Segoe UI"/>
          <w:sz w:val="28"/>
          <w:szCs w:val="28"/>
        </w:rPr>
        <w:t>ей</w:t>
      </w:r>
      <w:r w:rsidRPr="00EC213D">
        <w:rPr>
          <w:rFonts w:ascii="Segoe UI" w:hAnsi="Segoe UI" w:cs="Segoe UI"/>
          <w:sz w:val="28"/>
          <w:szCs w:val="28"/>
        </w:rPr>
        <w:t xml:space="preserve"> Прикамья </w:t>
      </w:r>
      <w:r w:rsidR="004A0CD8" w:rsidRPr="004A0CD8">
        <w:rPr>
          <w:rFonts w:ascii="Segoe UI" w:hAnsi="Segoe UI" w:cs="Segoe UI"/>
          <w:sz w:val="28"/>
          <w:szCs w:val="28"/>
        </w:rPr>
        <w:t>в проекте «Ваш контроль» помо</w:t>
      </w:r>
      <w:r>
        <w:rPr>
          <w:rFonts w:ascii="Segoe UI" w:hAnsi="Segoe UI" w:cs="Segoe UI"/>
          <w:sz w:val="28"/>
          <w:szCs w:val="28"/>
        </w:rPr>
        <w:t>гает</w:t>
      </w:r>
      <w:r w:rsidR="004A0CD8" w:rsidRPr="004A0CD8">
        <w:rPr>
          <w:rFonts w:ascii="Segoe UI" w:hAnsi="Segoe UI" w:cs="Segoe UI"/>
          <w:sz w:val="28"/>
          <w:szCs w:val="28"/>
        </w:rPr>
        <w:t xml:space="preserve"> </w:t>
      </w:r>
      <w:r w:rsidRPr="004A0CD8">
        <w:rPr>
          <w:rFonts w:ascii="Segoe UI" w:hAnsi="Segoe UI" w:cs="Segoe UI"/>
          <w:sz w:val="28"/>
          <w:szCs w:val="28"/>
        </w:rPr>
        <w:t xml:space="preserve">приблизить </w:t>
      </w:r>
      <w:r>
        <w:rPr>
          <w:rFonts w:ascii="Segoe UI" w:hAnsi="Segoe UI" w:cs="Segoe UI"/>
          <w:sz w:val="28"/>
          <w:szCs w:val="28"/>
        </w:rPr>
        <w:t xml:space="preserve">государственные услуги </w:t>
      </w:r>
      <w:r w:rsidRPr="004A0CD8">
        <w:rPr>
          <w:rFonts w:ascii="Segoe UI" w:hAnsi="Segoe UI" w:cs="Segoe UI"/>
          <w:sz w:val="28"/>
          <w:szCs w:val="28"/>
        </w:rPr>
        <w:t>Росреестра к нуждам и запросам граждан</w:t>
      </w:r>
      <w:r w:rsidR="004A0CD8" w:rsidRPr="004A0CD8">
        <w:rPr>
          <w:rFonts w:ascii="Segoe UI" w:hAnsi="Segoe UI" w:cs="Segoe UI"/>
          <w:sz w:val="28"/>
          <w:szCs w:val="28"/>
        </w:rPr>
        <w:t xml:space="preserve">. </w:t>
      </w:r>
    </w:p>
    <w:p w:rsidR="00BB53F4" w:rsidRPr="004A0CD8" w:rsidRDefault="00BB53F4" w:rsidP="004A0CD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01506" w:rsidRDefault="00224096" w:rsidP="004A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 w:rsidRPr="00224096">
        <w:rPr>
          <w:rFonts w:ascii="Segoe UI" w:hAnsi="Segoe UI" w:cs="Segoe UI"/>
          <w:sz w:val="28"/>
          <w:szCs w:val="28"/>
        </w:rPr>
        <w:t xml:space="preserve"> </w:t>
      </w:r>
      <w:r w:rsidR="00836E89" w:rsidRPr="00224096">
        <w:rPr>
          <w:rFonts w:ascii="Segoe UI" w:hAnsi="Segoe UI" w:cs="Segoe UI"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25pt;margin-top:.3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190BA3" w:rsidRPr="00190BA3" w:rsidRDefault="0052234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836E89" w:rsidRDefault="000C5F72" w:rsidP="00836E89">
      <w:pPr>
        <w:pStyle w:val="a8"/>
        <w:spacing w:after="0"/>
        <w:rPr>
          <w:rFonts w:eastAsia="Calibri"/>
          <w:color w:val="0000FF"/>
          <w:u w:val="single"/>
        </w:rPr>
      </w:pPr>
      <w:hyperlink r:id="rId12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836E89" w:rsidSect="00836E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E1" w:rsidRDefault="00AF54E1" w:rsidP="005B79EB">
      <w:pPr>
        <w:spacing w:after="0" w:line="240" w:lineRule="auto"/>
      </w:pPr>
      <w:r>
        <w:separator/>
      </w:r>
    </w:p>
  </w:endnote>
  <w:endnote w:type="continuationSeparator" w:id="0">
    <w:p w:rsidR="00AF54E1" w:rsidRDefault="00AF54E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E1" w:rsidRDefault="00AF54E1" w:rsidP="005B79EB">
      <w:pPr>
        <w:spacing w:after="0" w:line="240" w:lineRule="auto"/>
      </w:pPr>
      <w:r>
        <w:separator/>
      </w:r>
    </w:p>
  </w:footnote>
  <w:footnote w:type="continuationSeparator" w:id="0">
    <w:p w:rsidR="00AF54E1" w:rsidRDefault="00AF54E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29A7"/>
    <w:rsid w:val="000642EA"/>
    <w:rsid w:val="000A2F23"/>
    <w:rsid w:val="000A76F1"/>
    <w:rsid w:val="000C5F72"/>
    <w:rsid w:val="0011563B"/>
    <w:rsid w:val="001164AC"/>
    <w:rsid w:val="00126ACE"/>
    <w:rsid w:val="00190BA3"/>
    <w:rsid w:val="00194549"/>
    <w:rsid w:val="001C08AE"/>
    <w:rsid w:val="001C490F"/>
    <w:rsid w:val="001D382F"/>
    <w:rsid w:val="001D3865"/>
    <w:rsid w:val="001F1A76"/>
    <w:rsid w:val="00224096"/>
    <w:rsid w:val="00262BFB"/>
    <w:rsid w:val="00273FF2"/>
    <w:rsid w:val="00274888"/>
    <w:rsid w:val="0028288B"/>
    <w:rsid w:val="002B1C5B"/>
    <w:rsid w:val="002C79D0"/>
    <w:rsid w:val="003246A5"/>
    <w:rsid w:val="00324C6E"/>
    <w:rsid w:val="003F1B17"/>
    <w:rsid w:val="004160F6"/>
    <w:rsid w:val="004454A2"/>
    <w:rsid w:val="00452A27"/>
    <w:rsid w:val="00455BB2"/>
    <w:rsid w:val="00463EEE"/>
    <w:rsid w:val="00464A99"/>
    <w:rsid w:val="004A0CD8"/>
    <w:rsid w:val="004A5860"/>
    <w:rsid w:val="004B2D4B"/>
    <w:rsid w:val="005007F7"/>
    <w:rsid w:val="00522342"/>
    <w:rsid w:val="0053535B"/>
    <w:rsid w:val="005576DE"/>
    <w:rsid w:val="00562D97"/>
    <w:rsid w:val="00570443"/>
    <w:rsid w:val="00582FC9"/>
    <w:rsid w:val="005911E4"/>
    <w:rsid w:val="005B79EB"/>
    <w:rsid w:val="005C4414"/>
    <w:rsid w:val="005F1864"/>
    <w:rsid w:val="00622B0B"/>
    <w:rsid w:val="00641B14"/>
    <w:rsid w:val="006A196B"/>
    <w:rsid w:val="006D5A5E"/>
    <w:rsid w:val="00700D49"/>
    <w:rsid w:val="0077033F"/>
    <w:rsid w:val="007A0B97"/>
    <w:rsid w:val="007A3314"/>
    <w:rsid w:val="007B332C"/>
    <w:rsid w:val="007F038C"/>
    <w:rsid w:val="00824299"/>
    <w:rsid w:val="0083374E"/>
    <w:rsid w:val="008351BB"/>
    <w:rsid w:val="00836E89"/>
    <w:rsid w:val="00855453"/>
    <w:rsid w:val="00887624"/>
    <w:rsid w:val="00894BEE"/>
    <w:rsid w:val="0095074F"/>
    <w:rsid w:val="00957C64"/>
    <w:rsid w:val="00990E84"/>
    <w:rsid w:val="009A2930"/>
    <w:rsid w:val="009F3F0E"/>
    <w:rsid w:val="00AF24B5"/>
    <w:rsid w:val="00AF54E1"/>
    <w:rsid w:val="00BA26FF"/>
    <w:rsid w:val="00BB53F4"/>
    <w:rsid w:val="00C24D6A"/>
    <w:rsid w:val="00C271ED"/>
    <w:rsid w:val="00C5475D"/>
    <w:rsid w:val="00C62873"/>
    <w:rsid w:val="00CD6E85"/>
    <w:rsid w:val="00CF07A9"/>
    <w:rsid w:val="00D00688"/>
    <w:rsid w:val="00D2273B"/>
    <w:rsid w:val="00D60AAF"/>
    <w:rsid w:val="00D73BEF"/>
    <w:rsid w:val="00DC56AF"/>
    <w:rsid w:val="00E03971"/>
    <w:rsid w:val="00E42BD9"/>
    <w:rsid w:val="00E45243"/>
    <w:rsid w:val="00E501E1"/>
    <w:rsid w:val="00EB48F6"/>
    <w:rsid w:val="00EC213D"/>
    <w:rsid w:val="00EE4F76"/>
    <w:rsid w:val="00EF1792"/>
    <w:rsid w:val="00F8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  <w:style w:type="character" w:customStyle="1" w:styleId="itemtext1">
    <w:name w:val="itemtext1"/>
    <w:rsid w:val="00224096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ontr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5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rosreestr59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kontr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2244</CharactersWithSpaces>
  <SharedDoc>false</SharedDoc>
  <HLinks>
    <vt:vector size="30" baseType="variant">
      <vt:variant>
        <vt:i4>1245201</vt:i4>
      </vt:variant>
      <vt:variant>
        <vt:i4>12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http://www.gosulugi.ru/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https://vashkontrol.ru/</vt:lpwstr>
      </vt:variant>
      <vt:variant>
        <vt:lpwstr/>
      </vt:variant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https://vashkontrol.ru/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2015-07-29T02:35:00Z</dcterms:created>
  <dcterms:modified xsi:type="dcterms:W3CDTF">2015-07-29T02:35:00Z</dcterms:modified>
</cp:coreProperties>
</file>