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3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01506" w:rsidRDefault="00CF07A9" w:rsidP="0022409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</w:t>
      </w:r>
      <w:r w:rsidR="00224096">
        <w:rPr>
          <w:rFonts w:ascii="Segoe UI" w:hAnsi="Segoe UI" w:cs="Segoe UI"/>
          <w:b/>
          <w:sz w:val="32"/>
          <w:szCs w:val="32"/>
        </w:rPr>
        <w:t>ак сэкономить время</w:t>
      </w:r>
      <w:r w:rsidR="00F83F06">
        <w:rPr>
          <w:rFonts w:ascii="Segoe UI" w:hAnsi="Segoe UI" w:cs="Segoe UI"/>
          <w:b/>
          <w:sz w:val="32"/>
          <w:szCs w:val="32"/>
        </w:rPr>
        <w:t xml:space="preserve"> и деньги</w:t>
      </w:r>
      <w:r w:rsidR="00224096">
        <w:rPr>
          <w:rFonts w:ascii="Segoe UI" w:hAnsi="Segoe UI" w:cs="Segoe UI"/>
          <w:b/>
          <w:sz w:val="32"/>
          <w:szCs w:val="32"/>
        </w:rPr>
        <w:t xml:space="preserve"> при получении государственных услуг Росреестра</w:t>
      </w:r>
    </w:p>
    <w:p w:rsidR="00836E89" w:rsidRDefault="00190BA3" w:rsidP="00836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7F038C">
        <w:rPr>
          <w:rFonts w:ascii="Segoe UI" w:hAnsi="Segoe UI" w:cs="Segoe UI"/>
          <w:b/>
          <w:sz w:val="28"/>
          <w:szCs w:val="28"/>
        </w:rPr>
        <w:t xml:space="preserve">Пермь, </w:t>
      </w:r>
      <w:r w:rsidR="00AF24B5" w:rsidRPr="007F038C">
        <w:rPr>
          <w:rFonts w:ascii="Segoe UI" w:hAnsi="Segoe UI" w:cs="Segoe UI"/>
          <w:b/>
          <w:sz w:val="28"/>
          <w:szCs w:val="28"/>
        </w:rPr>
        <w:t>2</w:t>
      </w:r>
      <w:r w:rsidR="00224096">
        <w:rPr>
          <w:rFonts w:ascii="Segoe UI" w:hAnsi="Segoe UI" w:cs="Segoe UI"/>
          <w:b/>
          <w:sz w:val="28"/>
          <w:szCs w:val="28"/>
        </w:rPr>
        <w:t>7</w:t>
      </w:r>
      <w:r w:rsidR="00AF24B5" w:rsidRPr="007F038C">
        <w:rPr>
          <w:rFonts w:ascii="Segoe UI" w:hAnsi="Segoe UI" w:cs="Segoe UI"/>
          <w:b/>
          <w:sz w:val="28"/>
          <w:szCs w:val="28"/>
        </w:rPr>
        <w:t xml:space="preserve"> июля</w:t>
      </w:r>
      <w:r w:rsidRPr="007F038C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224096" w:rsidRPr="00224096">
        <w:rPr>
          <w:rFonts w:ascii="Segoe UI" w:hAnsi="Segoe UI" w:cs="Segoe UI"/>
          <w:sz w:val="28"/>
          <w:szCs w:val="28"/>
        </w:rPr>
        <w:t>Управление</w:t>
      </w:r>
      <w:r w:rsidR="00224096">
        <w:rPr>
          <w:rFonts w:ascii="Segoe UI" w:hAnsi="Segoe UI" w:cs="Segoe UI"/>
          <w:sz w:val="28"/>
          <w:szCs w:val="28"/>
        </w:rPr>
        <w:t xml:space="preserve"> Росреестра по П</w:t>
      </w:r>
      <w:r w:rsidR="00224096" w:rsidRPr="00224096">
        <w:rPr>
          <w:rFonts w:ascii="Segoe UI" w:hAnsi="Segoe UI" w:cs="Segoe UI"/>
          <w:sz w:val="28"/>
          <w:szCs w:val="28"/>
        </w:rPr>
        <w:t>ермскому краю обращает внимание</w:t>
      </w:r>
      <w:r w:rsidR="00224096">
        <w:rPr>
          <w:rFonts w:ascii="Segoe UI" w:hAnsi="Segoe UI" w:cs="Segoe UI"/>
          <w:b/>
          <w:sz w:val="28"/>
          <w:szCs w:val="28"/>
        </w:rPr>
        <w:t xml:space="preserve"> </w:t>
      </w:r>
      <w:r w:rsidR="00224096" w:rsidRPr="00224096">
        <w:rPr>
          <w:rFonts w:ascii="Segoe UI" w:hAnsi="Segoe UI" w:cs="Segoe UI"/>
          <w:sz w:val="28"/>
          <w:szCs w:val="28"/>
        </w:rPr>
        <w:t>граждан</w:t>
      </w:r>
      <w:r w:rsidR="00224096">
        <w:rPr>
          <w:rFonts w:ascii="Segoe UI" w:hAnsi="Segoe UI" w:cs="Segoe UI"/>
          <w:sz w:val="28"/>
          <w:szCs w:val="28"/>
        </w:rPr>
        <w:t xml:space="preserve"> на от</w:t>
      </w:r>
      <w:r w:rsidR="00224096" w:rsidRPr="00224096">
        <w:rPr>
          <w:rFonts w:ascii="Segoe UI" w:hAnsi="Segoe UI" w:cs="Segoe UI"/>
          <w:sz w:val="28"/>
          <w:szCs w:val="28"/>
        </w:rPr>
        <w:t>сутстви</w:t>
      </w:r>
      <w:r w:rsidR="00224096">
        <w:rPr>
          <w:rFonts w:ascii="Segoe UI" w:hAnsi="Segoe UI" w:cs="Segoe UI"/>
          <w:sz w:val="28"/>
          <w:szCs w:val="28"/>
        </w:rPr>
        <w:t>е</w:t>
      </w:r>
      <w:r w:rsidR="001D382F">
        <w:rPr>
          <w:rFonts w:ascii="Segoe UI" w:hAnsi="Segoe UI" w:cs="Segoe UI"/>
          <w:sz w:val="28"/>
          <w:szCs w:val="28"/>
        </w:rPr>
        <w:t xml:space="preserve"> необходимости предоставлять</w:t>
      </w:r>
      <w:r w:rsidR="00224096">
        <w:rPr>
          <w:rFonts w:ascii="Segoe UI" w:hAnsi="Segoe UI" w:cs="Segoe UI"/>
          <w:sz w:val="28"/>
          <w:szCs w:val="28"/>
        </w:rPr>
        <w:t xml:space="preserve"> </w:t>
      </w:r>
      <w:r w:rsidR="001D382F">
        <w:rPr>
          <w:rFonts w:ascii="Segoe UI" w:hAnsi="Segoe UI" w:cs="Segoe UI"/>
          <w:sz w:val="28"/>
          <w:szCs w:val="28"/>
        </w:rPr>
        <w:t>выпис</w:t>
      </w:r>
      <w:r w:rsidR="00224096" w:rsidRPr="00224096">
        <w:rPr>
          <w:rFonts w:ascii="Segoe UI" w:hAnsi="Segoe UI" w:cs="Segoe UI"/>
          <w:sz w:val="28"/>
          <w:szCs w:val="28"/>
        </w:rPr>
        <w:t>к</w:t>
      </w:r>
      <w:r w:rsidR="001D382F">
        <w:rPr>
          <w:rFonts w:ascii="Segoe UI" w:hAnsi="Segoe UI" w:cs="Segoe UI"/>
          <w:sz w:val="28"/>
          <w:szCs w:val="28"/>
        </w:rPr>
        <w:t>и</w:t>
      </w:r>
      <w:r w:rsidR="00224096" w:rsidRPr="00224096">
        <w:rPr>
          <w:rFonts w:ascii="Segoe UI" w:hAnsi="Segoe UI" w:cs="Segoe UI"/>
          <w:sz w:val="28"/>
          <w:szCs w:val="28"/>
        </w:rPr>
        <w:t xml:space="preserve"> из </w:t>
      </w:r>
      <w:r w:rsidR="00224096">
        <w:rPr>
          <w:rFonts w:ascii="Segoe UI" w:hAnsi="Segoe UI" w:cs="Segoe UI"/>
          <w:sz w:val="28"/>
          <w:szCs w:val="28"/>
        </w:rPr>
        <w:t>Единого государственного реестра прав на недвижимое имущество и сделок с ним (</w:t>
      </w:r>
      <w:r w:rsidR="00224096" w:rsidRPr="00224096">
        <w:rPr>
          <w:rFonts w:ascii="Segoe UI" w:hAnsi="Segoe UI" w:cs="Segoe UI"/>
          <w:sz w:val="28"/>
          <w:szCs w:val="28"/>
        </w:rPr>
        <w:t>ЕГРП</w:t>
      </w:r>
      <w:r w:rsidR="00224096">
        <w:rPr>
          <w:rFonts w:ascii="Segoe UI" w:hAnsi="Segoe UI" w:cs="Segoe UI"/>
          <w:sz w:val="28"/>
          <w:szCs w:val="28"/>
        </w:rPr>
        <w:t>)</w:t>
      </w:r>
      <w:r w:rsidR="00224096" w:rsidRPr="00224096">
        <w:rPr>
          <w:rFonts w:ascii="Segoe UI" w:hAnsi="Segoe UI" w:cs="Segoe UI"/>
          <w:sz w:val="28"/>
          <w:szCs w:val="28"/>
        </w:rPr>
        <w:t xml:space="preserve"> и Единого государственного реестра юридических лиц </w:t>
      </w:r>
      <w:r w:rsidR="00224096">
        <w:rPr>
          <w:rFonts w:ascii="Segoe UI" w:hAnsi="Segoe UI" w:cs="Segoe UI"/>
          <w:sz w:val="28"/>
          <w:szCs w:val="28"/>
        </w:rPr>
        <w:t>(</w:t>
      </w:r>
      <w:r w:rsidR="00224096" w:rsidRPr="00224096">
        <w:rPr>
          <w:rFonts w:ascii="Segoe UI" w:hAnsi="Segoe UI" w:cs="Segoe UI"/>
          <w:sz w:val="28"/>
          <w:szCs w:val="28"/>
        </w:rPr>
        <w:t>ЕГРЮЛ</w:t>
      </w:r>
      <w:r w:rsidR="00224096">
        <w:rPr>
          <w:rFonts w:ascii="Segoe UI" w:hAnsi="Segoe UI" w:cs="Segoe UI"/>
          <w:sz w:val="28"/>
          <w:szCs w:val="28"/>
        </w:rPr>
        <w:t xml:space="preserve">) </w:t>
      </w:r>
      <w:r w:rsidR="00224096" w:rsidRPr="00224096">
        <w:rPr>
          <w:rFonts w:ascii="Segoe UI" w:hAnsi="Segoe UI" w:cs="Segoe UI"/>
          <w:sz w:val="28"/>
          <w:szCs w:val="28"/>
        </w:rPr>
        <w:t xml:space="preserve">при </w:t>
      </w:r>
      <w:r w:rsidR="00836E89" w:rsidRPr="00836E89">
        <w:rPr>
          <w:rFonts w:ascii="Segoe UI" w:hAnsi="Segoe UI" w:cs="Segoe UI"/>
          <w:sz w:val="28"/>
          <w:szCs w:val="28"/>
        </w:rPr>
        <w:t>получении государственных услуг Росреестра</w:t>
      </w:r>
      <w:r w:rsidR="00836E89">
        <w:rPr>
          <w:rFonts w:ascii="Segoe UI" w:hAnsi="Segoe UI" w:cs="Segoe UI"/>
          <w:sz w:val="28"/>
          <w:szCs w:val="28"/>
        </w:rPr>
        <w:t>.</w:t>
      </w:r>
    </w:p>
    <w:p w:rsidR="00224096" w:rsidRPr="00224096" w:rsidRDefault="00836E89" w:rsidP="00836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836E8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В </w:t>
      </w:r>
      <w:r w:rsidR="00224096" w:rsidRPr="00224096">
        <w:rPr>
          <w:rFonts w:ascii="Segoe UI" w:hAnsi="Segoe UI" w:cs="Segoe UI"/>
          <w:sz w:val="28"/>
          <w:szCs w:val="28"/>
        </w:rPr>
        <w:t xml:space="preserve">соответствии со статьей 13 Федерального закона от 21.07.1997 № 122-ФЗ «О государственной регистрации прав на недвижимое имущество и сделок с ним», сведения об ограничениях/обременениях прав, содержащиеся в ЕГРП подлежат проверке при проведении государственной экспертизы поступивших на регистрацию документов </w:t>
      </w:r>
      <w:r>
        <w:rPr>
          <w:rFonts w:ascii="Segoe UI" w:hAnsi="Segoe UI" w:cs="Segoe UI"/>
          <w:sz w:val="28"/>
          <w:szCs w:val="28"/>
        </w:rPr>
        <w:t>непосредственно</w:t>
      </w:r>
      <w:r w:rsidR="00224096" w:rsidRPr="00224096">
        <w:rPr>
          <w:rFonts w:ascii="Segoe UI" w:hAnsi="Segoe UI" w:cs="Segoe UI"/>
          <w:sz w:val="28"/>
          <w:szCs w:val="28"/>
        </w:rPr>
        <w:t xml:space="preserve"> р</w:t>
      </w:r>
      <w:r>
        <w:rPr>
          <w:rFonts w:ascii="Segoe UI" w:hAnsi="Segoe UI" w:cs="Segoe UI"/>
          <w:sz w:val="28"/>
          <w:szCs w:val="28"/>
        </w:rPr>
        <w:t>егистрирующим органом, то есть Управлением.</w:t>
      </w:r>
    </w:p>
    <w:p w:rsidR="00224096" w:rsidRPr="00224096" w:rsidRDefault="00836E89" w:rsidP="00836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224096" w:rsidRPr="00224096">
        <w:rPr>
          <w:rFonts w:ascii="Segoe UI" w:hAnsi="Segoe UI" w:cs="Segoe UI"/>
          <w:sz w:val="28"/>
          <w:szCs w:val="28"/>
        </w:rPr>
        <w:t xml:space="preserve">огласно статье 7 Федерального закона от 27.07.2010 №210-ФЗ «Об организации предоставления государственных и муниципальных услуг» Росреестр </w:t>
      </w:r>
      <w:r>
        <w:rPr>
          <w:rFonts w:ascii="Segoe UI" w:hAnsi="Segoe UI" w:cs="Segoe UI"/>
          <w:sz w:val="28"/>
          <w:szCs w:val="28"/>
        </w:rPr>
        <w:t xml:space="preserve">также </w:t>
      </w:r>
      <w:r w:rsidR="00224096" w:rsidRPr="00224096">
        <w:rPr>
          <w:rFonts w:ascii="Segoe UI" w:hAnsi="Segoe UI" w:cs="Segoe UI"/>
          <w:sz w:val="28"/>
          <w:szCs w:val="28"/>
        </w:rPr>
        <w:t xml:space="preserve">не вправе требовать у заявителей </w:t>
      </w:r>
      <w:r w:rsidRPr="00224096">
        <w:rPr>
          <w:rFonts w:ascii="Segoe UI" w:hAnsi="Segoe UI" w:cs="Segoe UI"/>
          <w:sz w:val="28"/>
          <w:szCs w:val="28"/>
        </w:rPr>
        <w:t xml:space="preserve">при предоставлении государственных услуг </w:t>
      </w:r>
      <w:r w:rsidR="00224096" w:rsidRPr="00224096">
        <w:rPr>
          <w:rFonts w:ascii="Segoe UI" w:hAnsi="Segoe UI" w:cs="Segoe UI"/>
          <w:sz w:val="28"/>
          <w:szCs w:val="28"/>
        </w:rPr>
        <w:t>документы и информацию, находящиеся в распоряжении органов, предоставляющих государ</w:t>
      </w:r>
      <w:r>
        <w:rPr>
          <w:rFonts w:ascii="Segoe UI" w:hAnsi="Segoe UI" w:cs="Segoe UI"/>
          <w:sz w:val="28"/>
          <w:szCs w:val="28"/>
        </w:rPr>
        <w:t>ственные и муниципальные услуги, например</w:t>
      </w:r>
      <w:r w:rsidR="00224096" w:rsidRPr="00224096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с</w:t>
      </w:r>
      <w:r w:rsidRPr="00224096">
        <w:rPr>
          <w:rFonts w:ascii="Segoe UI" w:hAnsi="Segoe UI" w:cs="Segoe UI"/>
          <w:sz w:val="28"/>
          <w:szCs w:val="28"/>
        </w:rPr>
        <w:t>ведения из ЕГРЮЛ</w:t>
      </w:r>
      <w:r>
        <w:rPr>
          <w:rFonts w:ascii="Segoe UI" w:hAnsi="Segoe UI" w:cs="Segoe UI"/>
          <w:sz w:val="28"/>
          <w:szCs w:val="28"/>
        </w:rPr>
        <w:t xml:space="preserve">. </w:t>
      </w:r>
      <w:r w:rsidRPr="00224096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Такие сведения и </w:t>
      </w:r>
      <w:r w:rsidRPr="00224096">
        <w:rPr>
          <w:rFonts w:ascii="Segoe UI" w:hAnsi="Segoe UI" w:cs="Segoe UI"/>
          <w:sz w:val="28"/>
          <w:szCs w:val="28"/>
        </w:rPr>
        <w:t>документы</w:t>
      </w:r>
      <w:r>
        <w:rPr>
          <w:rFonts w:ascii="Segoe UI" w:hAnsi="Segoe UI" w:cs="Segoe UI"/>
          <w:sz w:val="28"/>
          <w:szCs w:val="28"/>
        </w:rPr>
        <w:t xml:space="preserve"> запрашиваются Росреестром п</w:t>
      </w:r>
      <w:r w:rsidRPr="00224096">
        <w:rPr>
          <w:rFonts w:ascii="Segoe UI" w:hAnsi="Segoe UI" w:cs="Segoe UI"/>
          <w:sz w:val="28"/>
          <w:szCs w:val="28"/>
        </w:rPr>
        <w:t>осредством межведомственного взаимодействия</w:t>
      </w:r>
      <w:r>
        <w:rPr>
          <w:rFonts w:ascii="Segoe UI" w:hAnsi="Segoe UI" w:cs="Segoe UI"/>
          <w:sz w:val="28"/>
          <w:szCs w:val="28"/>
        </w:rPr>
        <w:t xml:space="preserve"> без участия заявителя.</w:t>
      </w:r>
      <w:r w:rsidR="00224096" w:rsidRPr="00224096">
        <w:rPr>
          <w:rFonts w:ascii="Segoe UI" w:hAnsi="Segoe UI" w:cs="Segoe UI"/>
          <w:sz w:val="28"/>
          <w:szCs w:val="28"/>
        </w:rPr>
        <w:t xml:space="preserve"> </w:t>
      </w:r>
    </w:p>
    <w:p w:rsidR="00836E89" w:rsidRDefault="00836E89" w:rsidP="0000150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01506" w:rsidRDefault="00836E89" w:rsidP="00001506">
      <w:pPr>
        <w:jc w:val="both"/>
        <w:rPr>
          <w:rFonts w:ascii="Segoe UI" w:hAnsi="Segoe UI" w:cs="Segoe UI"/>
          <w:b/>
          <w:noProof/>
          <w:lang w:eastAsia="sk-SK"/>
        </w:rPr>
      </w:pPr>
      <w:r w:rsidRPr="00224096">
        <w:rPr>
          <w:rFonts w:ascii="Segoe UI" w:hAnsi="Segoe UI" w:cs="Segoe UI"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25pt;margin-top:.3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01506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836E89" w:rsidRDefault="000C5F72" w:rsidP="00836E89">
      <w:pPr>
        <w:pStyle w:val="a8"/>
        <w:spacing w:after="0"/>
        <w:rPr>
          <w:rFonts w:eastAsia="Calibri"/>
          <w:color w:val="0000FF"/>
          <w:u w:val="single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836E89" w:rsidSect="00836E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18" w:rsidRDefault="00377718" w:rsidP="005B79EB">
      <w:pPr>
        <w:spacing w:after="0" w:line="240" w:lineRule="auto"/>
      </w:pPr>
      <w:r>
        <w:separator/>
      </w:r>
    </w:p>
  </w:endnote>
  <w:endnote w:type="continuationSeparator" w:id="0">
    <w:p w:rsidR="00377718" w:rsidRDefault="0037771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18" w:rsidRDefault="00377718" w:rsidP="005B79EB">
      <w:pPr>
        <w:spacing w:after="0" w:line="240" w:lineRule="auto"/>
      </w:pPr>
      <w:r>
        <w:separator/>
      </w:r>
    </w:p>
  </w:footnote>
  <w:footnote w:type="continuationSeparator" w:id="0">
    <w:p w:rsidR="00377718" w:rsidRDefault="00377718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8B1"/>
    <w:multiLevelType w:val="hybridMultilevel"/>
    <w:tmpl w:val="8770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29A7"/>
    <w:rsid w:val="000642EA"/>
    <w:rsid w:val="000A2F23"/>
    <w:rsid w:val="000A76F1"/>
    <w:rsid w:val="000C5F72"/>
    <w:rsid w:val="0011563B"/>
    <w:rsid w:val="001164AC"/>
    <w:rsid w:val="00126ACE"/>
    <w:rsid w:val="00190BA3"/>
    <w:rsid w:val="00194549"/>
    <w:rsid w:val="001C08AE"/>
    <w:rsid w:val="001C490F"/>
    <w:rsid w:val="001D382F"/>
    <w:rsid w:val="001D3865"/>
    <w:rsid w:val="00224096"/>
    <w:rsid w:val="00262BFB"/>
    <w:rsid w:val="00274888"/>
    <w:rsid w:val="0028288B"/>
    <w:rsid w:val="002B1C5B"/>
    <w:rsid w:val="002C79D0"/>
    <w:rsid w:val="003246A5"/>
    <w:rsid w:val="00324C6E"/>
    <w:rsid w:val="00377718"/>
    <w:rsid w:val="003F1B17"/>
    <w:rsid w:val="004160F6"/>
    <w:rsid w:val="004454A2"/>
    <w:rsid w:val="00452A27"/>
    <w:rsid w:val="00463EEE"/>
    <w:rsid w:val="00464A99"/>
    <w:rsid w:val="004B2D4B"/>
    <w:rsid w:val="005007F7"/>
    <w:rsid w:val="00522342"/>
    <w:rsid w:val="005576DE"/>
    <w:rsid w:val="00562D97"/>
    <w:rsid w:val="00570443"/>
    <w:rsid w:val="005911E4"/>
    <w:rsid w:val="005B79EB"/>
    <w:rsid w:val="005F1864"/>
    <w:rsid w:val="00622B0B"/>
    <w:rsid w:val="00641B14"/>
    <w:rsid w:val="006D5A5E"/>
    <w:rsid w:val="00700D49"/>
    <w:rsid w:val="0077033F"/>
    <w:rsid w:val="007A0B97"/>
    <w:rsid w:val="007A3314"/>
    <w:rsid w:val="007B332C"/>
    <w:rsid w:val="007F038C"/>
    <w:rsid w:val="00824299"/>
    <w:rsid w:val="0083374E"/>
    <w:rsid w:val="008351BB"/>
    <w:rsid w:val="00836E89"/>
    <w:rsid w:val="00855453"/>
    <w:rsid w:val="00887624"/>
    <w:rsid w:val="00894BEE"/>
    <w:rsid w:val="008D740C"/>
    <w:rsid w:val="0095074F"/>
    <w:rsid w:val="00957C64"/>
    <w:rsid w:val="00990E84"/>
    <w:rsid w:val="009A2930"/>
    <w:rsid w:val="009F3F0E"/>
    <w:rsid w:val="00AF24B5"/>
    <w:rsid w:val="00BA26FF"/>
    <w:rsid w:val="00C24D6A"/>
    <w:rsid w:val="00C271ED"/>
    <w:rsid w:val="00C5475D"/>
    <w:rsid w:val="00C62873"/>
    <w:rsid w:val="00CD6E85"/>
    <w:rsid w:val="00CF07A9"/>
    <w:rsid w:val="00D00688"/>
    <w:rsid w:val="00D2273B"/>
    <w:rsid w:val="00D60AAF"/>
    <w:rsid w:val="00D73BEF"/>
    <w:rsid w:val="00DC56AF"/>
    <w:rsid w:val="00E03971"/>
    <w:rsid w:val="00E42BD9"/>
    <w:rsid w:val="00E45243"/>
    <w:rsid w:val="00E501E1"/>
    <w:rsid w:val="00EE4F76"/>
    <w:rsid w:val="00EF1792"/>
    <w:rsid w:val="00F8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1C5B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2B1C5B"/>
    <w:rPr>
      <w:sz w:val="22"/>
      <w:szCs w:val="22"/>
      <w:lang w:eastAsia="en-US"/>
    </w:rPr>
  </w:style>
  <w:style w:type="character" w:customStyle="1" w:styleId="itemtext1">
    <w:name w:val="itemtext1"/>
    <w:rsid w:val="00224096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1648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2015-07-28T04:04:00Z</dcterms:created>
  <dcterms:modified xsi:type="dcterms:W3CDTF">2015-07-28T04:04:00Z</dcterms:modified>
</cp:coreProperties>
</file>