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06" w:rsidRDefault="00693FD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79470" cy="1292225"/>
            <wp:effectExtent l="0" t="0" r="0" b="317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D1903" w:rsidRDefault="006E5024" w:rsidP="00001506">
      <w:pPr>
        <w:ind w:firstLine="567"/>
        <w:jc w:val="center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 xml:space="preserve">Росреестр: </w:t>
      </w:r>
      <w:r w:rsidR="00417873">
        <w:rPr>
          <w:rFonts w:ascii="Segoe UI" w:hAnsi="Segoe UI"/>
          <w:b/>
          <w:sz w:val="32"/>
          <w:szCs w:val="32"/>
        </w:rPr>
        <w:t xml:space="preserve">в Прикамье </w:t>
      </w:r>
      <w:r w:rsidR="001470EE">
        <w:rPr>
          <w:rFonts w:ascii="Segoe UI" w:hAnsi="Segoe UI"/>
          <w:b/>
          <w:sz w:val="32"/>
          <w:szCs w:val="32"/>
        </w:rPr>
        <w:t>с 1 сентября</w:t>
      </w:r>
      <w:r w:rsidR="00034230">
        <w:rPr>
          <w:rFonts w:ascii="Segoe UI" w:hAnsi="Segoe UI"/>
          <w:b/>
          <w:sz w:val="32"/>
          <w:szCs w:val="32"/>
        </w:rPr>
        <w:t xml:space="preserve"> платить за </w:t>
      </w:r>
      <w:r w:rsidR="001470EE">
        <w:rPr>
          <w:rFonts w:ascii="Segoe UI" w:hAnsi="Segoe UI"/>
          <w:b/>
          <w:sz w:val="32"/>
          <w:szCs w:val="32"/>
        </w:rPr>
        <w:t>сведени</w:t>
      </w:r>
      <w:r w:rsidR="00034230">
        <w:rPr>
          <w:rFonts w:ascii="Segoe UI" w:hAnsi="Segoe UI"/>
          <w:b/>
          <w:sz w:val="32"/>
          <w:szCs w:val="32"/>
        </w:rPr>
        <w:t>я</w:t>
      </w:r>
      <w:r w:rsidR="001470EE">
        <w:rPr>
          <w:rFonts w:ascii="Segoe UI" w:hAnsi="Segoe UI"/>
          <w:b/>
          <w:sz w:val="32"/>
          <w:szCs w:val="32"/>
        </w:rPr>
        <w:t xml:space="preserve"> </w:t>
      </w:r>
      <w:r w:rsidR="00EB02D3">
        <w:rPr>
          <w:rFonts w:ascii="Segoe UI" w:hAnsi="Segoe UI"/>
          <w:b/>
          <w:sz w:val="32"/>
          <w:szCs w:val="32"/>
        </w:rPr>
        <w:t>о недвижимости</w:t>
      </w:r>
      <w:r w:rsidR="00034230">
        <w:rPr>
          <w:rFonts w:ascii="Segoe UI" w:hAnsi="Segoe UI"/>
          <w:b/>
          <w:sz w:val="32"/>
          <w:szCs w:val="32"/>
        </w:rPr>
        <w:t xml:space="preserve"> нужно по новым </w:t>
      </w:r>
      <w:r w:rsidR="006E717D">
        <w:rPr>
          <w:rFonts w:ascii="Segoe UI" w:hAnsi="Segoe UI"/>
          <w:b/>
          <w:sz w:val="32"/>
          <w:szCs w:val="32"/>
        </w:rPr>
        <w:t>правилам</w:t>
      </w:r>
    </w:p>
    <w:p w:rsidR="008140D9" w:rsidRDefault="00190BA3" w:rsidP="008140D9">
      <w:pPr>
        <w:pStyle w:val="ConsPlusNormal"/>
        <w:ind w:firstLine="540"/>
        <w:jc w:val="both"/>
      </w:pPr>
      <w:r w:rsidRPr="001470EE">
        <w:rPr>
          <w:b/>
        </w:rPr>
        <w:t xml:space="preserve">Пермь, </w:t>
      </w:r>
      <w:r w:rsidR="00300ADF" w:rsidRPr="001470EE">
        <w:rPr>
          <w:b/>
        </w:rPr>
        <w:t>1</w:t>
      </w:r>
      <w:r w:rsidR="008140D9">
        <w:rPr>
          <w:b/>
        </w:rPr>
        <w:t>9</w:t>
      </w:r>
      <w:r w:rsidR="00307000" w:rsidRPr="001470EE">
        <w:rPr>
          <w:b/>
        </w:rPr>
        <w:t xml:space="preserve"> августа</w:t>
      </w:r>
      <w:r w:rsidRPr="001470EE">
        <w:rPr>
          <w:b/>
        </w:rPr>
        <w:t xml:space="preserve"> 2015 года</w:t>
      </w:r>
      <w:r w:rsidRPr="001470EE">
        <w:t>, –</w:t>
      </w:r>
      <w:r w:rsidR="001D1903" w:rsidRPr="001470EE">
        <w:t xml:space="preserve"> </w:t>
      </w:r>
      <w:r w:rsidR="001470EE">
        <w:t xml:space="preserve">Управление Росреестра по Пермскому краю напоминает о том, что </w:t>
      </w:r>
      <w:r w:rsidR="001470EE" w:rsidRPr="001470EE">
        <w:t>с 1 сентября 2015 года сведения</w:t>
      </w:r>
      <w:r w:rsidR="001470EE">
        <w:t xml:space="preserve"> о недвижимости </w:t>
      </w:r>
      <w:r w:rsidR="001470EE" w:rsidRPr="001470EE">
        <w:t xml:space="preserve">из </w:t>
      </w:r>
      <w:r w:rsidR="001470EE">
        <w:t>Единого государственного реестра прав (</w:t>
      </w:r>
      <w:r w:rsidR="001470EE" w:rsidRPr="001470EE">
        <w:t>ЕГРП</w:t>
      </w:r>
      <w:r w:rsidR="001470EE">
        <w:t>)</w:t>
      </w:r>
      <w:r w:rsidR="0070156A">
        <w:t xml:space="preserve">, за которые предусмотрено взимание платы, </w:t>
      </w:r>
      <w:r w:rsidR="001470EE">
        <w:t xml:space="preserve">будет предоставлять Кадастровая палата. </w:t>
      </w:r>
      <w:r w:rsidR="008140D9">
        <w:t>Однако это нововведение действует в отношении не всех видов сведений, а только некоторых из них:</w:t>
      </w:r>
    </w:p>
    <w:p w:rsidR="008140D9" w:rsidRDefault="008140D9" w:rsidP="008140D9">
      <w:pPr>
        <w:pStyle w:val="ConsPlusNormal"/>
        <w:ind w:firstLine="540"/>
        <w:jc w:val="both"/>
      </w:pPr>
      <w:r>
        <w:t>- выписка из ЕГРП, содержащая общедоступные сведения о зарегистрированных правах на объект недвижимости, расположенный на территории Пермского края;</w:t>
      </w:r>
    </w:p>
    <w:p w:rsidR="008140D9" w:rsidRDefault="008140D9" w:rsidP="008140D9">
      <w:pPr>
        <w:pStyle w:val="ConsPlusNormal"/>
        <w:ind w:firstLine="540"/>
        <w:jc w:val="both"/>
      </w:pPr>
      <w:r>
        <w:t>- выписка из ЕГРП о переходе прав на объект недвижимости, расположенный на территории Пермского края;</w:t>
      </w:r>
    </w:p>
    <w:p w:rsidR="008140D9" w:rsidRDefault="008140D9" w:rsidP="008140D9">
      <w:pPr>
        <w:pStyle w:val="ConsPlusNormal"/>
        <w:ind w:firstLine="540"/>
        <w:jc w:val="both"/>
      </w:pPr>
      <w:r>
        <w:t>- выписка из ЕГРП о правах  отдельного  лица  на  имеющиеся или имеющиеся и имевшиеся  у  него  объекты  недвижимого  имущества на территории Пермского края.</w:t>
      </w:r>
    </w:p>
    <w:p w:rsidR="00281664" w:rsidRDefault="00F04B5F" w:rsidP="008140D9">
      <w:pPr>
        <w:pStyle w:val="ConsPlusNormal"/>
        <w:ind w:firstLine="540"/>
        <w:jc w:val="both"/>
      </w:pPr>
      <w:r w:rsidRPr="00F04B5F">
        <w:t>При обращении в офисы Кадастровой палаты</w:t>
      </w:r>
      <w:r w:rsidR="00EB02D3">
        <w:t>, многофункциональных центров</w:t>
      </w:r>
      <w:r w:rsidRPr="00F04B5F">
        <w:t xml:space="preserve"> за </w:t>
      </w:r>
      <w:r w:rsidR="00FA1886">
        <w:t xml:space="preserve">вышеуказанными </w:t>
      </w:r>
      <w:r w:rsidRPr="00F04B5F">
        <w:t>сведениями из ЕГРП</w:t>
      </w:r>
      <w:r w:rsidR="00FA1886">
        <w:t xml:space="preserve"> </w:t>
      </w:r>
      <w:r w:rsidR="00FA1886" w:rsidRPr="00FA1886">
        <w:t>необходимо оплатить услугу по новым реквизитам</w:t>
      </w:r>
      <w:r w:rsidR="006E717D">
        <w:t>.</w:t>
      </w:r>
    </w:p>
    <w:p w:rsidR="00281664" w:rsidRPr="00B93348" w:rsidRDefault="00281664" w:rsidP="008D0B06">
      <w:pPr>
        <w:pStyle w:val="ConsPlusNormal"/>
        <w:ind w:firstLine="540"/>
        <w:jc w:val="both"/>
      </w:pPr>
      <w:r w:rsidRPr="00B93348">
        <w:t>Новые банковские реквизиты: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>Банк получателя</w:t>
      </w: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ab/>
        <w:t>ОТДЕЛЕНИЕ  ПЕРМЬ  Г. ПЕРМЬ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>Получатель                          УФК по Пермскому краю (филиал ФГБУ «ФКП Росреестра» по Пермскому краю л/с 20566У86680)</w:t>
      </w:r>
    </w:p>
    <w:p w:rsidR="0051691A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>ИНН</w:t>
      </w: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ab/>
        <w:t>7705401340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>КПП</w:t>
      </w: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ab/>
        <w:t>590343001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>Расчетный счет</w:t>
      </w: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ab/>
        <w:t>40501810500002000002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Лицевой счет </w:t>
      </w: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ab/>
        <w:t>20566У86680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>БИК</w:t>
      </w: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ab/>
        <w:t>045773001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>КБК</w:t>
      </w: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000000000000000000130 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>Назначение платежа          «XXX-XXX-XXX XX* / Плата за предоставление сведений, содержащихся в ЕГРП»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 xml:space="preserve">ОКТМО </w:t>
      </w: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ab/>
        <w:t>57701000</w:t>
      </w:r>
    </w:p>
    <w:p w:rsidR="00B93348" w:rsidRDefault="00B93348" w:rsidP="002816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664" w:rsidRPr="00281664" w:rsidRDefault="00281664" w:rsidP="002816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664">
        <w:rPr>
          <w:rFonts w:ascii="Times New Roman" w:eastAsia="Times New Roman" w:hAnsi="Times New Roman"/>
          <w:sz w:val="24"/>
          <w:szCs w:val="24"/>
          <w:lang w:eastAsia="ru-RU"/>
        </w:rPr>
        <w:t>(*)-страховой номер индивидуального лицевого счета плательщика (СНИЛС)</w:t>
      </w:r>
    </w:p>
    <w:p w:rsidR="008140D9" w:rsidRPr="008140D9" w:rsidRDefault="008500EC" w:rsidP="0081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  <w:lastRenderedPageBreak/>
        <w:t>Д</w:t>
      </w:r>
      <w:r w:rsidR="008140D9" w:rsidRPr="008140D9"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  <w:t xml:space="preserve">о конца 2015 года </w:t>
      </w:r>
      <w:r w:rsidR="00EB02D3"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  <w:t xml:space="preserve">только </w:t>
      </w:r>
      <w:r w:rsidR="008140D9" w:rsidRPr="008140D9"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  <w:t>за Управлением Росреестра по Пермскому краю сохраняется право предоставлять сведения из ЕГРП в виде:</w:t>
      </w:r>
    </w:p>
    <w:p w:rsidR="008140D9" w:rsidRPr="008140D9" w:rsidRDefault="008140D9" w:rsidP="0081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</w:pPr>
      <w:r w:rsidRPr="008140D9"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  <w:t>- выписки из ЕГРП, содержащей общедоступные сведения о зарегистрированных правах на объект недвижимости, расположенный за пределами Пермского края (экстерриториальный запрос);</w:t>
      </w:r>
    </w:p>
    <w:p w:rsidR="008140D9" w:rsidRPr="008140D9" w:rsidRDefault="008140D9" w:rsidP="0081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</w:pPr>
      <w:r w:rsidRPr="008140D9"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  <w:t>-выписки из ЕГРП о переходе прав на объект недвижимости, расположенный за пределами Пермского края (экстерриториальный запрос);</w:t>
      </w:r>
    </w:p>
    <w:p w:rsidR="008140D9" w:rsidRPr="008140D9" w:rsidRDefault="008140D9" w:rsidP="0081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</w:pPr>
      <w:r w:rsidRPr="008140D9"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  <w:t>- выписки из ЕГРП о правах  отдельного  лица  на  имеющиеся или имеющиеся и имевшиеся  у  него  объекты  недвижимого  имущества, расположенные за пределами Пермского края, в том числе на территории всей Российской Федерации</w:t>
      </w:r>
      <w:r w:rsidR="00B93348"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  <w:t>;</w:t>
      </w:r>
    </w:p>
    <w:p w:rsidR="008140D9" w:rsidRPr="008140D9" w:rsidRDefault="008140D9" w:rsidP="0081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</w:pPr>
      <w:r w:rsidRPr="008140D9"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  <w:t xml:space="preserve">- справки о содержании правоустанавливающего документа; </w:t>
      </w:r>
    </w:p>
    <w:p w:rsidR="008140D9" w:rsidRPr="008140D9" w:rsidRDefault="008140D9" w:rsidP="0081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</w:pPr>
      <w:r w:rsidRPr="008140D9"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  <w:t>- копии  договора  или  иного  документа,  выражающего  содержание  односторонней  сделки, совершенного  в простой письменной  форме;</w:t>
      </w:r>
    </w:p>
    <w:p w:rsidR="008140D9" w:rsidRPr="008140D9" w:rsidRDefault="008140D9" w:rsidP="0081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</w:pPr>
      <w:r w:rsidRPr="008140D9"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  <w:t>- выписки из ЕГРП о признании правообладателя недееспособным или ограниченно дееспособным;</w:t>
      </w:r>
    </w:p>
    <w:p w:rsidR="008140D9" w:rsidRDefault="008140D9" w:rsidP="0081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</w:pPr>
      <w:r w:rsidRPr="008140D9"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  <w:t>- справки о лицах, получивших св</w:t>
      </w:r>
      <w:r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  <w:t>едения об объекте недвижимости.</w:t>
      </w:r>
    </w:p>
    <w:p w:rsidR="00261A8D" w:rsidRPr="00DC0363" w:rsidRDefault="00261A8D" w:rsidP="0081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</w:pPr>
      <w:r w:rsidRPr="00DC0363"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  <w:t>При обращении за вышеуказанными видами сведений из ЕГРП в Управление Росрее</w:t>
      </w:r>
      <w:r w:rsidR="00DC0363"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  <w:t>с</w:t>
      </w:r>
      <w:r w:rsidRPr="00DC0363">
        <w:rPr>
          <w:rFonts w:ascii="Segoe UI" w:eastAsia="Times New Roman" w:hAnsi="Segoe UI" w:cs="Segoe UI"/>
          <w:color w:val="000001"/>
          <w:sz w:val="28"/>
          <w:szCs w:val="28"/>
          <w:lang w:eastAsia="ru-RU"/>
        </w:rPr>
        <w:t>тра нужно вносить плату на реквизиты Управления:</w:t>
      </w:r>
    </w:p>
    <w:p w:rsidR="00261A8D" w:rsidRDefault="00261A8D" w:rsidP="00957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E717D" w:rsidRPr="00B236E8" w:rsidTr="008140D9">
        <w:tc>
          <w:tcPr>
            <w:tcW w:w="3085" w:type="dxa"/>
            <w:shd w:val="clear" w:color="auto" w:fill="auto"/>
          </w:tcPr>
          <w:p w:rsidR="006E717D" w:rsidRPr="00B236E8" w:rsidRDefault="006E717D" w:rsidP="00B236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1"/>
              </w:rPr>
            </w:pPr>
            <w:r w:rsidRPr="00B236E8">
              <w:rPr>
                <w:rFonts w:ascii="Times New Roman" w:eastAsia="Times New Roman" w:hAnsi="Times New Roman" w:cs="Times New Roman"/>
                <w:color w:val="000001"/>
              </w:rPr>
              <w:t xml:space="preserve">Банк получателя  </w:t>
            </w:r>
          </w:p>
          <w:p w:rsidR="006E717D" w:rsidRPr="00B236E8" w:rsidRDefault="006E717D" w:rsidP="00B236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1"/>
              </w:rPr>
            </w:pPr>
            <w:r w:rsidRPr="00B236E8">
              <w:rPr>
                <w:rFonts w:ascii="Times New Roman" w:eastAsia="Times New Roman" w:hAnsi="Times New Roman" w:cs="Times New Roman"/>
                <w:color w:val="000001"/>
              </w:rPr>
              <w:t xml:space="preserve">Наименование получателя  </w:t>
            </w:r>
            <w:r w:rsidRPr="00B236E8">
              <w:rPr>
                <w:rFonts w:ascii="Times New Roman" w:eastAsia="Times New Roman" w:hAnsi="Times New Roman" w:cs="Times New Roman"/>
                <w:color w:val="000001"/>
              </w:rPr>
              <w:tab/>
              <w:t xml:space="preserve">               </w:t>
            </w:r>
          </w:p>
        </w:tc>
        <w:tc>
          <w:tcPr>
            <w:tcW w:w="6486" w:type="dxa"/>
            <w:shd w:val="clear" w:color="auto" w:fill="auto"/>
          </w:tcPr>
          <w:p w:rsidR="006E717D" w:rsidRPr="00B236E8" w:rsidRDefault="006E717D" w:rsidP="00B236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1"/>
              </w:rPr>
            </w:pPr>
            <w:r w:rsidRPr="00B236E8">
              <w:rPr>
                <w:rFonts w:ascii="Times New Roman" w:eastAsia="Times New Roman" w:hAnsi="Times New Roman" w:cs="Times New Roman"/>
                <w:color w:val="000001"/>
              </w:rPr>
              <w:t>ОТДЕЛЕНИЕ  ПЕРМЬ  Г. ПЕРМЬ</w:t>
            </w:r>
          </w:p>
          <w:p w:rsidR="006E717D" w:rsidRPr="00B236E8" w:rsidRDefault="006E717D" w:rsidP="00B236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1"/>
              </w:rPr>
            </w:pPr>
            <w:r w:rsidRPr="00B236E8">
              <w:rPr>
                <w:rFonts w:ascii="Times New Roman" w:eastAsia="Times New Roman" w:hAnsi="Times New Roman" w:cs="Times New Roman"/>
                <w:color w:val="000001"/>
              </w:rPr>
              <w:t>УФК по Пермскому краю (Управление Федеральной службы государственной регистрации, кадастра и картографии по Пермскому краю)</w:t>
            </w:r>
          </w:p>
        </w:tc>
      </w:tr>
      <w:tr w:rsidR="006E717D" w:rsidRPr="00B236E8" w:rsidTr="008140D9">
        <w:tc>
          <w:tcPr>
            <w:tcW w:w="3085" w:type="dxa"/>
            <w:shd w:val="clear" w:color="auto" w:fill="auto"/>
          </w:tcPr>
          <w:p w:rsidR="006E717D" w:rsidRPr="00B236E8" w:rsidRDefault="006E717D" w:rsidP="00B236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1"/>
              </w:rPr>
            </w:pPr>
            <w:r w:rsidRPr="00B236E8">
              <w:rPr>
                <w:rFonts w:ascii="Times New Roman" w:eastAsia="Times New Roman" w:hAnsi="Times New Roman" w:cs="Times New Roman"/>
                <w:color w:val="000001"/>
              </w:rPr>
              <w:t xml:space="preserve">ИНН/КПП                                     </w:t>
            </w:r>
          </w:p>
        </w:tc>
        <w:tc>
          <w:tcPr>
            <w:tcW w:w="6486" w:type="dxa"/>
            <w:shd w:val="clear" w:color="auto" w:fill="auto"/>
          </w:tcPr>
          <w:p w:rsidR="006E717D" w:rsidRPr="00B236E8" w:rsidRDefault="006E717D" w:rsidP="00B236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1"/>
              </w:rPr>
            </w:pPr>
            <w:r w:rsidRPr="00B236E8">
              <w:rPr>
                <w:rFonts w:ascii="Times New Roman" w:eastAsia="Times New Roman" w:hAnsi="Times New Roman" w:cs="Times New Roman"/>
                <w:color w:val="000001"/>
              </w:rPr>
              <w:t>5902293114 / 590201001</w:t>
            </w:r>
          </w:p>
        </w:tc>
      </w:tr>
      <w:tr w:rsidR="006E717D" w:rsidRPr="00B236E8" w:rsidTr="008140D9">
        <w:tc>
          <w:tcPr>
            <w:tcW w:w="3085" w:type="dxa"/>
            <w:shd w:val="clear" w:color="auto" w:fill="auto"/>
          </w:tcPr>
          <w:p w:rsidR="006E717D" w:rsidRPr="00B236E8" w:rsidRDefault="006E717D" w:rsidP="008140D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1"/>
              </w:rPr>
            </w:pPr>
            <w:r w:rsidRPr="00B236E8">
              <w:rPr>
                <w:rFonts w:ascii="Times New Roman" w:eastAsia="Times New Roman" w:hAnsi="Times New Roman" w:cs="Times New Roman"/>
                <w:color w:val="000001"/>
              </w:rPr>
              <w:t xml:space="preserve">Расчетный счет                            </w:t>
            </w:r>
          </w:p>
        </w:tc>
        <w:tc>
          <w:tcPr>
            <w:tcW w:w="6486" w:type="dxa"/>
            <w:shd w:val="clear" w:color="auto" w:fill="auto"/>
          </w:tcPr>
          <w:p w:rsidR="006E717D" w:rsidRPr="00B236E8" w:rsidRDefault="006E717D" w:rsidP="008140D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1"/>
              </w:rPr>
            </w:pPr>
            <w:r w:rsidRPr="00B236E8">
              <w:rPr>
                <w:rFonts w:ascii="Times New Roman" w:eastAsia="Times New Roman" w:hAnsi="Times New Roman" w:cs="Times New Roman"/>
                <w:color w:val="000001"/>
              </w:rPr>
              <w:t>40101810700000010003</w:t>
            </w:r>
          </w:p>
        </w:tc>
      </w:tr>
      <w:tr w:rsidR="006E717D" w:rsidRPr="00B236E8" w:rsidTr="008140D9">
        <w:tc>
          <w:tcPr>
            <w:tcW w:w="3085" w:type="dxa"/>
            <w:shd w:val="clear" w:color="auto" w:fill="auto"/>
          </w:tcPr>
          <w:p w:rsidR="006E717D" w:rsidRPr="00B236E8" w:rsidRDefault="006E717D" w:rsidP="00B236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1"/>
              </w:rPr>
            </w:pPr>
            <w:r w:rsidRPr="00B236E8">
              <w:rPr>
                <w:rFonts w:ascii="Times New Roman" w:eastAsia="Times New Roman" w:hAnsi="Times New Roman" w:cs="Times New Roman"/>
                <w:color w:val="000001"/>
              </w:rPr>
              <w:t xml:space="preserve">БИК  </w:t>
            </w:r>
          </w:p>
        </w:tc>
        <w:tc>
          <w:tcPr>
            <w:tcW w:w="6486" w:type="dxa"/>
            <w:shd w:val="clear" w:color="auto" w:fill="auto"/>
          </w:tcPr>
          <w:p w:rsidR="006E717D" w:rsidRPr="00B236E8" w:rsidRDefault="006E717D" w:rsidP="00846E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1"/>
              </w:rPr>
            </w:pPr>
            <w:r w:rsidRPr="00B236E8">
              <w:rPr>
                <w:rFonts w:ascii="Times New Roman" w:eastAsia="Times New Roman" w:hAnsi="Times New Roman" w:cs="Times New Roman"/>
                <w:color w:val="000001"/>
              </w:rPr>
              <w:t>045773001</w:t>
            </w:r>
          </w:p>
        </w:tc>
      </w:tr>
      <w:tr w:rsidR="006E717D" w:rsidRPr="00B236E8" w:rsidTr="008140D9">
        <w:tc>
          <w:tcPr>
            <w:tcW w:w="3085" w:type="dxa"/>
            <w:shd w:val="clear" w:color="auto" w:fill="auto"/>
          </w:tcPr>
          <w:p w:rsidR="006E717D" w:rsidRPr="00B236E8" w:rsidRDefault="006E717D" w:rsidP="00B236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1"/>
              </w:rPr>
            </w:pPr>
            <w:r w:rsidRPr="00B236E8">
              <w:rPr>
                <w:rFonts w:ascii="Times New Roman" w:eastAsia="Times New Roman" w:hAnsi="Times New Roman" w:cs="Times New Roman"/>
                <w:color w:val="000001"/>
              </w:rPr>
              <w:t xml:space="preserve">КБК                                                </w:t>
            </w:r>
          </w:p>
        </w:tc>
        <w:tc>
          <w:tcPr>
            <w:tcW w:w="6486" w:type="dxa"/>
            <w:shd w:val="clear" w:color="auto" w:fill="auto"/>
          </w:tcPr>
          <w:p w:rsidR="006E717D" w:rsidRPr="00B236E8" w:rsidRDefault="006E717D" w:rsidP="008140D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1"/>
              </w:rPr>
            </w:pPr>
            <w:r w:rsidRPr="00B236E8">
              <w:rPr>
                <w:rFonts w:ascii="Times New Roman" w:eastAsia="Times New Roman" w:hAnsi="Times New Roman" w:cs="Times New Roman"/>
                <w:color w:val="000001"/>
              </w:rPr>
              <w:t>321 1 13 01030 01 6000 130</w:t>
            </w:r>
          </w:p>
        </w:tc>
      </w:tr>
      <w:tr w:rsidR="006E717D" w:rsidRPr="00B236E8" w:rsidTr="008140D9">
        <w:tc>
          <w:tcPr>
            <w:tcW w:w="3085" w:type="dxa"/>
            <w:shd w:val="clear" w:color="auto" w:fill="auto"/>
          </w:tcPr>
          <w:p w:rsidR="006E717D" w:rsidRPr="00B236E8" w:rsidRDefault="006E717D" w:rsidP="00B236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1"/>
              </w:rPr>
            </w:pPr>
            <w:r w:rsidRPr="00B236E8">
              <w:rPr>
                <w:rFonts w:ascii="Times New Roman" w:eastAsia="Times New Roman" w:hAnsi="Times New Roman" w:cs="Times New Roman"/>
                <w:color w:val="000001"/>
              </w:rPr>
              <w:t xml:space="preserve">Наименование платежа            </w:t>
            </w:r>
          </w:p>
        </w:tc>
        <w:tc>
          <w:tcPr>
            <w:tcW w:w="6486" w:type="dxa"/>
            <w:shd w:val="clear" w:color="auto" w:fill="auto"/>
          </w:tcPr>
          <w:p w:rsidR="006E717D" w:rsidRPr="00B236E8" w:rsidRDefault="006E717D" w:rsidP="00B236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1"/>
              </w:rPr>
            </w:pPr>
            <w:r w:rsidRPr="00B236E8">
              <w:rPr>
                <w:rFonts w:ascii="Times New Roman" w:eastAsia="Times New Roman" w:hAnsi="Times New Roman" w:cs="Times New Roman"/>
                <w:color w:val="000001"/>
              </w:rPr>
              <w:t>XXX-XXX-XXX XX* Плата за предоставление информации о зарегистрированных правах на недвижимое имущество и сделках с ним, выдачу копий договоров и иных документов, выражающих содержание односторонних сделок, совершенных в простой письменной форме</w:t>
            </w:r>
          </w:p>
        </w:tc>
      </w:tr>
      <w:tr w:rsidR="006E717D" w:rsidRPr="00B236E8" w:rsidTr="008140D9">
        <w:tc>
          <w:tcPr>
            <w:tcW w:w="3085" w:type="dxa"/>
            <w:shd w:val="clear" w:color="auto" w:fill="auto"/>
          </w:tcPr>
          <w:p w:rsidR="006E717D" w:rsidRPr="00B236E8" w:rsidRDefault="006E717D" w:rsidP="00B236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1"/>
              </w:rPr>
            </w:pPr>
            <w:r w:rsidRPr="00B236E8">
              <w:rPr>
                <w:rFonts w:ascii="Times New Roman" w:eastAsia="Times New Roman" w:hAnsi="Times New Roman" w:cs="Times New Roman"/>
                <w:color w:val="000001"/>
              </w:rPr>
              <w:t xml:space="preserve">ОКТМО     </w:t>
            </w:r>
          </w:p>
        </w:tc>
        <w:tc>
          <w:tcPr>
            <w:tcW w:w="6486" w:type="dxa"/>
            <w:shd w:val="clear" w:color="auto" w:fill="auto"/>
          </w:tcPr>
          <w:p w:rsidR="006E717D" w:rsidRPr="00B236E8" w:rsidRDefault="006E717D" w:rsidP="00B236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1"/>
              </w:rPr>
            </w:pPr>
            <w:r w:rsidRPr="00B236E8">
              <w:rPr>
                <w:rFonts w:ascii="Times New Roman" w:eastAsia="Times New Roman" w:hAnsi="Times New Roman" w:cs="Times New Roman"/>
                <w:color w:val="000001"/>
              </w:rPr>
              <w:t xml:space="preserve"> 57701000</w:t>
            </w:r>
          </w:p>
        </w:tc>
      </w:tr>
    </w:tbl>
    <w:p w:rsidR="00DC29BB" w:rsidRDefault="00DC29BB" w:rsidP="00DC29BB">
      <w:pPr>
        <w:pStyle w:val="ConsPlusNormal"/>
        <w:jc w:val="both"/>
        <w:rPr>
          <w:rFonts w:ascii="Times New Roman" w:eastAsia="Times New Roman" w:hAnsi="Times New Roman" w:cs="Times New Roman"/>
          <w:color w:val="000001"/>
        </w:rPr>
      </w:pPr>
    </w:p>
    <w:p w:rsidR="00DC29BB" w:rsidRPr="00DC29BB" w:rsidRDefault="00DC29BB" w:rsidP="00DC29BB">
      <w:pPr>
        <w:pStyle w:val="ConsPlusNormal"/>
        <w:jc w:val="both"/>
        <w:rPr>
          <w:rFonts w:ascii="Times New Roman" w:eastAsia="Times New Roman" w:hAnsi="Times New Roman" w:cs="Times New Roman"/>
          <w:color w:val="000001"/>
        </w:rPr>
      </w:pPr>
      <w:r w:rsidRPr="00DC29BB">
        <w:rPr>
          <w:rFonts w:ascii="Times New Roman" w:eastAsia="Times New Roman" w:hAnsi="Times New Roman" w:cs="Times New Roman"/>
          <w:color w:val="000001"/>
        </w:rPr>
        <w:t>(*)-страховой номер индивидуального лицевого счета плательщика (СНИЛС)</w:t>
      </w:r>
    </w:p>
    <w:p w:rsidR="008D0B06" w:rsidRDefault="00531875" w:rsidP="00DC29BB">
      <w:pPr>
        <w:pStyle w:val="ConsPlusNormal"/>
        <w:ind w:firstLine="540"/>
        <w:jc w:val="both"/>
      </w:pPr>
      <w:r>
        <w:lastRenderedPageBreak/>
        <w:t>П</w:t>
      </w:r>
      <w:r w:rsidR="008D0B06">
        <w:t>лата за предоставление сведений из ЕГРП может быть внесена как самим правообладателем, так и его законным представителем при наличии надлежащего документа, подтверждающего его полномочия</w:t>
      </w:r>
      <w:r w:rsidR="00BA30CF">
        <w:t xml:space="preserve"> </w:t>
      </w:r>
      <w:r w:rsidR="008D0B06">
        <w:t xml:space="preserve"> (доверенность, свидетельство о рождении ребенка, удостоверение опекуна и т.д.).</w:t>
      </w:r>
    </w:p>
    <w:p w:rsidR="00001506" w:rsidRDefault="008D0B06" w:rsidP="008D0B06">
      <w:pPr>
        <w:pStyle w:val="ConsPlusNormal"/>
        <w:ind w:firstLine="540"/>
        <w:jc w:val="both"/>
        <w:rPr>
          <w:b/>
          <w:noProof/>
          <w:color w:val="0070C0"/>
          <w:lang w:eastAsia="sk-SK"/>
        </w:rPr>
      </w:pPr>
      <w:r>
        <w:t xml:space="preserve">          </w:t>
      </w:r>
      <w:r w:rsidR="00693FD0">
        <w:rPr>
          <w:b/>
          <w:noProof/>
          <w:color w:val="0070C0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EB02D3" w:rsidRDefault="00EB02D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01506" w:rsidRPr="00EB02D3" w:rsidRDefault="00EB02D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EB02D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EB02D3" w:rsidRPr="00EB02D3" w:rsidRDefault="00EB02D3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EB02D3" w:rsidRDefault="00EB02D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Диляра Моргун</w:t>
      </w:r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Sect="00B933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A7" w:rsidRDefault="00BD43A7" w:rsidP="005B79EB">
      <w:pPr>
        <w:spacing w:after="0" w:line="240" w:lineRule="auto"/>
      </w:pPr>
      <w:r>
        <w:separator/>
      </w:r>
    </w:p>
  </w:endnote>
  <w:endnote w:type="continuationSeparator" w:id="0">
    <w:p w:rsidR="00BD43A7" w:rsidRDefault="00BD43A7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A7" w:rsidRDefault="00BD43A7" w:rsidP="005B79EB">
      <w:pPr>
        <w:spacing w:after="0" w:line="240" w:lineRule="auto"/>
      </w:pPr>
      <w:r>
        <w:separator/>
      </w:r>
    </w:p>
  </w:footnote>
  <w:footnote w:type="continuationSeparator" w:id="0">
    <w:p w:rsidR="00BD43A7" w:rsidRDefault="00BD43A7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16E49"/>
    <w:rsid w:val="000249E6"/>
    <w:rsid w:val="00034230"/>
    <w:rsid w:val="000629A7"/>
    <w:rsid w:val="000642EA"/>
    <w:rsid w:val="00075EA8"/>
    <w:rsid w:val="000832E8"/>
    <w:rsid w:val="000A2F23"/>
    <w:rsid w:val="000A76F1"/>
    <w:rsid w:val="000C5F72"/>
    <w:rsid w:val="00114CA1"/>
    <w:rsid w:val="0011563B"/>
    <w:rsid w:val="001164AC"/>
    <w:rsid w:val="00126ACE"/>
    <w:rsid w:val="001470EE"/>
    <w:rsid w:val="00190BA3"/>
    <w:rsid w:val="001C08AE"/>
    <w:rsid w:val="001C490F"/>
    <w:rsid w:val="001D1903"/>
    <w:rsid w:val="001D3865"/>
    <w:rsid w:val="00232B1C"/>
    <w:rsid w:val="00261A8D"/>
    <w:rsid w:val="00274888"/>
    <w:rsid w:val="00281664"/>
    <w:rsid w:val="0028288B"/>
    <w:rsid w:val="00283310"/>
    <w:rsid w:val="00300ADF"/>
    <w:rsid w:val="00307000"/>
    <w:rsid w:val="00324C6E"/>
    <w:rsid w:val="00381A29"/>
    <w:rsid w:val="003830CA"/>
    <w:rsid w:val="0039695E"/>
    <w:rsid w:val="003E463A"/>
    <w:rsid w:val="003F1B17"/>
    <w:rsid w:val="00410970"/>
    <w:rsid w:val="00417873"/>
    <w:rsid w:val="00463EEE"/>
    <w:rsid w:val="00464A99"/>
    <w:rsid w:val="0051691A"/>
    <w:rsid w:val="00522342"/>
    <w:rsid w:val="00524C76"/>
    <w:rsid w:val="00531875"/>
    <w:rsid w:val="005319D2"/>
    <w:rsid w:val="00562D97"/>
    <w:rsid w:val="00574131"/>
    <w:rsid w:val="00582767"/>
    <w:rsid w:val="005911E4"/>
    <w:rsid w:val="005B3B0D"/>
    <w:rsid w:val="005B79EB"/>
    <w:rsid w:val="005F1864"/>
    <w:rsid w:val="00622B0B"/>
    <w:rsid w:val="006263FC"/>
    <w:rsid w:val="006377F1"/>
    <w:rsid w:val="006700C4"/>
    <w:rsid w:val="00693FD0"/>
    <w:rsid w:val="006E5024"/>
    <w:rsid w:val="006E717D"/>
    <w:rsid w:val="006F51B0"/>
    <w:rsid w:val="0070156A"/>
    <w:rsid w:val="00775C96"/>
    <w:rsid w:val="007774F5"/>
    <w:rsid w:val="007A0B97"/>
    <w:rsid w:val="007A3314"/>
    <w:rsid w:val="007D360E"/>
    <w:rsid w:val="008140D9"/>
    <w:rsid w:val="00824299"/>
    <w:rsid w:val="0083374E"/>
    <w:rsid w:val="008351BB"/>
    <w:rsid w:val="00846EDE"/>
    <w:rsid w:val="008500EC"/>
    <w:rsid w:val="00855453"/>
    <w:rsid w:val="00881D3A"/>
    <w:rsid w:val="00894BEE"/>
    <w:rsid w:val="008B63D3"/>
    <w:rsid w:val="008D0B06"/>
    <w:rsid w:val="00927AE9"/>
    <w:rsid w:val="00957111"/>
    <w:rsid w:val="00957C64"/>
    <w:rsid w:val="00990E84"/>
    <w:rsid w:val="009A2930"/>
    <w:rsid w:val="009E1B31"/>
    <w:rsid w:val="009F29AA"/>
    <w:rsid w:val="00A17A84"/>
    <w:rsid w:val="00A83E0F"/>
    <w:rsid w:val="00B06C59"/>
    <w:rsid w:val="00B236E8"/>
    <w:rsid w:val="00B302E4"/>
    <w:rsid w:val="00B40F2F"/>
    <w:rsid w:val="00B93348"/>
    <w:rsid w:val="00BA30CF"/>
    <w:rsid w:val="00BD43A7"/>
    <w:rsid w:val="00C24D6A"/>
    <w:rsid w:val="00C5475D"/>
    <w:rsid w:val="00C61441"/>
    <w:rsid w:val="00C62873"/>
    <w:rsid w:val="00C8111E"/>
    <w:rsid w:val="00CB7CDC"/>
    <w:rsid w:val="00CC5C22"/>
    <w:rsid w:val="00CD0B8A"/>
    <w:rsid w:val="00CD6E85"/>
    <w:rsid w:val="00D00688"/>
    <w:rsid w:val="00D2273B"/>
    <w:rsid w:val="00D60AAF"/>
    <w:rsid w:val="00D640BC"/>
    <w:rsid w:val="00D73BEF"/>
    <w:rsid w:val="00DA66F2"/>
    <w:rsid w:val="00DC0363"/>
    <w:rsid w:val="00DC29BB"/>
    <w:rsid w:val="00E03971"/>
    <w:rsid w:val="00E3522F"/>
    <w:rsid w:val="00E92EFD"/>
    <w:rsid w:val="00EB02D3"/>
    <w:rsid w:val="00EE4F76"/>
    <w:rsid w:val="00EF1792"/>
    <w:rsid w:val="00F04B5F"/>
    <w:rsid w:val="00F05B62"/>
    <w:rsid w:val="00F07EEC"/>
    <w:rsid w:val="00F1484F"/>
    <w:rsid w:val="00F451F5"/>
    <w:rsid w:val="00F74AB5"/>
    <w:rsid w:val="00F74BB3"/>
    <w:rsid w:val="00F81482"/>
    <w:rsid w:val="00F91E46"/>
    <w:rsid w:val="00FA1886"/>
    <w:rsid w:val="00FE4791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59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673D-9BD7-453E-808C-306EFEBA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4133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Александр</cp:lastModifiedBy>
  <cp:revision>2</cp:revision>
  <cp:lastPrinted>2015-08-17T04:47:00Z</cp:lastPrinted>
  <dcterms:created xsi:type="dcterms:W3CDTF">2015-08-20T10:42:00Z</dcterms:created>
  <dcterms:modified xsi:type="dcterms:W3CDTF">2015-08-20T10:42:00Z</dcterms:modified>
</cp:coreProperties>
</file>