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EE4F76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Росреестр: с</w:t>
      </w:r>
      <w:r w:rsidR="005F1864">
        <w:rPr>
          <w:rFonts w:ascii="Segoe UI" w:hAnsi="Segoe UI"/>
          <w:b/>
          <w:sz w:val="32"/>
          <w:szCs w:val="32"/>
        </w:rPr>
        <w:t xml:space="preserve"> </w:t>
      </w:r>
      <w:r w:rsidR="003F1B17">
        <w:rPr>
          <w:rFonts w:ascii="Segoe UI" w:hAnsi="Segoe UI"/>
          <w:b/>
          <w:sz w:val="32"/>
          <w:szCs w:val="32"/>
        </w:rPr>
        <w:t xml:space="preserve">июля </w:t>
      </w:r>
      <w:r w:rsidR="005F1864">
        <w:rPr>
          <w:rFonts w:ascii="Segoe UI" w:hAnsi="Segoe UI"/>
          <w:b/>
          <w:sz w:val="32"/>
          <w:szCs w:val="32"/>
        </w:rPr>
        <w:t>изменил</w:t>
      </w:r>
      <w:r>
        <w:rPr>
          <w:rFonts w:ascii="Segoe UI" w:hAnsi="Segoe UI"/>
          <w:b/>
          <w:sz w:val="32"/>
          <w:szCs w:val="32"/>
        </w:rPr>
        <w:t>ся</w:t>
      </w:r>
      <w:r w:rsidR="005F1864">
        <w:rPr>
          <w:rFonts w:ascii="Segoe UI" w:hAnsi="Segoe UI"/>
          <w:b/>
          <w:sz w:val="32"/>
          <w:szCs w:val="32"/>
        </w:rPr>
        <w:t xml:space="preserve"> </w:t>
      </w:r>
      <w:r w:rsidR="003F1B17">
        <w:rPr>
          <w:rFonts w:ascii="Segoe UI" w:hAnsi="Segoe UI"/>
          <w:b/>
          <w:sz w:val="32"/>
          <w:szCs w:val="32"/>
        </w:rPr>
        <w:t>отчет</w:t>
      </w:r>
      <w:r w:rsidR="005F1864">
        <w:rPr>
          <w:rFonts w:ascii="Segoe UI" w:hAnsi="Segoe UI"/>
          <w:b/>
          <w:sz w:val="32"/>
          <w:szCs w:val="32"/>
        </w:rPr>
        <w:t xml:space="preserve"> об оценке</w:t>
      </w:r>
      <w:r w:rsidR="00824299">
        <w:rPr>
          <w:rFonts w:ascii="Segoe UI" w:hAnsi="Segoe UI"/>
          <w:b/>
          <w:sz w:val="32"/>
          <w:szCs w:val="32"/>
        </w:rPr>
        <w:t>,</w:t>
      </w:r>
      <w:r w:rsidR="005F1864">
        <w:rPr>
          <w:rFonts w:ascii="Segoe UI" w:hAnsi="Segoe UI"/>
          <w:b/>
          <w:sz w:val="32"/>
          <w:szCs w:val="32"/>
        </w:rPr>
        <w:t xml:space="preserve"> </w:t>
      </w:r>
      <w:r w:rsidR="003F1B17">
        <w:rPr>
          <w:rFonts w:ascii="Segoe UI" w:hAnsi="Segoe UI"/>
          <w:b/>
          <w:sz w:val="32"/>
          <w:szCs w:val="32"/>
        </w:rPr>
        <w:t>представляемый при</w:t>
      </w:r>
      <w:r w:rsidR="005F1864">
        <w:rPr>
          <w:rFonts w:ascii="Segoe UI" w:hAnsi="Segoe UI"/>
          <w:b/>
          <w:sz w:val="32"/>
          <w:szCs w:val="32"/>
        </w:rPr>
        <w:t xml:space="preserve"> оспаривани</w:t>
      </w:r>
      <w:r>
        <w:rPr>
          <w:rFonts w:ascii="Segoe UI" w:hAnsi="Segoe UI"/>
          <w:b/>
          <w:sz w:val="32"/>
          <w:szCs w:val="32"/>
        </w:rPr>
        <w:t>и</w:t>
      </w:r>
      <w:r w:rsidR="005F1864">
        <w:rPr>
          <w:rFonts w:ascii="Segoe UI" w:hAnsi="Segoe UI"/>
          <w:b/>
          <w:sz w:val="32"/>
          <w:szCs w:val="32"/>
        </w:rPr>
        <w:t xml:space="preserve"> кадастровой стоимости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5F1864" w:rsidRDefault="00190BA3" w:rsidP="00EE4F7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EE4F76">
        <w:rPr>
          <w:rFonts w:ascii="Segoe UI" w:hAnsi="Segoe UI" w:cs="Segoe UI"/>
          <w:b/>
          <w:sz w:val="28"/>
          <w:szCs w:val="28"/>
        </w:rPr>
        <w:t>Пермь, 2</w:t>
      </w:r>
      <w:r w:rsidR="00894BEE" w:rsidRPr="00EE4F76">
        <w:rPr>
          <w:rFonts w:ascii="Segoe UI" w:hAnsi="Segoe UI" w:cs="Segoe UI"/>
          <w:b/>
          <w:sz w:val="28"/>
          <w:szCs w:val="28"/>
        </w:rPr>
        <w:t>6</w:t>
      </w:r>
      <w:r w:rsidRPr="00EE4F76">
        <w:rPr>
          <w:rFonts w:ascii="Segoe UI" w:hAnsi="Segoe UI" w:cs="Segoe UI"/>
          <w:b/>
          <w:sz w:val="28"/>
          <w:szCs w:val="28"/>
        </w:rPr>
        <w:t xml:space="preserve"> июня 2015 года, – </w:t>
      </w:r>
      <w:r w:rsidR="00EE4F76" w:rsidRPr="00EE4F76">
        <w:rPr>
          <w:rFonts w:ascii="Segoe UI" w:hAnsi="Segoe UI" w:cs="Segoe UI"/>
          <w:sz w:val="28"/>
          <w:szCs w:val="28"/>
        </w:rPr>
        <w:t xml:space="preserve">Управление Росреестра по </w:t>
      </w:r>
      <w:r w:rsidR="00EE4F76" w:rsidRPr="00EE4F76">
        <w:rPr>
          <w:rFonts w:ascii="Segoe UI" w:hAnsi="Segoe UI" w:cs="Segoe UI"/>
          <w:bCs/>
          <w:sz w:val="28"/>
          <w:szCs w:val="28"/>
        </w:rPr>
        <w:t>Пермскому краю обращает внимание оценщиков и всех заинтересованных лиц на и</w:t>
      </w:r>
      <w:r w:rsidR="005F1864" w:rsidRPr="00EE4F76">
        <w:rPr>
          <w:rFonts w:ascii="Segoe UI" w:hAnsi="Segoe UI" w:cs="Segoe UI"/>
          <w:bCs/>
          <w:sz w:val="28"/>
          <w:szCs w:val="28"/>
        </w:rPr>
        <w:t>зменение вида экспертизы отчетов об оценке при подаче заявления о пересмотре кадастровой стоимости в комиссию по рассмотрению споров о результатах определения кадастровой стоимости при Управлении</w:t>
      </w:r>
      <w:r w:rsidR="00EE4F76" w:rsidRPr="00EE4F76">
        <w:rPr>
          <w:rFonts w:ascii="Segoe UI" w:hAnsi="Segoe UI" w:cs="Segoe UI"/>
          <w:bCs/>
          <w:sz w:val="28"/>
          <w:szCs w:val="28"/>
        </w:rPr>
        <w:t>.</w:t>
      </w:r>
      <w:r w:rsidR="005F1864" w:rsidRPr="00EE4F76">
        <w:rPr>
          <w:rFonts w:ascii="Segoe UI" w:hAnsi="Segoe UI" w:cs="Segoe UI"/>
          <w:bCs/>
          <w:sz w:val="28"/>
          <w:szCs w:val="28"/>
        </w:rPr>
        <w:t xml:space="preserve"> </w:t>
      </w:r>
      <w:r w:rsidR="00EE4F76">
        <w:rPr>
          <w:rFonts w:ascii="Segoe UI" w:hAnsi="Segoe UI" w:cs="Segoe UI"/>
          <w:bCs/>
          <w:sz w:val="28"/>
          <w:szCs w:val="28"/>
        </w:rPr>
        <w:t xml:space="preserve">Это обусловлено вступившими в силу с первого июля текущего года изменениями в </w:t>
      </w:r>
      <w:r w:rsidR="00EE4F76" w:rsidRPr="00EE4F76">
        <w:rPr>
          <w:rFonts w:ascii="Segoe UI" w:hAnsi="Segoe UI" w:cs="Segoe UI"/>
          <w:sz w:val="28"/>
          <w:szCs w:val="28"/>
        </w:rPr>
        <w:t>Федеральный закон от 29.07.1998 №135-ФЗ «Об оценочной деятельности в Российской Федерации»</w:t>
      </w:r>
      <w:r w:rsidR="00EE4F76">
        <w:rPr>
          <w:rFonts w:ascii="Segoe UI" w:hAnsi="Segoe UI" w:cs="Segoe UI"/>
          <w:sz w:val="28"/>
          <w:szCs w:val="28"/>
        </w:rPr>
        <w:t>.</w:t>
      </w:r>
    </w:p>
    <w:p w:rsidR="00824299" w:rsidRDefault="00EE4F76" w:rsidP="00C62873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Как поясняет Лариса Аржевитина, руководитель Управления, председатель </w:t>
      </w:r>
      <w:r w:rsidR="00824299">
        <w:rPr>
          <w:rFonts w:ascii="Segoe UI" w:hAnsi="Segoe UI" w:cs="Segoe UI"/>
          <w:sz w:val="28"/>
          <w:szCs w:val="28"/>
        </w:rPr>
        <w:t xml:space="preserve">региональной </w:t>
      </w:r>
      <w:r>
        <w:rPr>
          <w:rFonts w:ascii="Segoe UI" w:hAnsi="Segoe UI" w:cs="Segoe UI"/>
          <w:sz w:val="28"/>
          <w:szCs w:val="28"/>
        </w:rPr>
        <w:t xml:space="preserve">комиссии </w:t>
      </w:r>
      <w:r w:rsidR="00824299">
        <w:rPr>
          <w:rFonts w:ascii="Segoe UI" w:hAnsi="Segoe UI" w:cs="Segoe UI"/>
          <w:sz w:val="28"/>
          <w:szCs w:val="28"/>
        </w:rPr>
        <w:t xml:space="preserve">по </w:t>
      </w:r>
      <w:r w:rsidRPr="00EE4F76">
        <w:rPr>
          <w:rFonts w:ascii="Segoe UI" w:hAnsi="Segoe UI" w:cs="Segoe UI"/>
          <w:bCs/>
          <w:sz w:val="28"/>
          <w:szCs w:val="28"/>
        </w:rPr>
        <w:t xml:space="preserve">рассмотрению споров о результатах определения кадастровой стоимости </w:t>
      </w:r>
      <w:r>
        <w:rPr>
          <w:rFonts w:ascii="Segoe UI" w:hAnsi="Segoe UI" w:cs="Segoe UI"/>
          <w:sz w:val="28"/>
          <w:szCs w:val="28"/>
        </w:rPr>
        <w:t xml:space="preserve">при Управлении, </w:t>
      </w:r>
      <w:r w:rsidR="00824299" w:rsidRPr="00824299">
        <w:rPr>
          <w:rFonts w:ascii="Segoe UI" w:hAnsi="Segoe UI" w:cs="Segoe UI"/>
          <w:sz w:val="28"/>
          <w:szCs w:val="28"/>
        </w:rPr>
        <w:t>экспертиза, выполненная для предоставления в Комиссию</w:t>
      </w:r>
      <w:r w:rsidR="00463EEE">
        <w:rPr>
          <w:rFonts w:ascii="Segoe UI" w:hAnsi="Segoe UI" w:cs="Segoe UI"/>
          <w:sz w:val="28"/>
          <w:szCs w:val="28"/>
        </w:rPr>
        <w:t>,</w:t>
      </w:r>
      <w:r w:rsidR="00824299" w:rsidRPr="00824299">
        <w:rPr>
          <w:rFonts w:ascii="Segoe UI" w:hAnsi="Segoe UI" w:cs="Segoe UI"/>
          <w:sz w:val="28"/>
          <w:szCs w:val="28"/>
        </w:rPr>
        <w:t xml:space="preserve"> после 01.07.2015 г</w:t>
      </w:r>
      <w:r w:rsidR="00824299">
        <w:rPr>
          <w:rFonts w:ascii="Segoe UI" w:hAnsi="Segoe UI" w:cs="Segoe UI"/>
          <w:sz w:val="28"/>
          <w:szCs w:val="28"/>
        </w:rPr>
        <w:t>ода</w:t>
      </w:r>
      <w:r w:rsidR="00824299" w:rsidRPr="00824299">
        <w:rPr>
          <w:rFonts w:ascii="Segoe UI" w:hAnsi="Segoe UI" w:cs="Segoe UI"/>
          <w:sz w:val="28"/>
          <w:szCs w:val="28"/>
        </w:rPr>
        <w:t xml:space="preserve"> должна подтверждать</w:t>
      </w:r>
      <w:r w:rsidR="00824299">
        <w:rPr>
          <w:rFonts w:ascii="Segoe UI" w:hAnsi="Segoe UI" w:cs="Segoe UI"/>
          <w:sz w:val="28"/>
          <w:szCs w:val="28"/>
        </w:rPr>
        <w:t xml:space="preserve"> </w:t>
      </w:r>
      <w:r w:rsidR="00824299" w:rsidRPr="00824299">
        <w:rPr>
          <w:rFonts w:ascii="Segoe UI" w:hAnsi="Segoe UI" w:cs="Segoe UI"/>
          <w:sz w:val="28"/>
          <w:szCs w:val="28"/>
        </w:rPr>
        <w:t>стоимость объекта оценки, определенной оценщиком в отчете, и включать в себя экспертизу на</w:t>
      </w:r>
      <w:r w:rsidR="00824299">
        <w:rPr>
          <w:rFonts w:ascii="Segoe UI" w:hAnsi="Segoe UI" w:cs="Segoe UI"/>
          <w:sz w:val="28"/>
          <w:szCs w:val="28"/>
        </w:rPr>
        <w:t xml:space="preserve"> </w:t>
      </w:r>
      <w:r w:rsidR="00824299" w:rsidRPr="00824299">
        <w:rPr>
          <w:rFonts w:ascii="Segoe UI" w:hAnsi="Segoe UI" w:cs="Segoe UI"/>
          <w:sz w:val="28"/>
          <w:szCs w:val="28"/>
        </w:rPr>
        <w:t>соответствие требованиям законодательства РФ об оценочной деятельности (стоимостная</w:t>
      </w:r>
      <w:r w:rsidR="00824299">
        <w:rPr>
          <w:rFonts w:ascii="Segoe UI" w:hAnsi="Segoe UI" w:cs="Segoe UI"/>
          <w:sz w:val="28"/>
          <w:szCs w:val="28"/>
        </w:rPr>
        <w:t xml:space="preserve"> </w:t>
      </w:r>
      <w:r w:rsidR="00824299" w:rsidRPr="00824299">
        <w:rPr>
          <w:rFonts w:ascii="Segoe UI" w:hAnsi="Segoe UI" w:cs="Segoe UI"/>
          <w:sz w:val="28"/>
          <w:szCs w:val="28"/>
        </w:rPr>
        <w:t>экспертиза).</w:t>
      </w:r>
      <w:proofErr w:type="gramEnd"/>
    </w:p>
    <w:p w:rsidR="00C62873" w:rsidRPr="00C62873" w:rsidRDefault="00C62873" w:rsidP="00C62873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Надо отметить, что в Пермском крае возможность досудебного оспаривания результатов определения кадастровой стоимости активно используется землепользователями. Только в текущем году за полгода </w:t>
      </w:r>
      <w:r>
        <w:rPr>
          <w:rFonts w:ascii="Segoe UI" w:hAnsi="Segoe UI" w:cs="Segoe UI"/>
          <w:sz w:val="28"/>
          <w:szCs w:val="28"/>
        </w:rPr>
        <w:lastRenderedPageBreak/>
        <w:t xml:space="preserve">в Комиссию обратилось с заявлениями </w:t>
      </w:r>
      <w:r w:rsidRPr="00F12101">
        <w:rPr>
          <w:rFonts w:ascii="Segoe UI" w:hAnsi="Segoe UI" w:cs="Segoe UI"/>
          <w:bCs/>
          <w:sz w:val="28"/>
          <w:szCs w:val="28"/>
        </w:rPr>
        <w:t>667</w:t>
      </w:r>
      <w:r>
        <w:rPr>
          <w:rFonts w:ascii="Segoe UI" w:hAnsi="Segoe UI" w:cs="Segoe UI"/>
          <w:bCs/>
          <w:sz w:val="28"/>
          <w:szCs w:val="28"/>
        </w:rPr>
        <w:t xml:space="preserve"> землепользователей, несогласных с установленной кадастровой</w:t>
      </w:r>
      <w:r>
        <w:rPr>
          <w:rFonts w:ascii="Segoe UI" w:hAnsi="Segoe UI" w:cs="Segoe UI"/>
          <w:sz w:val="28"/>
          <w:szCs w:val="28"/>
        </w:rPr>
        <w:t xml:space="preserve"> стоимостью. По более 70 % заявлений Комиссией приняты положительные </w:t>
      </w:r>
      <w:proofErr w:type="gramStart"/>
      <w:r>
        <w:rPr>
          <w:rFonts w:ascii="Segoe UI" w:hAnsi="Segoe UI" w:cs="Segoe UI"/>
          <w:sz w:val="28"/>
          <w:szCs w:val="28"/>
        </w:rPr>
        <w:t>решения</w:t>
      </w:r>
      <w:proofErr w:type="gramEnd"/>
      <w:r>
        <w:rPr>
          <w:rFonts w:ascii="Segoe UI" w:hAnsi="Segoe UI" w:cs="Segoe UI"/>
          <w:sz w:val="28"/>
          <w:szCs w:val="28"/>
        </w:rPr>
        <w:t xml:space="preserve"> и кадастровая стоимость установлена в размере рыночной.</w:t>
      </w:r>
    </w:p>
    <w:p w:rsidR="00EF1792" w:rsidRPr="00EF1792" w:rsidRDefault="00EF1792" w:rsidP="00EF1792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F1792">
        <w:rPr>
          <w:rFonts w:ascii="Segoe UI" w:hAnsi="Segoe UI" w:cs="Segoe UI"/>
          <w:sz w:val="28"/>
          <w:szCs w:val="28"/>
        </w:rPr>
        <w:t>Основанием для пересмотра результатов определения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стоимости, или установление рыночной стоимости объекта недвижимости на дату, по состоянию на которую установлена его кадастровая стоимость.</w:t>
      </w:r>
    </w:p>
    <w:p w:rsidR="005F1864" w:rsidRPr="00EE4F76" w:rsidRDefault="00C62873" w:rsidP="005F1864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Управление н</w:t>
      </w:r>
      <w:r w:rsidR="005F1864" w:rsidRPr="00EE4F76">
        <w:rPr>
          <w:rFonts w:ascii="Segoe UI" w:hAnsi="Segoe UI" w:cs="Segoe UI"/>
          <w:sz w:val="28"/>
          <w:szCs w:val="28"/>
        </w:rPr>
        <w:t>апоминае</w:t>
      </w:r>
      <w:r>
        <w:rPr>
          <w:rFonts w:ascii="Segoe UI" w:hAnsi="Segoe UI" w:cs="Segoe UI"/>
          <w:sz w:val="28"/>
          <w:szCs w:val="28"/>
        </w:rPr>
        <w:t>т</w:t>
      </w:r>
      <w:r w:rsidR="005F1864" w:rsidRPr="00EE4F76">
        <w:rPr>
          <w:rFonts w:ascii="Segoe UI" w:hAnsi="Segoe UI" w:cs="Segoe UI"/>
          <w:sz w:val="28"/>
          <w:szCs w:val="28"/>
        </w:rPr>
        <w:t>, что согласно п. 20 Порядка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263, в случае, если рыночная стоимость объекта недвижимости отличается от его кадастровой стоимости более чем на тридцать процентов, к заявлению о пересмотре кадастровой стоимости должно быть представлено положительное экспертное заключение.</w:t>
      </w:r>
      <w:proofErr w:type="gramEnd"/>
    </w:p>
    <w:p w:rsidR="00001506" w:rsidRDefault="00001506" w:rsidP="005F1864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68" w:rsidRDefault="002E5168" w:rsidP="005B79EB">
      <w:pPr>
        <w:spacing w:after="0" w:line="240" w:lineRule="auto"/>
      </w:pPr>
      <w:r>
        <w:separator/>
      </w:r>
    </w:p>
  </w:endnote>
  <w:endnote w:type="continuationSeparator" w:id="0">
    <w:p w:rsidR="002E5168" w:rsidRDefault="002E516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68" w:rsidRDefault="002E5168" w:rsidP="005B79EB">
      <w:pPr>
        <w:spacing w:after="0" w:line="240" w:lineRule="auto"/>
      </w:pPr>
      <w:r>
        <w:separator/>
      </w:r>
    </w:p>
  </w:footnote>
  <w:footnote w:type="continuationSeparator" w:id="0">
    <w:p w:rsidR="002E5168" w:rsidRDefault="002E5168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29A7"/>
    <w:rsid w:val="000642EA"/>
    <w:rsid w:val="000A2F23"/>
    <w:rsid w:val="000A76F1"/>
    <w:rsid w:val="000C5F72"/>
    <w:rsid w:val="0011563B"/>
    <w:rsid w:val="001164AC"/>
    <w:rsid w:val="00126ACE"/>
    <w:rsid w:val="00190BA3"/>
    <w:rsid w:val="001C08AE"/>
    <w:rsid w:val="001C490F"/>
    <w:rsid w:val="001D3865"/>
    <w:rsid w:val="00274888"/>
    <w:rsid w:val="0028288B"/>
    <w:rsid w:val="00283310"/>
    <w:rsid w:val="002E5168"/>
    <w:rsid w:val="00324C6E"/>
    <w:rsid w:val="003F1B17"/>
    <w:rsid w:val="00463EEE"/>
    <w:rsid w:val="00464A99"/>
    <w:rsid w:val="00522342"/>
    <w:rsid w:val="00562D97"/>
    <w:rsid w:val="005911E4"/>
    <w:rsid w:val="005B79EB"/>
    <w:rsid w:val="005F1864"/>
    <w:rsid w:val="00622B0B"/>
    <w:rsid w:val="006700C4"/>
    <w:rsid w:val="007A0B97"/>
    <w:rsid w:val="007A3314"/>
    <w:rsid w:val="00824299"/>
    <w:rsid w:val="0083374E"/>
    <w:rsid w:val="008351BB"/>
    <w:rsid w:val="00855453"/>
    <w:rsid w:val="00894BEE"/>
    <w:rsid w:val="00957C64"/>
    <w:rsid w:val="00990E84"/>
    <w:rsid w:val="009A2930"/>
    <w:rsid w:val="00C24D6A"/>
    <w:rsid w:val="00C5475D"/>
    <w:rsid w:val="00C62873"/>
    <w:rsid w:val="00CD6E85"/>
    <w:rsid w:val="00D00688"/>
    <w:rsid w:val="00D2273B"/>
    <w:rsid w:val="00D60AAF"/>
    <w:rsid w:val="00D73BEF"/>
    <w:rsid w:val="00DB2434"/>
    <w:rsid w:val="00E03971"/>
    <w:rsid w:val="00EE4F76"/>
    <w:rsid w:val="00E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2015-07-20T05:09:00Z</dcterms:created>
  <dcterms:modified xsi:type="dcterms:W3CDTF">2015-07-20T05:09:00Z</dcterms:modified>
</cp:coreProperties>
</file>