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35pt;height:101.1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E2AF0" w:rsidRDefault="00C5664F" w:rsidP="002E2AF0">
      <w:pPr>
        <w:spacing w:after="0" w:line="240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Оспорить </w:t>
      </w:r>
      <w:r w:rsidR="000342F1">
        <w:rPr>
          <w:rFonts w:ascii="Segoe UI" w:hAnsi="Segoe UI" w:cs="Segoe UI"/>
          <w:b/>
          <w:sz w:val="28"/>
          <w:szCs w:val="28"/>
        </w:rPr>
        <w:t>кадастровую стоимость сложно, но можно</w:t>
      </w:r>
    </w:p>
    <w:p w:rsidR="004C7420" w:rsidRDefault="004C7420" w:rsidP="002E2AF0">
      <w:pPr>
        <w:spacing w:after="0" w:line="240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</w:p>
    <w:p w:rsidR="00020FF7" w:rsidRDefault="002E2AF0" w:rsidP="00020FF7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Пермь, </w:t>
      </w:r>
      <w:r w:rsidR="005C7785">
        <w:rPr>
          <w:rFonts w:ascii="Segoe UI" w:hAnsi="Segoe UI" w:cs="Segoe UI"/>
          <w:b/>
          <w:sz w:val="28"/>
          <w:szCs w:val="28"/>
        </w:rPr>
        <w:t>12</w:t>
      </w:r>
      <w:r w:rsidR="00EC297E">
        <w:rPr>
          <w:rFonts w:ascii="Segoe UI" w:hAnsi="Segoe UI" w:cs="Segoe UI"/>
          <w:b/>
          <w:sz w:val="28"/>
          <w:szCs w:val="28"/>
        </w:rPr>
        <w:t xml:space="preserve"> октября</w:t>
      </w:r>
      <w:r>
        <w:rPr>
          <w:rFonts w:ascii="Segoe UI" w:hAnsi="Segoe UI" w:cs="Segoe UI"/>
          <w:b/>
          <w:sz w:val="28"/>
          <w:szCs w:val="28"/>
        </w:rPr>
        <w:t xml:space="preserve"> 2015 года</w:t>
      </w:r>
      <w:r>
        <w:rPr>
          <w:rFonts w:ascii="Segoe UI" w:hAnsi="Segoe UI" w:cs="Segoe UI"/>
          <w:sz w:val="28"/>
          <w:szCs w:val="28"/>
        </w:rPr>
        <w:t xml:space="preserve">, – </w:t>
      </w:r>
      <w:r w:rsidR="00020FF7" w:rsidRPr="00020FF7">
        <w:rPr>
          <w:rFonts w:ascii="Segoe UI" w:hAnsi="Segoe UI" w:cs="Segoe UI"/>
          <w:sz w:val="28"/>
          <w:szCs w:val="28"/>
        </w:rPr>
        <w:t xml:space="preserve">В </w:t>
      </w:r>
      <w:r w:rsidR="00EC297E">
        <w:rPr>
          <w:rFonts w:ascii="Segoe UI" w:hAnsi="Segoe UI" w:cs="Segoe UI"/>
          <w:sz w:val="28"/>
          <w:szCs w:val="28"/>
        </w:rPr>
        <w:t>сентябре</w:t>
      </w:r>
      <w:r w:rsidR="00020FF7" w:rsidRPr="00020FF7">
        <w:rPr>
          <w:rFonts w:ascii="Segoe UI" w:hAnsi="Segoe UI" w:cs="Segoe UI"/>
          <w:sz w:val="28"/>
          <w:szCs w:val="28"/>
        </w:rPr>
        <w:t xml:space="preserve"> текущего года Комисси</w:t>
      </w:r>
      <w:r w:rsidR="00EC297E">
        <w:rPr>
          <w:rFonts w:ascii="Segoe UI" w:hAnsi="Segoe UI" w:cs="Segoe UI"/>
          <w:sz w:val="28"/>
          <w:szCs w:val="28"/>
        </w:rPr>
        <w:t>я</w:t>
      </w:r>
      <w:r w:rsidR="003F38A5">
        <w:rPr>
          <w:rFonts w:ascii="Segoe UI" w:hAnsi="Segoe UI" w:cs="Segoe UI"/>
          <w:sz w:val="28"/>
          <w:szCs w:val="28"/>
        </w:rPr>
        <w:t xml:space="preserve"> по </w:t>
      </w:r>
      <w:r w:rsidR="003F38A5" w:rsidRPr="003F38A5">
        <w:rPr>
          <w:rFonts w:ascii="Segoe UI" w:hAnsi="Segoe UI" w:cs="Segoe UI"/>
          <w:sz w:val="28"/>
          <w:szCs w:val="28"/>
        </w:rPr>
        <w:t>рассмотрению споров о результатах определения кадастровой стоимости</w:t>
      </w:r>
      <w:r w:rsidR="00EC297E">
        <w:rPr>
          <w:rFonts w:ascii="Segoe UI" w:hAnsi="Segoe UI" w:cs="Segoe UI"/>
          <w:sz w:val="28"/>
          <w:szCs w:val="28"/>
        </w:rPr>
        <w:t xml:space="preserve"> при краевом Управлении Росреестра</w:t>
      </w:r>
      <w:r w:rsidR="003F38A5">
        <w:rPr>
          <w:rFonts w:ascii="Segoe UI" w:hAnsi="Segoe UI" w:cs="Segoe UI"/>
          <w:sz w:val="28"/>
          <w:szCs w:val="28"/>
        </w:rPr>
        <w:t xml:space="preserve"> (далее – Комиссия)</w:t>
      </w:r>
      <w:r w:rsidR="00EC297E">
        <w:rPr>
          <w:rFonts w:ascii="Segoe UI" w:hAnsi="Segoe UI" w:cs="Segoe UI"/>
          <w:sz w:val="28"/>
          <w:szCs w:val="28"/>
        </w:rPr>
        <w:t xml:space="preserve"> рассмотрела </w:t>
      </w:r>
      <w:r w:rsidR="00020FF7" w:rsidRPr="00020FF7">
        <w:rPr>
          <w:rFonts w:ascii="Segoe UI" w:hAnsi="Segoe UI" w:cs="Segoe UI"/>
          <w:sz w:val="28"/>
          <w:szCs w:val="28"/>
        </w:rPr>
        <w:t xml:space="preserve"> </w:t>
      </w:r>
      <w:r w:rsidR="00EC297E">
        <w:rPr>
          <w:rFonts w:ascii="Segoe UI" w:hAnsi="Segoe UI" w:cs="Segoe UI"/>
          <w:sz w:val="28"/>
          <w:szCs w:val="28"/>
        </w:rPr>
        <w:t>144 заявления</w:t>
      </w:r>
      <w:r w:rsidR="00020FF7" w:rsidRPr="00020FF7">
        <w:rPr>
          <w:rFonts w:ascii="Segoe UI" w:hAnsi="Segoe UI" w:cs="Segoe UI"/>
          <w:sz w:val="28"/>
          <w:szCs w:val="28"/>
        </w:rPr>
        <w:t xml:space="preserve">. </w:t>
      </w:r>
      <w:r w:rsidR="003F38A5">
        <w:rPr>
          <w:rFonts w:ascii="Segoe UI" w:hAnsi="Segoe UI" w:cs="Segoe UI"/>
          <w:sz w:val="28"/>
          <w:szCs w:val="28"/>
        </w:rPr>
        <w:t xml:space="preserve"> </w:t>
      </w:r>
      <w:r w:rsidR="00020FF7" w:rsidRPr="00020FF7">
        <w:rPr>
          <w:rFonts w:ascii="Segoe UI" w:hAnsi="Segoe UI" w:cs="Segoe UI"/>
          <w:sz w:val="28"/>
          <w:szCs w:val="28"/>
        </w:rPr>
        <w:t xml:space="preserve">В результате по </w:t>
      </w:r>
      <w:r w:rsidR="00EC297E">
        <w:rPr>
          <w:rFonts w:ascii="Segoe UI" w:hAnsi="Segoe UI" w:cs="Segoe UI"/>
          <w:sz w:val="28"/>
          <w:szCs w:val="28"/>
        </w:rPr>
        <w:t>128</w:t>
      </w:r>
      <w:r w:rsidR="00020FF7" w:rsidRPr="00020FF7">
        <w:rPr>
          <w:rFonts w:ascii="Segoe UI" w:hAnsi="Segoe UI" w:cs="Segoe UI"/>
          <w:sz w:val="28"/>
          <w:szCs w:val="28"/>
        </w:rPr>
        <w:t xml:space="preserve"> из </w:t>
      </w:r>
      <w:r w:rsidR="003F38A5">
        <w:rPr>
          <w:rFonts w:ascii="Segoe UI" w:hAnsi="Segoe UI" w:cs="Segoe UI"/>
          <w:sz w:val="28"/>
          <w:szCs w:val="28"/>
        </w:rPr>
        <w:t>них</w:t>
      </w:r>
      <w:r w:rsidR="00020FF7" w:rsidRPr="00020FF7">
        <w:rPr>
          <w:rFonts w:ascii="Segoe UI" w:hAnsi="Segoe UI" w:cs="Segoe UI"/>
          <w:sz w:val="28"/>
          <w:szCs w:val="28"/>
        </w:rPr>
        <w:t xml:space="preserve"> приняты решения </w:t>
      </w:r>
      <w:r w:rsidR="00EC297E">
        <w:rPr>
          <w:rFonts w:ascii="Segoe UI" w:hAnsi="Segoe UI" w:cs="Segoe UI"/>
          <w:sz w:val="28"/>
          <w:szCs w:val="28"/>
        </w:rPr>
        <w:t xml:space="preserve">в пользу заявителей </w:t>
      </w:r>
      <w:r w:rsidR="00020FF7" w:rsidRPr="00020FF7">
        <w:rPr>
          <w:rFonts w:ascii="Segoe UI" w:hAnsi="Segoe UI" w:cs="Segoe UI"/>
          <w:sz w:val="28"/>
          <w:szCs w:val="28"/>
        </w:rPr>
        <w:t xml:space="preserve">об установлении кадастровой стоимости земельных участков в размере их рыночной стоимости. </w:t>
      </w:r>
    </w:p>
    <w:p w:rsidR="00E55879" w:rsidRDefault="00F2357D" w:rsidP="00F2357D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BA2B30">
        <w:rPr>
          <w:rFonts w:ascii="Segoe UI" w:hAnsi="Segoe UI" w:cs="Segoe UI"/>
          <w:sz w:val="28"/>
          <w:szCs w:val="28"/>
        </w:rPr>
        <w:t>Основ</w:t>
      </w:r>
      <w:r w:rsidRPr="00F2357D">
        <w:rPr>
          <w:rFonts w:ascii="Segoe UI" w:hAnsi="Segoe UI" w:cs="Segoe UI"/>
          <w:sz w:val="28"/>
          <w:szCs w:val="28"/>
        </w:rPr>
        <w:t xml:space="preserve">ную долю </w:t>
      </w:r>
      <w:r w:rsidR="004C7420">
        <w:rPr>
          <w:rFonts w:ascii="Segoe UI" w:hAnsi="Segoe UI" w:cs="Segoe UI"/>
          <w:sz w:val="28"/>
          <w:szCs w:val="28"/>
        </w:rPr>
        <w:t xml:space="preserve">заявлений, </w:t>
      </w:r>
      <w:r w:rsidRPr="00F2357D">
        <w:rPr>
          <w:rFonts w:ascii="Segoe UI" w:hAnsi="Segoe UI" w:cs="Segoe UI"/>
          <w:sz w:val="28"/>
          <w:szCs w:val="28"/>
        </w:rPr>
        <w:t>подан</w:t>
      </w:r>
      <w:r w:rsidR="004C7420">
        <w:rPr>
          <w:rFonts w:ascii="Segoe UI" w:hAnsi="Segoe UI" w:cs="Segoe UI"/>
          <w:sz w:val="28"/>
          <w:szCs w:val="28"/>
        </w:rPr>
        <w:t>н</w:t>
      </w:r>
      <w:r w:rsidRPr="00F2357D">
        <w:rPr>
          <w:rFonts w:ascii="Segoe UI" w:hAnsi="Segoe UI" w:cs="Segoe UI"/>
          <w:sz w:val="28"/>
          <w:szCs w:val="28"/>
        </w:rPr>
        <w:t>ы</w:t>
      </w:r>
      <w:r w:rsidR="004C7420">
        <w:rPr>
          <w:rFonts w:ascii="Segoe UI" w:hAnsi="Segoe UI" w:cs="Segoe UI"/>
          <w:sz w:val="28"/>
          <w:szCs w:val="28"/>
        </w:rPr>
        <w:t xml:space="preserve">х </w:t>
      </w:r>
      <w:r w:rsidRPr="00F2357D">
        <w:rPr>
          <w:rFonts w:ascii="Segoe UI" w:hAnsi="Segoe UI" w:cs="Segoe UI"/>
          <w:sz w:val="28"/>
          <w:szCs w:val="28"/>
        </w:rPr>
        <w:t>в Комиссию</w:t>
      </w:r>
      <w:r w:rsidR="006E0D7D">
        <w:rPr>
          <w:rFonts w:ascii="Segoe UI" w:hAnsi="Segoe UI" w:cs="Segoe UI"/>
          <w:sz w:val="28"/>
          <w:szCs w:val="28"/>
        </w:rPr>
        <w:t xml:space="preserve"> в течение 2015 года</w:t>
      </w:r>
      <w:r w:rsidRPr="00F2357D">
        <w:rPr>
          <w:rFonts w:ascii="Segoe UI" w:hAnsi="Segoe UI" w:cs="Segoe UI"/>
          <w:sz w:val="28"/>
          <w:szCs w:val="28"/>
        </w:rPr>
        <w:t xml:space="preserve">, составляют </w:t>
      </w:r>
      <w:r w:rsidR="004C7420">
        <w:rPr>
          <w:rFonts w:ascii="Segoe UI" w:hAnsi="Segoe UI" w:cs="Segoe UI"/>
          <w:sz w:val="28"/>
          <w:szCs w:val="28"/>
        </w:rPr>
        <w:t xml:space="preserve">заявления в отношении </w:t>
      </w:r>
      <w:r w:rsidRPr="00F2357D">
        <w:rPr>
          <w:rFonts w:ascii="Segoe UI" w:hAnsi="Segoe UI" w:cs="Segoe UI"/>
          <w:sz w:val="28"/>
          <w:szCs w:val="28"/>
        </w:rPr>
        <w:t>земельны</w:t>
      </w:r>
      <w:r w:rsidR="004C7420">
        <w:rPr>
          <w:rFonts w:ascii="Segoe UI" w:hAnsi="Segoe UI" w:cs="Segoe UI"/>
          <w:sz w:val="28"/>
          <w:szCs w:val="28"/>
        </w:rPr>
        <w:t>х</w:t>
      </w:r>
      <w:r w:rsidRPr="00F2357D">
        <w:rPr>
          <w:rFonts w:ascii="Segoe UI" w:hAnsi="Segoe UI" w:cs="Segoe UI"/>
          <w:sz w:val="28"/>
          <w:szCs w:val="28"/>
        </w:rPr>
        <w:t xml:space="preserve"> участк</w:t>
      </w:r>
      <w:r w:rsidR="004C7420">
        <w:rPr>
          <w:rFonts w:ascii="Segoe UI" w:hAnsi="Segoe UI" w:cs="Segoe UI"/>
          <w:sz w:val="28"/>
          <w:szCs w:val="28"/>
        </w:rPr>
        <w:t>ов</w:t>
      </w:r>
      <w:r w:rsidRPr="00F2357D">
        <w:rPr>
          <w:rFonts w:ascii="Segoe UI" w:hAnsi="Segoe UI" w:cs="Segoe UI"/>
          <w:sz w:val="28"/>
          <w:szCs w:val="28"/>
        </w:rPr>
        <w:t>, предназначенны</w:t>
      </w:r>
      <w:r w:rsidR="004C7420">
        <w:rPr>
          <w:rFonts w:ascii="Segoe UI" w:hAnsi="Segoe UI" w:cs="Segoe UI"/>
          <w:sz w:val="28"/>
          <w:szCs w:val="28"/>
        </w:rPr>
        <w:t>х</w:t>
      </w:r>
      <w:r w:rsidRPr="00F2357D">
        <w:rPr>
          <w:rFonts w:ascii="Segoe UI" w:hAnsi="Segoe UI" w:cs="Segoe UI"/>
          <w:sz w:val="28"/>
          <w:szCs w:val="28"/>
        </w:rPr>
        <w:t xml:space="preserve"> для размещения производственных объектов, торговли, административных зданий. </w:t>
      </w:r>
      <w:r w:rsidR="00E55879">
        <w:rPr>
          <w:rFonts w:ascii="Segoe UI" w:hAnsi="Segoe UI" w:cs="Segoe UI"/>
          <w:sz w:val="28"/>
          <w:szCs w:val="28"/>
        </w:rPr>
        <w:t xml:space="preserve">Об оспаривании </w:t>
      </w:r>
      <w:proofErr w:type="gramStart"/>
      <w:r w:rsidR="00E55879">
        <w:rPr>
          <w:rFonts w:ascii="Segoe UI" w:hAnsi="Segoe UI" w:cs="Segoe UI"/>
          <w:sz w:val="28"/>
          <w:szCs w:val="28"/>
        </w:rPr>
        <w:t>кадастровой</w:t>
      </w:r>
      <w:proofErr w:type="gramEnd"/>
      <w:r w:rsidR="00E55879">
        <w:rPr>
          <w:rFonts w:ascii="Segoe UI" w:hAnsi="Segoe UI" w:cs="Segoe UI"/>
          <w:sz w:val="28"/>
          <w:szCs w:val="28"/>
        </w:rPr>
        <w:t xml:space="preserve"> стоимости </w:t>
      </w:r>
      <w:r w:rsidR="00E55879" w:rsidRPr="00E55879">
        <w:rPr>
          <w:rFonts w:ascii="Segoe UI" w:hAnsi="Segoe UI" w:cs="Segoe UI"/>
          <w:sz w:val="28"/>
          <w:szCs w:val="28"/>
        </w:rPr>
        <w:t>земельных участков, предназначенных для личного подсобного хозяйства, садоводства</w:t>
      </w:r>
      <w:r w:rsidR="00E55879">
        <w:rPr>
          <w:rFonts w:ascii="Segoe UI" w:hAnsi="Segoe UI" w:cs="Segoe UI"/>
          <w:sz w:val="28"/>
          <w:szCs w:val="28"/>
        </w:rPr>
        <w:t>, поступило всего 3 заявления.</w:t>
      </w:r>
      <w:r w:rsidR="00E55879" w:rsidRPr="00E55879">
        <w:rPr>
          <w:rFonts w:ascii="Segoe UI" w:hAnsi="Segoe UI" w:cs="Segoe UI"/>
          <w:sz w:val="28"/>
          <w:szCs w:val="28"/>
        </w:rPr>
        <w:t xml:space="preserve"> </w:t>
      </w:r>
      <w:r w:rsidR="006E0D7D">
        <w:rPr>
          <w:rFonts w:ascii="Segoe UI" w:hAnsi="Segoe UI" w:cs="Segoe UI"/>
          <w:sz w:val="28"/>
          <w:szCs w:val="28"/>
        </w:rPr>
        <w:t xml:space="preserve">Несколько </w:t>
      </w:r>
      <w:r w:rsidRPr="00F2357D">
        <w:rPr>
          <w:rFonts w:ascii="Segoe UI" w:hAnsi="Segoe UI" w:cs="Segoe UI"/>
          <w:sz w:val="28"/>
          <w:szCs w:val="28"/>
        </w:rPr>
        <w:t xml:space="preserve">заявлений подано в отношении объектов капитального строительства также производственного, административного, торгового назначения. </w:t>
      </w:r>
    </w:p>
    <w:p w:rsidR="00F2357D" w:rsidRPr="00F2357D" w:rsidRDefault="001F4379" w:rsidP="00F2357D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Светлана О</w:t>
      </w:r>
      <w:r w:rsidR="00DA464B">
        <w:rPr>
          <w:rFonts w:ascii="Segoe UI" w:hAnsi="Segoe UI" w:cs="Segoe UI"/>
          <w:sz w:val="28"/>
          <w:szCs w:val="28"/>
        </w:rPr>
        <w:t>в</w:t>
      </w:r>
      <w:r>
        <w:rPr>
          <w:rFonts w:ascii="Segoe UI" w:hAnsi="Segoe UI" w:cs="Segoe UI"/>
          <w:sz w:val="28"/>
          <w:szCs w:val="28"/>
        </w:rPr>
        <w:t>чинникова, начальник отдела кадастровой оценки Управления – ответственный секретарь Комиссии</w:t>
      </w:r>
      <w:r w:rsidR="00D6304C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отмечает о</w:t>
      </w:r>
      <w:r w:rsidR="00FE61B9">
        <w:rPr>
          <w:rFonts w:ascii="Segoe UI" w:hAnsi="Segoe UI" w:cs="Segoe UI"/>
          <w:sz w:val="28"/>
          <w:szCs w:val="28"/>
        </w:rPr>
        <w:t xml:space="preserve">сновные причины отклонения заявлений. </w:t>
      </w:r>
      <w:r w:rsidR="00E55879">
        <w:rPr>
          <w:rFonts w:ascii="Segoe UI" w:hAnsi="Segoe UI" w:cs="Segoe UI"/>
          <w:sz w:val="28"/>
          <w:szCs w:val="28"/>
        </w:rPr>
        <w:t>П</w:t>
      </w:r>
      <w:r w:rsidR="00F2357D" w:rsidRPr="00F2357D">
        <w:rPr>
          <w:rFonts w:ascii="Segoe UI" w:hAnsi="Segoe UI" w:cs="Segoe UI"/>
          <w:sz w:val="28"/>
          <w:szCs w:val="28"/>
        </w:rPr>
        <w:t xml:space="preserve">ри оспаривании кадастровой стоимости по основанию установления в отношении объекта недвижимости его рыночной стоимости, решения членами Комиссии принимаются исходя из наличия либо отсутствия нарушений законодательства в отчетах об определении рыночной стоимости и экспертных заключений на отчеты. На основании чего можно сделать вывод о не соблюдении в ряде случаев членами оценочного сообщества требований Закона об оценочной деятельности, федеральных стандартов оценки. </w:t>
      </w:r>
    </w:p>
    <w:p w:rsidR="00F2357D" w:rsidRPr="00F2357D" w:rsidRDefault="00F2357D" w:rsidP="00C5664F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2357D">
        <w:rPr>
          <w:rFonts w:ascii="Segoe UI" w:hAnsi="Segoe UI" w:cs="Segoe UI"/>
          <w:sz w:val="28"/>
          <w:szCs w:val="28"/>
        </w:rPr>
        <w:lastRenderedPageBreak/>
        <w:t>Процедура проверки отчетов об оценке, экспертных заключений на отчеты на соответствие требованиям статьи 11 Закона об оценочной деятельности, Федеральных стандартов оценки, утвержденных приказами Минэкономразвития РФ, предусмотрена Порядком создания и работы комиссии и является обязанностью членов Комиссии.</w:t>
      </w:r>
    </w:p>
    <w:p w:rsidR="00F2357D" w:rsidRPr="00F2357D" w:rsidRDefault="00BA2B30" w:rsidP="00C5664F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</w:t>
      </w:r>
      <w:r w:rsidR="00F2357D" w:rsidRPr="00F2357D">
        <w:rPr>
          <w:rFonts w:ascii="Segoe UI" w:hAnsi="Segoe UI" w:cs="Segoe UI"/>
          <w:sz w:val="28"/>
          <w:szCs w:val="28"/>
        </w:rPr>
        <w:t>сли отчет об оценке объекта недвижимости</w:t>
      </w:r>
      <w:r>
        <w:rPr>
          <w:rFonts w:ascii="Segoe UI" w:hAnsi="Segoe UI" w:cs="Segoe UI"/>
          <w:sz w:val="28"/>
          <w:szCs w:val="28"/>
        </w:rPr>
        <w:t xml:space="preserve"> </w:t>
      </w:r>
      <w:r w:rsidR="00F2357D" w:rsidRPr="00F2357D">
        <w:rPr>
          <w:rFonts w:ascii="Segoe UI" w:hAnsi="Segoe UI" w:cs="Segoe UI"/>
          <w:sz w:val="28"/>
          <w:szCs w:val="28"/>
        </w:rPr>
        <w:t xml:space="preserve">не соответствуют требованиям, установленным </w:t>
      </w:r>
      <w:r w:rsidR="00FE61B9">
        <w:rPr>
          <w:rFonts w:ascii="Segoe UI" w:hAnsi="Segoe UI" w:cs="Segoe UI"/>
          <w:sz w:val="28"/>
          <w:szCs w:val="28"/>
        </w:rPr>
        <w:t>законодательством,</w:t>
      </w:r>
      <w:r w:rsidR="00F2357D" w:rsidRPr="00F2357D">
        <w:rPr>
          <w:rFonts w:ascii="Segoe UI" w:hAnsi="Segoe UI" w:cs="Segoe UI"/>
          <w:sz w:val="28"/>
          <w:szCs w:val="28"/>
        </w:rPr>
        <w:t xml:space="preserve"> Комисси</w:t>
      </w:r>
      <w:r w:rsidR="00FE61B9">
        <w:rPr>
          <w:rFonts w:ascii="Segoe UI" w:hAnsi="Segoe UI" w:cs="Segoe UI"/>
          <w:sz w:val="28"/>
          <w:szCs w:val="28"/>
        </w:rPr>
        <w:t xml:space="preserve">я </w:t>
      </w:r>
      <w:r w:rsidR="00F2357D" w:rsidRPr="00F2357D">
        <w:rPr>
          <w:rFonts w:ascii="Segoe UI" w:hAnsi="Segoe UI" w:cs="Segoe UI"/>
          <w:sz w:val="28"/>
          <w:szCs w:val="28"/>
        </w:rPr>
        <w:t>принимает решение об отклонении заявления.</w:t>
      </w:r>
    </w:p>
    <w:p w:rsidR="00F2357D" w:rsidRPr="00F2357D" w:rsidRDefault="00F2357D" w:rsidP="00C5664F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2357D">
        <w:rPr>
          <w:rFonts w:ascii="Segoe UI" w:hAnsi="Segoe UI" w:cs="Segoe UI"/>
          <w:sz w:val="28"/>
          <w:szCs w:val="28"/>
        </w:rPr>
        <w:t>Также причинами отклонения заявлений явля</w:t>
      </w:r>
      <w:r w:rsidR="00FE61B9">
        <w:rPr>
          <w:rFonts w:ascii="Segoe UI" w:hAnsi="Segoe UI" w:cs="Segoe UI"/>
          <w:sz w:val="28"/>
          <w:szCs w:val="28"/>
        </w:rPr>
        <w:t>ется</w:t>
      </w:r>
      <w:r w:rsidRPr="00F2357D">
        <w:rPr>
          <w:rFonts w:ascii="Segoe UI" w:hAnsi="Segoe UI" w:cs="Segoe UI"/>
          <w:sz w:val="28"/>
          <w:szCs w:val="28"/>
        </w:rPr>
        <w:t xml:space="preserve"> неверное определение даты, на которую определена рыночная стоимость в отчете об оценке. Требование о соответствии указанной даты дате, по состоянию на которую определена кадастровая стоимость объекта недвижимости</w:t>
      </w:r>
      <w:r w:rsidR="00FE61B9">
        <w:rPr>
          <w:rFonts w:ascii="Segoe UI" w:hAnsi="Segoe UI" w:cs="Segoe UI"/>
          <w:sz w:val="28"/>
          <w:szCs w:val="28"/>
        </w:rPr>
        <w:t>,</w:t>
      </w:r>
      <w:r w:rsidRPr="00F2357D">
        <w:rPr>
          <w:rFonts w:ascii="Segoe UI" w:hAnsi="Segoe UI" w:cs="Segoe UI"/>
          <w:sz w:val="28"/>
          <w:szCs w:val="28"/>
        </w:rPr>
        <w:t xml:space="preserve"> установлено статьей 24.18 Закона об оценочной деятельности.</w:t>
      </w:r>
    </w:p>
    <w:p w:rsidR="00EC297E" w:rsidRPr="00EC297E" w:rsidRDefault="00FE61B9" w:rsidP="00C5664F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Часто в Комиссию поступают заявления о </w:t>
      </w:r>
      <w:r w:rsidR="00EC297E" w:rsidRPr="00EC297E">
        <w:rPr>
          <w:rFonts w:ascii="Segoe UI" w:hAnsi="Segoe UI" w:cs="Segoe UI"/>
          <w:sz w:val="28"/>
          <w:szCs w:val="28"/>
        </w:rPr>
        <w:t>неверн</w:t>
      </w:r>
      <w:r>
        <w:rPr>
          <w:rFonts w:ascii="Segoe UI" w:hAnsi="Segoe UI" w:cs="Segoe UI"/>
          <w:sz w:val="28"/>
          <w:szCs w:val="28"/>
        </w:rPr>
        <w:t>о</w:t>
      </w:r>
      <w:r w:rsidR="00EC297E" w:rsidRPr="00EC297E">
        <w:rPr>
          <w:rFonts w:ascii="Segoe UI" w:hAnsi="Segoe UI" w:cs="Segoe UI"/>
          <w:sz w:val="28"/>
          <w:szCs w:val="28"/>
        </w:rPr>
        <w:t>м, по мнению заявител</w:t>
      </w:r>
      <w:r>
        <w:rPr>
          <w:rFonts w:ascii="Segoe UI" w:hAnsi="Segoe UI" w:cs="Segoe UI"/>
          <w:sz w:val="28"/>
          <w:szCs w:val="28"/>
        </w:rPr>
        <w:t>ей</w:t>
      </w:r>
      <w:r w:rsidR="00EC297E" w:rsidRPr="00EC297E">
        <w:rPr>
          <w:rFonts w:ascii="Segoe UI" w:hAnsi="Segoe UI" w:cs="Segoe UI"/>
          <w:sz w:val="28"/>
          <w:szCs w:val="28"/>
        </w:rPr>
        <w:t>, отнесением объектов недвижимости к определенной группе видов разрешенного использования.</w:t>
      </w:r>
      <w:r>
        <w:rPr>
          <w:rFonts w:ascii="Segoe UI" w:hAnsi="Segoe UI" w:cs="Segoe UI"/>
          <w:sz w:val="28"/>
          <w:szCs w:val="28"/>
        </w:rPr>
        <w:t xml:space="preserve"> </w:t>
      </w:r>
      <w:r w:rsidR="00EC297E" w:rsidRPr="00EC297E">
        <w:rPr>
          <w:rFonts w:ascii="Segoe UI" w:hAnsi="Segoe UI" w:cs="Segoe UI"/>
          <w:sz w:val="28"/>
          <w:szCs w:val="28"/>
        </w:rPr>
        <w:t>В данном случае принятие решения о корректности действий оценщика по отнесению им объектов недвижимости к определенной группе видов разрешенного использования, либо корректности применения подходов и методов оценки не входит в полномочия Комиссии. Указанные полномочия относятся исключительно к компетенции оценщика и являются результатом его экспертного суждения. В связи с чем, обоснованность сделанных оценщиком выводов не может быть оспорена в рамках процедуры рассмотрения споров о результатах определения кадастровой стоимости в Комиссии, установленной ст. 24.18 Закона об оценочной деятельности.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2C6A0B" w:rsidRDefault="002C6A0B" w:rsidP="00C5664F">
      <w:pPr>
        <w:pStyle w:val="ConsPlusNormal"/>
        <w:spacing w:after="200" w:line="360" w:lineRule="auto"/>
        <w:ind w:firstLine="709"/>
        <w:jc w:val="both"/>
      </w:pPr>
      <w:r w:rsidRPr="001C6E3B">
        <w:lastRenderedPageBreak/>
        <w:t xml:space="preserve">Действующий порядок </w:t>
      </w:r>
      <w:proofErr w:type="gramStart"/>
      <w:r w:rsidRPr="001C6E3B">
        <w:t>оспаривания результатов определения кадастровой стоимости объектов недвижимости</w:t>
      </w:r>
      <w:proofErr w:type="gramEnd"/>
      <w:r w:rsidRPr="001C6E3B">
        <w:t xml:space="preserve"> закреплен в Федеральном законе "Об оценочной деятельности в Российской Федерации". Спорам о кадастровой стоимости также посвящена глава 25 Кодекса административного судопроизводства, который вступ</w:t>
      </w:r>
      <w:r>
        <w:t>ил</w:t>
      </w:r>
      <w:r w:rsidRPr="001C6E3B">
        <w:t xml:space="preserve"> в силу с 15 сентября 2015 года.</w:t>
      </w:r>
      <w:r w:rsidR="00C5664F" w:rsidRPr="00C5664F">
        <w:t xml:space="preserve"> Теперь дела по изменению кадастровой стоимости будут рассматриваться не в гражданском процессе, как это было ранее, а в административном процессе. И по правилам Кодекса, в суд нужно подавать административное исковое заявление. Важно, что Кодексом установлен срок для обращения с таким заявлением - в течение пяти лет с момента внесения оспариваемой кадастровой стоимости в ГКН.</w:t>
      </w:r>
    </w:p>
    <w:p w:rsidR="00EC297E" w:rsidRPr="004C7420" w:rsidRDefault="002C6A0B" w:rsidP="00C5664F">
      <w:pPr>
        <w:spacing w:line="360" w:lineRule="auto"/>
        <w:ind w:firstLine="709"/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4C7420">
        <w:rPr>
          <w:rFonts w:ascii="Segoe UI" w:hAnsi="Segoe UI" w:cs="Segoe UI"/>
          <w:sz w:val="28"/>
          <w:szCs w:val="28"/>
        </w:rPr>
        <w:t>Для того</w:t>
      </w:r>
      <w:proofErr w:type="gramStart"/>
      <w:r w:rsidRPr="004C7420">
        <w:rPr>
          <w:rFonts w:ascii="Segoe UI" w:hAnsi="Segoe UI" w:cs="Segoe UI"/>
          <w:sz w:val="28"/>
          <w:szCs w:val="28"/>
        </w:rPr>
        <w:t>,</w:t>
      </w:r>
      <w:proofErr w:type="gramEnd"/>
      <w:r w:rsidRPr="004C7420">
        <w:rPr>
          <w:rFonts w:ascii="Segoe UI" w:hAnsi="Segoe UI" w:cs="Segoe UI"/>
          <w:sz w:val="28"/>
          <w:szCs w:val="28"/>
        </w:rPr>
        <w:t xml:space="preserve"> чтобы изменить кадастровую стоимость, существует два способа. Первый способ - оспаривание через специальную Комиссию при Управлении Росреестра по Пермскому краю. При этом для физических лиц предварительное обращение в Комиссию не является обязательным. Для юридических лиц установлен обязательный досудебный порядок оспаривания.</w:t>
      </w:r>
    </w:p>
    <w:p w:rsidR="00BA2B30" w:rsidRPr="00020FF7" w:rsidRDefault="00BA2B30" w:rsidP="00C5664F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20FF7">
        <w:rPr>
          <w:rFonts w:ascii="Segoe UI" w:hAnsi="Segoe UI" w:cs="Segoe UI"/>
          <w:sz w:val="28"/>
          <w:szCs w:val="28"/>
        </w:rPr>
        <w:t>Полная информация о текущей работе Комиссии, а также перечень документов, необходимых для пересмотра результатов определения кадастровой стоимости в Комиссии, размещена на сайте Управления в информационно-телекоммуникационной сети Интернет по адресу: www.to59.rosreestr.ru в разделе «Кадастровый учет»/«Рассмотрение споров о результатах определения кадастровой стоимости».</w:t>
      </w:r>
    </w:p>
    <w:p w:rsidR="00001506" w:rsidRDefault="00836E89" w:rsidP="0027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noProof/>
          <w:lang w:eastAsia="sk-SK"/>
        </w:rPr>
      </w:pPr>
      <w:r w:rsidRPr="00224096">
        <w:rPr>
          <w:rFonts w:ascii="Segoe UI" w:hAnsi="Segoe UI" w:cs="Segoe UI"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25pt;margin-top:.3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001506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9A48DE" w:rsidRP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t>Светлана Пономарева</w:t>
      </w:r>
    </w:p>
    <w:p w:rsid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t>+7 342 218-35-82</w:t>
      </w:r>
    </w:p>
    <w:p w:rsidR="009A48DE" w:rsidRP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Диляра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proofErr w:type="gramStart"/>
      <w:r w:rsidR="007C7E62">
        <w:rPr>
          <w:rFonts w:ascii="Segoe UI" w:eastAsia="Calibri" w:hAnsi="Segoe UI" w:cs="Segoe UI"/>
          <w:sz w:val="18"/>
          <w:szCs w:val="18"/>
          <w:lang w:eastAsia="en-US"/>
        </w:rPr>
        <w:t>Моргун</w:t>
      </w:r>
      <w:proofErr w:type="gramEnd"/>
    </w:p>
    <w:p w:rsidR="00001506" w:rsidRPr="00190BA3" w:rsidRDefault="009A48DE" w:rsidP="009A48DE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t>+7 342 218-35-83</w:t>
      </w:r>
      <w:r w:rsidR="007C7E62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hyperlink r:id="rId9" w:history="1"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0C5F72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0C5F72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836E89" w:rsidRDefault="000C5F72" w:rsidP="00836E89">
      <w:pPr>
        <w:pStyle w:val="a8"/>
        <w:spacing w:after="0"/>
        <w:rPr>
          <w:rFonts w:eastAsia="Calibri"/>
          <w:color w:val="0000FF"/>
          <w:u w:val="single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RPr="00836E89" w:rsidSect="007C7E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58" w:rsidRDefault="00630158" w:rsidP="005B79EB">
      <w:pPr>
        <w:spacing w:after="0" w:line="240" w:lineRule="auto"/>
      </w:pPr>
      <w:r>
        <w:separator/>
      </w:r>
    </w:p>
  </w:endnote>
  <w:endnote w:type="continuationSeparator" w:id="0">
    <w:p w:rsidR="00630158" w:rsidRDefault="0063015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58" w:rsidRDefault="00630158" w:rsidP="005B79EB">
      <w:pPr>
        <w:spacing w:after="0" w:line="240" w:lineRule="auto"/>
      </w:pPr>
      <w:r>
        <w:separator/>
      </w:r>
    </w:p>
  </w:footnote>
  <w:footnote w:type="continuationSeparator" w:id="0">
    <w:p w:rsidR="00630158" w:rsidRDefault="0063015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8B1"/>
    <w:multiLevelType w:val="hybridMultilevel"/>
    <w:tmpl w:val="8770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248A"/>
    <w:rsid w:val="00016E49"/>
    <w:rsid w:val="00020FF7"/>
    <w:rsid w:val="000249E6"/>
    <w:rsid w:val="000342F1"/>
    <w:rsid w:val="000629A7"/>
    <w:rsid w:val="00063837"/>
    <w:rsid w:val="000642EA"/>
    <w:rsid w:val="000A1444"/>
    <w:rsid w:val="000A2F23"/>
    <w:rsid w:val="000A76F1"/>
    <w:rsid w:val="000C5F72"/>
    <w:rsid w:val="0011563B"/>
    <w:rsid w:val="001164AC"/>
    <w:rsid w:val="00126ACE"/>
    <w:rsid w:val="001356A0"/>
    <w:rsid w:val="00141CB2"/>
    <w:rsid w:val="00185064"/>
    <w:rsid w:val="00190BA3"/>
    <w:rsid w:val="00191BA8"/>
    <w:rsid w:val="00194549"/>
    <w:rsid w:val="00194D90"/>
    <w:rsid w:val="001A1CFC"/>
    <w:rsid w:val="001C08AE"/>
    <w:rsid w:val="001C490F"/>
    <w:rsid w:val="001D3865"/>
    <w:rsid w:val="001F4379"/>
    <w:rsid w:val="001F539B"/>
    <w:rsid w:val="00215B04"/>
    <w:rsid w:val="00224096"/>
    <w:rsid w:val="00240553"/>
    <w:rsid w:val="002415C4"/>
    <w:rsid w:val="00243879"/>
    <w:rsid w:val="002446B8"/>
    <w:rsid w:val="00250BA5"/>
    <w:rsid w:val="002626AB"/>
    <w:rsid w:val="00271460"/>
    <w:rsid w:val="00274888"/>
    <w:rsid w:val="0028288B"/>
    <w:rsid w:val="002B1C5B"/>
    <w:rsid w:val="002B2D1F"/>
    <w:rsid w:val="002C004C"/>
    <w:rsid w:val="002C6A0B"/>
    <w:rsid w:val="002C79D0"/>
    <w:rsid w:val="002D2F21"/>
    <w:rsid w:val="002E2628"/>
    <w:rsid w:val="002E2AF0"/>
    <w:rsid w:val="0031042A"/>
    <w:rsid w:val="003246A5"/>
    <w:rsid w:val="00324C6E"/>
    <w:rsid w:val="00350DE0"/>
    <w:rsid w:val="00374043"/>
    <w:rsid w:val="00383142"/>
    <w:rsid w:val="003865DF"/>
    <w:rsid w:val="003A12C9"/>
    <w:rsid w:val="003A4EB6"/>
    <w:rsid w:val="003C1A2F"/>
    <w:rsid w:val="003E37A0"/>
    <w:rsid w:val="003F1B17"/>
    <w:rsid w:val="003F38A5"/>
    <w:rsid w:val="004160F6"/>
    <w:rsid w:val="00432087"/>
    <w:rsid w:val="00452A27"/>
    <w:rsid w:val="00460A3B"/>
    <w:rsid w:val="00463EEE"/>
    <w:rsid w:val="00464A99"/>
    <w:rsid w:val="004B2D4B"/>
    <w:rsid w:val="004B6AF2"/>
    <w:rsid w:val="004C7420"/>
    <w:rsid w:val="00522342"/>
    <w:rsid w:val="00535276"/>
    <w:rsid w:val="00540A5F"/>
    <w:rsid w:val="005576DE"/>
    <w:rsid w:val="00562257"/>
    <w:rsid w:val="00562D97"/>
    <w:rsid w:val="00570443"/>
    <w:rsid w:val="005742DB"/>
    <w:rsid w:val="005911E4"/>
    <w:rsid w:val="005A34ED"/>
    <w:rsid w:val="005B6819"/>
    <w:rsid w:val="005B79EB"/>
    <w:rsid w:val="005C4F99"/>
    <w:rsid w:val="005C7785"/>
    <w:rsid w:val="005E0BDB"/>
    <w:rsid w:val="005E4517"/>
    <w:rsid w:val="005F1864"/>
    <w:rsid w:val="00603563"/>
    <w:rsid w:val="00622B0B"/>
    <w:rsid w:val="00630158"/>
    <w:rsid w:val="006405D7"/>
    <w:rsid w:val="00641B14"/>
    <w:rsid w:val="006D5A5E"/>
    <w:rsid w:val="006E0D7D"/>
    <w:rsid w:val="006E18B7"/>
    <w:rsid w:val="007164AC"/>
    <w:rsid w:val="00736942"/>
    <w:rsid w:val="00767D9C"/>
    <w:rsid w:val="0077033F"/>
    <w:rsid w:val="00772AA0"/>
    <w:rsid w:val="007A0B97"/>
    <w:rsid w:val="007A3314"/>
    <w:rsid w:val="007B332C"/>
    <w:rsid w:val="007C7E62"/>
    <w:rsid w:val="007D56CC"/>
    <w:rsid w:val="007F038C"/>
    <w:rsid w:val="007F134F"/>
    <w:rsid w:val="0080389A"/>
    <w:rsid w:val="00824299"/>
    <w:rsid w:val="00826480"/>
    <w:rsid w:val="0083374E"/>
    <w:rsid w:val="00834331"/>
    <w:rsid w:val="008351BB"/>
    <w:rsid w:val="00836E89"/>
    <w:rsid w:val="00853163"/>
    <w:rsid w:val="00855453"/>
    <w:rsid w:val="00880A9F"/>
    <w:rsid w:val="0088289A"/>
    <w:rsid w:val="008834DD"/>
    <w:rsid w:val="00887624"/>
    <w:rsid w:val="00894BEE"/>
    <w:rsid w:val="008A64FC"/>
    <w:rsid w:val="0095074F"/>
    <w:rsid w:val="00957C64"/>
    <w:rsid w:val="00971593"/>
    <w:rsid w:val="00972394"/>
    <w:rsid w:val="00973445"/>
    <w:rsid w:val="00990E84"/>
    <w:rsid w:val="009A2930"/>
    <w:rsid w:val="009A48DE"/>
    <w:rsid w:val="009D06B7"/>
    <w:rsid w:val="009D1B89"/>
    <w:rsid w:val="009D7C46"/>
    <w:rsid w:val="009E3BF7"/>
    <w:rsid w:val="009F3F0E"/>
    <w:rsid w:val="00A01926"/>
    <w:rsid w:val="00A15F3E"/>
    <w:rsid w:val="00A94D50"/>
    <w:rsid w:val="00AD01F8"/>
    <w:rsid w:val="00AD4ADF"/>
    <w:rsid w:val="00AF24B5"/>
    <w:rsid w:val="00B16DAF"/>
    <w:rsid w:val="00B30520"/>
    <w:rsid w:val="00B47B58"/>
    <w:rsid w:val="00B64C41"/>
    <w:rsid w:val="00B70390"/>
    <w:rsid w:val="00B97307"/>
    <w:rsid w:val="00BA26FF"/>
    <w:rsid w:val="00BA2B30"/>
    <w:rsid w:val="00BA542F"/>
    <w:rsid w:val="00BB163F"/>
    <w:rsid w:val="00BB312C"/>
    <w:rsid w:val="00BB6D8D"/>
    <w:rsid w:val="00BE73B9"/>
    <w:rsid w:val="00BF5AA1"/>
    <w:rsid w:val="00C045BD"/>
    <w:rsid w:val="00C065B9"/>
    <w:rsid w:val="00C06CCB"/>
    <w:rsid w:val="00C22404"/>
    <w:rsid w:val="00C24D6A"/>
    <w:rsid w:val="00C271ED"/>
    <w:rsid w:val="00C5475D"/>
    <w:rsid w:val="00C5664F"/>
    <w:rsid w:val="00C56FFA"/>
    <w:rsid w:val="00C62873"/>
    <w:rsid w:val="00C82A1B"/>
    <w:rsid w:val="00C933D6"/>
    <w:rsid w:val="00CA46E1"/>
    <w:rsid w:val="00CB2B1B"/>
    <w:rsid w:val="00CD6E85"/>
    <w:rsid w:val="00D00688"/>
    <w:rsid w:val="00D2273B"/>
    <w:rsid w:val="00D333B9"/>
    <w:rsid w:val="00D57D2F"/>
    <w:rsid w:val="00D60AAF"/>
    <w:rsid w:val="00D6304C"/>
    <w:rsid w:val="00D73BEF"/>
    <w:rsid w:val="00D76EEA"/>
    <w:rsid w:val="00D84D85"/>
    <w:rsid w:val="00D873BF"/>
    <w:rsid w:val="00DA464B"/>
    <w:rsid w:val="00DA56CD"/>
    <w:rsid w:val="00DC25E6"/>
    <w:rsid w:val="00DC56AF"/>
    <w:rsid w:val="00DE1D33"/>
    <w:rsid w:val="00DE5A14"/>
    <w:rsid w:val="00E03971"/>
    <w:rsid w:val="00E42BD9"/>
    <w:rsid w:val="00E45243"/>
    <w:rsid w:val="00E501E1"/>
    <w:rsid w:val="00E53055"/>
    <w:rsid w:val="00E55879"/>
    <w:rsid w:val="00E70857"/>
    <w:rsid w:val="00E905B3"/>
    <w:rsid w:val="00EB51D4"/>
    <w:rsid w:val="00EC297E"/>
    <w:rsid w:val="00ED37EA"/>
    <w:rsid w:val="00EE4F76"/>
    <w:rsid w:val="00EF1792"/>
    <w:rsid w:val="00F2357D"/>
    <w:rsid w:val="00F26BEF"/>
    <w:rsid w:val="00F417A3"/>
    <w:rsid w:val="00F45731"/>
    <w:rsid w:val="00F458D5"/>
    <w:rsid w:val="00F7076C"/>
    <w:rsid w:val="00F71780"/>
    <w:rsid w:val="00FA5F31"/>
    <w:rsid w:val="00FE61B9"/>
    <w:rsid w:val="00FF3D2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B1C5B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2B1C5B"/>
    <w:rPr>
      <w:sz w:val="22"/>
      <w:szCs w:val="22"/>
      <w:lang w:eastAsia="en-US"/>
    </w:rPr>
  </w:style>
  <w:style w:type="character" w:customStyle="1" w:styleId="itemtext1">
    <w:name w:val="itemtext1"/>
    <w:rsid w:val="00224096"/>
    <w:rPr>
      <w:rFonts w:ascii="Tahoma" w:hAnsi="Tahoma" w:cs="Tahoma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40A5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540A5F"/>
    <w:rPr>
      <w:sz w:val="22"/>
      <w:szCs w:val="22"/>
      <w:lang w:eastAsia="en-US"/>
    </w:rPr>
  </w:style>
  <w:style w:type="paragraph" w:customStyle="1" w:styleId="ConsPlusNormal">
    <w:name w:val="ConsPlusNormal"/>
    <w:rsid w:val="002C6A0B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5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1B96-BB3C-41E8-9935-C6F9971F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4874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2015-10-12T05:27:00Z</dcterms:created>
  <dcterms:modified xsi:type="dcterms:W3CDTF">2015-10-12T05:27:00Z</dcterms:modified>
</cp:coreProperties>
</file>