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86" w:rsidRPr="003E78A1" w:rsidRDefault="00B36B86" w:rsidP="00B36B86">
      <w:pPr>
        <w:pStyle w:val="a3"/>
        <w:spacing w:line="240" w:lineRule="auto"/>
        <w:jc w:val="center"/>
        <w:rPr>
          <w:szCs w:val="28"/>
        </w:rPr>
      </w:pPr>
      <w:r w:rsidRPr="003E78A1">
        <w:rPr>
          <w:szCs w:val="28"/>
        </w:rPr>
        <w:t>«ИЗВЕЩЕНИЕ</w:t>
      </w:r>
    </w:p>
    <w:p w:rsidR="00982C70" w:rsidRPr="00982C70" w:rsidRDefault="00982C70" w:rsidP="0098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0">
        <w:rPr>
          <w:rFonts w:ascii="Times New Roman" w:hAnsi="Times New Roman" w:cs="Times New Roman"/>
          <w:sz w:val="28"/>
          <w:szCs w:val="28"/>
        </w:rPr>
        <w:t xml:space="preserve">«В соответствии со статьей 39.42 Земельного кодекса Российской Федерации Администрация Суксунского городского округа извещает правообладателей земельных участков о возможном установлении публичного сервитута в отношении земель и (или) земельных участков в целях строительства, эксплуатации и реконструкции объекта электросетевого хозяйства «Строительство ВЛИ 0,4 </w:t>
      </w:r>
      <w:proofErr w:type="spellStart"/>
      <w:r w:rsidRPr="00982C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82C70">
        <w:rPr>
          <w:rFonts w:ascii="Times New Roman" w:hAnsi="Times New Roman" w:cs="Times New Roman"/>
          <w:sz w:val="28"/>
          <w:szCs w:val="28"/>
        </w:rPr>
        <w:t xml:space="preserve"> и установка ИСУЭ на ГБП от ТП № 7502, Суксунский р-н, в границах Ключевского сельского поселения, урочище «Остров» (Шестаков П.П., договор № 4100021269)».</w:t>
      </w:r>
    </w:p>
    <w:p w:rsidR="00982C70" w:rsidRPr="00982C70" w:rsidRDefault="00982C70" w:rsidP="0098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0">
        <w:rPr>
          <w:rFonts w:ascii="Times New Roman" w:hAnsi="Times New Roman" w:cs="Times New Roman"/>
          <w:sz w:val="28"/>
          <w:szCs w:val="28"/>
        </w:rPr>
        <w:t>Ходатайство об установлении публичного сервитута рассматривается Администрацией Суксунского городского округа.</w:t>
      </w:r>
    </w:p>
    <w:p w:rsidR="00982C70" w:rsidRPr="00982C70" w:rsidRDefault="00982C70" w:rsidP="0098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0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строительство, эксплуатация и реконструкция объекта электросетевого хозяйства «Строительство ВЛИ 0,4 </w:t>
      </w:r>
      <w:proofErr w:type="spellStart"/>
      <w:r w:rsidRPr="00982C7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82C70">
        <w:rPr>
          <w:rFonts w:ascii="Times New Roman" w:hAnsi="Times New Roman" w:cs="Times New Roman"/>
          <w:sz w:val="28"/>
          <w:szCs w:val="28"/>
        </w:rPr>
        <w:t xml:space="preserve"> и установка ИСУЭ на ГБП от ТП № 7502, Суксунский р-н, в границах Ключевского сельского поселения, урочище «Остров» (Шестаков П.П., договор № 4100021269)».</w:t>
      </w:r>
    </w:p>
    <w:p w:rsidR="00982C70" w:rsidRPr="00982C70" w:rsidRDefault="00982C70" w:rsidP="0098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0">
        <w:rPr>
          <w:rFonts w:ascii="Times New Roman" w:hAnsi="Times New Roman" w:cs="Times New Roman"/>
          <w:sz w:val="28"/>
          <w:szCs w:val="28"/>
        </w:rPr>
        <w:t>Земельные участки (кварталы), в отношении которых испрашивается публичный сервитут с кадастровыми номерами 59:35:1530102:1022, 59:35:1530102:1024, 59:35:1530102:1454, 59:35:0000000:32, 59:35:1530102:1514, 59:35:1530102:1515, 59:35:1530102:1516, 59:35:1530102:1518, 59:35:1530102:1519, 59:35:1530102:1520, 59:35:1530102:1525, 59:35:1530102.</w:t>
      </w:r>
    </w:p>
    <w:p w:rsidR="00982C70" w:rsidRPr="00982C70" w:rsidRDefault="00982C70" w:rsidP="0098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0">
        <w:rPr>
          <w:rFonts w:ascii="Times New Roman" w:hAnsi="Times New Roman" w:cs="Times New Roman"/>
          <w:sz w:val="28"/>
          <w:szCs w:val="28"/>
        </w:rPr>
        <w:t>Местоположение границ публичного сервитута: Пермский край, Суксунский район, в границах Суксунского городского округа.</w:t>
      </w:r>
    </w:p>
    <w:p w:rsidR="00982C70" w:rsidRPr="00982C70" w:rsidRDefault="00982C70" w:rsidP="0098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0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прилагаемой к нему схемой расположения границ публичного сервитута, подать заявления об учете прав (обременений прав) на земельные участки с приложением копии документов, подтверждающих эти права (обременения прав) в течение 30 (тридцати) дней со дня опубликования настоящего </w:t>
      </w:r>
      <w:bookmarkStart w:id="0" w:name="_GoBack"/>
      <w:bookmarkEnd w:id="0"/>
      <w:r w:rsidRPr="00982C70">
        <w:rPr>
          <w:rFonts w:ascii="Times New Roman" w:hAnsi="Times New Roman" w:cs="Times New Roman"/>
          <w:sz w:val="28"/>
          <w:szCs w:val="28"/>
        </w:rPr>
        <w:t xml:space="preserve">сообщения, по адресу: Пермский край, Суксунский район, </w:t>
      </w:r>
      <w:proofErr w:type="spellStart"/>
      <w:r w:rsidRPr="00982C7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82C70">
        <w:rPr>
          <w:rFonts w:ascii="Times New Roman" w:hAnsi="Times New Roman" w:cs="Times New Roman"/>
          <w:sz w:val="28"/>
          <w:szCs w:val="28"/>
        </w:rPr>
        <w:t>. Суксун, ул. Карла Маркса, 4, кабинет № 7 (Администрация Суксунского городского округа) в рабочие дни с 08:00 ч. до 17:00 ч., перерыв на обед с 12:00 ч. до 13:00 ч., телефон для справок (834275) 3-14-39.</w:t>
      </w:r>
    </w:p>
    <w:p w:rsidR="00BB5DFD" w:rsidRPr="00982C70" w:rsidRDefault="00982C70" w:rsidP="00982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C70">
        <w:rPr>
          <w:rFonts w:ascii="Times New Roman" w:hAnsi="Times New Roman" w:cs="Times New Roman"/>
          <w:sz w:val="28"/>
          <w:szCs w:val="28"/>
        </w:rPr>
        <w:t>Сообщение о поступившем ходатайстве об установлении публичного сервитута также размещено на официальном сайте Суксунского городского округа.».</w:t>
      </w:r>
    </w:p>
    <w:sectPr w:rsidR="00BB5DFD" w:rsidRPr="00982C70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B86"/>
    <w:rsid w:val="000265BE"/>
    <w:rsid w:val="001028BA"/>
    <w:rsid w:val="00141B2B"/>
    <w:rsid w:val="00171543"/>
    <w:rsid w:val="0019485D"/>
    <w:rsid w:val="002501FD"/>
    <w:rsid w:val="002815DB"/>
    <w:rsid w:val="0038395F"/>
    <w:rsid w:val="003C3FA6"/>
    <w:rsid w:val="00834317"/>
    <w:rsid w:val="00873532"/>
    <w:rsid w:val="00886D7D"/>
    <w:rsid w:val="00982C70"/>
    <w:rsid w:val="00AC0801"/>
    <w:rsid w:val="00AD3D8C"/>
    <w:rsid w:val="00B36B86"/>
    <w:rsid w:val="00B431ED"/>
    <w:rsid w:val="00BB5DFD"/>
    <w:rsid w:val="00C13CB6"/>
    <w:rsid w:val="00C30ECC"/>
    <w:rsid w:val="00C603A4"/>
    <w:rsid w:val="00D15DBF"/>
    <w:rsid w:val="00F4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78292-B5BB-49D6-BA45-57F71745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B8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6B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2023-05-12T02:43:00Z</dcterms:created>
  <dcterms:modified xsi:type="dcterms:W3CDTF">2023-11-10T08:54:00Z</dcterms:modified>
</cp:coreProperties>
</file>